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EC5" w:rsidRPr="001C2D4B" w:rsidRDefault="00E26EC5" w:rsidP="00E26E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C2D4B">
        <w:rPr>
          <w:rFonts w:ascii="Times New Roman" w:hAnsi="Times New Roman"/>
          <w:b/>
          <w:sz w:val="32"/>
          <w:szCs w:val="32"/>
        </w:rPr>
        <w:t>ПОСТАНОВЛЕНИЕ</w:t>
      </w:r>
    </w:p>
    <w:p w:rsidR="00E26EC5" w:rsidRPr="001C2D4B" w:rsidRDefault="00E26EC5" w:rsidP="00E26E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 w:rsidRPr="001C2D4B"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E26EC5" w:rsidRPr="001C2D4B" w:rsidRDefault="00E26EC5" w:rsidP="00E26E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E26EC5" w:rsidRPr="001C2D4B" w:rsidRDefault="00E26EC5" w:rsidP="00E26E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E26EC5" w:rsidRPr="001C2D4B" w:rsidRDefault="00E26EC5" w:rsidP="00E26E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3C14" w:rsidRPr="009F3C14" w:rsidRDefault="009F3C14" w:rsidP="009F3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F3C14">
        <w:rPr>
          <w:rFonts w:ascii="Times New Roman" w:eastAsia="Times New Roman" w:hAnsi="Times New Roman" w:cs="Times New Roman"/>
          <w:sz w:val="28"/>
          <w:szCs w:val="28"/>
        </w:rPr>
        <w:t>5 сентября 2018 г.                      г. Георгиевск                                           № 2</w:t>
      </w:r>
      <w:r>
        <w:rPr>
          <w:rFonts w:ascii="Times New Roman" w:eastAsia="Times New Roman" w:hAnsi="Times New Roman" w:cs="Times New Roman"/>
          <w:sz w:val="28"/>
          <w:szCs w:val="28"/>
        </w:rPr>
        <w:t>548</w:t>
      </w:r>
    </w:p>
    <w:p w:rsidR="005207E5" w:rsidRPr="0027732B" w:rsidRDefault="005207E5" w:rsidP="00C672A1">
      <w:pPr>
        <w:spacing w:after="0" w:line="308" w:lineRule="exact"/>
        <w:rPr>
          <w:rFonts w:ascii="Times New Roman" w:hAnsi="Times New Roman" w:cs="Times New Roman"/>
          <w:sz w:val="28"/>
          <w:szCs w:val="28"/>
        </w:rPr>
      </w:pPr>
    </w:p>
    <w:p w:rsidR="00D85B56" w:rsidRPr="0027732B" w:rsidRDefault="00D85B56" w:rsidP="00C672A1">
      <w:pPr>
        <w:spacing w:after="0" w:line="308" w:lineRule="exact"/>
        <w:rPr>
          <w:rFonts w:ascii="Times New Roman" w:hAnsi="Times New Roman" w:cs="Times New Roman"/>
          <w:sz w:val="28"/>
          <w:szCs w:val="28"/>
        </w:rPr>
      </w:pPr>
    </w:p>
    <w:p w:rsidR="00D85B56" w:rsidRPr="0027732B" w:rsidRDefault="00D85B56" w:rsidP="00B84E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1CD" w:rsidRPr="0027732B" w:rsidRDefault="00C90B7C" w:rsidP="002E2DD3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3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62F0C" w:rsidRPr="002773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28" w:rsidRPr="0027732B">
        <w:rPr>
          <w:rFonts w:ascii="Times New Roman" w:eastAsia="Times New Roman" w:hAnsi="Times New Roman" w:cs="Times New Roman"/>
          <w:sz w:val="28"/>
          <w:szCs w:val="28"/>
        </w:rPr>
        <w:t>внесении изменени</w:t>
      </w:r>
      <w:r w:rsidR="00FD38E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91528" w:rsidRPr="0027732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FD38E7" w:rsidRPr="0027732B">
        <w:rPr>
          <w:rFonts w:ascii="Times New Roman" w:eastAsia="Times New Roman" w:hAnsi="Times New Roman" w:cs="Times New Roman"/>
          <w:sz w:val="28"/>
          <w:szCs w:val="28"/>
        </w:rPr>
        <w:t>Схем</w:t>
      </w:r>
      <w:r w:rsidR="00FD38E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D38E7" w:rsidRPr="0027732B">
        <w:rPr>
          <w:rFonts w:ascii="Times New Roman" w:eastAsia="Times New Roman" w:hAnsi="Times New Roman" w:cs="Times New Roman"/>
          <w:sz w:val="28"/>
          <w:szCs w:val="28"/>
        </w:rPr>
        <w:t xml:space="preserve"> размещения рекламных конструкций на те</w:t>
      </w:r>
      <w:r w:rsidR="00FD38E7" w:rsidRPr="0027732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D38E7" w:rsidRPr="0027732B">
        <w:rPr>
          <w:rFonts w:ascii="Times New Roman" w:eastAsia="Times New Roman" w:hAnsi="Times New Roman" w:cs="Times New Roman"/>
          <w:sz w:val="28"/>
          <w:szCs w:val="28"/>
        </w:rPr>
        <w:t>ритории Георгиевского городск</w:t>
      </w:r>
      <w:r w:rsidR="002B1A13">
        <w:rPr>
          <w:rFonts w:ascii="Times New Roman" w:eastAsia="Times New Roman" w:hAnsi="Times New Roman" w:cs="Times New Roman"/>
          <w:sz w:val="28"/>
          <w:szCs w:val="28"/>
        </w:rPr>
        <w:t>ого округа Ставропольского края</w:t>
      </w:r>
      <w:r w:rsidR="00FD38E7">
        <w:rPr>
          <w:rFonts w:ascii="Times New Roman" w:eastAsia="Times New Roman" w:hAnsi="Times New Roman" w:cs="Times New Roman"/>
          <w:sz w:val="28"/>
          <w:szCs w:val="28"/>
        </w:rPr>
        <w:t>, утве</w:t>
      </w:r>
      <w:r w:rsidR="00FD38E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D38E7">
        <w:rPr>
          <w:rFonts w:ascii="Times New Roman" w:eastAsia="Times New Roman" w:hAnsi="Times New Roman" w:cs="Times New Roman"/>
          <w:sz w:val="28"/>
          <w:szCs w:val="28"/>
        </w:rPr>
        <w:t xml:space="preserve">жденную </w:t>
      </w:r>
      <w:r w:rsidR="00046C57" w:rsidRPr="0027732B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FD38E7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46C57" w:rsidRPr="002773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Георгиевского городского округа Ставропольского края от </w:t>
      </w:r>
      <w:r w:rsidR="00411E04" w:rsidRPr="0027732B">
        <w:rPr>
          <w:rFonts w:ascii="Times New Roman" w:eastAsia="Times New Roman" w:hAnsi="Times New Roman" w:cs="Times New Roman"/>
          <w:sz w:val="28"/>
          <w:szCs w:val="28"/>
        </w:rPr>
        <w:t>26</w:t>
      </w:r>
      <w:r w:rsidR="00046C57" w:rsidRPr="002773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1E04" w:rsidRPr="0027732B">
        <w:rPr>
          <w:rFonts w:ascii="Times New Roman" w:eastAsia="Times New Roman" w:hAnsi="Times New Roman" w:cs="Times New Roman"/>
          <w:sz w:val="28"/>
          <w:szCs w:val="28"/>
        </w:rPr>
        <w:t>апреля</w:t>
      </w:r>
      <w:r w:rsidR="00046C57" w:rsidRPr="0027732B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411E04" w:rsidRPr="0027732B">
        <w:rPr>
          <w:rFonts w:ascii="Times New Roman" w:eastAsia="Times New Roman" w:hAnsi="Times New Roman" w:cs="Times New Roman"/>
          <w:sz w:val="28"/>
          <w:szCs w:val="28"/>
        </w:rPr>
        <w:t>8</w:t>
      </w:r>
      <w:r w:rsidR="00046C57" w:rsidRPr="0027732B">
        <w:rPr>
          <w:rFonts w:ascii="Times New Roman" w:eastAsia="Times New Roman" w:hAnsi="Times New Roman" w:cs="Times New Roman"/>
          <w:sz w:val="28"/>
          <w:szCs w:val="28"/>
        </w:rPr>
        <w:t xml:space="preserve"> г. № 1</w:t>
      </w:r>
      <w:r w:rsidR="00411E04" w:rsidRPr="0027732B">
        <w:rPr>
          <w:rFonts w:ascii="Times New Roman" w:eastAsia="Times New Roman" w:hAnsi="Times New Roman" w:cs="Times New Roman"/>
          <w:sz w:val="28"/>
          <w:szCs w:val="28"/>
        </w:rPr>
        <w:t>120</w:t>
      </w:r>
      <w:r w:rsidR="00046C57" w:rsidRPr="002773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5B56" w:rsidRDefault="00D85B56" w:rsidP="00386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A8B" w:rsidRPr="0027732B" w:rsidRDefault="003F3A8B" w:rsidP="00386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B56" w:rsidRPr="0027732B" w:rsidRDefault="00D85B56" w:rsidP="00386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1E04" w:rsidRPr="0027732B" w:rsidRDefault="00411E04" w:rsidP="003860B9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7732B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Федерального закона от 13 марта 2006 г. № 38-ФЗ </w:t>
      </w:r>
      <w:r w:rsidR="00202F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О рекламе</w:t>
      </w:r>
      <w:r w:rsidR="00202F2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 xml:space="preserve">, Закона Ставропольского края № 117-кз от 10 декабря 2013 г. </w:t>
      </w:r>
      <w:r w:rsidR="00202F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О некоторых вопросах, связанных с заключением договоров на установку и эксплуатацию рекламных конструкций</w:t>
      </w:r>
      <w:r w:rsidR="00202F2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 xml:space="preserve">, постановления Правительства Ставропольского края от 11 сентября 2013 г. № 335-п </w:t>
      </w:r>
      <w:r w:rsidR="00202F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Об утверждении п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рядка предварительного согласования схем размещения рекламных ко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струкций на земельных участках независимо от форм</w:t>
      </w:r>
      <w:proofErr w:type="gramEnd"/>
      <w:r w:rsidRPr="0027732B">
        <w:rPr>
          <w:rFonts w:ascii="Times New Roman" w:eastAsia="Times New Roman" w:hAnsi="Times New Roman" w:cs="Times New Roman"/>
          <w:sz w:val="28"/>
          <w:szCs w:val="28"/>
        </w:rPr>
        <w:t xml:space="preserve"> собственности, а так же на зданиях или ином недвижимом имуществе, находящемся в собственности Ставропольского края или муниципальной собственности, и вносимых в них изменений</w:t>
      </w:r>
      <w:r w:rsidR="00202F2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, в соответствии с письмом министерства строительства и арх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 xml:space="preserve">тектуры Ставропольского края от 27.03.2018 г. № 01-02/1461 </w:t>
      </w:r>
      <w:r w:rsidR="00202F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О согласов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нии проекта схемы размещения рекламных конструкций</w:t>
      </w:r>
      <w:r w:rsidR="00202F2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, на основании ст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тей 57, 61 Устава Георгиевского городского округа</w:t>
      </w:r>
      <w:r w:rsidR="00FD38E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, администрация Георгиевского городского округа Ставропольского края</w:t>
      </w:r>
    </w:p>
    <w:p w:rsidR="002F2CFF" w:rsidRPr="0027732B" w:rsidRDefault="002F2CFF" w:rsidP="00386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FF" w:rsidRPr="0027732B" w:rsidRDefault="002F2CFF" w:rsidP="00386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FF" w:rsidRPr="0027732B" w:rsidRDefault="002F2CFF" w:rsidP="00386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32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F2CFF" w:rsidRPr="0027732B" w:rsidRDefault="002F2CFF" w:rsidP="00386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599" w:rsidRPr="0027732B" w:rsidRDefault="00827599" w:rsidP="00386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748C" w:rsidRDefault="00827599" w:rsidP="003860B9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732B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FD38E7">
        <w:rPr>
          <w:rFonts w:ascii="Times New Roman" w:hAnsi="Times New Roman" w:cs="Times New Roman"/>
          <w:sz w:val="28"/>
          <w:szCs w:val="28"/>
        </w:rPr>
        <w:t>изменени</w:t>
      </w:r>
      <w:r w:rsidR="00320C38">
        <w:rPr>
          <w:rFonts w:ascii="Times New Roman" w:hAnsi="Times New Roman" w:cs="Times New Roman"/>
          <w:sz w:val="28"/>
          <w:szCs w:val="28"/>
        </w:rPr>
        <w:t>е</w:t>
      </w:r>
      <w:r w:rsidR="00FD38E7">
        <w:rPr>
          <w:rFonts w:ascii="Times New Roman" w:hAnsi="Times New Roman" w:cs="Times New Roman"/>
          <w:sz w:val="28"/>
          <w:szCs w:val="28"/>
        </w:rPr>
        <w:t xml:space="preserve"> </w:t>
      </w:r>
      <w:r w:rsidRPr="0027732B">
        <w:rPr>
          <w:rFonts w:ascii="Times New Roman" w:hAnsi="Times New Roman" w:cs="Times New Roman"/>
          <w:sz w:val="28"/>
          <w:szCs w:val="28"/>
        </w:rPr>
        <w:t xml:space="preserve">в </w:t>
      </w:r>
      <w:r w:rsidR="00411E04" w:rsidRPr="0027732B">
        <w:rPr>
          <w:rFonts w:ascii="Times New Roman" w:hAnsi="Times New Roman" w:cs="Times New Roman"/>
          <w:sz w:val="28"/>
          <w:szCs w:val="28"/>
        </w:rPr>
        <w:t>Схему размещения рекламных конструкций на территории Георгиевского городского округа Ставропольского края</w:t>
      </w:r>
      <w:r w:rsidR="002B1A13">
        <w:rPr>
          <w:rFonts w:ascii="Times New Roman" w:hAnsi="Times New Roman" w:cs="Times New Roman"/>
          <w:sz w:val="28"/>
          <w:szCs w:val="28"/>
        </w:rPr>
        <w:t xml:space="preserve">, </w:t>
      </w:r>
      <w:r w:rsidR="00FD38E7">
        <w:rPr>
          <w:rFonts w:ascii="Times New Roman" w:hAnsi="Times New Roman" w:cs="Times New Roman"/>
          <w:sz w:val="28"/>
          <w:szCs w:val="28"/>
        </w:rPr>
        <w:t>утве</w:t>
      </w:r>
      <w:r w:rsidR="00FD38E7">
        <w:rPr>
          <w:rFonts w:ascii="Times New Roman" w:hAnsi="Times New Roman" w:cs="Times New Roman"/>
          <w:sz w:val="28"/>
          <w:szCs w:val="28"/>
        </w:rPr>
        <w:t>р</w:t>
      </w:r>
      <w:r w:rsidR="00FD38E7">
        <w:rPr>
          <w:rFonts w:ascii="Times New Roman" w:hAnsi="Times New Roman" w:cs="Times New Roman"/>
          <w:sz w:val="28"/>
          <w:szCs w:val="28"/>
        </w:rPr>
        <w:t xml:space="preserve">жденную </w:t>
      </w:r>
      <w:r w:rsidR="00FD38E7" w:rsidRPr="0027732B">
        <w:rPr>
          <w:rFonts w:ascii="Times New Roman" w:hAnsi="Times New Roman" w:cs="Times New Roman"/>
          <w:sz w:val="28"/>
          <w:szCs w:val="28"/>
        </w:rPr>
        <w:t>постановление</w:t>
      </w:r>
      <w:r w:rsidR="00FD38E7">
        <w:rPr>
          <w:rFonts w:ascii="Times New Roman" w:hAnsi="Times New Roman" w:cs="Times New Roman"/>
          <w:sz w:val="28"/>
          <w:szCs w:val="28"/>
        </w:rPr>
        <w:t>м</w:t>
      </w:r>
      <w:r w:rsidR="00FD38E7" w:rsidRPr="0027732B">
        <w:rPr>
          <w:rFonts w:ascii="Times New Roman" w:hAnsi="Times New Roman" w:cs="Times New Roman"/>
          <w:sz w:val="28"/>
          <w:szCs w:val="28"/>
        </w:rPr>
        <w:t xml:space="preserve"> администрации Георгиевского городского округа Ставропольского края от 26 апреля 2018 г. № 1120</w:t>
      </w:r>
      <w:r w:rsidR="002B1A13">
        <w:rPr>
          <w:rFonts w:ascii="Times New Roman" w:hAnsi="Times New Roman" w:cs="Times New Roman"/>
          <w:sz w:val="28"/>
          <w:szCs w:val="28"/>
        </w:rPr>
        <w:t xml:space="preserve"> </w:t>
      </w:r>
      <w:r w:rsidR="00202F2D">
        <w:rPr>
          <w:rFonts w:ascii="Times New Roman" w:hAnsi="Times New Roman" w:cs="Times New Roman"/>
          <w:sz w:val="28"/>
          <w:szCs w:val="28"/>
        </w:rPr>
        <w:t>«</w:t>
      </w:r>
      <w:r w:rsidR="002B1A1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B1A13" w:rsidRPr="0027732B">
        <w:rPr>
          <w:rFonts w:ascii="Times New Roman" w:hAnsi="Times New Roman" w:cs="Times New Roman"/>
          <w:sz w:val="28"/>
          <w:szCs w:val="28"/>
        </w:rPr>
        <w:t>Схем</w:t>
      </w:r>
      <w:r w:rsidR="002B1A13">
        <w:rPr>
          <w:rFonts w:ascii="Times New Roman" w:hAnsi="Times New Roman" w:cs="Times New Roman"/>
          <w:sz w:val="28"/>
          <w:szCs w:val="28"/>
        </w:rPr>
        <w:t>ы</w:t>
      </w:r>
      <w:r w:rsidR="002B1A13" w:rsidRPr="0027732B">
        <w:rPr>
          <w:rFonts w:ascii="Times New Roman" w:hAnsi="Times New Roman" w:cs="Times New Roman"/>
          <w:sz w:val="28"/>
          <w:szCs w:val="28"/>
        </w:rPr>
        <w:t xml:space="preserve"> размещения рекламных конструкций на территории Георгиевского городск</w:t>
      </w:r>
      <w:r w:rsidR="002B1A13" w:rsidRPr="0027732B">
        <w:rPr>
          <w:rFonts w:ascii="Times New Roman" w:hAnsi="Times New Roman" w:cs="Times New Roman"/>
          <w:sz w:val="28"/>
          <w:szCs w:val="28"/>
        </w:rPr>
        <w:t>о</w:t>
      </w:r>
      <w:r w:rsidR="002B1A13" w:rsidRPr="0027732B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  <w:r w:rsidR="00202F2D">
        <w:rPr>
          <w:rFonts w:ascii="Times New Roman" w:hAnsi="Times New Roman" w:cs="Times New Roman"/>
          <w:sz w:val="28"/>
          <w:szCs w:val="28"/>
        </w:rPr>
        <w:t>»</w:t>
      </w:r>
      <w:r w:rsidRPr="0027732B">
        <w:rPr>
          <w:rFonts w:ascii="Times New Roman" w:hAnsi="Times New Roman" w:cs="Times New Roman"/>
          <w:sz w:val="28"/>
          <w:szCs w:val="28"/>
        </w:rPr>
        <w:t xml:space="preserve">, </w:t>
      </w:r>
      <w:r w:rsidR="00FD38E7" w:rsidRPr="0027732B">
        <w:rPr>
          <w:rFonts w:ascii="Times New Roman" w:hAnsi="Times New Roman" w:cs="Times New Roman"/>
          <w:sz w:val="28"/>
          <w:szCs w:val="28"/>
        </w:rPr>
        <w:t>изложи</w:t>
      </w:r>
      <w:r w:rsidR="00166416">
        <w:rPr>
          <w:rFonts w:ascii="Times New Roman" w:hAnsi="Times New Roman" w:cs="Times New Roman"/>
          <w:sz w:val="28"/>
          <w:szCs w:val="28"/>
        </w:rPr>
        <w:t xml:space="preserve">в </w:t>
      </w:r>
      <w:r w:rsidR="002B1A13">
        <w:rPr>
          <w:rFonts w:ascii="Times New Roman" w:hAnsi="Times New Roman" w:cs="Times New Roman"/>
          <w:spacing w:val="2"/>
          <w:sz w:val="28"/>
          <w:szCs w:val="28"/>
        </w:rPr>
        <w:t>п</w:t>
      </w:r>
      <w:r w:rsidR="002B1A13" w:rsidRPr="0027732B">
        <w:rPr>
          <w:rFonts w:ascii="Times New Roman" w:hAnsi="Times New Roman" w:cs="Times New Roman"/>
          <w:sz w:val="28"/>
          <w:szCs w:val="28"/>
        </w:rPr>
        <w:t xml:space="preserve">риложение 2 к Схеме </w:t>
      </w:r>
      <w:r w:rsidR="00FD38E7" w:rsidRPr="0027732B">
        <w:rPr>
          <w:rFonts w:ascii="Times New Roman" w:hAnsi="Times New Roman" w:cs="Times New Roman"/>
          <w:sz w:val="28"/>
          <w:szCs w:val="28"/>
        </w:rPr>
        <w:t>в прилаг</w:t>
      </w:r>
      <w:r w:rsidR="00FD38E7" w:rsidRPr="0027732B">
        <w:rPr>
          <w:rFonts w:ascii="Times New Roman" w:hAnsi="Times New Roman" w:cs="Times New Roman"/>
          <w:sz w:val="28"/>
          <w:szCs w:val="28"/>
        </w:rPr>
        <w:t>а</w:t>
      </w:r>
      <w:r w:rsidR="00FD38E7" w:rsidRPr="0027732B">
        <w:rPr>
          <w:rFonts w:ascii="Times New Roman" w:hAnsi="Times New Roman" w:cs="Times New Roman"/>
          <w:sz w:val="28"/>
          <w:szCs w:val="28"/>
        </w:rPr>
        <w:t>емой редакции</w:t>
      </w:r>
      <w:r w:rsidR="00411E04" w:rsidRPr="002773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3748C" w:rsidRPr="002773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84EA0" w:rsidRPr="0027732B" w:rsidRDefault="00827599" w:rsidP="00386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32B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49447C" w:rsidRPr="0027732B">
        <w:rPr>
          <w:rFonts w:ascii="Times New Roman" w:eastAsia="Times New Roman" w:hAnsi="Times New Roman" w:cs="Times New Roman"/>
          <w:sz w:val="28"/>
          <w:szCs w:val="28"/>
        </w:rPr>
        <w:t>.</w:t>
      </w:r>
      <w:r w:rsidR="00B84EA0" w:rsidRPr="0027732B">
        <w:rPr>
          <w:rFonts w:ascii="Times New Roman" w:eastAsia="Times New Roman" w:hAnsi="Times New Roman" w:cs="Times New Roman"/>
          <w:sz w:val="28"/>
          <w:szCs w:val="28"/>
        </w:rPr>
        <w:t xml:space="preserve"> Контро</w:t>
      </w:r>
      <w:r w:rsidR="006650F3" w:rsidRPr="0027732B">
        <w:rPr>
          <w:rFonts w:ascii="Times New Roman" w:eastAsia="Times New Roman" w:hAnsi="Times New Roman" w:cs="Times New Roman"/>
          <w:sz w:val="28"/>
          <w:szCs w:val="28"/>
        </w:rPr>
        <w:t>л</w:t>
      </w:r>
      <w:r w:rsidR="00B84EA0" w:rsidRPr="0027732B">
        <w:rPr>
          <w:rFonts w:ascii="Times New Roman" w:eastAsia="Times New Roman" w:hAnsi="Times New Roman" w:cs="Times New Roman"/>
          <w:sz w:val="28"/>
          <w:szCs w:val="28"/>
        </w:rPr>
        <w:t>ь за выполнением настоящего постановления возложить н</w:t>
      </w:r>
      <w:r w:rsidR="00FC099D" w:rsidRPr="0027732B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291CDA" w:rsidRPr="0027732B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="003249BB" w:rsidRPr="002773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4EA0" w:rsidRPr="0027732B"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</w:t>
      </w:r>
      <w:r w:rsidR="00E55A45" w:rsidRPr="0027732B">
        <w:rPr>
          <w:rFonts w:ascii="Times New Roman" w:eastAsia="Times New Roman" w:hAnsi="Times New Roman" w:cs="Times New Roman"/>
          <w:sz w:val="28"/>
          <w:szCs w:val="28"/>
        </w:rPr>
        <w:t xml:space="preserve"> Георгиевского городского округа Ставропольского края</w:t>
      </w:r>
      <w:r w:rsidR="00B84EA0" w:rsidRPr="002773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91CDA" w:rsidRPr="0027732B">
        <w:rPr>
          <w:rFonts w:ascii="Times New Roman" w:eastAsia="Times New Roman" w:hAnsi="Times New Roman" w:cs="Times New Roman"/>
          <w:sz w:val="28"/>
          <w:szCs w:val="28"/>
        </w:rPr>
        <w:t>Батина</w:t>
      </w:r>
      <w:proofErr w:type="spellEnd"/>
      <w:r w:rsidR="002A03E0" w:rsidRPr="002773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CDA" w:rsidRPr="0027732B">
        <w:rPr>
          <w:rFonts w:ascii="Times New Roman" w:eastAsia="Times New Roman" w:hAnsi="Times New Roman" w:cs="Times New Roman"/>
          <w:sz w:val="28"/>
          <w:szCs w:val="28"/>
        </w:rPr>
        <w:t>Г</w:t>
      </w:r>
      <w:r w:rsidR="00B84EA0" w:rsidRPr="0027732B">
        <w:rPr>
          <w:rFonts w:ascii="Times New Roman" w:eastAsia="Times New Roman" w:hAnsi="Times New Roman" w:cs="Times New Roman"/>
          <w:sz w:val="28"/>
          <w:szCs w:val="28"/>
        </w:rPr>
        <w:t>.</w:t>
      </w:r>
      <w:r w:rsidR="00291CDA" w:rsidRPr="0027732B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C099D" w:rsidRPr="002773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EA0" w:rsidRPr="0027732B" w:rsidRDefault="00B84EA0" w:rsidP="00386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Pr="0027732B" w:rsidRDefault="006561BC" w:rsidP="00386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32B">
        <w:rPr>
          <w:rFonts w:ascii="Times New Roman" w:eastAsia="Times New Roman" w:hAnsi="Times New Roman" w:cs="Times New Roman"/>
          <w:sz w:val="28"/>
          <w:szCs w:val="28"/>
        </w:rPr>
        <w:t>3</w:t>
      </w:r>
      <w:r w:rsidR="00B84EA0" w:rsidRPr="0027732B">
        <w:rPr>
          <w:rFonts w:ascii="Times New Roman" w:eastAsia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Pr="0027732B">
        <w:rPr>
          <w:rFonts w:ascii="Times New Roman" w:eastAsia="Times New Roman" w:hAnsi="Times New Roman" w:cs="Times New Roman"/>
          <w:sz w:val="28"/>
          <w:szCs w:val="28"/>
        </w:rPr>
        <w:t>официального опубликования</w:t>
      </w:r>
      <w:r w:rsidR="001664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0B7C" w:rsidRPr="0027732B" w:rsidRDefault="00C90B7C" w:rsidP="00386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DAB" w:rsidRPr="0027732B" w:rsidRDefault="00496DAB" w:rsidP="00386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DAB" w:rsidRPr="0027732B" w:rsidRDefault="00496DAB" w:rsidP="00386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6DAB" w:rsidRPr="0027732B" w:rsidRDefault="002A03E0" w:rsidP="002E2DD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732B">
        <w:rPr>
          <w:rFonts w:ascii="Times New Roman" w:eastAsia="Calibri" w:hAnsi="Times New Roman" w:cs="Times New Roman"/>
          <w:sz w:val="28"/>
          <w:szCs w:val="28"/>
        </w:rPr>
        <w:t>Глава</w:t>
      </w:r>
    </w:p>
    <w:p w:rsidR="008F677F" w:rsidRPr="0027732B" w:rsidRDefault="00D85B56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732B">
        <w:rPr>
          <w:rFonts w:ascii="Times New Roman" w:hAnsi="Times New Roman" w:cs="Times New Roman"/>
          <w:sz w:val="28"/>
          <w:szCs w:val="28"/>
        </w:rPr>
        <w:t xml:space="preserve">Георгиевского городского </w:t>
      </w:r>
      <w:r w:rsidR="002A03E0" w:rsidRPr="0027732B">
        <w:rPr>
          <w:rFonts w:ascii="Times New Roman" w:hAnsi="Times New Roman" w:cs="Times New Roman"/>
          <w:sz w:val="28"/>
          <w:szCs w:val="28"/>
        </w:rPr>
        <w:t>о</w:t>
      </w:r>
      <w:r w:rsidRPr="0027732B">
        <w:rPr>
          <w:rFonts w:ascii="Times New Roman" w:hAnsi="Times New Roman" w:cs="Times New Roman"/>
          <w:sz w:val="28"/>
          <w:szCs w:val="28"/>
        </w:rPr>
        <w:t>круга</w:t>
      </w:r>
    </w:p>
    <w:p w:rsidR="00D85B56" w:rsidRPr="0027732B" w:rsidRDefault="002A03E0" w:rsidP="002E2DD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732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 w:rsidR="008F677F" w:rsidRPr="0027732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7732B">
        <w:rPr>
          <w:rFonts w:ascii="Times New Roman" w:hAnsi="Times New Roman" w:cs="Times New Roman"/>
          <w:sz w:val="28"/>
          <w:szCs w:val="28"/>
        </w:rPr>
        <w:t xml:space="preserve">              М</w:t>
      </w:r>
      <w:r w:rsidR="00D85B56" w:rsidRPr="0027732B">
        <w:rPr>
          <w:rFonts w:ascii="Times New Roman" w:hAnsi="Times New Roman" w:cs="Times New Roman"/>
          <w:sz w:val="28"/>
          <w:szCs w:val="28"/>
        </w:rPr>
        <w:t>.</w:t>
      </w:r>
      <w:r w:rsidRPr="0027732B">
        <w:rPr>
          <w:rFonts w:ascii="Times New Roman" w:hAnsi="Times New Roman" w:cs="Times New Roman"/>
          <w:sz w:val="28"/>
          <w:szCs w:val="28"/>
        </w:rPr>
        <w:t>В</w:t>
      </w:r>
      <w:r w:rsidR="00D85B56" w:rsidRPr="0027732B">
        <w:rPr>
          <w:rFonts w:ascii="Times New Roman" w:hAnsi="Times New Roman" w:cs="Times New Roman"/>
          <w:sz w:val="28"/>
          <w:szCs w:val="28"/>
        </w:rPr>
        <w:t>.Кл</w:t>
      </w:r>
      <w:r w:rsidRPr="0027732B">
        <w:rPr>
          <w:rFonts w:ascii="Times New Roman" w:hAnsi="Times New Roman" w:cs="Times New Roman"/>
          <w:sz w:val="28"/>
          <w:szCs w:val="28"/>
        </w:rPr>
        <w:t>етин</w:t>
      </w:r>
    </w:p>
    <w:p w:rsidR="001B3FBB" w:rsidRPr="0027732B" w:rsidRDefault="001B3FBB" w:rsidP="002E2DD3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04B94" w:rsidRPr="0027732B" w:rsidRDefault="00A04B94" w:rsidP="002E2DD3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04B94" w:rsidRPr="0027732B" w:rsidRDefault="00A04B94" w:rsidP="002E2DD3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04B94" w:rsidRPr="0027732B" w:rsidRDefault="00A04B94" w:rsidP="002E2DD3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202F2D" w:rsidRDefault="00305855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732B">
        <w:rPr>
          <w:rFonts w:ascii="Times New Roman" w:hAnsi="Times New Roman" w:cs="Times New Roman"/>
          <w:sz w:val="28"/>
          <w:szCs w:val="28"/>
        </w:rPr>
        <w:t xml:space="preserve">Проект вносит </w:t>
      </w:r>
      <w:r w:rsidR="00E9675F" w:rsidRPr="0027732B">
        <w:rPr>
          <w:rFonts w:ascii="Times New Roman" w:hAnsi="Times New Roman" w:cs="Times New Roman"/>
          <w:sz w:val="28"/>
          <w:szCs w:val="28"/>
        </w:rPr>
        <w:t>первый</w:t>
      </w:r>
      <w:r w:rsidR="002A03E0" w:rsidRPr="0027732B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E9675F" w:rsidRPr="0027732B">
        <w:rPr>
          <w:rFonts w:ascii="Times New Roman" w:hAnsi="Times New Roman" w:cs="Times New Roman"/>
          <w:sz w:val="28"/>
          <w:szCs w:val="28"/>
        </w:rPr>
        <w:t>ь</w:t>
      </w:r>
      <w:r w:rsidR="00A04B94" w:rsidRPr="0027732B">
        <w:rPr>
          <w:rFonts w:ascii="Times New Roman" w:hAnsi="Times New Roman" w:cs="Times New Roman"/>
          <w:sz w:val="28"/>
          <w:szCs w:val="28"/>
        </w:rPr>
        <w:t xml:space="preserve"> </w:t>
      </w:r>
      <w:r w:rsidRPr="0027732B">
        <w:rPr>
          <w:rFonts w:ascii="Times New Roman" w:hAnsi="Times New Roman" w:cs="Times New Roman"/>
          <w:sz w:val="28"/>
          <w:szCs w:val="28"/>
        </w:rPr>
        <w:t>главы</w:t>
      </w:r>
      <w:r w:rsidR="008F677F" w:rsidRPr="0027732B">
        <w:rPr>
          <w:rFonts w:ascii="Times New Roman" w:hAnsi="Times New Roman" w:cs="Times New Roman"/>
          <w:sz w:val="28"/>
          <w:szCs w:val="28"/>
        </w:rPr>
        <w:t xml:space="preserve"> </w:t>
      </w:r>
      <w:r w:rsidRPr="0027732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05855" w:rsidRPr="0027732B" w:rsidRDefault="00202F2D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F43CBB" w:rsidRPr="0027732B">
        <w:rPr>
          <w:rFonts w:ascii="Times New Roman" w:hAnsi="Times New Roman" w:cs="Times New Roman"/>
          <w:sz w:val="28"/>
          <w:szCs w:val="28"/>
        </w:rPr>
        <w:t xml:space="preserve"> </w:t>
      </w:r>
      <w:r w:rsidR="00E9675F" w:rsidRPr="0027732B">
        <w:rPr>
          <w:rFonts w:ascii="Times New Roman" w:hAnsi="Times New Roman" w:cs="Times New Roman"/>
          <w:sz w:val="28"/>
          <w:szCs w:val="28"/>
        </w:rPr>
        <w:t xml:space="preserve">     </w:t>
      </w:r>
      <w:r w:rsidR="00C80978" w:rsidRPr="0027732B">
        <w:rPr>
          <w:rFonts w:ascii="Times New Roman" w:hAnsi="Times New Roman" w:cs="Times New Roman"/>
          <w:sz w:val="28"/>
          <w:szCs w:val="28"/>
        </w:rPr>
        <w:t xml:space="preserve"> </w:t>
      </w:r>
      <w:r w:rsidR="00E9675F" w:rsidRPr="0027732B">
        <w:rPr>
          <w:rFonts w:ascii="Times New Roman" w:hAnsi="Times New Roman" w:cs="Times New Roman"/>
          <w:sz w:val="28"/>
          <w:szCs w:val="28"/>
        </w:rPr>
        <w:t xml:space="preserve">   </w:t>
      </w:r>
      <w:r w:rsidR="00C80978" w:rsidRPr="0027732B">
        <w:rPr>
          <w:rFonts w:ascii="Times New Roman" w:hAnsi="Times New Roman" w:cs="Times New Roman"/>
          <w:sz w:val="28"/>
          <w:szCs w:val="28"/>
        </w:rPr>
        <w:t xml:space="preserve">   </w:t>
      </w:r>
      <w:r w:rsidR="006561BC" w:rsidRPr="0027732B">
        <w:rPr>
          <w:rFonts w:ascii="Times New Roman" w:hAnsi="Times New Roman" w:cs="Times New Roman"/>
          <w:sz w:val="28"/>
          <w:szCs w:val="28"/>
        </w:rPr>
        <w:t xml:space="preserve">  </w:t>
      </w:r>
      <w:r w:rsidR="00F43CBB" w:rsidRPr="0027732B">
        <w:rPr>
          <w:rFonts w:ascii="Times New Roman" w:hAnsi="Times New Roman" w:cs="Times New Roman"/>
          <w:sz w:val="28"/>
          <w:szCs w:val="28"/>
        </w:rPr>
        <w:t xml:space="preserve">  </w:t>
      </w:r>
      <w:r w:rsidR="006561BC" w:rsidRPr="0027732B">
        <w:rPr>
          <w:rFonts w:ascii="Times New Roman" w:hAnsi="Times New Roman" w:cs="Times New Roman"/>
          <w:sz w:val="28"/>
          <w:szCs w:val="28"/>
        </w:rPr>
        <w:t xml:space="preserve"> </w:t>
      </w:r>
      <w:r w:rsidR="00E9675F" w:rsidRPr="0027732B">
        <w:rPr>
          <w:rFonts w:ascii="Times New Roman" w:hAnsi="Times New Roman" w:cs="Times New Roman"/>
          <w:sz w:val="28"/>
          <w:szCs w:val="28"/>
        </w:rPr>
        <w:t>Г</w:t>
      </w:r>
      <w:r w:rsidR="00F43CBB" w:rsidRPr="0027732B">
        <w:rPr>
          <w:rFonts w:ascii="Times New Roman" w:hAnsi="Times New Roman" w:cs="Times New Roman"/>
          <w:sz w:val="28"/>
          <w:szCs w:val="28"/>
        </w:rPr>
        <w:t>.</w:t>
      </w:r>
      <w:r w:rsidR="00E9675F" w:rsidRPr="0027732B">
        <w:rPr>
          <w:rFonts w:ascii="Times New Roman" w:hAnsi="Times New Roman" w:cs="Times New Roman"/>
          <w:sz w:val="28"/>
          <w:szCs w:val="28"/>
        </w:rPr>
        <w:t>Г</w:t>
      </w:r>
      <w:r w:rsidR="00F43CBB" w:rsidRPr="0027732B">
        <w:rPr>
          <w:rFonts w:ascii="Times New Roman" w:hAnsi="Times New Roman" w:cs="Times New Roman"/>
          <w:sz w:val="28"/>
          <w:szCs w:val="28"/>
        </w:rPr>
        <w:t>.</w:t>
      </w:r>
      <w:r w:rsidR="00E9675F" w:rsidRPr="0027732B">
        <w:rPr>
          <w:rFonts w:ascii="Times New Roman" w:hAnsi="Times New Roman" w:cs="Times New Roman"/>
          <w:sz w:val="28"/>
          <w:szCs w:val="28"/>
        </w:rPr>
        <w:t>Батин</w:t>
      </w:r>
    </w:p>
    <w:p w:rsidR="00305855" w:rsidRPr="0027732B" w:rsidRDefault="00305855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732B">
        <w:rPr>
          <w:rFonts w:ascii="Times New Roman" w:hAnsi="Times New Roman" w:cs="Times New Roman"/>
          <w:sz w:val="28"/>
          <w:szCs w:val="28"/>
        </w:rPr>
        <w:t>Проект визируют:</w:t>
      </w:r>
    </w:p>
    <w:p w:rsidR="00A04B94" w:rsidRPr="0027732B" w:rsidRDefault="00A04B94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02F2D" w:rsidRDefault="00202F2D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C5895" w:rsidRPr="0027732B" w:rsidRDefault="00202F2D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управляющего делами адми</w:t>
      </w:r>
      <w:r w:rsidR="006C5895" w:rsidRPr="0027732B">
        <w:rPr>
          <w:rFonts w:ascii="Times New Roman" w:hAnsi="Times New Roman" w:cs="Times New Roman"/>
          <w:sz w:val="28"/>
          <w:szCs w:val="28"/>
        </w:rPr>
        <w:t>нистрации</w:t>
      </w:r>
      <w:r w:rsidR="00E9675F" w:rsidRPr="0027732B">
        <w:rPr>
          <w:rFonts w:ascii="Times New Roman" w:hAnsi="Times New Roman" w:cs="Times New Roman"/>
          <w:sz w:val="28"/>
          <w:szCs w:val="28"/>
        </w:rPr>
        <w:t xml:space="preserve"> </w:t>
      </w:r>
      <w:r w:rsidR="006C5895" w:rsidRPr="0027732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9675F" w:rsidRPr="0027732B">
        <w:rPr>
          <w:rFonts w:ascii="Times New Roman" w:hAnsi="Times New Roman" w:cs="Times New Roman"/>
          <w:sz w:val="28"/>
          <w:szCs w:val="28"/>
        </w:rPr>
        <w:t xml:space="preserve">       </w:t>
      </w:r>
      <w:r w:rsidR="006C5895" w:rsidRPr="0027732B">
        <w:rPr>
          <w:rFonts w:ascii="Times New Roman" w:hAnsi="Times New Roman" w:cs="Times New Roman"/>
          <w:sz w:val="28"/>
          <w:szCs w:val="28"/>
        </w:rPr>
        <w:t xml:space="preserve">      </w:t>
      </w:r>
      <w:r w:rsidR="003F3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Н.Е.Филиппова</w:t>
      </w:r>
      <w:proofErr w:type="spellEnd"/>
    </w:p>
    <w:p w:rsidR="00C41AF3" w:rsidRPr="0027732B" w:rsidRDefault="00C41AF3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9675F" w:rsidRPr="0027732B" w:rsidRDefault="00AF5417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305855" w:rsidRPr="0027732B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5855" w:rsidRPr="0027732B">
        <w:rPr>
          <w:rFonts w:ascii="Times New Roman" w:hAnsi="Times New Roman" w:cs="Times New Roman"/>
          <w:sz w:val="28"/>
          <w:szCs w:val="28"/>
        </w:rPr>
        <w:t xml:space="preserve"> отдела общего</w:t>
      </w:r>
    </w:p>
    <w:p w:rsidR="00D57392" w:rsidRPr="0027732B" w:rsidRDefault="00305855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732B">
        <w:rPr>
          <w:rFonts w:ascii="Times New Roman" w:hAnsi="Times New Roman" w:cs="Times New Roman"/>
          <w:sz w:val="28"/>
          <w:szCs w:val="28"/>
        </w:rPr>
        <w:t>делопроизводства</w:t>
      </w:r>
      <w:r w:rsidR="00E9675F" w:rsidRPr="0027732B">
        <w:rPr>
          <w:rFonts w:ascii="Times New Roman" w:hAnsi="Times New Roman" w:cs="Times New Roman"/>
          <w:sz w:val="28"/>
          <w:szCs w:val="28"/>
        </w:rPr>
        <w:t xml:space="preserve"> </w:t>
      </w:r>
      <w:r w:rsidRPr="0027732B">
        <w:rPr>
          <w:rFonts w:ascii="Times New Roman" w:hAnsi="Times New Roman" w:cs="Times New Roman"/>
          <w:sz w:val="28"/>
          <w:szCs w:val="28"/>
        </w:rPr>
        <w:t>и протокола администрации</w:t>
      </w:r>
      <w:r w:rsidR="00496DAB" w:rsidRPr="0027732B">
        <w:rPr>
          <w:rFonts w:ascii="Times New Roman" w:hAnsi="Times New Roman" w:cs="Times New Roman"/>
          <w:sz w:val="28"/>
          <w:szCs w:val="28"/>
        </w:rPr>
        <w:t xml:space="preserve"> </w:t>
      </w:r>
      <w:r w:rsidR="00F43CBB" w:rsidRPr="0027732B">
        <w:rPr>
          <w:rFonts w:ascii="Times New Roman" w:hAnsi="Times New Roman" w:cs="Times New Roman"/>
          <w:sz w:val="28"/>
          <w:szCs w:val="28"/>
        </w:rPr>
        <w:t xml:space="preserve">  </w:t>
      </w:r>
      <w:r w:rsidR="00E9675F" w:rsidRPr="0027732B">
        <w:rPr>
          <w:rFonts w:ascii="Times New Roman" w:hAnsi="Times New Roman" w:cs="Times New Roman"/>
          <w:sz w:val="28"/>
          <w:szCs w:val="28"/>
        </w:rPr>
        <w:t xml:space="preserve">        </w:t>
      </w:r>
      <w:r w:rsidR="00F43CBB" w:rsidRPr="0027732B">
        <w:rPr>
          <w:rFonts w:ascii="Times New Roman" w:hAnsi="Times New Roman" w:cs="Times New Roman"/>
          <w:sz w:val="28"/>
          <w:szCs w:val="28"/>
        </w:rPr>
        <w:t xml:space="preserve">      </w:t>
      </w:r>
      <w:r w:rsidR="00A04B94" w:rsidRPr="0027732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F5417">
        <w:rPr>
          <w:rFonts w:ascii="Times New Roman" w:hAnsi="Times New Roman" w:cs="Times New Roman"/>
          <w:sz w:val="28"/>
          <w:szCs w:val="28"/>
        </w:rPr>
        <w:t xml:space="preserve">           Г.В.Пак</w:t>
      </w:r>
    </w:p>
    <w:p w:rsidR="00305855" w:rsidRPr="0027732B" w:rsidRDefault="00305855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02F2D" w:rsidRDefault="006561BC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732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04B94" w:rsidRPr="0027732B">
        <w:rPr>
          <w:rFonts w:ascii="Times New Roman" w:hAnsi="Times New Roman" w:cs="Times New Roman"/>
          <w:sz w:val="28"/>
          <w:szCs w:val="28"/>
        </w:rPr>
        <w:t>правового</w:t>
      </w:r>
      <w:r w:rsidR="00202F2D">
        <w:rPr>
          <w:rFonts w:ascii="Times New Roman" w:hAnsi="Times New Roman" w:cs="Times New Roman"/>
          <w:sz w:val="28"/>
          <w:szCs w:val="28"/>
        </w:rPr>
        <w:t xml:space="preserve"> </w:t>
      </w:r>
      <w:r w:rsidR="00A04B94" w:rsidRPr="0027732B">
        <w:rPr>
          <w:rFonts w:ascii="Times New Roman" w:hAnsi="Times New Roman" w:cs="Times New Roman"/>
          <w:sz w:val="28"/>
          <w:szCs w:val="28"/>
        </w:rPr>
        <w:t>управления</w:t>
      </w:r>
    </w:p>
    <w:p w:rsidR="00305855" w:rsidRPr="0027732B" w:rsidRDefault="00305855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732B">
        <w:rPr>
          <w:rFonts w:ascii="Times New Roman" w:hAnsi="Times New Roman" w:cs="Times New Roman"/>
          <w:sz w:val="28"/>
          <w:szCs w:val="28"/>
        </w:rPr>
        <w:t>администрации</w:t>
      </w:r>
      <w:r w:rsidR="000D4ECD" w:rsidRPr="0027732B">
        <w:rPr>
          <w:rFonts w:ascii="Times New Roman" w:hAnsi="Times New Roman" w:cs="Times New Roman"/>
          <w:sz w:val="28"/>
          <w:szCs w:val="28"/>
        </w:rPr>
        <w:t xml:space="preserve">        </w:t>
      </w:r>
      <w:r w:rsidR="006561BC" w:rsidRPr="0027732B">
        <w:rPr>
          <w:rFonts w:ascii="Times New Roman" w:hAnsi="Times New Roman" w:cs="Times New Roman"/>
          <w:sz w:val="28"/>
          <w:szCs w:val="28"/>
        </w:rPr>
        <w:t xml:space="preserve">        </w:t>
      </w:r>
      <w:r w:rsidR="00A04B94" w:rsidRPr="0027732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D4ECD" w:rsidRPr="0027732B">
        <w:rPr>
          <w:rFonts w:ascii="Times New Roman" w:hAnsi="Times New Roman" w:cs="Times New Roman"/>
          <w:sz w:val="28"/>
          <w:szCs w:val="28"/>
        </w:rPr>
        <w:t xml:space="preserve">     </w:t>
      </w:r>
      <w:r w:rsidR="00E9675F" w:rsidRPr="0027732B">
        <w:rPr>
          <w:rFonts w:ascii="Times New Roman" w:hAnsi="Times New Roman" w:cs="Times New Roman"/>
          <w:sz w:val="28"/>
          <w:szCs w:val="28"/>
        </w:rPr>
        <w:t xml:space="preserve">     </w:t>
      </w:r>
      <w:r w:rsidR="000D4ECD" w:rsidRPr="0027732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04B94" w:rsidRPr="0027732B">
        <w:rPr>
          <w:rFonts w:ascii="Times New Roman" w:hAnsi="Times New Roman" w:cs="Times New Roman"/>
          <w:sz w:val="28"/>
          <w:szCs w:val="28"/>
        </w:rPr>
        <w:t xml:space="preserve">   </w:t>
      </w:r>
      <w:r w:rsidR="006561BC" w:rsidRPr="0027732B">
        <w:rPr>
          <w:rFonts w:ascii="Times New Roman" w:hAnsi="Times New Roman" w:cs="Times New Roman"/>
          <w:sz w:val="28"/>
          <w:szCs w:val="28"/>
        </w:rPr>
        <w:t xml:space="preserve"> </w:t>
      </w:r>
      <w:r w:rsidR="00AF5417">
        <w:rPr>
          <w:rFonts w:ascii="Times New Roman" w:hAnsi="Times New Roman" w:cs="Times New Roman"/>
          <w:sz w:val="28"/>
          <w:szCs w:val="28"/>
        </w:rPr>
        <w:t xml:space="preserve"> </w:t>
      </w:r>
      <w:r w:rsidR="00202F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F5417">
        <w:rPr>
          <w:rFonts w:ascii="Times New Roman" w:hAnsi="Times New Roman" w:cs="Times New Roman"/>
          <w:sz w:val="28"/>
          <w:szCs w:val="28"/>
        </w:rPr>
        <w:t xml:space="preserve"> </w:t>
      </w:r>
      <w:r w:rsidR="000D4ECD" w:rsidRPr="0027732B">
        <w:rPr>
          <w:rFonts w:ascii="Times New Roman" w:hAnsi="Times New Roman" w:cs="Times New Roman"/>
          <w:sz w:val="28"/>
          <w:szCs w:val="28"/>
        </w:rPr>
        <w:t>И.В.</w:t>
      </w:r>
      <w:r w:rsidR="00E9675F" w:rsidRPr="0027732B">
        <w:rPr>
          <w:rFonts w:ascii="Times New Roman" w:hAnsi="Times New Roman" w:cs="Times New Roman"/>
          <w:sz w:val="28"/>
          <w:szCs w:val="28"/>
        </w:rPr>
        <w:t>Кельм</w:t>
      </w:r>
    </w:p>
    <w:p w:rsidR="00305855" w:rsidRPr="0027732B" w:rsidRDefault="00305855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34F1B" w:rsidRPr="0027732B" w:rsidRDefault="00305855" w:rsidP="002E2DD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732B">
        <w:rPr>
          <w:rFonts w:ascii="Times New Roman" w:hAnsi="Times New Roman" w:cs="Times New Roman"/>
          <w:sz w:val="28"/>
          <w:szCs w:val="28"/>
        </w:rPr>
        <w:t>Проект подготовлен управлением</w:t>
      </w:r>
      <w:r w:rsidR="000D4ECD" w:rsidRPr="0027732B">
        <w:rPr>
          <w:rFonts w:ascii="Times New Roman" w:hAnsi="Times New Roman" w:cs="Times New Roman"/>
          <w:sz w:val="28"/>
          <w:szCs w:val="28"/>
        </w:rPr>
        <w:t xml:space="preserve"> </w:t>
      </w:r>
      <w:r w:rsidRPr="0027732B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202F2D">
        <w:rPr>
          <w:rFonts w:ascii="Times New Roman" w:hAnsi="Times New Roman" w:cs="Times New Roman"/>
          <w:sz w:val="28"/>
          <w:szCs w:val="28"/>
        </w:rPr>
        <w:t xml:space="preserve"> </w:t>
      </w:r>
      <w:r w:rsidR="000D4ECD" w:rsidRPr="0027732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7732B">
        <w:rPr>
          <w:rFonts w:ascii="Times New Roman" w:hAnsi="Times New Roman" w:cs="Times New Roman"/>
          <w:sz w:val="28"/>
          <w:szCs w:val="28"/>
        </w:rPr>
        <w:t>администрации                                                                                 Т.Е.Урбанович</w:t>
      </w:r>
    </w:p>
    <w:p w:rsidR="00411E04" w:rsidRPr="0027732B" w:rsidRDefault="00411E04" w:rsidP="00411E04">
      <w:pPr>
        <w:rPr>
          <w:rFonts w:ascii="Times New Roman" w:hAnsi="Times New Roman" w:cs="Times New Roman"/>
        </w:rPr>
      </w:pPr>
      <w:bookmarkStart w:id="0" w:name="_Toc502159985"/>
    </w:p>
    <w:p w:rsidR="00411E04" w:rsidRPr="0027732B" w:rsidRDefault="00411E04" w:rsidP="00411E04">
      <w:pPr>
        <w:rPr>
          <w:rFonts w:ascii="Times New Roman" w:hAnsi="Times New Roman" w:cs="Times New Roman"/>
        </w:rPr>
      </w:pPr>
    </w:p>
    <w:p w:rsidR="00EA556F" w:rsidRPr="0027732B" w:rsidRDefault="00EA556F" w:rsidP="00411E04">
      <w:pPr>
        <w:rPr>
          <w:rFonts w:ascii="Times New Roman" w:hAnsi="Times New Roman" w:cs="Times New Roman"/>
        </w:rPr>
        <w:sectPr w:rsidR="00EA556F" w:rsidRPr="0027732B" w:rsidSect="00CA0799">
          <w:headerReference w:type="default" r:id="rId8"/>
          <w:headerReference w:type="first" r:id="rId9"/>
          <w:pgSz w:w="11906" w:h="16838"/>
          <w:pgMar w:top="1387" w:right="567" w:bottom="1418" w:left="1985" w:header="709" w:footer="170" w:gutter="0"/>
          <w:cols w:space="708"/>
          <w:titlePg/>
          <w:docGrid w:linePitch="360"/>
        </w:sectPr>
      </w:pPr>
    </w:p>
    <w:p w:rsidR="002B1A13" w:rsidRDefault="00725919" w:rsidP="000628F4">
      <w:pPr>
        <w:pStyle w:val="2"/>
        <w:tabs>
          <w:tab w:val="left" w:pos="10206"/>
        </w:tabs>
        <w:spacing w:before="0" w:after="0" w:line="240" w:lineRule="exact"/>
        <w:ind w:left="10206"/>
        <w:jc w:val="center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lastRenderedPageBreak/>
        <w:t>П</w:t>
      </w:r>
      <w:r w:rsidR="00411E04" w:rsidRPr="0027732B">
        <w:rPr>
          <w:rFonts w:cs="Times New Roman"/>
          <w:b w:val="0"/>
          <w:color w:val="000000"/>
          <w:sz w:val="28"/>
          <w:szCs w:val="28"/>
        </w:rPr>
        <w:t>ри</w:t>
      </w:r>
      <w:r w:rsidR="002B1A13">
        <w:rPr>
          <w:rFonts w:cs="Times New Roman"/>
          <w:b w:val="0"/>
          <w:color w:val="000000"/>
          <w:sz w:val="28"/>
          <w:szCs w:val="28"/>
        </w:rPr>
        <w:t>ложение 2</w:t>
      </w:r>
    </w:p>
    <w:p w:rsidR="002B1A13" w:rsidRPr="000F52F1" w:rsidRDefault="002B1A13" w:rsidP="000628F4">
      <w:pPr>
        <w:tabs>
          <w:tab w:val="left" w:pos="10206"/>
        </w:tabs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</w:p>
    <w:p w:rsidR="000F52F1" w:rsidRPr="000F52F1" w:rsidRDefault="000628F4" w:rsidP="000F52F1">
      <w:pPr>
        <w:pStyle w:val="2"/>
        <w:tabs>
          <w:tab w:val="left" w:pos="10206"/>
        </w:tabs>
        <w:spacing w:before="0" w:after="0" w:line="240" w:lineRule="exact"/>
        <w:ind w:left="10206"/>
        <w:jc w:val="both"/>
        <w:rPr>
          <w:rFonts w:cs="Times New Roman"/>
          <w:b w:val="0"/>
          <w:sz w:val="28"/>
          <w:szCs w:val="28"/>
        </w:rPr>
      </w:pPr>
      <w:r w:rsidRPr="000F52F1">
        <w:rPr>
          <w:rFonts w:cs="Times New Roman"/>
          <w:b w:val="0"/>
          <w:sz w:val="28"/>
          <w:szCs w:val="28"/>
        </w:rPr>
        <w:t>к Схеме размещения рекламных конструкций на территории Георг</w:t>
      </w:r>
      <w:r w:rsidRPr="000F52F1">
        <w:rPr>
          <w:rFonts w:cs="Times New Roman"/>
          <w:b w:val="0"/>
          <w:sz w:val="28"/>
          <w:szCs w:val="28"/>
        </w:rPr>
        <w:t>и</w:t>
      </w:r>
      <w:r w:rsidRPr="000F52F1">
        <w:rPr>
          <w:rFonts w:cs="Times New Roman"/>
          <w:b w:val="0"/>
          <w:sz w:val="28"/>
          <w:szCs w:val="28"/>
        </w:rPr>
        <w:t xml:space="preserve">евского городского округа </w:t>
      </w:r>
      <w:r w:rsidR="006A5CEE">
        <w:rPr>
          <w:rFonts w:cs="Times New Roman"/>
          <w:b w:val="0"/>
          <w:sz w:val="28"/>
          <w:szCs w:val="28"/>
        </w:rPr>
        <w:t xml:space="preserve">      </w:t>
      </w:r>
      <w:r w:rsidRPr="000F52F1">
        <w:rPr>
          <w:rFonts w:cs="Times New Roman"/>
          <w:b w:val="0"/>
          <w:sz w:val="28"/>
          <w:szCs w:val="28"/>
        </w:rPr>
        <w:t>Ставропольского края</w:t>
      </w:r>
      <w:r w:rsidR="000F52F1" w:rsidRPr="000F52F1">
        <w:rPr>
          <w:rFonts w:cs="Times New Roman"/>
          <w:b w:val="0"/>
          <w:sz w:val="28"/>
          <w:szCs w:val="28"/>
        </w:rPr>
        <w:t xml:space="preserve"> (в редакции постановления администрации </w:t>
      </w:r>
      <w:r w:rsidR="006A5CEE">
        <w:rPr>
          <w:rFonts w:cs="Times New Roman"/>
          <w:b w:val="0"/>
          <w:sz w:val="28"/>
          <w:szCs w:val="28"/>
        </w:rPr>
        <w:t xml:space="preserve">   </w:t>
      </w:r>
      <w:r w:rsidR="000F52F1" w:rsidRPr="000F52F1">
        <w:rPr>
          <w:rFonts w:cs="Times New Roman"/>
          <w:b w:val="0"/>
          <w:sz w:val="28"/>
          <w:szCs w:val="28"/>
        </w:rPr>
        <w:t xml:space="preserve">Георгиевского городского </w:t>
      </w:r>
      <w:r w:rsidR="009F3C14">
        <w:rPr>
          <w:rFonts w:cs="Times New Roman"/>
          <w:b w:val="0"/>
          <w:sz w:val="28"/>
          <w:szCs w:val="28"/>
        </w:rPr>
        <w:t xml:space="preserve">       </w:t>
      </w:r>
      <w:r w:rsidR="000F52F1" w:rsidRPr="000F52F1">
        <w:rPr>
          <w:rFonts w:cs="Times New Roman"/>
          <w:b w:val="0"/>
          <w:sz w:val="28"/>
          <w:szCs w:val="28"/>
        </w:rPr>
        <w:t xml:space="preserve">округа Ставропольского края </w:t>
      </w:r>
      <w:r w:rsidR="009F3C14">
        <w:rPr>
          <w:rFonts w:cs="Times New Roman"/>
          <w:b w:val="0"/>
          <w:sz w:val="28"/>
          <w:szCs w:val="28"/>
        </w:rPr>
        <w:t xml:space="preserve">        </w:t>
      </w:r>
      <w:bookmarkStart w:id="1" w:name="_GoBack"/>
      <w:bookmarkEnd w:id="1"/>
      <w:r w:rsidR="009F3C14">
        <w:rPr>
          <w:rFonts w:cs="Times New Roman"/>
          <w:b w:val="0"/>
          <w:sz w:val="28"/>
          <w:szCs w:val="28"/>
        </w:rPr>
        <w:t>от 25 сентября 2018 г. № 2548</w:t>
      </w:r>
      <w:r w:rsidR="000F52F1" w:rsidRPr="000F52F1">
        <w:rPr>
          <w:rFonts w:cs="Times New Roman"/>
          <w:b w:val="0"/>
          <w:sz w:val="28"/>
          <w:szCs w:val="28"/>
        </w:rPr>
        <w:t>)</w:t>
      </w:r>
    </w:p>
    <w:bookmarkEnd w:id="0"/>
    <w:p w:rsidR="000F52F1" w:rsidRPr="0073245E" w:rsidRDefault="000F52F1" w:rsidP="000F52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2F2D" w:rsidRPr="0073245E" w:rsidRDefault="00202F2D" w:rsidP="000F52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16BA" w:rsidRDefault="00D116BA" w:rsidP="00D116BA">
      <w:pPr>
        <w:pStyle w:val="2"/>
        <w:tabs>
          <w:tab w:val="left" w:pos="0"/>
        </w:tabs>
        <w:spacing w:before="0" w:after="0" w:line="240" w:lineRule="exact"/>
        <w:jc w:val="center"/>
        <w:rPr>
          <w:rFonts w:cs="Times New Roman"/>
          <w:b w:val="0"/>
          <w:sz w:val="28"/>
          <w:szCs w:val="28"/>
        </w:rPr>
      </w:pPr>
      <w:r>
        <w:rPr>
          <w:rFonts w:cs="Times New Roman"/>
          <w:b w:val="0"/>
          <w:sz w:val="28"/>
          <w:szCs w:val="28"/>
        </w:rPr>
        <w:t>С</w:t>
      </w:r>
      <w:r w:rsidRPr="0027732B">
        <w:rPr>
          <w:rFonts w:cs="Times New Roman"/>
          <w:b w:val="0"/>
          <w:sz w:val="28"/>
          <w:szCs w:val="28"/>
        </w:rPr>
        <w:t>уществующие и планируемые рекламные констру</w:t>
      </w:r>
      <w:r>
        <w:rPr>
          <w:rFonts w:cs="Times New Roman"/>
          <w:b w:val="0"/>
          <w:sz w:val="28"/>
          <w:szCs w:val="28"/>
        </w:rPr>
        <w:t>кции,</w:t>
      </w:r>
    </w:p>
    <w:p w:rsidR="00D116BA" w:rsidRDefault="00D116BA" w:rsidP="00D116BA">
      <w:pPr>
        <w:pStyle w:val="2"/>
        <w:tabs>
          <w:tab w:val="left" w:pos="0"/>
        </w:tabs>
        <w:spacing w:before="0" w:after="0" w:line="240" w:lineRule="exact"/>
        <w:jc w:val="center"/>
        <w:rPr>
          <w:rFonts w:cs="Times New Roman"/>
          <w:sz w:val="28"/>
          <w:szCs w:val="28"/>
        </w:rPr>
      </w:pPr>
      <w:proofErr w:type="gramStart"/>
      <w:r w:rsidRPr="0027732B">
        <w:rPr>
          <w:rFonts w:cs="Times New Roman"/>
          <w:b w:val="0"/>
          <w:sz w:val="28"/>
          <w:szCs w:val="28"/>
        </w:rPr>
        <w:t>расположенные на территории</w:t>
      </w:r>
      <w:r>
        <w:rPr>
          <w:rFonts w:cs="Times New Roman"/>
          <w:b w:val="0"/>
          <w:sz w:val="28"/>
          <w:szCs w:val="28"/>
        </w:rPr>
        <w:t xml:space="preserve"> </w:t>
      </w:r>
      <w:r w:rsidRPr="0027732B">
        <w:rPr>
          <w:rFonts w:cs="Times New Roman"/>
          <w:b w:val="0"/>
          <w:sz w:val="28"/>
          <w:szCs w:val="28"/>
        </w:rPr>
        <w:t>Георгиевского городского округа</w:t>
      </w:r>
      <w:proofErr w:type="gramEnd"/>
    </w:p>
    <w:p w:rsidR="00202F2D" w:rsidRPr="0073245E" w:rsidRDefault="00202F2D" w:rsidP="000F52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2F2D" w:rsidRPr="0073245E" w:rsidRDefault="00202F2D" w:rsidP="000F52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65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1703"/>
        <w:gridCol w:w="1800"/>
        <w:gridCol w:w="1602"/>
        <w:gridCol w:w="4127"/>
        <w:gridCol w:w="1520"/>
        <w:gridCol w:w="1520"/>
        <w:gridCol w:w="1081"/>
      </w:tblGrid>
      <w:tr w:rsidR="00411E04" w:rsidRPr="0027732B" w:rsidTr="0073245E">
        <w:trPr>
          <w:trHeight w:val="845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27732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27732B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Обозначение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Тип констру</w:t>
            </w:r>
            <w:r w:rsidRPr="0027732B">
              <w:rPr>
                <w:rFonts w:ascii="Times New Roman" w:hAnsi="Times New Roman" w:cs="Times New Roman"/>
                <w:color w:val="000000"/>
              </w:rPr>
              <w:t>к</w:t>
            </w:r>
            <w:r w:rsidRPr="0027732B">
              <w:rPr>
                <w:rFonts w:ascii="Times New Roman" w:hAnsi="Times New Roman" w:cs="Times New Roman"/>
                <w:color w:val="000000"/>
              </w:rPr>
              <w:t>ции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Вид ко</w:t>
            </w:r>
            <w:r w:rsidRPr="0027732B">
              <w:rPr>
                <w:rFonts w:ascii="Times New Roman" w:hAnsi="Times New Roman" w:cs="Times New Roman"/>
                <w:color w:val="000000"/>
              </w:rPr>
              <w:t>н</w:t>
            </w:r>
            <w:r w:rsidRPr="0027732B">
              <w:rPr>
                <w:rFonts w:ascii="Times New Roman" w:hAnsi="Times New Roman" w:cs="Times New Roman"/>
                <w:color w:val="000000"/>
              </w:rPr>
              <w:t>струкции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7732B">
              <w:rPr>
                <w:rFonts w:ascii="Times New Roman" w:hAnsi="Times New Roman" w:cs="Times New Roman"/>
                <w:color w:val="000000"/>
              </w:rPr>
              <w:t>Место положение</w:t>
            </w:r>
            <w:proofErr w:type="gramEnd"/>
            <w:r w:rsidRPr="0027732B">
              <w:rPr>
                <w:rFonts w:ascii="Times New Roman" w:hAnsi="Times New Roman" w:cs="Times New Roman"/>
                <w:color w:val="000000"/>
              </w:rPr>
              <w:t xml:space="preserve"> конструкции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Координата Х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Координата</w:t>
            </w:r>
            <w:proofErr w:type="gramStart"/>
            <w:r w:rsidRPr="0027732B">
              <w:rPr>
                <w:rFonts w:ascii="Times New Roman" w:hAnsi="Times New Roman" w:cs="Times New Roman"/>
                <w:color w:val="000000"/>
              </w:rPr>
              <w:t xml:space="preserve"> У</w:t>
            </w:r>
            <w:proofErr w:type="gramEnd"/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Номер листа карты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Щ-031-007-С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Кочубей-Мин.</w:t>
            </w:r>
            <w:r w:rsidR="00202F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7732B">
              <w:rPr>
                <w:rFonts w:ascii="Times New Roman" w:hAnsi="Times New Roman" w:cs="Times New Roman"/>
                <w:color w:val="000000"/>
              </w:rPr>
              <w:t>Воды 293 км +180м,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391599.37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2212256.45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Щ-031-013-С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Кочубей-Мин.</w:t>
            </w:r>
            <w:r w:rsidR="00202F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7732B">
              <w:rPr>
                <w:rFonts w:ascii="Times New Roman" w:hAnsi="Times New Roman" w:cs="Times New Roman"/>
                <w:color w:val="000000"/>
              </w:rPr>
              <w:t>Воды 293 км+600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391549.56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2211829.41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Щ-031-034-С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7732B">
              <w:rPr>
                <w:rFonts w:ascii="Times New Roman" w:hAnsi="Times New Roman" w:cs="Times New Roman"/>
              </w:rPr>
              <w:t>Автомобильная дорога Кочубей-Мин.</w:t>
            </w:r>
            <w:r w:rsidR="00202F2D">
              <w:rPr>
                <w:rFonts w:ascii="Times New Roman" w:hAnsi="Times New Roman" w:cs="Times New Roman"/>
              </w:rPr>
              <w:t xml:space="preserve"> </w:t>
            </w:r>
            <w:r w:rsidRPr="0027732B">
              <w:rPr>
                <w:rFonts w:ascii="Times New Roman" w:hAnsi="Times New Roman" w:cs="Times New Roman"/>
              </w:rPr>
              <w:t>Воды 293 км+650 м, с</w:t>
            </w:r>
            <w:r w:rsidR="0027732B">
              <w:rPr>
                <w:rFonts w:ascii="Times New Roman" w:hAnsi="Times New Roman" w:cs="Times New Roman"/>
              </w:rPr>
              <w:t>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391541.09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2211739.25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</w:t>
            </w:r>
          </w:p>
        </w:tc>
      </w:tr>
      <w:tr w:rsidR="00411E04" w:rsidRPr="0027732B" w:rsidTr="0073245E">
        <w:trPr>
          <w:trHeight w:val="549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Щ-031-053-С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293 км+730 м, с</w:t>
            </w:r>
            <w:r w:rsidR="0027732B">
              <w:rPr>
                <w:rFonts w:ascii="Times New Roman" w:hAnsi="Times New Roman" w:cs="Times New Roman"/>
                <w:color w:val="000000"/>
              </w:rPr>
              <w:t>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391527.78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2211644.9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</w:t>
            </w:r>
          </w:p>
        </w:tc>
      </w:tr>
      <w:tr w:rsidR="00411E04" w:rsidRPr="0027732B" w:rsidTr="0073245E">
        <w:trPr>
          <w:trHeight w:val="544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Щ-031-065-С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295 км+320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391332.97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2210208.44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Щ-031-069-С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300 км+100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390969.91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2209158.41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Щ-031-085-С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300 км+100 м, с</w:t>
            </w:r>
            <w:r w:rsidR="0027732B">
              <w:rPr>
                <w:rFonts w:ascii="Times New Roman" w:hAnsi="Times New Roman" w:cs="Times New Roman"/>
                <w:color w:val="000000"/>
              </w:rPr>
              <w:t>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390059.06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2206178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Щ-031-097-С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307 км+970 м, с</w:t>
            </w:r>
            <w:r w:rsidR="0027732B">
              <w:rPr>
                <w:rFonts w:ascii="Times New Roman" w:hAnsi="Times New Roman" w:cs="Times New Roman"/>
                <w:color w:val="000000"/>
              </w:rPr>
              <w:t>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385559.1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2200098.33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Щ-031-098-С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308 км+230 м, с</w:t>
            </w:r>
            <w:r w:rsidR="0027732B">
              <w:rPr>
                <w:rFonts w:ascii="Times New Roman" w:hAnsi="Times New Roman" w:cs="Times New Roman"/>
                <w:color w:val="000000"/>
              </w:rPr>
              <w:t>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385479.61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2199834.32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Щ-031-103-С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7732B">
              <w:rPr>
                <w:rFonts w:ascii="Times New Roman" w:hAnsi="Times New Roman" w:cs="Times New Roman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</w:rPr>
              <w:t>Мин. Воды</w:t>
            </w:r>
            <w:r w:rsidRPr="0027732B">
              <w:rPr>
                <w:rFonts w:ascii="Times New Roman" w:hAnsi="Times New Roman" w:cs="Times New Roman"/>
              </w:rPr>
              <w:t xml:space="preserve"> 309 км+170 м, слева  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385306.56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2198922.41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Щ-031-104-С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309 км+300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385350.49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2198820.69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Щ-031-124-С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309 км+510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385353.42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2198570.23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Щ-031-125-С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309 км+610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385357.12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2198467.88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Щ-031-126-С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310 км+120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385337.29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2197961.3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Щ-031-127-С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310 км+220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385330.72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2197879.44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Щ-031-128-С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7732B">
              <w:rPr>
                <w:rFonts w:ascii="Times New Roman" w:hAnsi="Times New Roman" w:cs="Times New Roman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</w:rPr>
              <w:t>Мин. Воды</w:t>
            </w:r>
            <w:r w:rsidRPr="0027732B">
              <w:rPr>
                <w:rFonts w:ascii="Times New Roman" w:hAnsi="Times New Roman" w:cs="Times New Roman"/>
              </w:rPr>
              <w:t xml:space="preserve"> 312 км+100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385139.63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2196047.73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Щ-031-129-С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312 км+500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385150.5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2195568.54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Щ-031-130-С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313 км+500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385195.36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2194554.31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Щ-031-131-С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313 км+900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385222.97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2194151.24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Щ-031-132-С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314 км+600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385307.34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2192377.71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Щ-031-133-С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317 км+270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385988.63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2190705.93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Щ-031-134-С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318 км+520 м, с</w:t>
            </w:r>
            <w:r w:rsidR="0027732B">
              <w:rPr>
                <w:rFonts w:ascii="Times New Roman" w:hAnsi="Times New Roman" w:cs="Times New Roman"/>
                <w:color w:val="000000"/>
              </w:rPr>
              <w:t>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386597.15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2189516.8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Щ-031-135-С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319 км+200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386875.7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2188945.85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Щ-031-136-С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319 км+550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387064.45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2188610.28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Щ-031-137-С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324 км+250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388652.15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2184519.28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Щ-031-138-С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7732B">
              <w:rPr>
                <w:rFonts w:ascii="Times New Roman" w:hAnsi="Times New Roman" w:cs="Times New Roman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</w:rPr>
              <w:t>Мин. Воды</w:t>
            </w:r>
            <w:r w:rsidRPr="0027732B">
              <w:rPr>
                <w:rFonts w:ascii="Times New Roman" w:hAnsi="Times New Roman" w:cs="Times New Roman"/>
              </w:rPr>
              <w:t xml:space="preserve"> 327 км+850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389086.43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2180808.23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Щ-031-139-С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7732B">
              <w:rPr>
                <w:rFonts w:ascii="Times New Roman" w:hAnsi="Times New Roman" w:cs="Times New Roman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</w:rPr>
              <w:t>Мин. Воды</w:t>
            </w:r>
            <w:r w:rsidRPr="0027732B">
              <w:rPr>
                <w:rFonts w:ascii="Times New Roman" w:hAnsi="Times New Roman" w:cs="Times New Roman"/>
              </w:rPr>
              <w:t xml:space="preserve"> 327 км+950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389097.16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2180704.43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Щ-031-140-С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328 км+50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389107.23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2180598.2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Щ-031-141-С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328 км+150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389118.01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2180494.56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Щ-031-142-С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328 км+250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389126.49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2180388.31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Щ-031-143-С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329 км+900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388566.83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2178950.84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Щ-029-144-С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7732B">
              <w:rPr>
                <w:rFonts w:ascii="Times New Roman" w:hAnsi="Times New Roman" w:cs="Times New Roman"/>
              </w:rPr>
              <w:t>Автомобильная дорога Пятигорск-Георгиевск 23 км+300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374506.73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2187722.11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Щ-029-145-С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23 км+600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375673.79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2189364.24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Щ-029-146-С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24 км+395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376173.73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2189927.55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Щ-029-147-С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24 км+500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376183.98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2190054.3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Щ-029-148-С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24 км+570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376232.53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2190090.41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Щ-029-149-С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24 км+765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376262.41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2190264.66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Щ-029-150-С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24 км+950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376362.68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2190444.34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Щ-029-151-С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24 км+951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376333.25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2190458.33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Щ-029-152-С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25 км+90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376373.71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2190566.65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Щ-029-153-С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25 км+410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376519.11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2190872.78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Щ-029-154-С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5 км+630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375140.84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2194607.57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Щ-029-155-С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8 км+430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376885.71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2191351.03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Щ-029-156-С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10 км+110 м, с</w:t>
            </w:r>
            <w:r w:rsidR="0027732B">
              <w:rPr>
                <w:rFonts w:ascii="Times New Roman" w:hAnsi="Times New Roman" w:cs="Times New Roman"/>
                <w:color w:val="000000"/>
              </w:rPr>
              <w:t>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376035.29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2192526.28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Щ-029-157-С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10 км+260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375984.3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2192649.44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46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Щ-029-158-С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7732B">
              <w:rPr>
                <w:rFonts w:ascii="Times New Roman" w:hAnsi="Times New Roman" w:cs="Times New Roman"/>
              </w:rPr>
              <w:t>Автомобильная дорога Пятигорск-Георгиевск 10 км+560 м, с</w:t>
            </w:r>
            <w:r w:rsidR="0027732B">
              <w:rPr>
                <w:rFonts w:ascii="Times New Roman" w:hAnsi="Times New Roman" w:cs="Times New Roman"/>
              </w:rPr>
              <w:t>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375925.63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2192937.48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Щ-029-159-С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10 км+680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375876.87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2193060.39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Щ-029-160-С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10 км+700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370641.83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2178864.5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Щ-029-161-С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11 км+500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371198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2179277.74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Щ-029-162-С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13 км+370 м, с</w:t>
            </w:r>
            <w:r w:rsidR="0027732B">
              <w:rPr>
                <w:rFonts w:ascii="Times New Roman" w:hAnsi="Times New Roman" w:cs="Times New Roman"/>
                <w:color w:val="000000"/>
              </w:rPr>
              <w:t>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372511.82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2180694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Щ-029-163-С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13 км+371 м, с</w:t>
            </w:r>
            <w:r w:rsidR="0027732B">
              <w:rPr>
                <w:rFonts w:ascii="Times New Roman" w:hAnsi="Times New Roman" w:cs="Times New Roman"/>
                <w:color w:val="000000"/>
              </w:rPr>
              <w:t>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372483.54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2180708.47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Щ-029-164-С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13 км+700 м, с</w:t>
            </w:r>
            <w:r w:rsidR="0027732B">
              <w:rPr>
                <w:rFonts w:ascii="Times New Roman" w:hAnsi="Times New Roman" w:cs="Times New Roman"/>
                <w:color w:val="000000"/>
              </w:rPr>
              <w:t>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372690.48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2180956.1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Щ-029-165-С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13 км+701 м, с</w:t>
            </w:r>
            <w:r w:rsidR="0027732B">
              <w:rPr>
                <w:rFonts w:ascii="Times New Roman" w:hAnsi="Times New Roman" w:cs="Times New Roman"/>
                <w:color w:val="000000"/>
              </w:rPr>
              <w:t>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372713.73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2180939.94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Щ-029-166-С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13 км+900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372846.36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2181084.66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Щ-030-167-С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  <w:r w:rsidR="007220E5">
              <w:rPr>
                <w:rFonts w:ascii="Times New Roman" w:hAnsi="Times New Roman" w:cs="Times New Roman"/>
                <w:color w:val="000000"/>
              </w:rPr>
              <w:t>Георгиевск</w:t>
            </w:r>
            <w:r w:rsidRPr="0027732B">
              <w:rPr>
                <w:rFonts w:ascii="Times New Roman" w:hAnsi="Times New Roman" w:cs="Times New Roman"/>
                <w:color w:val="000000"/>
              </w:rPr>
              <w:t>-</w:t>
            </w:r>
            <w:r w:rsidR="0027732B">
              <w:rPr>
                <w:rFonts w:ascii="Times New Roman" w:hAnsi="Times New Roman" w:cs="Times New Roman"/>
                <w:color w:val="000000"/>
              </w:rPr>
              <w:t>Новопавловск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16 км+150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373568.51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2202810.4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Щ-029-168-С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7732B">
              <w:rPr>
                <w:rFonts w:ascii="Times New Roman" w:hAnsi="Times New Roman" w:cs="Times New Roman"/>
              </w:rPr>
              <w:t>Автомобильная дорога Пятигорск-Георгиевск 18 км+450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374165.83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2185094.93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Щ-029-169-С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18 км+700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374178.48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2185345.11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Щ-029-170-С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7732B">
              <w:rPr>
                <w:rFonts w:ascii="Times New Roman" w:hAnsi="Times New Roman" w:cs="Times New Roman"/>
              </w:rPr>
              <w:t>Автомобильная дорога Пятигорск-Георгиевск 18 км+900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374192.94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2185634.99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59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Щ-030-171-С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  <w:r w:rsidR="007220E5">
              <w:rPr>
                <w:rFonts w:ascii="Times New Roman" w:hAnsi="Times New Roman" w:cs="Times New Roman"/>
                <w:color w:val="000000"/>
              </w:rPr>
              <w:t>Георгиевск</w:t>
            </w:r>
            <w:r w:rsidR="0027732B" w:rsidRPr="0027732B">
              <w:rPr>
                <w:rFonts w:ascii="Times New Roman" w:hAnsi="Times New Roman" w:cs="Times New Roman"/>
                <w:color w:val="000000"/>
              </w:rPr>
              <w:t>-</w:t>
            </w:r>
            <w:r w:rsidR="0027732B">
              <w:rPr>
                <w:rFonts w:ascii="Times New Roman" w:hAnsi="Times New Roman" w:cs="Times New Roman"/>
                <w:color w:val="000000"/>
              </w:rPr>
              <w:t>Новопавловск</w:t>
            </w:r>
            <w:r w:rsidRPr="0027732B">
              <w:rPr>
                <w:rFonts w:ascii="Times New Roman" w:hAnsi="Times New Roman" w:cs="Times New Roman"/>
                <w:color w:val="000000"/>
              </w:rPr>
              <w:t>, 11+100,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377317.48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2199516.06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Щ-030-172-С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  <w:r w:rsidR="007220E5">
              <w:rPr>
                <w:rFonts w:ascii="Times New Roman" w:hAnsi="Times New Roman" w:cs="Times New Roman"/>
                <w:color w:val="000000"/>
              </w:rPr>
              <w:t>Георгиевск</w:t>
            </w:r>
            <w:r w:rsidR="0027732B" w:rsidRPr="0027732B">
              <w:rPr>
                <w:rFonts w:ascii="Times New Roman" w:hAnsi="Times New Roman" w:cs="Times New Roman"/>
                <w:color w:val="000000"/>
              </w:rPr>
              <w:t>-</w:t>
            </w:r>
            <w:r w:rsidR="0027732B">
              <w:rPr>
                <w:rFonts w:ascii="Times New Roman" w:hAnsi="Times New Roman" w:cs="Times New Roman"/>
                <w:color w:val="000000"/>
              </w:rPr>
              <w:t>Новопавловск</w:t>
            </w:r>
            <w:r w:rsidRPr="0027732B">
              <w:rPr>
                <w:rFonts w:ascii="Times New Roman" w:hAnsi="Times New Roman" w:cs="Times New Roman"/>
                <w:color w:val="000000"/>
              </w:rPr>
              <w:t>, 11+200,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377277.28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2199615.36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Щ-030-173-С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7732B">
              <w:rPr>
                <w:rFonts w:ascii="Times New Roman" w:hAnsi="Times New Roman" w:cs="Times New Roman"/>
                <w:color w:val="000000"/>
              </w:rPr>
              <w:t>Автомобильная</w:t>
            </w:r>
            <w:proofErr w:type="gramEnd"/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220E5">
              <w:rPr>
                <w:rFonts w:ascii="Times New Roman" w:hAnsi="Times New Roman" w:cs="Times New Roman"/>
                <w:color w:val="000000"/>
              </w:rPr>
              <w:t>Георгиевск</w:t>
            </w:r>
            <w:r w:rsidR="0027732B" w:rsidRPr="0027732B">
              <w:rPr>
                <w:rFonts w:ascii="Times New Roman" w:hAnsi="Times New Roman" w:cs="Times New Roman"/>
                <w:color w:val="000000"/>
              </w:rPr>
              <w:t>-</w:t>
            </w:r>
            <w:r w:rsidR="0027732B">
              <w:rPr>
                <w:rFonts w:ascii="Times New Roman" w:hAnsi="Times New Roman" w:cs="Times New Roman"/>
                <w:color w:val="000000"/>
              </w:rPr>
              <w:t>Новопавловск</w:t>
            </w:r>
            <w:r w:rsidRPr="0027732B">
              <w:rPr>
                <w:rFonts w:ascii="Times New Roman" w:hAnsi="Times New Roman" w:cs="Times New Roman"/>
                <w:color w:val="000000"/>
              </w:rPr>
              <w:t>, 11+290,слева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377241.91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2199699.21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Щ-030-174-С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  <w:r w:rsidR="007220E5">
              <w:rPr>
                <w:rFonts w:ascii="Times New Roman" w:hAnsi="Times New Roman" w:cs="Times New Roman"/>
                <w:color w:val="000000"/>
              </w:rPr>
              <w:t>Георгиевск</w:t>
            </w:r>
            <w:r w:rsidR="0027732B" w:rsidRPr="0027732B">
              <w:rPr>
                <w:rFonts w:ascii="Times New Roman" w:hAnsi="Times New Roman" w:cs="Times New Roman"/>
                <w:color w:val="000000"/>
              </w:rPr>
              <w:t>-</w:t>
            </w:r>
            <w:r w:rsidR="0027732B">
              <w:rPr>
                <w:rFonts w:ascii="Times New Roman" w:hAnsi="Times New Roman" w:cs="Times New Roman"/>
                <w:color w:val="000000"/>
              </w:rPr>
              <w:t>Новопавловск</w:t>
            </w:r>
            <w:r w:rsidRPr="0027732B">
              <w:rPr>
                <w:rFonts w:ascii="Times New Roman" w:hAnsi="Times New Roman" w:cs="Times New Roman"/>
                <w:color w:val="000000"/>
              </w:rPr>
              <w:t>, 12 +100, с</w:t>
            </w:r>
            <w:r w:rsidR="0027732B">
              <w:rPr>
                <w:rFonts w:ascii="Times New Roman" w:hAnsi="Times New Roman" w:cs="Times New Roman"/>
                <w:color w:val="000000"/>
              </w:rPr>
              <w:t>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376831.82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2200398.71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Щ-030-175-С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7220E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  <w:r w:rsid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 w:rsidR="0027732B" w:rsidRPr="0027732B">
              <w:rPr>
                <w:rFonts w:ascii="Times New Roman" w:hAnsi="Times New Roman" w:cs="Times New Roman"/>
                <w:color w:val="000000"/>
              </w:rPr>
              <w:t>-</w:t>
            </w:r>
            <w:r w:rsidR="0027732B">
              <w:rPr>
                <w:rFonts w:ascii="Times New Roman" w:hAnsi="Times New Roman" w:cs="Times New Roman"/>
                <w:color w:val="000000"/>
              </w:rPr>
              <w:t>Новопавловск</w:t>
            </w:r>
            <w:r w:rsidRPr="0027732B">
              <w:rPr>
                <w:rFonts w:ascii="Times New Roman" w:hAnsi="Times New Roman" w:cs="Times New Roman"/>
                <w:color w:val="000000"/>
              </w:rPr>
              <w:t>, 12+100, с</w:t>
            </w:r>
            <w:r w:rsidR="0027732B">
              <w:rPr>
                <w:rFonts w:ascii="Times New Roman" w:hAnsi="Times New Roman" w:cs="Times New Roman"/>
                <w:color w:val="000000"/>
              </w:rPr>
              <w:t>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376804.22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2200376.8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Щ-030-176-С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  <w:r w:rsidR="007220E5">
              <w:rPr>
                <w:rFonts w:ascii="Times New Roman" w:hAnsi="Times New Roman" w:cs="Times New Roman"/>
                <w:color w:val="000000"/>
              </w:rPr>
              <w:t>Георгиевск</w:t>
            </w:r>
            <w:r w:rsidR="0027732B" w:rsidRPr="0027732B">
              <w:rPr>
                <w:rFonts w:ascii="Times New Roman" w:hAnsi="Times New Roman" w:cs="Times New Roman"/>
                <w:color w:val="000000"/>
              </w:rPr>
              <w:t>-</w:t>
            </w:r>
            <w:r w:rsidR="0027732B">
              <w:rPr>
                <w:rFonts w:ascii="Times New Roman" w:hAnsi="Times New Roman" w:cs="Times New Roman"/>
                <w:color w:val="000000"/>
              </w:rPr>
              <w:t>Новопавловск</w:t>
            </w:r>
            <w:r w:rsidRPr="0027732B">
              <w:rPr>
                <w:rFonts w:ascii="Times New Roman" w:hAnsi="Times New Roman" w:cs="Times New Roman"/>
                <w:color w:val="000000"/>
              </w:rPr>
              <w:t>, 12+450,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376522.66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2200575.72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Щ-001-046-С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27732B" w:rsidP="0037473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Георгиевск, </w:t>
            </w:r>
            <w:r w:rsidR="00B13ECE" w:rsidRPr="0027732B">
              <w:rPr>
                <w:rFonts w:ascii="Times New Roman" w:hAnsi="Times New Roman" w:cs="Times New Roman"/>
                <w:color w:val="000000"/>
              </w:rPr>
              <w:t xml:space="preserve">ул. Калинина, </w:t>
            </w:r>
            <w:r>
              <w:rPr>
                <w:rFonts w:ascii="Times New Roman" w:hAnsi="Times New Roman" w:cs="Times New Roman"/>
                <w:color w:val="000000"/>
              </w:rPr>
              <w:t xml:space="preserve">в районе </w:t>
            </w:r>
            <w:r w:rsidR="007220E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№ 139</w:t>
            </w:r>
            <w:r w:rsidR="00B13ECE" w:rsidRPr="002773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375867.71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2195362.73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Щ-001-045-С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27732B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Георгиевск,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ул. Калинина, за въездной </w:t>
            </w:r>
            <w:r w:rsidR="00805A20">
              <w:rPr>
                <w:rFonts w:ascii="Times New Roman" w:hAnsi="Times New Roman" w:cs="Times New Roman"/>
                <w:color w:val="000000"/>
              </w:rPr>
              <w:t>С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теллой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-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375819.47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2195311.37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Щ-001-047-С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Георгиевск,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ул. Калинина, на повороте на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Георгиевск-Сити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-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375900.76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2195396.5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Щ-001-066-С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Калинина в районе ОАО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  <w:r w:rsidR="00805A2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ГПАП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376980.5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2196658.33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Щ-001-067-С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Георгиевск ул. Калинина, </w:t>
            </w:r>
            <w:r>
              <w:rPr>
                <w:rFonts w:ascii="Times New Roman" w:hAnsi="Times New Roman" w:cs="Times New Roman"/>
                <w:color w:val="000000"/>
              </w:rPr>
              <w:t xml:space="preserve">в районе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АЗС Лукойл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377234.95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2196956.59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Щ-001-068-С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  <w:r>
              <w:rPr>
                <w:rFonts w:ascii="Times New Roman" w:hAnsi="Times New Roman" w:cs="Times New Roman"/>
                <w:color w:val="000000"/>
              </w:rPr>
              <w:t xml:space="preserve"> – ул. Кирова № 55 (четная сторона)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377676.1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2197481.64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Щ-001-014-С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ул.ул. Калинина, в районе жилого дома 118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377166.4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2196840.22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72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Щ-001-019-С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Георгиевск ул. Калинина 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в районе </w:t>
            </w:r>
            <w:r w:rsidR="007220E5">
              <w:rPr>
                <w:rFonts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376802.67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2196406.33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Щ-001-023-С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Георгиевск ул. Калинина 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в районе </w:t>
            </w:r>
            <w:r w:rsidR="007220E5">
              <w:rPr>
                <w:rFonts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376711.88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2196297.19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Щ-001-025-С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Георгиевск ул. Калинина 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в районе </w:t>
            </w:r>
            <w:r w:rsidR="007220E5">
              <w:rPr>
                <w:rFonts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376661.66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2196236.77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Щ-001-027-С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Георгиевск ул. Калинина 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в районе </w:t>
            </w:r>
            <w:r w:rsidR="007220E5">
              <w:rPr>
                <w:rFonts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142, 144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376617.73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2196185.69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Щ-001-028-С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 в районе д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о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ма 144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376583.75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2196147.71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Щ-001-030-С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Калинина, 23 м от строения 146/9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376545.12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2196097.18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Щ-001-033-С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Калинина, в 32 м от жилого дома по ул. Батакская 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376479.47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2196016.88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Щ-001-037-С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 ул.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Калинина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 xml:space="preserve"> ул.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Сал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о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губова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376345.45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2195856.17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Щ-001-038-С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Калинина 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в районе </w:t>
            </w:r>
            <w:r w:rsidR="007220E5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376220.5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2195703.41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Щ-001-039-С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ул. Калинина в районе ФГОУ СПО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Георгиевский колледж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376161.85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2195633.88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Щ-001-041-С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ул. Калинина, на повороте на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Георгиевск-Сити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375924.83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2195383.74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Щ-001-112-С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ул. </w:t>
            </w:r>
            <w:r>
              <w:rPr>
                <w:rFonts w:ascii="Times New Roman" w:hAnsi="Times New Roman" w:cs="Times New Roman"/>
                <w:color w:val="000000"/>
              </w:rPr>
              <w:t>Тронина, 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375891.42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2195349.89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Щ-001-042-С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перед въездом в АГНКС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375802.99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2195253.8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85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Щ-001-043-С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ул. Калинина, за выездом из АГНКС,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375745.66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2195195.53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Щ-001-044-С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ул. Калинина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выезд из г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о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рода в сторону ст. </w:t>
            </w:r>
            <w:proofErr w:type="gramStart"/>
            <w:r w:rsidR="00411E04" w:rsidRPr="0027732B">
              <w:rPr>
                <w:rFonts w:ascii="Times New Roman" w:hAnsi="Times New Roman" w:cs="Times New Roman"/>
                <w:color w:val="000000"/>
              </w:rPr>
              <w:t>Незлобной</w:t>
            </w:r>
            <w:proofErr w:type="gramEnd"/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375683.61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2195132.31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Щ-002-086-С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</w:t>
            </w:r>
            <w:proofErr w:type="gramStart"/>
            <w:r w:rsidR="00411E04" w:rsidRPr="0027732B">
              <w:rPr>
                <w:rFonts w:ascii="Times New Roman" w:hAnsi="Times New Roman" w:cs="Times New Roman"/>
                <w:color w:val="000000"/>
              </w:rPr>
              <w:t>Октябрьская</w:t>
            </w:r>
            <w:proofErr w:type="gramEnd"/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в районе </w:t>
            </w:r>
            <w:r>
              <w:rPr>
                <w:rFonts w:ascii="Times New Roman" w:hAnsi="Times New Roman" w:cs="Times New Roman"/>
                <w:color w:val="000000"/>
              </w:rPr>
              <w:t>№ 147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380436.97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2196323.03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Щ-002-080-С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 118</w:t>
            </w:r>
            <w:r w:rsidR="00F96FFC">
              <w:rPr>
                <w:rFonts w:ascii="Times New Roman" w:hAnsi="Times New Roman" w:cs="Times New Roman"/>
                <w:color w:val="000000"/>
              </w:rPr>
              <w:t xml:space="preserve"> (н</w:t>
            </w:r>
            <w:r w:rsidR="00F96FFC">
              <w:rPr>
                <w:rFonts w:ascii="Times New Roman" w:hAnsi="Times New Roman" w:cs="Times New Roman"/>
                <w:color w:val="000000"/>
              </w:rPr>
              <w:t>е</w:t>
            </w:r>
            <w:r w:rsidR="00F96FFC">
              <w:rPr>
                <w:rFonts w:ascii="Times New Roman" w:hAnsi="Times New Roman" w:cs="Times New Roman"/>
                <w:color w:val="000000"/>
              </w:rPr>
              <w:t>четная сторона)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380142.86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2196662.66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Щ-002-079-С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BF1D5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Георгиевск ул. </w:t>
            </w:r>
            <w:proofErr w:type="gramStart"/>
            <w:r w:rsidR="00411E04" w:rsidRPr="0027732B">
              <w:rPr>
                <w:rFonts w:ascii="Times New Roman" w:hAnsi="Times New Roman" w:cs="Times New Roman"/>
                <w:color w:val="000000"/>
              </w:rPr>
              <w:t>Октябрьская</w:t>
            </w:r>
            <w:proofErr w:type="gramEnd"/>
            <w:r w:rsidR="00411E04" w:rsidRPr="0027732B">
              <w:rPr>
                <w:rFonts w:ascii="Times New Roman" w:hAnsi="Times New Roman" w:cs="Times New Roman"/>
                <w:color w:val="000000"/>
              </w:rPr>
              <w:t>, после п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о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ворота на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Спец АТХ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379925.72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2196885.43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Щ-002-087-С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перекресток</w:t>
            </w:r>
            <w:r>
              <w:rPr>
                <w:rFonts w:ascii="Times New Roman" w:hAnsi="Times New Roman" w:cs="Times New Roman"/>
                <w:color w:val="000000"/>
              </w:rPr>
              <w:t xml:space="preserve"> ул.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Октябр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ь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ская </w:t>
            </w: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пер. </w:t>
            </w:r>
            <w:proofErr w:type="spellStart"/>
            <w:r w:rsidR="00411E04" w:rsidRPr="0027732B">
              <w:rPr>
                <w:rFonts w:ascii="Times New Roman" w:hAnsi="Times New Roman" w:cs="Times New Roman"/>
                <w:color w:val="000000"/>
              </w:rPr>
              <w:t>Мирераловодский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(нечетная сторона)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379776.09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2197048.08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Щ-002-078-С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перекресток</w:t>
            </w:r>
            <w:r>
              <w:rPr>
                <w:rFonts w:ascii="Times New Roman" w:hAnsi="Times New Roman" w:cs="Times New Roman"/>
                <w:color w:val="000000"/>
              </w:rPr>
              <w:t xml:space="preserve"> ул.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Октябр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ь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ская </w:t>
            </w: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пер. </w:t>
            </w:r>
            <w:proofErr w:type="spellStart"/>
            <w:r w:rsidR="00411E04" w:rsidRPr="0027732B">
              <w:rPr>
                <w:rFonts w:ascii="Times New Roman" w:hAnsi="Times New Roman" w:cs="Times New Roman"/>
                <w:color w:val="000000"/>
              </w:rPr>
              <w:t>Мирераловодский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(четная сторона)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379796.6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2197058.23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Щ-002-088-С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106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379702.06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2197130.53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Щ-002-089-С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г. Георгиевск ул.</w:t>
            </w:r>
            <w:r w:rsidR="0011543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Октябрьская 104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н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е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четная сторона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379624.36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2197160.58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Щ-006-076-С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Георгиевск 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перекресток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ул. Пушк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и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на</w:t>
            </w:r>
            <w:r w:rsidRPr="0011543F">
              <w:rPr>
                <w:rFonts w:ascii="Times New Roman" w:hAnsi="Times New Roman" w:cs="Times New Roman"/>
                <w:color w:val="000000"/>
              </w:rPr>
              <w:t>/</w:t>
            </w:r>
            <w:r>
              <w:rPr>
                <w:rFonts w:ascii="Times New Roman" w:hAnsi="Times New Roman" w:cs="Times New Roman"/>
                <w:color w:val="000000"/>
              </w:rPr>
              <w:t>ул. Гагарина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378781.24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2197671.53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Щ-006-106-С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Пушкина 78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378738.84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2197705.13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Щ-013-111-С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Тронина</w:t>
            </w:r>
            <w:r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375767.9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2195650.68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Щ-013-110-С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Тронина</w:t>
            </w:r>
            <w:r>
              <w:rPr>
                <w:rFonts w:ascii="Times New Roman" w:hAnsi="Times New Roman" w:cs="Times New Roman"/>
                <w:color w:val="000000"/>
              </w:rPr>
              <w:t>, 189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375608.78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2195806.56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Щ-013-109-С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Георгиевск, </w:t>
            </w:r>
            <w:r w:rsidRPr="0027732B">
              <w:rPr>
                <w:rFonts w:ascii="Times New Roman" w:hAnsi="Times New Roman" w:cs="Times New Roman"/>
                <w:color w:val="000000"/>
              </w:rPr>
              <w:t>ул. Тронина</w:t>
            </w:r>
            <w:r>
              <w:rPr>
                <w:rFonts w:ascii="Times New Roman" w:hAnsi="Times New Roman" w:cs="Times New Roman"/>
                <w:color w:val="000000"/>
              </w:rPr>
              <w:t>, 189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375564.47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2195846.42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99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Щ-013-108-С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Тронина</w:t>
            </w:r>
            <w:r>
              <w:rPr>
                <w:rFonts w:ascii="Times New Roman" w:hAnsi="Times New Roman" w:cs="Times New Roman"/>
                <w:color w:val="000000"/>
              </w:rPr>
              <w:t>, 189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375514.9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2195884.75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Щ-002-101-С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</w:t>
            </w:r>
            <w:proofErr w:type="gramStart"/>
            <w:r w:rsidR="00411E04" w:rsidRPr="0027732B">
              <w:rPr>
                <w:rFonts w:ascii="Times New Roman" w:hAnsi="Times New Roman" w:cs="Times New Roman"/>
                <w:color w:val="000000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, слева в районе АЗС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>
              <w:rPr>
                <w:rFonts w:ascii="Times New Roman" w:hAnsi="Times New Roman" w:cs="Times New Roman"/>
                <w:color w:val="000000"/>
              </w:rPr>
              <w:t>Лукойл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381638.66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2195107.23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Щ-002-102-С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справа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СТО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Автоваз</w:t>
            </w:r>
            <w:proofErr w:type="spellEnd"/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381189.35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2195601.42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Щ-002-083-С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96FF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</w:t>
            </w:r>
            <w:r w:rsidR="007220E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Октябрьская, район завода Хайнц</w:t>
            </w:r>
            <w:r>
              <w:rPr>
                <w:rFonts w:ascii="Times New Roman" w:hAnsi="Times New Roman" w:cs="Times New Roman"/>
                <w:color w:val="000000"/>
              </w:rPr>
              <w:t xml:space="preserve">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381097.08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2195694.79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Щ-002-082-С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C279E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>, 148 район завода Хайнц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381003.8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2195789.1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Щ-002-084-С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C279E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ечетная сторона ул. О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к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тябрьская 146 - напротив здания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380914.1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2195842.08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Щ-002-081-С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C279E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ч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етная сторона</w:t>
            </w:r>
            <w:r>
              <w:rPr>
                <w:rFonts w:ascii="Times New Roman" w:hAnsi="Times New Roman" w:cs="Times New Roman"/>
                <w:color w:val="000000"/>
              </w:rPr>
              <w:t xml:space="preserve"> рядом с зданием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 146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380933.61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2195859.58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Щ-005-073-С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C279E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Гагарина 79, район Маслозавода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379201.06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2198308.76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Щ-005-074-С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C279E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Георгиевск ул. Гагарина перекресток </w:t>
            </w:r>
            <w:r>
              <w:rPr>
                <w:rFonts w:ascii="Times New Roman" w:hAnsi="Times New Roman" w:cs="Times New Roman"/>
                <w:color w:val="000000"/>
              </w:rPr>
              <w:t xml:space="preserve">ул.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379523.66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Щ-004-072-С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C279E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Георгиевск ул. </w:t>
            </w:r>
            <w:proofErr w:type="gramStart"/>
            <w:r w:rsidR="00411E04" w:rsidRPr="0027732B">
              <w:rPr>
                <w:rFonts w:ascii="Times New Roman" w:hAnsi="Times New Roman" w:cs="Times New Roman"/>
                <w:color w:val="000000"/>
              </w:rPr>
              <w:t>Шоссейная</w:t>
            </w:r>
            <w:proofErr w:type="gramEnd"/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после пер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е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крестка с пер. Таманский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377653.24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2199022.77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Щ-004-070-С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C279E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Шоссейная перед пов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о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ротом на водолечебницу -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377450.96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2199186.12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Щ-004-071-С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C279E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Георгиевск ул. </w:t>
            </w:r>
            <w:proofErr w:type="gramStart"/>
            <w:r w:rsidR="00411E04" w:rsidRPr="0027732B">
              <w:rPr>
                <w:rFonts w:ascii="Times New Roman" w:hAnsi="Times New Roman" w:cs="Times New Roman"/>
                <w:color w:val="000000"/>
              </w:rPr>
              <w:t>Шоссейная</w:t>
            </w:r>
            <w:proofErr w:type="gramEnd"/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район г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о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родского озера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377480.73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2199181.52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Щ-008-090-С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C279E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  <w:r w:rsidR="0011543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-</w:t>
            </w:r>
            <w:r w:rsidR="0011543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ул.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Красн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о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армейская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(по нечетной стороне)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377031.18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2197348.78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112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Щ-009-075-С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C279E6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Ленина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 xml:space="preserve"> ул. </w:t>
            </w:r>
            <w:proofErr w:type="spellStart"/>
            <w:r w:rsidR="00411E04" w:rsidRPr="0027732B">
              <w:rPr>
                <w:rFonts w:ascii="Times New Roman" w:hAnsi="Times New Roman" w:cs="Times New Roman"/>
                <w:color w:val="000000"/>
              </w:rPr>
              <w:t>Ватунина</w:t>
            </w:r>
            <w:proofErr w:type="spellEnd"/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379500.01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2199337.12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ПК-001-048-С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ре освещения по нечетной стороне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ул. Калинина, в 41 метрах от магаз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на по ул. Салогубова, 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376299.85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2195833.73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ПК-001-050-С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ре освещения по нечетной стороне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ул. Калинина, в 55 метрах от строящегося здания по ул. Кал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нина, 125 и 62 метрах от здания по ул. Салогубова, 26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376349.98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2195893.92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ПК-001-054-С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ре освещения по нечетной стороне ул. Калинина, в 33 метрах от магаз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на по ул. Калинина, 123 и 72 м. от жилого дома по ул. мира, 16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376429.88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2195991.43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ПК-001-055-С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ре освещения по нечетной стороне ул. Калинина, в 38 метрах от магаз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на по ул. Калинина, 123 и 41 м. от жилого дома по ул. Калинина, 121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376471.09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2196040.72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ПК-001-056-С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ре освещения по нечетной стороне ул. Калинина, в 38 метрах от здания кассы </w:t>
            </w:r>
            <w:r w:rsidR="00202F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Аэрофлот</w:t>
            </w:r>
            <w:r w:rsidR="00202F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по ул. Калинина, 121 и 43 м. от здания по ул. Калин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на, 119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376512.2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2196089.93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ПК-001-057-С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</w:t>
            </w: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ре освещения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</w:t>
            </w:r>
            <w:r w:rsidR="00805A2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Калинина,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lastRenderedPageBreak/>
              <w:t>в 33 м от дома 119 и 61 м от дома 117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376551.99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2196137.9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119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ПК-001-058-С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ре освещения по нечетной стороне ул. Калинина, в 26 метрах от здания по ул. Калинина, 117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376599.91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2196196.92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ПК-001-059-С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ре освещения по нечетной стороне ул. Калинина, в 26 метрах от здания общежития по ул. Калинина, 113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376646.04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2196251.99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ПК-001-060-С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ре освещения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Калинина, в 63 м от здания 111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376694.26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2196310.14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ПК-001-061-С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ре освещения по нечетной стороне ул. Калинина, в 28 метрах от магаз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202F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Терминал-Сервис</w:t>
            </w:r>
            <w:r w:rsidR="00202F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по ул. Кал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нина, 109,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376748.91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2196376.35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ПК-001-062-С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Георгиевск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на существующей оп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о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ре освещения по нечетной стороне ул. Калинина, в 28 метрах от здания по ул. Калинина, 105,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376792.19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2196428.7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СФ-001-113-С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Калинина, 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378003.03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2197786.9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СФ-001-114-С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378013.37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2197791.39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СФ-001-115-С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378023.86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2197795.11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СФ-001-116-С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378034.98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2197798.66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СФ-001-117-С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378045.87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2197802.5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129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СФ-001-118-С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378054.57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2197807.2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СФ-001-119-С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378053.27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2197811.13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СФ-001-120-С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378067.55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2197810.22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СФ-001-121-С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378077.64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2197813.69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СФ-001-122-С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378087.74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2197817.8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СФ-001-123-С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378092.68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2197824.53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СФ-001-006-С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Калинина, в районе дома № 18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378162.09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2197854.2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СФ-001-005-С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в районе дома № 18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378172.52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2197856.86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СФ-001-004-С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в районе дома № 18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378181.2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2197858.47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СФ-001-003-С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в районе дома № 18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378190.91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2197864.36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СФ-001-002-С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в районе дома № 18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378199.99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2197867.58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СФ-001-001-С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в районе дома № 18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378208.66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2197870.85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СФ-001-012-С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Калинина, 30, ТЦ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ГУМ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377895.63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2197718.62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СФ-001-011-С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30, ТЦ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Pr="0027732B">
              <w:rPr>
                <w:rFonts w:ascii="Times New Roman" w:hAnsi="Times New Roman" w:cs="Times New Roman"/>
                <w:color w:val="000000"/>
              </w:rPr>
              <w:t>ГУМ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377898.72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2197723.82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СФ-001-010-С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30, ТЦ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Pr="0027732B">
              <w:rPr>
                <w:rFonts w:ascii="Times New Roman" w:hAnsi="Times New Roman" w:cs="Times New Roman"/>
                <w:color w:val="000000"/>
              </w:rPr>
              <w:t>ГУМ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377905.66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2197732.56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144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СФ-001-009-С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30, ТЦ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Pr="0027732B">
              <w:rPr>
                <w:rFonts w:ascii="Times New Roman" w:hAnsi="Times New Roman" w:cs="Times New Roman"/>
                <w:color w:val="000000"/>
              </w:rPr>
              <w:t>ГУМ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377909.67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2197736.92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СФ-001-008-С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30, ТЦ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Pr="0027732B">
              <w:rPr>
                <w:rFonts w:ascii="Times New Roman" w:hAnsi="Times New Roman" w:cs="Times New Roman"/>
                <w:color w:val="000000"/>
              </w:rPr>
              <w:t>ГУМ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377913.24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2197741.73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ПК-001-016-С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на существующей опоре освещения по четной стороне ул. К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линина, в 32 метрах от жилого дома по ул. Калинина, 130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376900.37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2196526.99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ПК-001-015-С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на существующей опоре освещения по четной стороне ул. К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линина,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376937.18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2196572.31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ПК-001-017-С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на существующей опоре освещения по четной стороне ул. К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линина, в 20 метрах от жилого дома по ул. Калинина, 136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376850.14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2196466.67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ПК-001-018-С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на существующей опоре освещения по четной стороне ул. К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линина, в 32 метрах от жилого дома по ул. Калинина, 134 и 45 метрах от жилого дома по ул. Калинина, 132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376817.67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2196427.81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ПК-001-020-С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на существующей опоре освещения по нечетной стороне по ул. Калинина-ул. Тургенева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376786.15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2196388.74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ПК-001-021-С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7732B">
              <w:rPr>
                <w:rFonts w:ascii="Times New Roman" w:hAnsi="Times New Roman" w:cs="Times New Roman"/>
                <w:color w:val="000000"/>
                <w:sz w:val="24"/>
              </w:rPr>
              <w:t xml:space="preserve">на существующей опоре освещения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ул</w:t>
            </w:r>
            <w:proofErr w:type="gramStart"/>
            <w:r w:rsidR="00411E04" w:rsidRPr="0027732B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="00411E04" w:rsidRPr="0027732B">
              <w:rPr>
                <w:rFonts w:ascii="Times New Roman" w:hAnsi="Times New Roman" w:cs="Times New Roman"/>
                <w:color w:val="000000"/>
              </w:rPr>
              <w:t>алинина, в 20 м от дома 136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376756.29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2196353.18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ПК-001-022-С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</w:t>
            </w: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на существующей опоре освещения по четной стороне ул. К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линина, в 32 метрах от детского сада </w:t>
            </w:r>
            <w:r w:rsidR="00202F2D">
              <w:rPr>
                <w:rFonts w:ascii="Times New Roman" w:hAnsi="Times New Roman" w:cs="Times New Roman"/>
                <w:color w:val="000000"/>
                <w:sz w:val="24"/>
              </w:rPr>
              <w:t>«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Дюймовочка</w:t>
            </w:r>
            <w:r w:rsidR="00202F2D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 xml:space="preserve"> по ул. Калинина, 138,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376723.25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2196313.28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153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ПК-001-024-С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на существующей опоре освещения по четной стороне ул. К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линина, в 18 метрах от жилого дома по ул. Калинина, 140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376685.78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2196266.09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ПК-001-026-С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на существующей опоре освещения по четной стороне ул. К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линина, в 26 метрах от жилого дома по ул. Калинина, 142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376641.44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2196217.43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ПК-001-029-С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на существующей опоре освещения по четной стороне ул. К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="00AA68DF" w:rsidRPr="0027732B">
              <w:rPr>
                <w:rFonts w:ascii="Times New Roman" w:hAnsi="Times New Roman" w:cs="Times New Roman"/>
                <w:color w:val="000000"/>
                <w:sz w:val="24"/>
              </w:rPr>
              <w:t>линина, в 43 метрах от жилого дома по ул. Калинина, 146 и 47 метрах от жилого дома по ул. Калинина, 144,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376572.3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2196133.33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ПК-001-031-С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7732B" w:rsidRPr="0027732B">
              <w:rPr>
                <w:rFonts w:ascii="Times New Roman" w:hAnsi="Times New Roman" w:cs="Times New Roman"/>
                <w:color w:val="000000"/>
                <w:sz w:val="24"/>
              </w:rPr>
              <w:t xml:space="preserve">на существующей опоре освещения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Калинина, напротив строения 146/9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376539.85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2196092.23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СФ-001-092-С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ул. Калинина</w:t>
            </w:r>
            <w:r>
              <w:rPr>
                <w:rFonts w:ascii="Times New Roman" w:hAnsi="Times New Roman" w:cs="Times New Roman"/>
                <w:color w:val="000000"/>
              </w:rPr>
              <w:t>, 146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376551.52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2196083.68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СФ-001-093-С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</w:t>
            </w:r>
            <w:r>
              <w:rPr>
                <w:rFonts w:ascii="Times New Roman" w:hAnsi="Times New Roman" w:cs="Times New Roman"/>
                <w:color w:val="000000"/>
              </w:rPr>
              <w:t>, 146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376557.53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2196091.74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СФ-001-094-С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</w:t>
            </w:r>
            <w:r>
              <w:rPr>
                <w:rFonts w:ascii="Times New Roman" w:hAnsi="Times New Roman" w:cs="Times New Roman"/>
                <w:color w:val="000000"/>
              </w:rPr>
              <w:t>, 146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376561.88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2196096.04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СФ-001-095-С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</w:t>
            </w:r>
            <w:r>
              <w:rPr>
                <w:rFonts w:ascii="Times New Roman" w:hAnsi="Times New Roman" w:cs="Times New Roman"/>
                <w:color w:val="000000"/>
              </w:rPr>
              <w:t>, 146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376567.19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2196102.28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СФ-001-096-С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</w:t>
            </w:r>
            <w:r>
              <w:rPr>
                <w:rFonts w:ascii="Times New Roman" w:hAnsi="Times New Roman" w:cs="Times New Roman"/>
                <w:color w:val="000000"/>
              </w:rPr>
              <w:t>, 146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376572.25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2196108.83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ПК-001-032-С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опоре освещения по четной стороне ул. К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t xml:space="preserve">линина, в 23 метрах от жилого дома </w:t>
            </w:r>
            <w:r w:rsidR="00AA68DF" w:rsidRPr="002773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ул. Калинина-Батакская, 148/2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376504.97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2196050.85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163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ПК-001-036-С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Панель-кронштейн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 w:rsidRPr="0027732B">
              <w:rPr>
                <w:rFonts w:ascii="Times New Roman" w:hAnsi="Times New Roman" w:cs="Times New Roman"/>
                <w:sz w:val="24"/>
                <w:szCs w:val="24"/>
              </w:rPr>
              <w:t>а существующей 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 освещения,</w:t>
            </w:r>
            <w:r w:rsidR="00805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ул.</w:t>
            </w:r>
            <w:r w:rsidR="00805A2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Калинина в 32 м от кафе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Казачья застава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376433.57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2195963.57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П-001-035-С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732B">
              <w:rPr>
                <w:rFonts w:ascii="Times New Roman" w:hAnsi="Times New Roman" w:cs="Times New Roman"/>
                <w:color w:val="000000"/>
              </w:rPr>
              <w:t>Призматрон</w:t>
            </w:r>
            <w:proofErr w:type="spellEnd"/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Георгиевск ул. Калинина, поворот на ул. </w:t>
            </w:r>
            <w:proofErr w:type="spellStart"/>
            <w:r w:rsidR="00411E04" w:rsidRPr="0027732B">
              <w:rPr>
                <w:rFonts w:ascii="Times New Roman" w:hAnsi="Times New Roman" w:cs="Times New Roman"/>
                <w:color w:val="000000"/>
              </w:rPr>
              <w:t>Батакск</w:t>
            </w:r>
            <w:r>
              <w:rPr>
                <w:rFonts w:ascii="Times New Roman" w:hAnsi="Times New Roman" w:cs="Times New Roman"/>
                <w:color w:val="000000"/>
              </w:rPr>
              <w:t>ую</w:t>
            </w:r>
            <w:proofErr w:type="spellEnd"/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376463.96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2195987.91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П-001-063-С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732B">
              <w:rPr>
                <w:rFonts w:ascii="Times New Roman" w:hAnsi="Times New Roman" w:cs="Times New Roman"/>
                <w:color w:val="000000"/>
              </w:rPr>
              <w:t>Призматрон</w:t>
            </w:r>
            <w:proofErr w:type="spellEnd"/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в районе </w:t>
            </w:r>
            <w:r w:rsidR="001854B8">
              <w:rPr>
                <w:rFonts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</w:rPr>
              <w:t>№ 103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376842.41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2196492.87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Щ-002-077-С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Октябрьская 96, четная сторона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379209.63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2197536.18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Щ-001-040-С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A453C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ул. Калинина, напротив дома 133 по четной стороне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376010.17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2195476.81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Щ-006-091-С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Пушкина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58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378423.85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2197970.47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Щ-029-177-С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 11 км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370788.89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2178983.98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Щ-001-178-П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Калинина</w:t>
            </w:r>
            <w:r>
              <w:rPr>
                <w:rFonts w:ascii="Times New Roman" w:hAnsi="Times New Roman" w:cs="Times New Roman"/>
                <w:color w:val="000000"/>
              </w:rPr>
              <w:t>, 124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377097.6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2196761.22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Щ-001-179-П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Калинина</w:t>
            </w:r>
            <w:r>
              <w:rPr>
                <w:rFonts w:ascii="Times New Roman" w:hAnsi="Times New Roman" w:cs="Times New Roman"/>
                <w:color w:val="000000"/>
              </w:rPr>
              <w:t>, 133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376059.16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2195563.52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Щ-001-180-С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Калинина в районе № 127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376291.17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2195829.71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Щ-001-181-П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  <w:r w:rsidR="0047547F">
              <w:rPr>
                <w:rFonts w:ascii="Times New Roman" w:hAnsi="Times New Roman" w:cs="Times New Roman"/>
                <w:color w:val="000000"/>
              </w:rPr>
              <w:t xml:space="preserve"> в районе № 97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377191.09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2196921.8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Щ-031-182-П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299 км+900 м</w:t>
            </w:r>
            <w:r w:rsidR="0047547F">
              <w:rPr>
                <w:rFonts w:ascii="Times New Roman" w:hAnsi="Times New Roman" w:cs="Times New Roman"/>
                <w:color w:val="000000"/>
              </w:rPr>
              <w:t>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390101.84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2206383.91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Щ-031-183-П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300 км+530 м</w:t>
            </w:r>
            <w:r w:rsidR="0047547F">
              <w:rPr>
                <w:rFonts w:ascii="Times New Roman" w:hAnsi="Times New Roman" w:cs="Times New Roman"/>
                <w:color w:val="000000"/>
              </w:rPr>
              <w:t>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389957.84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2205688.63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Щ-031-184-П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 xml:space="preserve">Мин. </w:t>
            </w:r>
            <w:r w:rsidR="00202F2D">
              <w:rPr>
                <w:rFonts w:ascii="Times New Roman" w:hAnsi="Times New Roman" w:cs="Times New Roman"/>
                <w:color w:val="000000"/>
              </w:rPr>
              <w:lastRenderedPageBreak/>
              <w:t>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302 км+254 м</w:t>
            </w:r>
            <w:r w:rsidR="0047547F">
              <w:rPr>
                <w:rFonts w:ascii="Times New Roman" w:hAnsi="Times New Roman" w:cs="Times New Roman"/>
                <w:color w:val="000000"/>
              </w:rPr>
              <w:t>, с</w:t>
            </w:r>
            <w:r w:rsidR="00FD38E7">
              <w:rPr>
                <w:rFonts w:ascii="Times New Roman" w:hAnsi="Times New Roman" w:cs="Times New Roman"/>
                <w:color w:val="000000"/>
              </w:rPr>
              <w:t>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389306.13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2204442.94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177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Щ-031-185-П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308 км+70 м, с</w:t>
            </w:r>
            <w:r w:rsidR="0047547F">
              <w:rPr>
                <w:rFonts w:ascii="Times New Roman" w:hAnsi="Times New Roman" w:cs="Times New Roman"/>
                <w:color w:val="000000"/>
              </w:rPr>
              <w:t>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385526.39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2199994.36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Щ-031-186-П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308 км+252 м, </w:t>
            </w:r>
            <w:r w:rsidR="0047547F">
              <w:rPr>
                <w:rFonts w:ascii="Times New Roman" w:hAnsi="Times New Roman" w:cs="Times New Roman"/>
                <w:color w:val="000000"/>
              </w:rPr>
              <w:t>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385508.46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2199941.6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Щ-031-187-П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309 км+710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385357.26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2198380.35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Щ-031-188-П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309 км+810 м</w:t>
            </w:r>
            <w:r w:rsidR="0047547F">
              <w:rPr>
                <w:rFonts w:ascii="Times New Roman" w:hAnsi="Times New Roman" w:cs="Times New Roman"/>
                <w:color w:val="000000"/>
              </w:rPr>
              <w:t>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385356.76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2198272.51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Щ-031-189-П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7732B">
              <w:rPr>
                <w:rFonts w:ascii="Times New Roman" w:hAnsi="Times New Roman" w:cs="Times New Roman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</w:rPr>
              <w:t>Мин. Воды</w:t>
            </w:r>
            <w:r w:rsidRPr="0027732B">
              <w:rPr>
                <w:rFonts w:ascii="Times New Roman" w:hAnsi="Times New Roman" w:cs="Times New Roman"/>
              </w:rPr>
              <w:t xml:space="preserve"> 309 км+910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385351.51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2198171.34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Щ-031-190-П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27732B">
              <w:rPr>
                <w:rFonts w:ascii="Times New Roman" w:hAnsi="Times New Roman" w:cs="Times New Roman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</w:rPr>
              <w:t>Мин. Воды</w:t>
            </w:r>
            <w:r w:rsidRPr="0027732B">
              <w:rPr>
                <w:rFonts w:ascii="Times New Roman" w:hAnsi="Times New Roman" w:cs="Times New Roman"/>
              </w:rPr>
              <w:t xml:space="preserve"> 310 км+10 м,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385341.31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2198032.61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Щ-031-191-П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324 км+350 м,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388692.97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2184394.25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Щ-031-192-П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Кочубей-</w:t>
            </w:r>
            <w:r w:rsidR="00202F2D">
              <w:rPr>
                <w:rFonts w:ascii="Times New Roman" w:hAnsi="Times New Roman" w:cs="Times New Roman"/>
                <w:color w:val="000000"/>
              </w:rPr>
              <w:t>Мин. Воды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300 км</w:t>
            </w:r>
            <w:r w:rsidR="0047547F">
              <w:rPr>
                <w:rFonts w:ascii="Times New Roman" w:hAnsi="Times New Roman" w:cs="Times New Roman"/>
                <w:color w:val="000000"/>
              </w:rPr>
              <w:t>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390081.36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2206284.78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Щ-001-193-П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Калинина,</w:t>
            </w:r>
            <w:r w:rsidR="00805A2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в районе </w:t>
            </w:r>
            <w:r>
              <w:rPr>
                <w:rFonts w:ascii="Times New Roman" w:hAnsi="Times New Roman" w:cs="Times New Roman"/>
                <w:color w:val="000000"/>
              </w:rPr>
              <w:t>№ 136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376734.69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2196324.46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Щ-005-105-П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Анджиевского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379309.28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2198431.41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Щ-012-107-П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Быкова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376292.91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2196489.14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Щ-028-194-П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Краснокумское, ул. Кирова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380207.53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2199755.21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СФ-007-195-П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Горийская</w:t>
            </w:r>
            <w:r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378166.89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2198106.72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СФ-014-196-П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Горийская</w:t>
            </w:r>
            <w:r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378165.52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2198102.01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191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СФ-014-197-П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Горийская</w:t>
            </w:r>
            <w:r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378163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2198099.05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СФ-014-198-П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Горийская</w:t>
            </w:r>
            <w:r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378161.92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2198095.09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СФ-014-199-П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Горийская</w:t>
            </w:r>
            <w:r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378161.32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2198090.58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СФ-014-200-П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Горийская</w:t>
            </w:r>
            <w:r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378156.36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2198076.98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СФ-014-201-П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Горийская</w:t>
            </w:r>
            <w:r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378155.25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2198073.24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СФ-014-202-П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Горийская</w:t>
            </w:r>
            <w:r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378153.81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2198069.26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СФ-014-203-П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Горийская</w:t>
            </w:r>
            <w:r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378152.24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2198065.12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СФ-002-204-П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378906.33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2197797.9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СФ-002-205-П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378903.13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2197792.94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СФ-002-206-П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378882.01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2197809.17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СФ-002-207-П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378884.85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2197813.73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СФ-002-208-П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378858.95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2197833.88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СФ-002-209-П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378852.76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2197837.56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СФ-002-210-П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378828.98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2197847.31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СФ-002-211-П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378832.67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2197851.94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СФ-002-212-П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378805.13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2197871.87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СФ-002-213-П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378802.11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2197866.66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СФ-002-214-П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378777.52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2197884.83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СФ-002-215-П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378779.94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2197891.46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СФ-002-216-П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378754.51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2197901.91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211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СФ-002-217-П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378757.47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2197907.54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СФ-002-218-П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378740.37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2197920.05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СФ-002-219-П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378734.06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2197917.11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СФ-002-220-П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378717.36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2197928.8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СФ-002-221-П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378719.92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2197936.34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СФ-002-222-П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378708.15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2197936.76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СФ-002-223-П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378709.22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2197943.55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СФ-002-224-П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378687.14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2197951.67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СФ-002-225-П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378681.21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2197965.81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СФ-002-226-П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378580.28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2198041.37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СФ-002-227-П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378580.09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2198038.45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СФ-002-228-П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378561.06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2198055.33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СФ-002-229-П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Октябрьская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(аллея)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378556.87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2198048.59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Щ-001-230-П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Георгиевск,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ул</w:t>
            </w:r>
            <w:proofErr w:type="gramStart"/>
            <w:r w:rsidR="00411E04" w:rsidRPr="0027732B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="00411E04" w:rsidRPr="0027732B">
              <w:rPr>
                <w:rFonts w:ascii="Times New Roman" w:hAnsi="Times New Roman" w:cs="Times New Roman"/>
                <w:color w:val="000000"/>
              </w:rPr>
              <w:t>алинина</w:t>
            </w:r>
            <w:r>
              <w:rPr>
                <w:rFonts w:ascii="Times New Roman" w:hAnsi="Times New Roman" w:cs="Times New Roman"/>
                <w:color w:val="000000"/>
              </w:rPr>
              <w:t>, въезд в г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род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375790.98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2195284.03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Щ-001-231-П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Георгиевск,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ул. Калинина</w:t>
            </w:r>
            <w:r>
              <w:rPr>
                <w:rFonts w:ascii="Times New Roman" w:hAnsi="Times New Roman" w:cs="Times New Roman"/>
                <w:color w:val="000000"/>
              </w:rPr>
              <w:t>, на террит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рии парковки здания № 135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375951.11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2195448.77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Щ-001-232-П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Георгиевск,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ул. Калинина в районе ФГОУ СПО </w:t>
            </w:r>
            <w:r w:rsidR="00202F2D">
              <w:rPr>
                <w:rFonts w:ascii="Times New Roman" w:hAnsi="Times New Roman" w:cs="Times New Roman"/>
                <w:color w:val="000000"/>
              </w:rPr>
              <w:t>«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Георгиевский колледж</w:t>
            </w:r>
            <w:r w:rsidR="00202F2D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376138.8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2195650.19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Щ-001-233-П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Георгиевск, ул.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Калинина, </w:t>
            </w:r>
            <w:r>
              <w:rPr>
                <w:rFonts w:ascii="Times New Roman" w:hAnsi="Times New Roman" w:cs="Times New Roman"/>
                <w:color w:val="000000"/>
              </w:rPr>
              <w:t xml:space="preserve">в районе </w:t>
            </w:r>
            <w:r w:rsidR="001854B8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№ 129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376270.42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2195802.88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228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Щ-001-234-П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Георгиевск,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ул. Калинина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в районе</w:t>
            </w:r>
            <w:r w:rsidR="001854B8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 xml:space="preserve"> № 150</w:t>
            </w:r>
            <w:r w:rsidR="001854B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376373.28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2195887.08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Щ-001-064-П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7547F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Калинина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в районе</w:t>
            </w:r>
            <w:r w:rsidR="001854B8"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 xml:space="preserve"> №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376921.27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2196585.83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Щ-007-099-С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8E3C9D" w:rsidRDefault="008E3C9D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перекресток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ул. Пятиго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р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ская</w:t>
            </w:r>
            <w:r w:rsidRPr="008E3C9D">
              <w:rPr>
                <w:rFonts w:ascii="Times New Roman" w:hAnsi="Times New Roman" w:cs="Times New Roman"/>
                <w:color w:val="000000"/>
              </w:rPr>
              <w:t>/</w:t>
            </w:r>
            <w:r>
              <w:rPr>
                <w:rFonts w:ascii="Times New Roman" w:hAnsi="Times New Roman" w:cs="Times New Roman"/>
                <w:color w:val="000000"/>
              </w:rPr>
              <w:t>ул. 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378356.2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2197654.73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Щ-007-100-С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существующий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8E3C9D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Пятигорская</w:t>
            </w:r>
            <w:r>
              <w:rPr>
                <w:rFonts w:ascii="Times New Roman" w:hAnsi="Times New Roman" w:cs="Times New Roman"/>
                <w:color w:val="000000"/>
              </w:rPr>
              <w:t>, 100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378319.67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2197669.88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ОП-012-235-П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8E3C9D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Быкова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375948.15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2196065.1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ОП-012-236-П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Быкова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375953.15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2196102.91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ОП-013-237-П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Тронина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375755.4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2195686.75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ОП-013-238-П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Тронина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375707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2195707.39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ОП-018-239-П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Урицкого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380228.9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2198343.3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ОП-003-240-П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Советская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380215.92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2198484.18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ОП-017-241-П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Воровского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380302.88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2197896.99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ОП-005-242-П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Гагарина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379301.03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2198644.7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ОП-003-243-П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Советская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379944.22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2198633.41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241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ОП-003-244-П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Советская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380002.68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2198583.45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ОП-003-245-П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Советская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379755.71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2198724.82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ОП-005-246-П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Гагарина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379173.89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2198242.4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ОП-005-247-П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Гагарина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379222.36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2198326.72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ОП-017-248-П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Воровского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380847.22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2196901.79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ОП-027-249-П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Орджоникидзе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379048.62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2198325.93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ОП-006-250-П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Пушкина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378301.25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2198056.05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ОП-001-251-П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376024.88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2195521.41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ОП-006-252-П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Пушкина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378646.91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2197780.89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ОП-006-253-П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Пушкина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378587.58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2197815.21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ОП-005-254-П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Гагарина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378982.65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2197914.82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ОП-013-255-П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Тронина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375947.35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2195508.59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ОП-017-256-П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Воровского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380703.15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2197057.31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254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ОП-017-257-П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Воровского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380485.69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2197370.62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ОП-003-258-П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Советская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379430.14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2198901.07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ОП-003-259-П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Советская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379496.55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2198863.15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ОП-018-260-П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Урицкого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380074.99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2198028.05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ОП-011-261-П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Чугурина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378780.61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2197331.55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ОП-011-262-П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Чугурина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378682.95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2197225.32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ОП-002-263-П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Октябрьская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380422.61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2196338.89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ОП-002-264-П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Октябрьская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380481.95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2196312.09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ОП-002-265-П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Октябрьская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380636.3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2196154.9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ОП-002-266-П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Октябрьская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380639.96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2196120.29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ОП-001-267-П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378079.56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2197848.61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ОП-001-268-П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378129.62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2197843.51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ОП-001-269-П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376563.19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2196119.7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267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ОП-001-270-П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376499.22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2196076.16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ОП-023-271-П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Филатова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375969.75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2196771.25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ОП-010-272-П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Маяковского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378879.22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2196632.14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ОП-010-273-П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Маяковского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378914.91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2196622.92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ОП-008-274-П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378570.57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2195906.92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ОП-001-275-П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377250.81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2196941.43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ОП-001-276-П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377174.32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2196896.11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ОП-008-277-П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378367.64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2196151.36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ОП-001-278-П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377398.33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2197139.48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ОП-008-279-П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377307.97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2197100.02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ОП-008-280-П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376729.39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2197643.1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ОП-023-281-П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Филатова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375305.26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2195947.62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42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279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ОП-008-282-П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377992.82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2196475.2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280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ОП-008-283-П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377991.76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2196497.89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ОП-009-284-П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377755.85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2196840.48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ОП-019-285-П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пер. Минераловодский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379590.21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2196889.73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ОП-022-286-П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Кочубея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376849.18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2195602.56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ОП-015-287-П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Новая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380903.91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2195370.73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ОП-015-288-П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Новая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380530.4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2195945.29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ОП-022-289-П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Кочубея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377343.27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2195986.26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ОП-009-290-П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378971.38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2198684.97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ОП-026-291-П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Дружбы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376234.55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2196835.59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ОП-002-292-П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Октябрьская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380039.78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2196759.68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ОП-002-293-П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Октябрьская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380013.77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2196749.63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ОП-021-294-П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Зеленая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377437.22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2195458.87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ОП-021-295-П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Зеленая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377382.22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2195433.81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293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ОП-021-296-П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Зеленая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376783.41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2195049.25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ОП-009-297-П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379117.45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2199051.48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ОП-009-298-П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379136.72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2199085.33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ОП-008-299-П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377668.82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2196794.74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ОП-008-300-П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377714.88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2196726.5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ОП-009-301-П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379451.41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2199311.79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ОП-009-302-П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379457.54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2199337.16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ОП-010-303-П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Маяковского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378515.75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2196939.79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ОП-011-304-П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Чугурина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378497.25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2196989.13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ОП-001-305-П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377732.91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2197524.92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ОП-001-306-П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377692.55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2197500.11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ОП-024-307-П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Мельничная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376044.68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2197655.38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ОП-025-308-П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Мира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375779.48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2196441.12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306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ОП-009-309-П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378860.03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2198403.77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ОП-001-310-П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376288.53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2195783.96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ОП-001-311-П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376236.5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2195753.39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309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ОП-009-312-П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378499.19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2197840.39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ОП-009-313-П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378296.59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2197536.87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ОП-019-314-П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пер. Минераловодский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379149.78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2196547.32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ОП-008-315-П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377101.16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2197288.7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ОП-008-316-П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377069.52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2197339.92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ОП-009-317-П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Ленина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377986.35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2197145.46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ОП-016-318-П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Строителей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376965.47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2196482.45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ОП-016-319-П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Строителей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376993.35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2196472.86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ОП-016-320-П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Строителей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377236.46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2196259.36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318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ОП-001-321-П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376858.97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2196482.77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319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ОП-001-322-П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Калинина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376828.1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2196474.33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ОП-024-323-П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Мельничная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376320.15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2197578.05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ОП-008-324-П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Ермолова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377418.75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2197024.09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ОП-020-325-П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Тургенева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377319.37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2195901.36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ОП-002-326-П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Октябрьская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381518.59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2195264.96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ОП-002-327-П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Октябрьская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381583.85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2195165.55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ОП-021-328-П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Зеленая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376448.3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2194822.54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ОП-020-329-П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Тургенева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377589.65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2195627.04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ОП-020-330-П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Остановочный павильон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F26741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 ул. Тургенева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377606.87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2195621.56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Щ-029-331-П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</w:t>
            </w:r>
            <w:r w:rsidR="00F26741">
              <w:rPr>
                <w:rFonts w:ascii="Times New Roman" w:hAnsi="Times New Roman" w:cs="Times New Roman"/>
                <w:color w:val="000000"/>
              </w:rPr>
              <w:t>, слева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374061.79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2183330.30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329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Щ-029-332-П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</w:t>
            </w:r>
            <w:r w:rsidR="00F26741">
              <w:rPr>
                <w:rFonts w:ascii="Times New Roman" w:hAnsi="Times New Roman" w:cs="Times New Roman"/>
                <w:color w:val="000000"/>
              </w:rPr>
              <w:t>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373768.65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2183056.97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39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Щ-029-333-П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</w:t>
            </w:r>
            <w:r w:rsidR="00F26741">
              <w:rPr>
                <w:rFonts w:ascii="Times New Roman" w:hAnsi="Times New Roman" w:cs="Times New Roman"/>
                <w:color w:val="000000"/>
              </w:rPr>
              <w:t>,</w:t>
            </w:r>
            <w:r w:rsidR="00E91F00">
              <w:rPr>
                <w:rFonts w:ascii="Times New Roman" w:hAnsi="Times New Roman" w:cs="Times New Roman"/>
                <w:color w:val="000000"/>
              </w:rPr>
              <w:t xml:space="preserve">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373077.52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2182043.86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Щ-029-334-П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Щит 3х6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Автомобильная дорога Пятигорск-Георгиевск</w:t>
            </w:r>
            <w:r w:rsidR="00E91F00">
              <w:rPr>
                <w:rFonts w:ascii="Times New Roman" w:hAnsi="Times New Roman" w:cs="Times New Roman"/>
                <w:color w:val="000000"/>
              </w:rPr>
              <w:t>, справа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372987.20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2181354.32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38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332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СФ-032-335-П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ул. Салогубова, 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376267.14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2195864.68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СФ-032-336-П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Салогубова, 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376258.59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2195872.56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СФ-032-337-П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Салогубова, 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376248.94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2195880.78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СФ-032-338-П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Салогубова, 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376238.52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2195889.36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СФ-032-339-П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Салогубова, 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376226.46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2195898.95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СФ-032-340-П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Салогубова, 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376214.98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2195908.84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СФ-032-341-П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Салогубова, 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376202.14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2195919.67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339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СФ-032-342-П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Салогубова, 5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376189.02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2195929.78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СФ-001-343-П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376505.54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2196106.09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СФ-001-344-П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376499.44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2196098.84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СФ-001-345-П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376493.78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2196092.10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СФ-001-346-П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376472.99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2196066.46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СФ-001-347-П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376484.21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2196080.56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СФ-001-348-П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376478.98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2196073.62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СФ-001-349-П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376466.04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2196058.36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СФ-001-350-П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376459.04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2196050.29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СФ-001-351-П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376452.86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2196042.20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26/2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349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СФ-001-352-П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376442.11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2196027.98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СФ-001-353-П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376431.74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2196015.63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СФ-001-354-П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ул. Калинина, 123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376421.37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2196003.27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lastRenderedPageBreak/>
              <w:t>352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СФ-002-355-П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Георгиевск, ул. Октябрьская, район городского парка</w:t>
            </w:r>
            <w:proofErr w:type="gramEnd"/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378954.44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2197765.78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СФ-002-356-П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Георгиевск, ул. Октябрьская, район городского парка</w:t>
            </w:r>
            <w:proofErr w:type="gramEnd"/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378947.02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2197770.73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СФ-002-357-П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Георгиевск, ул. Октябрьская, район городского парка</w:t>
            </w:r>
            <w:proofErr w:type="gramEnd"/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378939.90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2197776.22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СФ-005-358-П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Георгиевск, ул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 xml:space="preserve"> Гагарина, район горо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д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ского парка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378926.24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2197788.47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СФ-005-359-П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Георгиевск, ул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Гагарина, район горо</w:t>
            </w:r>
            <w:r w:rsidRPr="0027732B">
              <w:rPr>
                <w:rFonts w:ascii="Times New Roman" w:hAnsi="Times New Roman" w:cs="Times New Roman"/>
                <w:color w:val="000000"/>
              </w:rPr>
              <w:t>д</w:t>
            </w:r>
            <w:r w:rsidRPr="0027732B">
              <w:rPr>
                <w:rFonts w:ascii="Times New Roman" w:hAnsi="Times New Roman" w:cs="Times New Roman"/>
                <w:color w:val="000000"/>
              </w:rPr>
              <w:t>ского парка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378929.60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2197795.67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357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СФ-005-360-П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Георгиевск, ул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Гагарина, район горо</w:t>
            </w:r>
            <w:r w:rsidRPr="0027732B">
              <w:rPr>
                <w:rFonts w:ascii="Times New Roman" w:hAnsi="Times New Roman" w:cs="Times New Roman"/>
                <w:color w:val="000000"/>
              </w:rPr>
              <w:t>д</w:t>
            </w:r>
            <w:r w:rsidRPr="0027732B">
              <w:rPr>
                <w:rFonts w:ascii="Times New Roman" w:hAnsi="Times New Roman" w:cs="Times New Roman"/>
                <w:color w:val="000000"/>
              </w:rPr>
              <w:t>ского парка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378932.96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2197802.59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358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СФ-005-361-П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Георгиевск, ул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Гагарина, район горо</w:t>
            </w:r>
            <w:r w:rsidRPr="0027732B">
              <w:rPr>
                <w:rFonts w:ascii="Times New Roman" w:hAnsi="Times New Roman" w:cs="Times New Roman"/>
                <w:color w:val="000000"/>
              </w:rPr>
              <w:t>д</w:t>
            </w:r>
            <w:r w:rsidRPr="0027732B">
              <w:rPr>
                <w:rFonts w:ascii="Times New Roman" w:hAnsi="Times New Roman" w:cs="Times New Roman"/>
                <w:color w:val="000000"/>
              </w:rPr>
              <w:t>ского парка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378936.60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2197808.98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359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СФ-005-362-П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Георгиевск, ул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Гагарина, район горо</w:t>
            </w:r>
            <w:r w:rsidRPr="0027732B">
              <w:rPr>
                <w:rFonts w:ascii="Times New Roman" w:hAnsi="Times New Roman" w:cs="Times New Roman"/>
                <w:color w:val="000000"/>
              </w:rPr>
              <w:t>д</w:t>
            </w:r>
            <w:r w:rsidRPr="0027732B">
              <w:rPr>
                <w:rFonts w:ascii="Times New Roman" w:hAnsi="Times New Roman" w:cs="Times New Roman"/>
                <w:color w:val="000000"/>
              </w:rPr>
              <w:t>ского парка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378940.50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2197815.37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СФ-005-363-П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Георгиевск, ул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Гагарина, район горо</w:t>
            </w:r>
            <w:r w:rsidRPr="0027732B">
              <w:rPr>
                <w:rFonts w:ascii="Times New Roman" w:hAnsi="Times New Roman" w:cs="Times New Roman"/>
                <w:color w:val="000000"/>
              </w:rPr>
              <w:t>д</w:t>
            </w:r>
            <w:r w:rsidRPr="0027732B">
              <w:rPr>
                <w:rFonts w:ascii="Times New Roman" w:hAnsi="Times New Roman" w:cs="Times New Roman"/>
                <w:color w:val="000000"/>
              </w:rPr>
              <w:t>ского парка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378961.32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2197849.96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361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СФ-005-364-П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Георгиевск, ул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Гагарина, район горо</w:t>
            </w:r>
            <w:r w:rsidRPr="0027732B">
              <w:rPr>
                <w:rFonts w:ascii="Times New Roman" w:hAnsi="Times New Roman" w:cs="Times New Roman"/>
                <w:color w:val="000000"/>
              </w:rPr>
              <w:t>д</w:t>
            </w:r>
            <w:r w:rsidRPr="0027732B">
              <w:rPr>
                <w:rFonts w:ascii="Times New Roman" w:hAnsi="Times New Roman" w:cs="Times New Roman"/>
                <w:color w:val="000000"/>
              </w:rPr>
              <w:t>ского парка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378963.89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2197854.78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362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СФ-005-365-П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Георгиевск, ул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27732B">
              <w:rPr>
                <w:rFonts w:ascii="Times New Roman" w:hAnsi="Times New Roman" w:cs="Times New Roman"/>
                <w:color w:val="000000"/>
              </w:rPr>
              <w:t xml:space="preserve"> Гагарина, район горо</w:t>
            </w:r>
            <w:r w:rsidRPr="0027732B">
              <w:rPr>
                <w:rFonts w:ascii="Times New Roman" w:hAnsi="Times New Roman" w:cs="Times New Roman"/>
                <w:color w:val="000000"/>
              </w:rPr>
              <w:t>д</w:t>
            </w:r>
            <w:r w:rsidRPr="0027732B">
              <w:rPr>
                <w:rFonts w:ascii="Times New Roman" w:hAnsi="Times New Roman" w:cs="Times New Roman"/>
                <w:color w:val="000000"/>
              </w:rPr>
              <w:t>ского парка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378966.21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2197860.12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12/1</w:t>
            </w:r>
          </w:p>
        </w:tc>
      </w:tr>
      <w:tr w:rsidR="00411E04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363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СФ-005-366-П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411E04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Георгиевск, ул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411E04" w:rsidRPr="0027732B">
              <w:rPr>
                <w:rFonts w:ascii="Times New Roman" w:hAnsi="Times New Roman" w:cs="Times New Roman"/>
                <w:color w:val="000000"/>
              </w:rPr>
              <w:t>Гагарина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378998.33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2197908.32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411E04" w:rsidRPr="0027732B" w:rsidRDefault="00411E04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E91F00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364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СФ-005-367-П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Георгиевск, ул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27732B">
              <w:rPr>
                <w:rFonts w:ascii="Times New Roman" w:hAnsi="Times New Roman" w:cs="Times New Roman"/>
                <w:color w:val="000000"/>
              </w:rPr>
              <w:t>Гагарина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379006.41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2197920.80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E91F00" w:rsidRPr="0027732B" w:rsidTr="00202F2D">
        <w:trPr>
          <w:trHeight w:val="30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365</w:t>
            </w:r>
          </w:p>
        </w:tc>
        <w:tc>
          <w:tcPr>
            <w:tcW w:w="1703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СФ-005-368-П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планируемый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Сити-формат</w:t>
            </w:r>
          </w:p>
        </w:tc>
        <w:tc>
          <w:tcPr>
            <w:tcW w:w="4127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37473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Pr="0027732B">
              <w:rPr>
                <w:rFonts w:ascii="Times New Roman" w:hAnsi="Times New Roman" w:cs="Times New Roman"/>
                <w:color w:val="000000"/>
              </w:rPr>
              <w:t>Георгиевск, ул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27732B">
              <w:rPr>
                <w:rFonts w:ascii="Times New Roman" w:hAnsi="Times New Roman" w:cs="Times New Roman"/>
                <w:color w:val="000000"/>
              </w:rPr>
              <w:t>Гагарина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379014.24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2197932.52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E91F00" w:rsidRPr="0027732B" w:rsidRDefault="00E91F00" w:rsidP="00805A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732B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</w:tbl>
    <w:p w:rsidR="00725919" w:rsidRDefault="00725919" w:rsidP="00725919">
      <w:pPr>
        <w:rPr>
          <w:rFonts w:ascii="Times New Roman" w:hAnsi="Times New Roman" w:cs="Times New Roman"/>
          <w:szCs w:val="28"/>
        </w:rPr>
      </w:pPr>
    </w:p>
    <w:sectPr w:rsidR="00725919" w:rsidSect="00202F2D">
      <w:headerReference w:type="default" r:id="rId10"/>
      <w:headerReference w:type="first" r:id="rId11"/>
      <w:pgSz w:w="16838" w:h="11906" w:orient="landscape"/>
      <w:pgMar w:top="1985" w:right="1134" w:bottom="567" w:left="1134" w:header="709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537" w:rsidRDefault="000B0537" w:rsidP="00C638DF">
      <w:pPr>
        <w:spacing w:after="0" w:line="240" w:lineRule="auto"/>
      </w:pPr>
      <w:r>
        <w:separator/>
      </w:r>
    </w:p>
  </w:endnote>
  <w:endnote w:type="continuationSeparator" w:id="0">
    <w:p w:rsidR="000B0537" w:rsidRDefault="000B0537" w:rsidP="00C6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86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Archangelsk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537" w:rsidRDefault="000B0537" w:rsidP="00C638DF">
      <w:pPr>
        <w:spacing w:after="0" w:line="240" w:lineRule="auto"/>
      </w:pPr>
      <w:r>
        <w:separator/>
      </w:r>
    </w:p>
  </w:footnote>
  <w:footnote w:type="continuationSeparator" w:id="0">
    <w:p w:rsidR="000B0537" w:rsidRDefault="000B0537" w:rsidP="00C63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63581"/>
      <w:docPartObj>
        <w:docPartGallery w:val="Page Numbers (Top of Page)"/>
        <w:docPartUnique/>
      </w:docPartObj>
    </w:sdtPr>
    <w:sdtEndPr/>
    <w:sdtContent>
      <w:p w:rsidR="000F52F1" w:rsidRPr="00F5281F" w:rsidRDefault="000F52F1" w:rsidP="00F5281F">
        <w:pPr>
          <w:pStyle w:val="ad"/>
          <w:tabs>
            <w:tab w:val="clear" w:pos="9355"/>
            <w:tab w:val="right" w:pos="9354"/>
          </w:tabs>
          <w:jc w:val="right"/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F1" w:rsidRDefault="000F52F1" w:rsidP="00CA0799">
    <w:pPr>
      <w:pStyle w:val="ad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F1" w:rsidRPr="00202F2D" w:rsidRDefault="000F52F1" w:rsidP="00202F2D">
    <w:pPr>
      <w:pStyle w:val="ad"/>
      <w:tabs>
        <w:tab w:val="clear" w:pos="9355"/>
        <w:tab w:val="right" w:pos="9354"/>
      </w:tabs>
      <w:jc w:val="right"/>
      <w:rPr>
        <w:rFonts w:ascii="Times New Roman" w:hAnsi="Times New Roman" w:cs="Times New Roman"/>
        <w:sz w:val="28"/>
        <w:szCs w:val="28"/>
      </w:rPr>
    </w:pPr>
    <w:r w:rsidRPr="002B1A13">
      <w:rPr>
        <w:rFonts w:ascii="Times New Roman" w:hAnsi="Times New Roman" w:cs="Times New Roman"/>
        <w:sz w:val="28"/>
        <w:szCs w:val="28"/>
      </w:rPr>
      <w:fldChar w:fldCharType="begin"/>
    </w:r>
    <w:r w:rsidRPr="002B1A13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2B1A13">
      <w:rPr>
        <w:rFonts w:ascii="Times New Roman" w:hAnsi="Times New Roman" w:cs="Times New Roman"/>
        <w:sz w:val="28"/>
        <w:szCs w:val="28"/>
      </w:rPr>
      <w:fldChar w:fldCharType="separate"/>
    </w:r>
    <w:r w:rsidR="009F3C14">
      <w:rPr>
        <w:rFonts w:ascii="Times New Roman" w:hAnsi="Times New Roman" w:cs="Times New Roman"/>
        <w:noProof/>
        <w:sz w:val="28"/>
        <w:szCs w:val="28"/>
      </w:rPr>
      <w:t>2</w:t>
    </w:r>
    <w:r w:rsidRPr="002B1A13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2F1" w:rsidRDefault="000F52F1">
    <w:pPr>
      <w:pStyle w:val="ad"/>
      <w:jc w:val="right"/>
    </w:pPr>
  </w:p>
  <w:p w:rsidR="000F52F1" w:rsidRDefault="000F52F1" w:rsidP="00CA0799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516CD"/>
    <w:multiLevelType w:val="hybridMultilevel"/>
    <w:tmpl w:val="44141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51117"/>
    <w:multiLevelType w:val="hybridMultilevel"/>
    <w:tmpl w:val="D93663D2"/>
    <w:lvl w:ilvl="0" w:tplc="1F9ACFC8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A39522F"/>
    <w:multiLevelType w:val="hybridMultilevel"/>
    <w:tmpl w:val="4A7E4F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CA34BA"/>
    <w:multiLevelType w:val="hybridMultilevel"/>
    <w:tmpl w:val="BC440902"/>
    <w:lvl w:ilvl="0" w:tplc="5DDC33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DC2663"/>
    <w:multiLevelType w:val="multilevel"/>
    <w:tmpl w:val="A32E9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DB563D"/>
    <w:multiLevelType w:val="hybridMultilevel"/>
    <w:tmpl w:val="54F6F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5126E"/>
    <w:multiLevelType w:val="multilevel"/>
    <w:tmpl w:val="5C0E0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76DF2DB4"/>
    <w:multiLevelType w:val="hybridMultilevel"/>
    <w:tmpl w:val="60FC0510"/>
    <w:lvl w:ilvl="0" w:tplc="65A25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561EC5"/>
    <w:multiLevelType w:val="hybridMultilevel"/>
    <w:tmpl w:val="69DA4EBA"/>
    <w:lvl w:ilvl="0" w:tplc="D530181A">
      <w:start w:val="1"/>
      <w:numFmt w:val="decimal"/>
      <w:lvlText w:val="Статья 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2261"/>
    <w:rsid w:val="00000CA3"/>
    <w:rsid w:val="00015059"/>
    <w:rsid w:val="000204BF"/>
    <w:rsid w:val="0003364D"/>
    <w:rsid w:val="00041006"/>
    <w:rsid w:val="00041C03"/>
    <w:rsid w:val="00046C57"/>
    <w:rsid w:val="000628F4"/>
    <w:rsid w:val="00064FD0"/>
    <w:rsid w:val="000804B7"/>
    <w:rsid w:val="000834B2"/>
    <w:rsid w:val="000B0537"/>
    <w:rsid w:val="000B6218"/>
    <w:rsid w:val="000C0417"/>
    <w:rsid w:val="000C6642"/>
    <w:rsid w:val="000D4ECD"/>
    <w:rsid w:val="000D79EA"/>
    <w:rsid w:val="000E2DA2"/>
    <w:rsid w:val="000E7179"/>
    <w:rsid w:val="000F0A71"/>
    <w:rsid w:val="000F52F1"/>
    <w:rsid w:val="0010002B"/>
    <w:rsid w:val="001063A8"/>
    <w:rsid w:val="0011543F"/>
    <w:rsid w:val="001222CD"/>
    <w:rsid w:val="00124621"/>
    <w:rsid w:val="00127A96"/>
    <w:rsid w:val="0013010A"/>
    <w:rsid w:val="001304BD"/>
    <w:rsid w:val="0013601A"/>
    <w:rsid w:val="00161BBA"/>
    <w:rsid w:val="00162F0C"/>
    <w:rsid w:val="001650B1"/>
    <w:rsid w:val="00165CB7"/>
    <w:rsid w:val="00166416"/>
    <w:rsid w:val="001854B8"/>
    <w:rsid w:val="001B29F2"/>
    <w:rsid w:val="001B3FBB"/>
    <w:rsid w:val="001C36A4"/>
    <w:rsid w:val="001D6B65"/>
    <w:rsid w:val="001E08DE"/>
    <w:rsid w:val="001E668B"/>
    <w:rsid w:val="001E6A3F"/>
    <w:rsid w:val="001E78FB"/>
    <w:rsid w:val="001F060D"/>
    <w:rsid w:val="001F311C"/>
    <w:rsid w:val="001F649B"/>
    <w:rsid w:val="00202F2D"/>
    <w:rsid w:val="00226546"/>
    <w:rsid w:val="00227094"/>
    <w:rsid w:val="00254FA8"/>
    <w:rsid w:val="00274C46"/>
    <w:rsid w:val="0027732B"/>
    <w:rsid w:val="00282912"/>
    <w:rsid w:val="00283D96"/>
    <w:rsid w:val="002907A8"/>
    <w:rsid w:val="00291CDA"/>
    <w:rsid w:val="002A03E0"/>
    <w:rsid w:val="002A691A"/>
    <w:rsid w:val="002B1A13"/>
    <w:rsid w:val="002B243F"/>
    <w:rsid w:val="002C56B1"/>
    <w:rsid w:val="002D43EE"/>
    <w:rsid w:val="002E2DD3"/>
    <w:rsid w:val="002E2FB5"/>
    <w:rsid w:val="002F2CFF"/>
    <w:rsid w:val="002F45B2"/>
    <w:rsid w:val="0030311E"/>
    <w:rsid w:val="00305855"/>
    <w:rsid w:val="00311F5F"/>
    <w:rsid w:val="00317B52"/>
    <w:rsid w:val="00320C38"/>
    <w:rsid w:val="003249BB"/>
    <w:rsid w:val="003271FB"/>
    <w:rsid w:val="0034633E"/>
    <w:rsid w:val="00352535"/>
    <w:rsid w:val="00354829"/>
    <w:rsid w:val="0037473F"/>
    <w:rsid w:val="003860B9"/>
    <w:rsid w:val="0039174B"/>
    <w:rsid w:val="0039225D"/>
    <w:rsid w:val="00397270"/>
    <w:rsid w:val="003D5174"/>
    <w:rsid w:val="003E47CB"/>
    <w:rsid w:val="003F3A8B"/>
    <w:rsid w:val="00401226"/>
    <w:rsid w:val="00402464"/>
    <w:rsid w:val="00411E04"/>
    <w:rsid w:val="004350A4"/>
    <w:rsid w:val="00437209"/>
    <w:rsid w:val="004412B4"/>
    <w:rsid w:val="00452E49"/>
    <w:rsid w:val="0045442B"/>
    <w:rsid w:val="00454B21"/>
    <w:rsid w:val="0047547F"/>
    <w:rsid w:val="004756F4"/>
    <w:rsid w:val="00480587"/>
    <w:rsid w:val="0049447C"/>
    <w:rsid w:val="00496418"/>
    <w:rsid w:val="00496DAB"/>
    <w:rsid w:val="004C67D3"/>
    <w:rsid w:val="004F0063"/>
    <w:rsid w:val="004F0F05"/>
    <w:rsid w:val="004F6584"/>
    <w:rsid w:val="005207E5"/>
    <w:rsid w:val="00521C2F"/>
    <w:rsid w:val="00523394"/>
    <w:rsid w:val="0054584B"/>
    <w:rsid w:val="00587D51"/>
    <w:rsid w:val="00590985"/>
    <w:rsid w:val="00592B98"/>
    <w:rsid w:val="005A4F7A"/>
    <w:rsid w:val="005A630D"/>
    <w:rsid w:val="005D6C52"/>
    <w:rsid w:val="006033E7"/>
    <w:rsid w:val="0060408D"/>
    <w:rsid w:val="0063731C"/>
    <w:rsid w:val="0065089A"/>
    <w:rsid w:val="006561BC"/>
    <w:rsid w:val="006650F3"/>
    <w:rsid w:val="00680C75"/>
    <w:rsid w:val="00682F93"/>
    <w:rsid w:val="006A5CEE"/>
    <w:rsid w:val="006C5895"/>
    <w:rsid w:val="006E0452"/>
    <w:rsid w:val="006F04C4"/>
    <w:rsid w:val="006F3525"/>
    <w:rsid w:val="007220E5"/>
    <w:rsid w:val="00725919"/>
    <w:rsid w:val="0073245E"/>
    <w:rsid w:val="00752261"/>
    <w:rsid w:val="0077242C"/>
    <w:rsid w:val="00795425"/>
    <w:rsid w:val="007A1386"/>
    <w:rsid w:val="007B3529"/>
    <w:rsid w:val="007D0E1F"/>
    <w:rsid w:val="007D5E75"/>
    <w:rsid w:val="007F227E"/>
    <w:rsid w:val="00805A20"/>
    <w:rsid w:val="00823688"/>
    <w:rsid w:val="00827428"/>
    <w:rsid w:val="00827599"/>
    <w:rsid w:val="008308E8"/>
    <w:rsid w:val="00842B62"/>
    <w:rsid w:val="00842EC9"/>
    <w:rsid w:val="00853628"/>
    <w:rsid w:val="008716E1"/>
    <w:rsid w:val="00891528"/>
    <w:rsid w:val="008A54A6"/>
    <w:rsid w:val="008E292C"/>
    <w:rsid w:val="008E3C9D"/>
    <w:rsid w:val="008F08A0"/>
    <w:rsid w:val="008F56FA"/>
    <w:rsid w:val="008F677F"/>
    <w:rsid w:val="0090217F"/>
    <w:rsid w:val="00907081"/>
    <w:rsid w:val="009072A3"/>
    <w:rsid w:val="009078BF"/>
    <w:rsid w:val="009117AB"/>
    <w:rsid w:val="009208DD"/>
    <w:rsid w:val="00934F1B"/>
    <w:rsid w:val="00937AC0"/>
    <w:rsid w:val="00967337"/>
    <w:rsid w:val="009B64F6"/>
    <w:rsid w:val="009C1479"/>
    <w:rsid w:val="009D21CC"/>
    <w:rsid w:val="009E6E4B"/>
    <w:rsid w:val="009F017F"/>
    <w:rsid w:val="009F35AB"/>
    <w:rsid w:val="009F3C14"/>
    <w:rsid w:val="00A03F4E"/>
    <w:rsid w:val="00A04B94"/>
    <w:rsid w:val="00A860B7"/>
    <w:rsid w:val="00AA478A"/>
    <w:rsid w:val="00AA68DF"/>
    <w:rsid w:val="00AB60BE"/>
    <w:rsid w:val="00AC285C"/>
    <w:rsid w:val="00AC2883"/>
    <w:rsid w:val="00AD4187"/>
    <w:rsid w:val="00AF5417"/>
    <w:rsid w:val="00B13ECE"/>
    <w:rsid w:val="00B224C5"/>
    <w:rsid w:val="00B32591"/>
    <w:rsid w:val="00B3748C"/>
    <w:rsid w:val="00B431D4"/>
    <w:rsid w:val="00B4587B"/>
    <w:rsid w:val="00B503DF"/>
    <w:rsid w:val="00B52AD6"/>
    <w:rsid w:val="00B651CD"/>
    <w:rsid w:val="00B84EA0"/>
    <w:rsid w:val="00B96183"/>
    <w:rsid w:val="00BA1D8E"/>
    <w:rsid w:val="00BA6C1F"/>
    <w:rsid w:val="00BA73F2"/>
    <w:rsid w:val="00BA7E4B"/>
    <w:rsid w:val="00BB7D14"/>
    <w:rsid w:val="00BC6D8B"/>
    <w:rsid w:val="00BD5E6B"/>
    <w:rsid w:val="00BF1D56"/>
    <w:rsid w:val="00C009D4"/>
    <w:rsid w:val="00C027D7"/>
    <w:rsid w:val="00C1039C"/>
    <w:rsid w:val="00C279E6"/>
    <w:rsid w:val="00C41AF3"/>
    <w:rsid w:val="00C5528F"/>
    <w:rsid w:val="00C57B91"/>
    <w:rsid w:val="00C638DF"/>
    <w:rsid w:val="00C672A1"/>
    <w:rsid w:val="00C73052"/>
    <w:rsid w:val="00C75238"/>
    <w:rsid w:val="00C760B0"/>
    <w:rsid w:val="00C807D8"/>
    <w:rsid w:val="00C80978"/>
    <w:rsid w:val="00C81BF3"/>
    <w:rsid w:val="00C87A0A"/>
    <w:rsid w:val="00C90B7C"/>
    <w:rsid w:val="00CA0799"/>
    <w:rsid w:val="00CA1ED2"/>
    <w:rsid w:val="00CA2F24"/>
    <w:rsid w:val="00CB006B"/>
    <w:rsid w:val="00CB52B3"/>
    <w:rsid w:val="00CC2038"/>
    <w:rsid w:val="00CC358B"/>
    <w:rsid w:val="00CD145B"/>
    <w:rsid w:val="00CD7EAA"/>
    <w:rsid w:val="00CF325B"/>
    <w:rsid w:val="00D116BA"/>
    <w:rsid w:val="00D46B9B"/>
    <w:rsid w:val="00D54C79"/>
    <w:rsid w:val="00D57392"/>
    <w:rsid w:val="00D71A7D"/>
    <w:rsid w:val="00D85B56"/>
    <w:rsid w:val="00D86317"/>
    <w:rsid w:val="00DB37DF"/>
    <w:rsid w:val="00DC74AC"/>
    <w:rsid w:val="00DD414B"/>
    <w:rsid w:val="00DD4E93"/>
    <w:rsid w:val="00E26EC5"/>
    <w:rsid w:val="00E406D7"/>
    <w:rsid w:val="00E417ED"/>
    <w:rsid w:val="00E55A45"/>
    <w:rsid w:val="00E65A57"/>
    <w:rsid w:val="00E91F00"/>
    <w:rsid w:val="00E9675F"/>
    <w:rsid w:val="00EA453C"/>
    <w:rsid w:val="00EA556F"/>
    <w:rsid w:val="00EB228A"/>
    <w:rsid w:val="00EB47B5"/>
    <w:rsid w:val="00EC3D08"/>
    <w:rsid w:val="00EC5810"/>
    <w:rsid w:val="00EC6CE5"/>
    <w:rsid w:val="00EC7041"/>
    <w:rsid w:val="00ED2AE7"/>
    <w:rsid w:val="00ED304D"/>
    <w:rsid w:val="00EE0489"/>
    <w:rsid w:val="00EE7B0B"/>
    <w:rsid w:val="00F02AB5"/>
    <w:rsid w:val="00F2256C"/>
    <w:rsid w:val="00F26741"/>
    <w:rsid w:val="00F267E7"/>
    <w:rsid w:val="00F36790"/>
    <w:rsid w:val="00F43CBB"/>
    <w:rsid w:val="00F5281F"/>
    <w:rsid w:val="00F5290D"/>
    <w:rsid w:val="00F531ED"/>
    <w:rsid w:val="00F60CCA"/>
    <w:rsid w:val="00F62B24"/>
    <w:rsid w:val="00F64A8E"/>
    <w:rsid w:val="00F727FC"/>
    <w:rsid w:val="00F7446C"/>
    <w:rsid w:val="00F8044D"/>
    <w:rsid w:val="00F84167"/>
    <w:rsid w:val="00F85BD5"/>
    <w:rsid w:val="00F86DB3"/>
    <w:rsid w:val="00F96FFC"/>
    <w:rsid w:val="00FC099D"/>
    <w:rsid w:val="00FC102A"/>
    <w:rsid w:val="00FC1525"/>
    <w:rsid w:val="00FD3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4B"/>
  </w:style>
  <w:style w:type="paragraph" w:styleId="1">
    <w:name w:val="heading 1"/>
    <w:aliases w:val="Раздел"/>
    <w:basedOn w:val="2"/>
    <w:next w:val="a"/>
    <w:link w:val="10"/>
    <w:uiPriority w:val="9"/>
    <w:qFormat/>
    <w:rsid w:val="00411E04"/>
    <w:pPr>
      <w:spacing w:before="0" w:after="120"/>
      <w:outlineLvl w:val="0"/>
    </w:pPr>
    <w:rPr>
      <w:bCs/>
      <w:sz w:val="28"/>
    </w:rPr>
  </w:style>
  <w:style w:type="paragraph" w:styleId="2">
    <w:name w:val="heading 2"/>
    <w:aliases w:val="1.1."/>
    <w:basedOn w:val="3"/>
    <w:next w:val="a"/>
    <w:link w:val="20"/>
    <w:uiPriority w:val="9"/>
    <w:unhideWhenUsed/>
    <w:qFormat/>
    <w:rsid w:val="00411E04"/>
    <w:pPr>
      <w:spacing w:before="220" w:after="220"/>
      <w:outlineLvl w:val="1"/>
    </w:pPr>
    <w:rPr>
      <w:rFonts w:ascii="Times New Roman" w:hAnsi="Times New Roman"/>
      <w:bCs w:val="0"/>
      <w:color w:val="auto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E0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11E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0">
    <w:name w:val="Заголовок 2 Знак"/>
    <w:aliases w:val="1.1. Знак"/>
    <w:basedOn w:val="a0"/>
    <w:link w:val="2"/>
    <w:uiPriority w:val="9"/>
    <w:rsid w:val="00411E04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aliases w:val="Раздел Знак"/>
    <w:basedOn w:val="a0"/>
    <w:link w:val="1"/>
    <w:uiPriority w:val="9"/>
    <w:rsid w:val="00411E04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ody Text Indent"/>
    <w:basedOn w:val="a"/>
    <w:link w:val="a4"/>
    <w:uiPriority w:val="99"/>
    <w:semiHidden/>
    <w:rsid w:val="00C90B7C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90B7C"/>
    <w:rPr>
      <w:rFonts w:ascii="Arial" w:eastAsia="Lucida Sans Unicode" w:hAnsi="Arial" w:cs="Times New Roman"/>
      <w:kern w:val="1"/>
      <w:sz w:val="28"/>
      <w:szCs w:val="24"/>
    </w:rPr>
  </w:style>
  <w:style w:type="paragraph" w:styleId="a5">
    <w:name w:val="List Paragraph"/>
    <w:basedOn w:val="a"/>
    <w:uiPriority w:val="34"/>
    <w:qFormat/>
    <w:rsid w:val="00C90B7C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C81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CA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3731C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Title"/>
    <w:basedOn w:val="a"/>
    <w:link w:val="ab"/>
    <w:qFormat/>
    <w:rsid w:val="00E55A4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8"/>
    </w:rPr>
  </w:style>
  <w:style w:type="character" w:customStyle="1" w:styleId="ab">
    <w:name w:val="Название Знак"/>
    <w:basedOn w:val="a0"/>
    <w:link w:val="aa"/>
    <w:rsid w:val="00E55A45"/>
    <w:rPr>
      <w:rFonts w:ascii="Times New Roman" w:eastAsia="Times New Roman" w:hAnsi="Times New Roman" w:cs="Times New Roman"/>
      <w:b/>
      <w:sz w:val="32"/>
      <w:szCs w:val="28"/>
    </w:rPr>
  </w:style>
  <w:style w:type="paragraph" w:styleId="31">
    <w:name w:val="Body Text Indent 3"/>
    <w:basedOn w:val="a"/>
    <w:link w:val="32"/>
    <w:uiPriority w:val="99"/>
    <w:semiHidden/>
    <w:unhideWhenUsed/>
    <w:rsid w:val="00E55A45"/>
    <w:pPr>
      <w:suppressAutoHyphens/>
      <w:spacing w:after="120"/>
      <w:ind w:left="283"/>
    </w:pPr>
    <w:rPr>
      <w:rFonts w:ascii="Calibri" w:eastAsia="Arial Unicode MS" w:hAnsi="Calibri" w:cs="font86"/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55A45"/>
    <w:rPr>
      <w:rFonts w:ascii="Calibri" w:eastAsia="Arial Unicode MS" w:hAnsi="Calibri" w:cs="font86"/>
      <w:sz w:val="16"/>
      <w:szCs w:val="16"/>
      <w:lang w:eastAsia="ar-SA"/>
    </w:rPr>
  </w:style>
  <w:style w:type="paragraph" w:styleId="ac">
    <w:name w:val="Normal (Web)"/>
    <w:basedOn w:val="a"/>
    <w:uiPriority w:val="99"/>
    <w:unhideWhenUsed/>
    <w:rsid w:val="00D85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63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638DF"/>
  </w:style>
  <w:style w:type="paragraph" w:styleId="af">
    <w:name w:val="footer"/>
    <w:basedOn w:val="a"/>
    <w:link w:val="af0"/>
    <w:uiPriority w:val="99"/>
    <w:unhideWhenUsed/>
    <w:rsid w:val="00C63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638DF"/>
  </w:style>
  <w:style w:type="paragraph" w:customStyle="1" w:styleId="ConsPlusNonformat">
    <w:name w:val="ConsPlusNonformat"/>
    <w:uiPriority w:val="99"/>
    <w:rsid w:val="00934F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934F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11">
    <w:name w:val="1.1.1."/>
    <w:basedOn w:val="3"/>
    <w:link w:val="1110"/>
    <w:qFormat/>
    <w:rsid w:val="00411E04"/>
    <w:pPr>
      <w:spacing w:before="100" w:after="100"/>
    </w:pPr>
    <w:rPr>
      <w:rFonts w:ascii="Archangelsk" w:hAnsi="Archangelsk"/>
      <w:color w:val="800000"/>
      <w:sz w:val="32"/>
      <w:szCs w:val="32"/>
    </w:rPr>
  </w:style>
  <w:style w:type="character" w:customStyle="1" w:styleId="1110">
    <w:name w:val="1.1.1. Знак"/>
    <w:basedOn w:val="30"/>
    <w:link w:val="111"/>
    <w:rsid w:val="00411E04"/>
    <w:rPr>
      <w:rFonts w:ascii="Archangelsk" w:eastAsiaTheme="majorEastAsia" w:hAnsi="Archangelsk" w:cstheme="majorBidi"/>
      <w:b/>
      <w:bCs/>
      <w:color w:val="800000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411E04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11E04"/>
    <w:pPr>
      <w:tabs>
        <w:tab w:val="right" w:leader="dot" w:pos="9345"/>
      </w:tabs>
      <w:spacing w:after="0" w:line="240" w:lineRule="auto"/>
    </w:pPr>
    <w:rPr>
      <w:rFonts w:ascii="Times New Roman" w:eastAsia="Times New Roman" w:hAnsi="Times New Roman" w:cs="Times New Roman"/>
      <w:caps/>
      <w:noProof/>
      <w:sz w:val="28"/>
      <w:szCs w:val="24"/>
    </w:rPr>
  </w:style>
  <w:style w:type="character" w:styleId="af2">
    <w:name w:val="Hyperlink"/>
    <w:basedOn w:val="a0"/>
    <w:uiPriority w:val="99"/>
    <w:unhideWhenUsed/>
    <w:rsid w:val="00411E04"/>
    <w:rPr>
      <w:color w:val="0000FF" w:themeColor="hyperlink"/>
      <w:u w:val="single"/>
    </w:rPr>
  </w:style>
  <w:style w:type="character" w:styleId="af3">
    <w:name w:val="Strong"/>
    <w:basedOn w:val="a0"/>
    <w:uiPriority w:val="22"/>
    <w:qFormat/>
    <w:rsid w:val="00411E0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411E04"/>
    <w:pPr>
      <w:spacing w:after="0" w:line="240" w:lineRule="auto"/>
      <w:ind w:left="238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basedOn w:val="a0"/>
    <w:rsid w:val="00411E04"/>
  </w:style>
  <w:style w:type="character" w:customStyle="1" w:styleId="u">
    <w:name w:val="u"/>
    <w:basedOn w:val="a0"/>
    <w:rsid w:val="00411E04"/>
  </w:style>
  <w:style w:type="character" w:customStyle="1" w:styleId="HTML">
    <w:name w:val="Стандартный HTML Знак"/>
    <w:basedOn w:val="a0"/>
    <w:link w:val="HTML0"/>
    <w:uiPriority w:val="99"/>
    <w:semiHidden/>
    <w:rsid w:val="00411E04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411E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11E04"/>
  </w:style>
  <w:style w:type="character" w:styleId="af4">
    <w:name w:val="Emphasis"/>
    <w:basedOn w:val="a0"/>
    <w:uiPriority w:val="20"/>
    <w:qFormat/>
    <w:rsid w:val="00411E04"/>
    <w:rPr>
      <w:i/>
      <w:iCs/>
    </w:rPr>
  </w:style>
  <w:style w:type="character" w:customStyle="1" w:styleId="22">
    <w:name w:val="Основной текст 2 Знак"/>
    <w:basedOn w:val="a0"/>
    <w:link w:val="23"/>
    <w:semiHidden/>
    <w:rsid w:val="00411E0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2"/>
    <w:semiHidden/>
    <w:unhideWhenUsed/>
    <w:rsid w:val="00411E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nhideWhenUsed/>
    <w:rsid w:val="00411E0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411E04"/>
    <w:rPr>
      <w:rFonts w:ascii="Times New Roman" w:eastAsia="Times New Roman" w:hAnsi="Times New Roman" w:cs="Times New Roman"/>
      <w:sz w:val="16"/>
      <w:szCs w:val="16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411E04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text"/>
    <w:basedOn w:val="a"/>
    <w:link w:val="af5"/>
    <w:uiPriority w:val="99"/>
    <w:semiHidden/>
    <w:unhideWhenUsed/>
    <w:rsid w:val="00411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411E0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411E04"/>
    <w:rPr>
      <w:b/>
      <w:bCs/>
    </w:rPr>
  </w:style>
  <w:style w:type="character" w:customStyle="1" w:styleId="f">
    <w:name w:val="f"/>
    <w:basedOn w:val="a0"/>
    <w:rsid w:val="00411E04"/>
  </w:style>
  <w:style w:type="character" w:customStyle="1" w:styleId="af9">
    <w:name w:val="Схема документа Знак"/>
    <w:basedOn w:val="a0"/>
    <w:link w:val="afa"/>
    <w:uiPriority w:val="99"/>
    <w:semiHidden/>
    <w:rsid w:val="00411E04"/>
    <w:rPr>
      <w:rFonts w:ascii="Lucida Grande CY" w:eastAsia="Times New Roman" w:hAnsi="Lucida Grande CY" w:cs="Lucida Grande CY"/>
      <w:sz w:val="24"/>
      <w:szCs w:val="24"/>
    </w:rPr>
  </w:style>
  <w:style w:type="paragraph" w:styleId="afa">
    <w:name w:val="Document Map"/>
    <w:basedOn w:val="a"/>
    <w:link w:val="af9"/>
    <w:uiPriority w:val="99"/>
    <w:semiHidden/>
    <w:unhideWhenUsed/>
    <w:rsid w:val="00411E04"/>
    <w:pPr>
      <w:spacing w:after="0" w:line="240" w:lineRule="auto"/>
    </w:pPr>
    <w:rPr>
      <w:rFonts w:ascii="Lucida Grande CY" w:eastAsia="Times New Roman" w:hAnsi="Lucida Grande CY" w:cs="Lucida Grande CY"/>
      <w:sz w:val="24"/>
      <w:szCs w:val="24"/>
    </w:rPr>
  </w:style>
  <w:style w:type="paragraph" w:styleId="afb">
    <w:name w:val="footnote text"/>
    <w:basedOn w:val="a"/>
    <w:link w:val="afc"/>
    <w:uiPriority w:val="99"/>
    <w:unhideWhenUsed/>
    <w:rsid w:val="00411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Текст сноски Знак"/>
    <w:basedOn w:val="a0"/>
    <w:link w:val="afb"/>
    <w:uiPriority w:val="99"/>
    <w:rsid w:val="00411E04"/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footnote reference"/>
    <w:basedOn w:val="a0"/>
    <w:uiPriority w:val="99"/>
    <w:unhideWhenUsed/>
    <w:rsid w:val="00411E04"/>
    <w:rPr>
      <w:vertAlign w:val="superscript"/>
    </w:rPr>
  </w:style>
  <w:style w:type="paragraph" w:customStyle="1" w:styleId="Default">
    <w:name w:val="Default"/>
    <w:rsid w:val="00411E0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xl63">
    <w:name w:val="xl63"/>
    <w:basedOn w:val="a"/>
    <w:rsid w:val="00411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411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411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411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6836</Words>
  <Characters>38966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45711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Пользователь</cp:lastModifiedBy>
  <cp:revision>31</cp:revision>
  <cp:lastPrinted>2018-09-10T08:35:00Z</cp:lastPrinted>
  <dcterms:created xsi:type="dcterms:W3CDTF">2018-08-15T13:17:00Z</dcterms:created>
  <dcterms:modified xsi:type="dcterms:W3CDTF">2018-09-26T08:21:00Z</dcterms:modified>
</cp:coreProperties>
</file>