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A55CE" w14:textId="78C2AEBF" w:rsidR="002C6EF2" w:rsidRPr="002C6EF2" w:rsidRDefault="002C6EF2" w:rsidP="00016A3D">
      <w:pPr>
        <w:widowControl w:val="0"/>
        <w:ind w:left="7080"/>
        <w:jc w:val="both"/>
        <w:rPr>
          <w:rFonts w:ascii="Times New Roman" w:hAnsi="Times New Roman"/>
          <w:spacing w:val="200"/>
          <w:sz w:val="28"/>
          <w:szCs w:val="28"/>
        </w:rPr>
      </w:pPr>
      <w:bookmarkStart w:id="0" w:name="_Toc51079575"/>
      <w:bookmarkStart w:id="1" w:name="_Toc14774899"/>
      <w:r>
        <w:rPr>
          <w:rFonts w:ascii="Times New Roman" w:hAnsi="Times New Roman"/>
          <w:spacing w:val="200"/>
          <w:sz w:val="28"/>
          <w:szCs w:val="28"/>
        </w:rPr>
        <w:t>П</w:t>
      </w:r>
      <w:r w:rsidRPr="002C6EF2">
        <w:rPr>
          <w:rFonts w:ascii="Times New Roman" w:hAnsi="Times New Roman"/>
          <w:spacing w:val="200"/>
          <w:sz w:val="28"/>
          <w:szCs w:val="28"/>
        </w:rPr>
        <w:t>роект</w:t>
      </w:r>
    </w:p>
    <w:p w14:paraId="202B6950" w14:textId="77777777" w:rsidR="00DB62C5" w:rsidRPr="00DB62C5" w:rsidRDefault="00DB62C5" w:rsidP="00B7655B">
      <w:pPr>
        <w:widowControl w:val="0"/>
        <w:jc w:val="center"/>
        <w:rPr>
          <w:rFonts w:ascii="Times New Roman" w:hAnsi="Times New Roman"/>
          <w:b/>
          <w:spacing w:val="200"/>
          <w:sz w:val="16"/>
          <w:szCs w:val="20"/>
        </w:rPr>
      </w:pPr>
    </w:p>
    <w:p w14:paraId="3C4B13D7" w14:textId="79AA9D58" w:rsidR="00B7655B" w:rsidRDefault="00B7655B" w:rsidP="00B7655B">
      <w:pPr>
        <w:widowControl w:val="0"/>
        <w:jc w:val="center"/>
        <w:rPr>
          <w:rFonts w:ascii="Times New Roman" w:hAnsi="Times New Roman"/>
          <w:b/>
          <w:spacing w:val="200"/>
          <w:sz w:val="36"/>
          <w:szCs w:val="20"/>
        </w:rPr>
      </w:pPr>
      <w:r>
        <w:rPr>
          <w:rFonts w:ascii="Times New Roman" w:hAnsi="Times New Roman"/>
          <w:b/>
          <w:spacing w:val="200"/>
          <w:sz w:val="36"/>
          <w:szCs w:val="20"/>
        </w:rPr>
        <w:t>РЕШЕНИЕ</w:t>
      </w:r>
    </w:p>
    <w:p w14:paraId="07AB5F91" w14:textId="77777777" w:rsidR="00567FF5" w:rsidRDefault="00B7655B" w:rsidP="00B7655B">
      <w:pPr>
        <w:widowControl w:val="0"/>
        <w:jc w:val="center"/>
        <w:rPr>
          <w:rFonts w:ascii="Times New Roman" w:hAnsi="Times New Roman"/>
          <w:b/>
          <w:spacing w:val="60"/>
          <w:sz w:val="36"/>
          <w:szCs w:val="20"/>
        </w:rPr>
      </w:pPr>
      <w:r>
        <w:rPr>
          <w:rFonts w:ascii="Times New Roman" w:hAnsi="Times New Roman"/>
          <w:b/>
          <w:spacing w:val="60"/>
          <w:sz w:val="36"/>
          <w:szCs w:val="20"/>
        </w:rPr>
        <w:t>Думы Георгиевского</w:t>
      </w:r>
    </w:p>
    <w:p w14:paraId="2744F400" w14:textId="6EA9EB0E" w:rsidR="00B7655B" w:rsidRDefault="00B7655B" w:rsidP="00B7655B">
      <w:pPr>
        <w:widowControl w:val="0"/>
        <w:jc w:val="center"/>
        <w:rPr>
          <w:rFonts w:ascii="Times New Roman" w:hAnsi="Times New Roman"/>
          <w:b/>
          <w:spacing w:val="60"/>
          <w:sz w:val="36"/>
          <w:szCs w:val="20"/>
        </w:rPr>
      </w:pPr>
      <w:r>
        <w:rPr>
          <w:rFonts w:ascii="Times New Roman" w:hAnsi="Times New Roman"/>
          <w:b/>
          <w:spacing w:val="60"/>
          <w:sz w:val="36"/>
          <w:szCs w:val="20"/>
        </w:rPr>
        <w:t xml:space="preserve"> </w:t>
      </w:r>
      <w:r w:rsidR="00567FF5">
        <w:rPr>
          <w:rFonts w:ascii="Times New Roman" w:hAnsi="Times New Roman"/>
          <w:b/>
          <w:spacing w:val="60"/>
          <w:sz w:val="36"/>
          <w:szCs w:val="20"/>
        </w:rPr>
        <w:t xml:space="preserve">муниципального </w:t>
      </w:r>
      <w:r>
        <w:rPr>
          <w:rFonts w:ascii="Times New Roman" w:hAnsi="Times New Roman"/>
          <w:b/>
          <w:spacing w:val="60"/>
          <w:sz w:val="36"/>
          <w:szCs w:val="20"/>
        </w:rPr>
        <w:t>округа</w:t>
      </w:r>
    </w:p>
    <w:p w14:paraId="1B517620" w14:textId="77777777" w:rsidR="00B7655B" w:rsidRDefault="00B7655B" w:rsidP="00B7655B">
      <w:pPr>
        <w:pStyle w:val="a3"/>
        <w:widowControl w:val="0"/>
        <w:jc w:val="center"/>
        <w:rPr>
          <w:b/>
          <w:spacing w:val="60"/>
          <w:sz w:val="36"/>
        </w:rPr>
      </w:pPr>
      <w:r>
        <w:rPr>
          <w:b/>
          <w:spacing w:val="60"/>
          <w:sz w:val="36"/>
        </w:rPr>
        <w:t>Ставропольского края</w:t>
      </w:r>
    </w:p>
    <w:p w14:paraId="1F2D601A" w14:textId="1CF5B94F" w:rsidR="00B7655B" w:rsidRDefault="00B7655B" w:rsidP="00E040A0">
      <w:pPr>
        <w:pStyle w:val="a3"/>
        <w:widowControl w:val="0"/>
        <w:spacing w:after="0"/>
        <w:contextualSpacing/>
      </w:pPr>
    </w:p>
    <w:p w14:paraId="5FFA4B66" w14:textId="77777777" w:rsidR="00DB62C5" w:rsidRPr="00835F8A" w:rsidRDefault="00DB62C5" w:rsidP="00E040A0">
      <w:pPr>
        <w:pStyle w:val="a3"/>
        <w:widowControl w:val="0"/>
        <w:spacing w:after="0"/>
        <w:contextualSpacing/>
      </w:pPr>
    </w:p>
    <w:p w14:paraId="5B26E538" w14:textId="25C81AB6" w:rsidR="00B7655B" w:rsidRPr="00B7655B" w:rsidRDefault="00B7655B" w:rsidP="002C6EF2">
      <w:pPr>
        <w:pStyle w:val="a3"/>
        <w:widowControl w:val="0"/>
        <w:spacing w:after="0"/>
        <w:ind w:firstLine="708"/>
        <w:contextualSpacing/>
        <w:rPr>
          <w:rFonts w:ascii="Times New Roman" w:hAnsi="Times New Roman"/>
          <w:sz w:val="28"/>
          <w:szCs w:val="28"/>
        </w:rPr>
      </w:pPr>
      <w:r w:rsidRPr="00B7655B">
        <w:rPr>
          <w:rFonts w:ascii="Times New Roman" w:hAnsi="Times New Roman"/>
          <w:sz w:val="28"/>
          <w:szCs w:val="28"/>
        </w:rPr>
        <w:t>202</w:t>
      </w:r>
      <w:r w:rsidR="007F6A86">
        <w:rPr>
          <w:rFonts w:ascii="Times New Roman" w:hAnsi="Times New Roman"/>
          <w:sz w:val="28"/>
          <w:szCs w:val="28"/>
        </w:rPr>
        <w:t>3</w:t>
      </w:r>
      <w:r w:rsidRPr="00B7655B">
        <w:rPr>
          <w:rFonts w:ascii="Times New Roman" w:hAnsi="Times New Roman"/>
          <w:sz w:val="28"/>
          <w:szCs w:val="28"/>
        </w:rPr>
        <w:t xml:space="preserve"> г.                             г. Георгиевск      </w:t>
      </w:r>
      <w:r w:rsidR="00E040A0">
        <w:rPr>
          <w:rFonts w:ascii="Times New Roman" w:hAnsi="Times New Roman"/>
          <w:sz w:val="28"/>
          <w:szCs w:val="28"/>
        </w:rPr>
        <w:t xml:space="preserve">     </w:t>
      </w:r>
      <w:r w:rsidRPr="00B7655B">
        <w:rPr>
          <w:rFonts w:ascii="Times New Roman" w:hAnsi="Times New Roman"/>
          <w:sz w:val="28"/>
          <w:szCs w:val="28"/>
        </w:rPr>
        <w:t xml:space="preserve">                             № </w:t>
      </w:r>
    </w:p>
    <w:p w14:paraId="61403855" w14:textId="77777777" w:rsidR="00E040A0" w:rsidRDefault="00E040A0" w:rsidP="00E040A0">
      <w:pPr>
        <w:pStyle w:val="33"/>
        <w:widowControl w:val="0"/>
        <w:spacing w:after="0"/>
        <w:contextualSpacing/>
        <w:rPr>
          <w:rFonts w:ascii="Times New Roman" w:hAnsi="Times New Roman"/>
          <w:sz w:val="24"/>
          <w:szCs w:val="24"/>
        </w:rPr>
      </w:pPr>
    </w:p>
    <w:p w14:paraId="3008E307" w14:textId="77777777" w:rsidR="00DB62C5" w:rsidRPr="00835F8A" w:rsidRDefault="00DB62C5" w:rsidP="00E040A0">
      <w:pPr>
        <w:pStyle w:val="33"/>
        <w:widowControl w:val="0"/>
        <w:spacing w:after="0"/>
        <w:contextualSpacing/>
        <w:rPr>
          <w:rFonts w:ascii="Times New Roman" w:hAnsi="Times New Roman"/>
          <w:sz w:val="24"/>
          <w:szCs w:val="24"/>
        </w:rPr>
      </w:pPr>
    </w:p>
    <w:p w14:paraId="0990829B" w14:textId="4A171774" w:rsidR="00B7655B" w:rsidRPr="00E040A0" w:rsidRDefault="007F6A86" w:rsidP="00E040A0">
      <w:pPr>
        <w:jc w:val="center"/>
        <w:rPr>
          <w:rFonts w:ascii="Times New Roman" w:hAnsi="Times New Roman"/>
          <w:b/>
          <w:sz w:val="28"/>
          <w:szCs w:val="28"/>
        </w:rPr>
      </w:pPr>
      <w:r w:rsidRPr="00E040A0">
        <w:rPr>
          <w:rFonts w:ascii="Times New Roman" w:hAnsi="Times New Roman"/>
          <w:b/>
          <w:sz w:val="28"/>
          <w:szCs w:val="28"/>
        </w:rPr>
        <w:t xml:space="preserve">Об утверждении </w:t>
      </w:r>
      <w:hyperlink w:anchor="Par44" w:tooltip="ПРАВИЛА" w:history="1">
        <w:r w:rsidR="006554E7" w:rsidRPr="00D62AC6">
          <w:rPr>
            <w:b/>
            <w:sz w:val="28"/>
            <w:szCs w:val="28"/>
          </w:rPr>
          <w:t>Правил</w:t>
        </w:r>
      </w:hyperlink>
      <w:r w:rsidR="006554E7" w:rsidRPr="006554E7">
        <w:rPr>
          <w:b/>
          <w:sz w:val="28"/>
          <w:szCs w:val="28"/>
        </w:rPr>
        <w:t xml:space="preserve"> благоустройства </w:t>
      </w:r>
      <w:r w:rsidRPr="00E040A0">
        <w:rPr>
          <w:rFonts w:ascii="Times New Roman" w:hAnsi="Times New Roman"/>
          <w:b/>
          <w:sz w:val="28"/>
          <w:szCs w:val="28"/>
        </w:rPr>
        <w:t xml:space="preserve">Георгиевского </w:t>
      </w:r>
      <w:r w:rsidR="00CE18BE">
        <w:rPr>
          <w:rFonts w:ascii="Times New Roman" w:hAnsi="Times New Roman"/>
          <w:b/>
          <w:sz w:val="28"/>
          <w:szCs w:val="28"/>
        </w:rPr>
        <w:t>муниципального</w:t>
      </w:r>
      <w:r w:rsidRPr="00E040A0">
        <w:rPr>
          <w:rFonts w:ascii="Times New Roman" w:hAnsi="Times New Roman"/>
          <w:b/>
          <w:sz w:val="28"/>
          <w:szCs w:val="28"/>
        </w:rPr>
        <w:t xml:space="preserve"> округа Ставропольского края</w:t>
      </w:r>
    </w:p>
    <w:p w14:paraId="3540FC22" w14:textId="77777777" w:rsidR="00835F8A" w:rsidRPr="00835F8A" w:rsidRDefault="00835F8A" w:rsidP="00B7655B">
      <w:pPr>
        <w:rPr>
          <w:rFonts w:ascii="Times New Roman" w:hAnsi="Times New Roman"/>
        </w:rPr>
      </w:pPr>
    </w:p>
    <w:p w14:paraId="28276597" w14:textId="42C50024" w:rsidR="00F13A1A" w:rsidRPr="00F13A1A" w:rsidRDefault="00F13A1A" w:rsidP="00F13A1A">
      <w:pPr>
        <w:pStyle w:val="ConsPlusNormal"/>
        <w:spacing w:line="240" w:lineRule="auto"/>
        <w:ind w:firstLine="540"/>
        <w:jc w:val="both"/>
        <w:rPr>
          <w:rFonts w:ascii="Times New Roman" w:hAnsi="Times New Roman" w:cs="Times New Roman"/>
          <w:sz w:val="28"/>
          <w:szCs w:val="28"/>
        </w:rPr>
      </w:pPr>
      <w:r w:rsidRPr="00F13A1A">
        <w:rPr>
          <w:rFonts w:ascii="Times New Roman" w:hAnsi="Times New Roman" w:cs="Times New Roman"/>
          <w:sz w:val="28"/>
          <w:szCs w:val="28"/>
        </w:rPr>
        <w:t xml:space="preserve">В соответствии с Федеральным </w:t>
      </w:r>
      <w:hyperlink r:id="rId8" w:history="1">
        <w:r w:rsidRPr="001446BA">
          <w:rPr>
            <w:rFonts w:ascii="Times New Roman" w:hAnsi="Times New Roman" w:cs="Times New Roman"/>
            <w:sz w:val="28"/>
            <w:szCs w:val="28"/>
          </w:rPr>
          <w:t>законом</w:t>
        </w:r>
      </w:hyperlink>
      <w:r w:rsidRPr="00F13A1A">
        <w:rPr>
          <w:rFonts w:ascii="Times New Roman" w:hAnsi="Times New Roman" w:cs="Times New Roman"/>
          <w:sz w:val="28"/>
          <w:szCs w:val="28"/>
        </w:rPr>
        <w:t xml:space="preserve"> от 06</w:t>
      </w:r>
      <w:r w:rsidR="0015652B">
        <w:rPr>
          <w:rFonts w:ascii="Times New Roman" w:hAnsi="Times New Roman" w:cs="Times New Roman"/>
          <w:sz w:val="28"/>
          <w:szCs w:val="28"/>
        </w:rPr>
        <w:t xml:space="preserve"> октября </w:t>
      </w:r>
      <w:r w:rsidRPr="00F13A1A">
        <w:rPr>
          <w:rFonts w:ascii="Times New Roman" w:hAnsi="Times New Roman" w:cs="Times New Roman"/>
          <w:sz w:val="28"/>
          <w:szCs w:val="28"/>
        </w:rPr>
        <w:t>2003</w:t>
      </w:r>
      <w:r w:rsidR="0015652B">
        <w:rPr>
          <w:rFonts w:ascii="Times New Roman" w:hAnsi="Times New Roman" w:cs="Times New Roman"/>
          <w:sz w:val="28"/>
          <w:szCs w:val="28"/>
        </w:rPr>
        <w:t xml:space="preserve"> года</w:t>
      </w:r>
      <w:r w:rsidRPr="00F13A1A">
        <w:rPr>
          <w:rFonts w:ascii="Times New Roman" w:hAnsi="Times New Roman" w:cs="Times New Roman"/>
          <w:sz w:val="28"/>
          <w:szCs w:val="28"/>
        </w:rPr>
        <w:t xml:space="preserve"> </w:t>
      </w:r>
      <w:r>
        <w:rPr>
          <w:rFonts w:ascii="Times New Roman" w:hAnsi="Times New Roman" w:cs="Times New Roman"/>
          <w:sz w:val="28"/>
          <w:szCs w:val="28"/>
        </w:rPr>
        <w:t>№</w:t>
      </w:r>
      <w:r w:rsidRPr="00F13A1A">
        <w:rPr>
          <w:rFonts w:ascii="Times New Roman" w:hAnsi="Times New Roman" w:cs="Times New Roman"/>
          <w:sz w:val="28"/>
          <w:szCs w:val="28"/>
        </w:rPr>
        <w:t xml:space="preserve"> 131-ФЗ </w:t>
      </w:r>
      <w:r>
        <w:rPr>
          <w:rFonts w:ascii="Times New Roman" w:hAnsi="Times New Roman" w:cs="Times New Roman"/>
          <w:sz w:val="28"/>
          <w:szCs w:val="28"/>
        </w:rPr>
        <w:t>«</w:t>
      </w:r>
      <w:r w:rsidRPr="00F13A1A">
        <w:rPr>
          <w:rFonts w:ascii="Times New Roman" w:hAnsi="Times New Roman" w:cs="Times New Roman"/>
          <w:sz w:val="28"/>
          <w:szCs w:val="28"/>
        </w:rPr>
        <w:t>Об общих принципах организации местного самоуправления в Российской Федерации</w:t>
      </w:r>
      <w:r w:rsidR="00F1618C">
        <w:rPr>
          <w:rFonts w:ascii="Times New Roman" w:hAnsi="Times New Roman" w:cs="Times New Roman"/>
          <w:sz w:val="28"/>
          <w:szCs w:val="28"/>
        </w:rPr>
        <w:t>»</w:t>
      </w:r>
      <w:r w:rsidRPr="00F13A1A">
        <w:rPr>
          <w:rFonts w:ascii="Times New Roman" w:hAnsi="Times New Roman" w:cs="Times New Roman"/>
          <w:sz w:val="28"/>
          <w:szCs w:val="28"/>
        </w:rPr>
        <w:t xml:space="preserve">, </w:t>
      </w:r>
      <w:r w:rsidR="00BA2968" w:rsidRPr="00425D44">
        <w:rPr>
          <w:rFonts w:ascii="Times New Roman" w:eastAsia="Calibri" w:hAnsi="Times New Roman" w:cs="Times New Roman"/>
          <w:sz w:val="28"/>
          <w:szCs w:val="28"/>
          <w:lang w:eastAsia="zh-CN"/>
        </w:rPr>
        <w:t>Уста</w:t>
      </w:r>
      <w:r w:rsidR="00BA2968">
        <w:rPr>
          <w:rFonts w:ascii="Times New Roman" w:eastAsia="Calibri" w:hAnsi="Times New Roman" w:cs="Times New Roman"/>
          <w:sz w:val="28"/>
          <w:szCs w:val="28"/>
          <w:lang w:eastAsia="zh-CN"/>
        </w:rPr>
        <w:t>вом</w:t>
      </w:r>
      <w:r w:rsidR="00BA2968" w:rsidRPr="00425D44">
        <w:rPr>
          <w:rFonts w:ascii="Times New Roman" w:eastAsia="Calibri" w:hAnsi="Times New Roman" w:cs="Times New Roman"/>
          <w:sz w:val="28"/>
          <w:szCs w:val="28"/>
          <w:lang w:eastAsia="zh-CN"/>
        </w:rPr>
        <w:t xml:space="preserve"> Георгиевского </w:t>
      </w:r>
      <w:r w:rsidR="00CE18BE">
        <w:rPr>
          <w:rFonts w:ascii="Times New Roman" w:eastAsia="Calibri" w:hAnsi="Times New Roman" w:cs="Times New Roman"/>
          <w:sz w:val="28"/>
          <w:szCs w:val="28"/>
          <w:lang w:eastAsia="zh-CN"/>
        </w:rPr>
        <w:t>муниципального</w:t>
      </w:r>
      <w:r w:rsidR="00BA2968" w:rsidRPr="00425D44">
        <w:rPr>
          <w:rFonts w:ascii="Times New Roman" w:eastAsia="Calibri" w:hAnsi="Times New Roman" w:cs="Times New Roman"/>
          <w:sz w:val="28"/>
          <w:szCs w:val="28"/>
          <w:lang w:eastAsia="zh-CN"/>
        </w:rPr>
        <w:t xml:space="preserve"> округа Ставропольского края</w:t>
      </w:r>
      <w:r w:rsidRPr="00F13A1A">
        <w:rPr>
          <w:rFonts w:ascii="Times New Roman" w:hAnsi="Times New Roman" w:cs="Times New Roman"/>
          <w:sz w:val="28"/>
          <w:szCs w:val="28"/>
        </w:rPr>
        <w:t>,</w:t>
      </w:r>
      <w:r w:rsidR="00C67FCE">
        <w:rPr>
          <w:rFonts w:ascii="Times New Roman" w:hAnsi="Times New Roman" w:cs="Times New Roman"/>
          <w:sz w:val="28"/>
          <w:szCs w:val="28"/>
        </w:rPr>
        <w:t xml:space="preserve"> </w:t>
      </w:r>
      <w:r w:rsidRPr="00F13A1A">
        <w:rPr>
          <w:rFonts w:ascii="Times New Roman" w:hAnsi="Times New Roman" w:cs="Times New Roman"/>
          <w:sz w:val="28"/>
          <w:szCs w:val="28"/>
        </w:rPr>
        <w:t xml:space="preserve">Дума Георгиевского </w:t>
      </w:r>
      <w:r w:rsidR="00CE18BE">
        <w:rPr>
          <w:rFonts w:ascii="Times New Roman" w:hAnsi="Times New Roman" w:cs="Times New Roman"/>
          <w:sz w:val="28"/>
          <w:szCs w:val="28"/>
        </w:rPr>
        <w:t>муниципального</w:t>
      </w:r>
      <w:r w:rsidRPr="00F13A1A">
        <w:rPr>
          <w:rFonts w:ascii="Times New Roman" w:hAnsi="Times New Roman" w:cs="Times New Roman"/>
          <w:sz w:val="28"/>
          <w:szCs w:val="28"/>
        </w:rPr>
        <w:t xml:space="preserve"> округа Ставропольского края решила:</w:t>
      </w:r>
    </w:p>
    <w:p w14:paraId="0A71228F" w14:textId="77777777" w:rsidR="00F13A1A" w:rsidRPr="00F13A1A" w:rsidRDefault="00F13A1A" w:rsidP="00F13A1A">
      <w:pPr>
        <w:pStyle w:val="ConsPlusNormal"/>
        <w:spacing w:line="240" w:lineRule="auto"/>
        <w:jc w:val="both"/>
        <w:rPr>
          <w:rFonts w:ascii="Times New Roman" w:hAnsi="Times New Roman" w:cs="Times New Roman"/>
          <w:sz w:val="28"/>
          <w:szCs w:val="28"/>
        </w:rPr>
      </w:pPr>
    </w:p>
    <w:p w14:paraId="31476D1D" w14:textId="3F1A93E1" w:rsidR="00F13A1A" w:rsidRDefault="00F13A1A" w:rsidP="00F13A1A">
      <w:pPr>
        <w:pStyle w:val="ConsPlusNormal"/>
        <w:spacing w:line="240" w:lineRule="auto"/>
        <w:ind w:firstLine="540"/>
        <w:jc w:val="both"/>
        <w:rPr>
          <w:rFonts w:ascii="Times New Roman" w:hAnsi="Times New Roman" w:cs="Times New Roman"/>
          <w:sz w:val="28"/>
          <w:szCs w:val="28"/>
        </w:rPr>
      </w:pPr>
      <w:r w:rsidRPr="00F13A1A">
        <w:rPr>
          <w:rFonts w:ascii="Times New Roman" w:hAnsi="Times New Roman" w:cs="Times New Roman"/>
          <w:sz w:val="28"/>
          <w:szCs w:val="28"/>
        </w:rPr>
        <w:t>1. Утвердить</w:t>
      </w:r>
      <w:r w:rsidR="006A2996">
        <w:rPr>
          <w:rFonts w:ascii="Times New Roman" w:hAnsi="Times New Roman" w:cs="Times New Roman"/>
          <w:sz w:val="28"/>
          <w:szCs w:val="28"/>
        </w:rPr>
        <w:t xml:space="preserve"> прилагаемые</w:t>
      </w:r>
      <w:r w:rsidRPr="00F13A1A">
        <w:rPr>
          <w:rFonts w:ascii="Times New Roman" w:hAnsi="Times New Roman" w:cs="Times New Roman"/>
          <w:sz w:val="28"/>
          <w:szCs w:val="28"/>
        </w:rPr>
        <w:t xml:space="preserve"> </w:t>
      </w:r>
      <w:hyperlink w:anchor="Par44" w:tooltip="ПРАВИЛА" w:history="1">
        <w:r w:rsidRPr="006C678A">
          <w:rPr>
            <w:rFonts w:ascii="Times New Roman" w:hAnsi="Times New Roman" w:cs="Times New Roman"/>
            <w:sz w:val="28"/>
            <w:szCs w:val="28"/>
          </w:rPr>
          <w:t>Правила</w:t>
        </w:r>
      </w:hyperlink>
      <w:r w:rsidRPr="00F13A1A">
        <w:rPr>
          <w:rFonts w:ascii="Times New Roman" w:hAnsi="Times New Roman" w:cs="Times New Roman"/>
          <w:sz w:val="28"/>
          <w:szCs w:val="28"/>
        </w:rPr>
        <w:t xml:space="preserve"> благоустройства Георгиевского </w:t>
      </w:r>
      <w:r w:rsidR="00CE18BE">
        <w:rPr>
          <w:rFonts w:ascii="Times New Roman" w:hAnsi="Times New Roman" w:cs="Times New Roman"/>
          <w:sz w:val="28"/>
          <w:szCs w:val="28"/>
        </w:rPr>
        <w:t>муниципального</w:t>
      </w:r>
      <w:r w:rsidRPr="00F13A1A">
        <w:rPr>
          <w:rFonts w:ascii="Times New Roman" w:hAnsi="Times New Roman" w:cs="Times New Roman"/>
          <w:sz w:val="28"/>
          <w:szCs w:val="28"/>
        </w:rPr>
        <w:t xml:space="preserve"> округа Ставропольского края.</w:t>
      </w:r>
    </w:p>
    <w:p w14:paraId="0F373381" w14:textId="77777777" w:rsidR="00F1618C" w:rsidRPr="00F13A1A" w:rsidRDefault="00F1618C" w:rsidP="00F13A1A">
      <w:pPr>
        <w:pStyle w:val="ConsPlusNormal"/>
        <w:spacing w:line="240" w:lineRule="auto"/>
        <w:ind w:firstLine="540"/>
        <w:jc w:val="both"/>
        <w:rPr>
          <w:rFonts w:ascii="Times New Roman" w:hAnsi="Times New Roman" w:cs="Times New Roman"/>
          <w:sz w:val="28"/>
          <w:szCs w:val="28"/>
        </w:rPr>
      </w:pPr>
    </w:p>
    <w:p w14:paraId="1C31CEF9" w14:textId="732A9FD6" w:rsidR="00F13A1A" w:rsidRPr="005E089B" w:rsidRDefault="00F13A1A" w:rsidP="00450ED1">
      <w:pPr>
        <w:widowControl w:val="0"/>
        <w:ind w:firstLine="540"/>
        <w:jc w:val="both"/>
        <w:rPr>
          <w:rFonts w:ascii="Times New Roman" w:hAnsi="Times New Roman"/>
          <w:sz w:val="28"/>
          <w:szCs w:val="28"/>
        </w:rPr>
      </w:pPr>
      <w:r w:rsidRPr="005E089B">
        <w:rPr>
          <w:rFonts w:ascii="Times New Roman" w:hAnsi="Times New Roman"/>
          <w:sz w:val="28"/>
          <w:szCs w:val="28"/>
        </w:rPr>
        <w:t>2. Признать утратившим</w:t>
      </w:r>
      <w:r w:rsidR="005E089B" w:rsidRPr="005E089B">
        <w:rPr>
          <w:rFonts w:ascii="Times New Roman" w:hAnsi="Times New Roman"/>
          <w:sz w:val="28"/>
          <w:szCs w:val="28"/>
        </w:rPr>
        <w:t>и силу решение</w:t>
      </w:r>
      <w:r w:rsidRPr="005E089B">
        <w:rPr>
          <w:rFonts w:ascii="Times New Roman" w:hAnsi="Times New Roman"/>
          <w:sz w:val="28"/>
          <w:szCs w:val="28"/>
        </w:rPr>
        <w:t xml:space="preserve"> Думы города Георгиевска от 2</w:t>
      </w:r>
      <w:r w:rsidR="00EC2E16" w:rsidRPr="005E089B">
        <w:rPr>
          <w:rFonts w:ascii="Times New Roman" w:hAnsi="Times New Roman"/>
          <w:sz w:val="28"/>
          <w:szCs w:val="28"/>
        </w:rPr>
        <w:t>7</w:t>
      </w:r>
      <w:r w:rsidRPr="005E089B">
        <w:rPr>
          <w:rFonts w:ascii="Times New Roman" w:hAnsi="Times New Roman"/>
          <w:sz w:val="28"/>
          <w:szCs w:val="28"/>
        </w:rPr>
        <w:t xml:space="preserve"> </w:t>
      </w:r>
      <w:r w:rsidR="00EC2E16" w:rsidRPr="005E089B">
        <w:rPr>
          <w:rFonts w:ascii="Times New Roman" w:hAnsi="Times New Roman"/>
          <w:sz w:val="28"/>
          <w:szCs w:val="28"/>
        </w:rPr>
        <w:t>октября 2017</w:t>
      </w:r>
      <w:r w:rsidRPr="005E089B">
        <w:rPr>
          <w:rFonts w:ascii="Times New Roman" w:hAnsi="Times New Roman"/>
          <w:sz w:val="28"/>
          <w:szCs w:val="28"/>
        </w:rPr>
        <w:t xml:space="preserve"> года </w:t>
      </w:r>
      <w:r w:rsidR="00894B79" w:rsidRPr="005E089B">
        <w:rPr>
          <w:rFonts w:ascii="Times New Roman" w:hAnsi="Times New Roman"/>
          <w:sz w:val="28"/>
          <w:szCs w:val="28"/>
        </w:rPr>
        <w:t>№</w:t>
      </w:r>
      <w:r w:rsidR="006A2996">
        <w:rPr>
          <w:rFonts w:ascii="Times New Roman" w:hAnsi="Times New Roman"/>
          <w:sz w:val="28"/>
          <w:szCs w:val="28"/>
        </w:rPr>
        <w:t xml:space="preserve"> </w:t>
      </w:r>
      <w:hyperlink r:id="rId9" w:history="1">
        <w:r w:rsidR="00EC2E16" w:rsidRPr="005E089B">
          <w:rPr>
            <w:rFonts w:ascii="Times New Roman" w:hAnsi="Times New Roman"/>
            <w:color w:val="0000FF"/>
            <w:sz w:val="28"/>
            <w:szCs w:val="28"/>
          </w:rPr>
          <w:t>24-2</w:t>
        </w:r>
      </w:hyperlink>
      <w:r w:rsidR="008757DE" w:rsidRPr="005E089B">
        <w:rPr>
          <w:rFonts w:ascii="Times New Roman" w:hAnsi="Times New Roman"/>
          <w:sz w:val="28"/>
          <w:szCs w:val="28"/>
        </w:rPr>
        <w:t xml:space="preserve"> «</w:t>
      </w:r>
      <w:r w:rsidRPr="005E089B">
        <w:rPr>
          <w:rFonts w:ascii="Times New Roman" w:hAnsi="Times New Roman"/>
          <w:sz w:val="28"/>
          <w:szCs w:val="28"/>
        </w:rPr>
        <w:t>Об утверждении Правил благоустройства</w:t>
      </w:r>
      <w:r w:rsidR="008757DE" w:rsidRPr="005E089B">
        <w:rPr>
          <w:rFonts w:ascii="Times New Roman" w:hAnsi="Times New Roman"/>
          <w:sz w:val="28"/>
          <w:szCs w:val="28"/>
        </w:rPr>
        <w:t xml:space="preserve"> Георгиевского городского округа Ставропольского края»</w:t>
      </w:r>
      <w:r w:rsidR="005E089B" w:rsidRPr="005E089B">
        <w:rPr>
          <w:rFonts w:ascii="Times New Roman" w:hAnsi="Times New Roman"/>
          <w:sz w:val="28"/>
          <w:szCs w:val="28"/>
        </w:rPr>
        <w:t>,</w:t>
      </w:r>
      <w:r w:rsidR="005E089B" w:rsidRPr="005E089B">
        <w:rPr>
          <w:rFonts w:ascii="Times New Roman" w:hAnsi="Times New Roman"/>
          <w:color w:val="392C69"/>
          <w:sz w:val="28"/>
          <w:szCs w:val="28"/>
        </w:rPr>
        <w:t xml:space="preserve"> </w:t>
      </w:r>
      <w:hyperlink r:id="rId10" w:history="1">
        <w:r w:rsidR="005E089B" w:rsidRPr="005E089B">
          <w:rPr>
            <w:rFonts w:ascii="Times New Roman" w:hAnsi="Times New Roman"/>
            <w:color w:val="0000FF"/>
            <w:sz w:val="28"/>
            <w:szCs w:val="28"/>
          </w:rPr>
          <w:t>решени</w:t>
        </w:r>
      </w:hyperlink>
      <w:r w:rsidR="005E089B" w:rsidRPr="005E089B">
        <w:rPr>
          <w:rFonts w:ascii="Times New Roman" w:hAnsi="Times New Roman"/>
          <w:color w:val="392C69"/>
          <w:sz w:val="28"/>
          <w:szCs w:val="28"/>
        </w:rPr>
        <w:t>е Думы Георгиевского городского округа Ставропольского края</w:t>
      </w:r>
      <w:r w:rsidR="005E089B">
        <w:rPr>
          <w:rFonts w:ascii="Times New Roman" w:hAnsi="Times New Roman"/>
          <w:color w:val="392C69"/>
          <w:sz w:val="28"/>
          <w:szCs w:val="28"/>
        </w:rPr>
        <w:t xml:space="preserve"> </w:t>
      </w:r>
      <w:r w:rsidR="005E089B" w:rsidRPr="005E089B">
        <w:rPr>
          <w:rFonts w:ascii="Times New Roman" w:hAnsi="Times New Roman"/>
          <w:color w:val="392C69"/>
          <w:sz w:val="28"/>
          <w:szCs w:val="28"/>
        </w:rPr>
        <w:t>от 26</w:t>
      </w:r>
      <w:r w:rsidR="006A2996">
        <w:rPr>
          <w:rFonts w:ascii="Times New Roman" w:hAnsi="Times New Roman"/>
          <w:color w:val="392C69"/>
          <w:sz w:val="28"/>
          <w:szCs w:val="28"/>
        </w:rPr>
        <w:t xml:space="preserve"> декабря </w:t>
      </w:r>
      <w:r w:rsidR="005E089B" w:rsidRPr="005E089B">
        <w:rPr>
          <w:rFonts w:ascii="Times New Roman" w:hAnsi="Times New Roman"/>
          <w:color w:val="392C69"/>
          <w:sz w:val="28"/>
          <w:szCs w:val="28"/>
        </w:rPr>
        <w:t>2018</w:t>
      </w:r>
      <w:r w:rsidR="006A2996">
        <w:rPr>
          <w:rFonts w:ascii="Times New Roman" w:hAnsi="Times New Roman"/>
          <w:color w:val="392C69"/>
          <w:sz w:val="28"/>
          <w:szCs w:val="28"/>
        </w:rPr>
        <w:t xml:space="preserve"> года</w:t>
      </w:r>
      <w:r w:rsidR="005E089B" w:rsidRPr="005E089B">
        <w:rPr>
          <w:rFonts w:ascii="Times New Roman" w:hAnsi="Times New Roman"/>
          <w:color w:val="392C69"/>
          <w:sz w:val="28"/>
          <w:szCs w:val="28"/>
        </w:rPr>
        <w:t xml:space="preserve"> </w:t>
      </w:r>
      <w:r w:rsidR="005E089B">
        <w:rPr>
          <w:rFonts w:ascii="Times New Roman" w:hAnsi="Times New Roman"/>
          <w:color w:val="392C69"/>
          <w:sz w:val="28"/>
          <w:szCs w:val="28"/>
        </w:rPr>
        <w:t>№</w:t>
      </w:r>
      <w:r w:rsidR="005E089B" w:rsidRPr="005E089B">
        <w:rPr>
          <w:rFonts w:ascii="Times New Roman" w:hAnsi="Times New Roman"/>
          <w:color w:val="392C69"/>
          <w:sz w:val="28"/>
          <w:szCs w:val="28"/>
        </w:rPr>
        <w:t xml:space="preserve"> 464-24</w:t>
      </w:r>
      <w:r w:rsidR="00F26E1B" w:rsidRPr="00F26E1B">
        <w:rPr>
          <w:b/>
          <w:sz w:val="28"/>
          <w:szCs w:val="28"/>
        </w:rPr>
        <w:t xml:space="preserve"> </w:t>
      </w:r>
      <w:r w:rsidR="00F26E1B" w:rsidRPr="00F26E1B">
        <w:rPr>
          <w:rFonts w:ascii="Times New Roman" w:hAnsi="Times New Roman"/>
          <w:sz w:val="28"/>
          <w:szCs w:val="28"/>
        </w:rPr>
        <w:t>«О внесении изменений в приложение к решению</w:t>
      </w:r>
      <w:r w:rsidR="00F26E1B">
        <w:rPr>
          <w:rFonts w:ascii="Times New Roman" w:hAnsi="Times New Roman"/>
          <w:sz w:val="28"/>
          <w:szCs w:val="28"/>
        </w:rPr>
        <w:t xml:space="preserve"> </w:t>
      </w:r>
      <w:r w:rsidR="00F26E1B" w:rsidRPr="00F26E1B">
        <w:rPr>
          <w:rFonts w:ascii="Times New Roman" w:hAnsi="Times New Roman"/>
          <w:sz w:val="28"/>
          <w:szCs w:val="28"/>
        </w:rPr>
        <w:t>Думы Георгиевского городского округа Ставропольского края</w:t>
      </w:r>
      <w:r w:rsidR="00F26E1B">
        <w:rPr>
          <w:rFonts w:ascii="Times New Roman" w:hAnsi="Times New Roman"/>
          <w:sz w:val="28"/>
          <w:szCs w:val="28"/>
        </w:rPr>
        <w:t xml:space="preserve"> </w:t>
      </w:r>
      <w:r w:rsidR="00F26E1B" w:rsidRPr="00F26E1B">
        <w:rPr>
          <w:rFonts w:ascii="Times New Roman" w:hAnsi="Times New Roman"/>
          <w:color w:val="000000"/>
          <w:sz w:val="28"/>
          <w:szCs w:val="28"/>
        </w:rPr>
        <w:t>от 27 октября 2017 года № 24-2</w:t>
      </w:r>
      <w:r w:rsidR="00F26E1B" w:rsidRPr="00F26E1B">
        <w:rPr>
          <w:rFonts w:ascii="Times New Roman" w:hAnsi="Times New Roman"/>
          <w:sz w:val="28"/>
        </w:rPr>
        <w:t xml:space="preserve"> «Об утверждении Правил</w:t>
      </w:r>
      <w:r w:rsidR="00F26E1B">
        <w:rPr>
          <w:rFonts w:ascii="Times New Roman" w:hAnsi="Times New Roman"/>
          <w:sz w:val="28"/>
        </w:rPr>
        <w:t xml:space="preserve"> </w:t>
      </w:r>
      <w:r w:rsidR="00F26E1B" w:rsidRPr="00F26E1B">
        <w:rPr>
          <w:rFonts w:ascii="Times New Roman" w:hAnsi="Times New Roman"/>
          <w:sz w:val="28"/>
        </w:rPr>
        <w:t>благоустройства Георгиевского городского округа</w:t>
      </w:r>
      <w:r w:rsidR="00450ED1">
        <w:rPr>
          <w:rFonts w:ascii="Times New Roman" w:hAnsi="Times New Roman"/>
          <w:sz w:val="28"/>
        </w:rPr>
        <w:t xml:space="preserve"> </w:t>
      </w:r>
      <w:r w:rsidR="00F26E1B" w:rsidRPr="00F26E1B">
        <w:rPr>
          <w:rFonts w:ascii="Times New Roman" w:hAnsi="Times New Roman"/>
          <w:sz w:val="28"/>
        </w:rPr>
        <w:t>Ставропольского края</w:t>
      </w:r>
      <w:r w:rsidR="00F26E1B" w:rsidRPr="00F26E1B">
        <w:rPr>
          <w:rFonts w:ascii="Times New Roman" w:hAnsi="Times New Roman"/>
          <w:sz w:val="28"/>
          <w:szCs w:val="28"/>
        </w:rPr>
        <w:t>»</w:t>
      </w:r>
      <w:r w:rsidR="002A4FCE">
        <w:rPr>
          <w:rFonts w:ascii="Times New Roman" w:hAnsi="Times New Roman"/>
          <w:sz w:val="28"/>
          <w:szCs w:val="28"/>
        </w:rPr>
        <w:t>.</w:t>
      </w:r>
      <w:r w:rsidR="00F26E1B">
        <w:rPr>
          <w:rFonts w:ascii="Times New Roman" w:hAnsi="Times New Roman"/>
          <w:color w:val="392C69"/>
          <w:sz w:val="28"/>
          <w:szCs w:val="28"/>
        </w:rPr>
        <w:t xml:space="preserve"> </w:t>
      </w:r>
    </w:p>
    <w:p w14:paraId="1C0D24C4" w14:textId="77777777" w:rsidR="00F1618C" w:rsidRDefault="00F1618C" w:rsidP="00F13A1A">
      <w:pPr>
        <w:pStyle w:val="ConsPlusNormal"/>
        <w:spacing w:line="240" w:lineRule="auto"/>
        <w:ind w:firstLine="540"/>
        <w:jc w:val="both"/>
        <w:rPr>
          <w:rFonts w:ascii="Times New Roman" w:hAnsi="Times New Roman" w:cs="Times New Roman"/>
          <w:sz w:val="28"/>
          <w:szCs w:val="28"/>
        </w:rPr>
      </w:pPr>
    </w:p>
    <w:p w14:paraId="3DDDED57" w14:textId="2DCC9688" w:rsidR="00F13A1A" w:rsidRPr="00F13A1A" w:rsidRDefault="00F13A1A" w:rsidP="00F13A1A">
      <w:pPr>
        <w:pStyle w:val="ConsPlusNormal"/>
        <w:spacing w:line="240" w:lineRule="auto"/>
        <w:ind w:firstLine="540"/>
        <w:jc w:val="both"/>
        <w:rPr>
          <w:rFonts w:ascii="Times New Roman" w:hAnsi="Times New Roman" w:cs="Times New Roman"/>
          <w:sz w:val="28"/>
          <w:szCs w:val="28"/>
        </w:rPr>
      </w:pPr>
      <w:r w:rsidRPr="00F13A1A">
        <w:rPr>
          <w:rFonts w:ascii="Times New Roman" w:hAnsi="Times New Roman" w:cs="Times New Roman"/>
          <w:sz w:val="28"/>
          <w:szCs w:val="28"/>
        </w:rPr>
        <w:t xml:space="preserve">3. Настоящее решение вступает в силу с </w:t>
      </w:r>
      <w:r w:rsidR="009E3519">
        <w:rPr>
          <w:rFonts w:ascii="Times New Roman" w:hAnsi="Times New Roman" w:cs="Times New Roman"/>
          <w:sz w:val="28"/>
          <w:szCs w:val="28"/>
        </w:rPr>
        <w:t xml:space="preserve">01 </w:t>
      </w:r>
      <w:r w:rsidR="000C500F">
        <w:rPr>
          <w:rFonts w:ascii="Times New Roman" w:hAnsi="Times New Roman" w:cs="Times New Roman"/>
          <w:sz w:val="28"/>
          <w:szCs w:val="28"/>
        </w:rPr>
        <w:t>марта</w:t>
      </w:r>
      <w:r w:rsidR="009E3519">
        <w:rPr>
          <w:rFonts w:ascii="Times New Roman" w:hAnsi="Times New Roman" w:cs="Times New Roman"/>
          <w:sz w:val="28"/>
          <w:szCs w:val="28"/>
        </w:rPr>
        <w:t xml:space="preserve"> 202</w:t>
      </w:r>
      <w:r w:rsidR="000C500F">
        <w:rPr>
          <w:rFonts w:ascii="Times New Roman" w:hAnsi="Times New Roman" w:cs="Times New Roman"/>
          <w:sz w:val="28"/>
          <w:szCs w:val="28"/>
        </w:rPr>
        <w:t>4</w:t>
      </w:r>
      <w:r w:rsidR="009E3519">
        <w:rPr>
          <w:rFonts w:ascii="Times New Roman" w:hAnsi="Times New Roman" w:cs="Times New Roman"/>
          <w:sz w:val="28"/>
          <w:szCs w:val="28"/>
        </w:rPr>
        <w:t xml:space="preserve"> года и действует до 0</w:t>
      </w:r>
      <w:r w:rsidR="000C500F">
        <w:rPr>
          <w:rFonts w:ascii="Times New Roman" w:hAnsi="Times New Roman" w:cs="Times New Roman"/>
          <w:sz w:val="28"/>
          <w:szCs w:val="28"/>
        </w:rPr>
        <w:t>1</w:t>
      </w:r>
      <w:r w:rsidR="009E3519">
        <w:rPr>
          <w:rFonts w:ascii="Times New Roman" w:hAnsi="Times New Roman" w:cs="Times New Roman"/>
          <w:sz w:val="28"/>
          <w:szCs w:val="28"/>
        </w:rPr>
        <w:t xml:space="preserve"> </w:t>
      </w:r>
      <w:r w:rsidR="000C500F">
        <w:rPr>
          <w:rFonts w:ascii="Times New Roman" w:hAnsi="Times New Roman" w:cs="Times New Roman"/>
          <w:sz w:val="28"/>
          <w:szCs w:val="28"/>
        </w:rPr>
        <w:t>марта</w:t>
      </w:r>
      <w:r w:rsidR="009E3519">
        <w:rPr>
          <w:rFonts w:ascii="Times New Roman" w:hAnsi="Times New Roman" w:cs="Times New Roman"/>
          <w:sz w:val="28"/>
          <w:szCs w:val="28"/>
        </w:rPr>
        <w:t xml:space="preserve"> 20</w:t>
      </w:r>
      <w:r w:rsidR="000C500F">
        <w:rPr>
          <w:rFonts w:ascii="Times New Roman" w:hAnsi="Times New Roman" w:cs="Times New Roman"/>
          <w:sz w:val="28"/>
          <w:szCs w:val="28"/>
        </w:rPr>
        <w:t>30</w:t>
      </w:r>
      <w:r w:rsidR="009E3519">
        <w:rPr>
          <w:rFonts w:ascii="Times New Roman" w:hAnsi="Times New Roman" w:cs="Times New Roman"/>
          <w:sz w:val="28"/>
          <w:szCs w:val="28"/>
        </w:rPr>
        <w:t xml:space="preserve"> года</w:t>
      </w:r>
      <w:r w:rsidRPr="00F13A1A">
        <w:rPr>
          <w:rFonts w:ascii="Times New Roman" w:hAnsi="Times New Roman" w:cs="Times New Roman"/>
          <w:sz w:val="28"/>
          <w:szCs w:val="28"/>
        </w:rPr>
        <w:t>.</w:t>
      </w:r>
    </w:p>
    <w:p w14:paraId="5122AECD" w14:textId="77777777" w:rsidR="00F1618C" w:rsidRDefault="00F1618C" w:rsidP="00894B79">
      <w:pPr>
        <w:pStyle w:val="ConsPlusNormal"/>
        <w:spacing w:line="240" w:lineRule="auto"/>
        <w:ind w:firstLine="540"/>
        <w:jc w:val="both"/>
        <w:rPr>
          <w:rFonts w:ascii="Times New Roman" w:hAnsi="Times New Roman" w:cs="Times New Roman"/>
          <w:sz w:val="28"/>
          <w:szCs w:val="28"/>
        </w:rPr>
      </w:pPr>
    </w:p>
    <w:p w14:paraId="39C9321C" w14:textId="4AD37DE4" w:rsidR="003F2C61" w:rsidRDefault="00F13A1A" w:rsidP="00894B79">
      <w:pPr>
        <w:pStyle w:val="ConsPlusNormal"/>
        <w:spacing w:line="240" w:lineRule="auto"/>
        <w:ind w:firstLine="540"/>
        <w:jc w:val="both"/>
        <w:rPr>
          <w:rFonts w:ascii="Times New Roman" w:hAnsi="Times New Roman" w:cs="Times New Roman"/>
          <w:sz w:val="28"/>
          <w:szCs w:val="28"/>
        </w:rPr>
      </w:pPr>
      <w:r w:rsidRPr="00F13A1A">
        <w:rPr>
          <w:rFonts w:ascii="Times New Roman" w:hAnsi="Times New Roman" w:cs="Times New Roman"/>
          <w:sz w:val="28"/>
          <w:szCs w:val="28"/>
        </w:rPr>
        <w:t xml:space="preserve">4. Контроль за исполнением настоящего решения возложить на постоянную комиссию по вопросам коммунального хозяйства Думы Георгиевского </w:t>
      </w:r>
      <w:r w:rsidR="000C500F">
        <w:rPr>
          <w:rFonts w:ascii="Times New Roman" w:hAnsi="Times New Roman" w:cs="Times New Roman"/>
          <w:sz w:val="28"/>
          <w:szCs w:val="28"/>
        </w:rPr>
        <w:t>муниципального</w:t>
      </w:r>
      <w:r w:rsidRPr="00F13A1A">
        <w:rPr>
          <w:rFonts w:ascii="Times New Roman" w:hAnsi="Times New Roman" w:cs="Times New Roman"/>
          <w:sz w:val="28"/>
          <w:szCs w:val="28"/>
        </w:rPr>
        <w:t xml:space="preserve"> округа Ставропольского края (Колесников).</w:t>
      </w:r>
    </w:p>
    <w:tbl>
      <w:tblPr>
        <w:tblW w:w="9956" w:type="dxa"/>
        <w:tblLook w:val="04A0" w:firstRow="1" w:lastRow="0" w:firstColumn="1" w:lastColumn="0" w:noHBand="0" w:noVBand="1"/>
      </w:tblPr>
      <w:tblGrid>
        <w:gridCol w:w="5103"/>
        <w:gridCol w:w="317"/>
        <w:gridCol w:w="4536"/>
      </w:tblGrid>
      <w:tr w:rsidR="00181348" w:rsidRPr="00181348" w14:paraId="16453A49" w14:textId="77777777" w:rsidTr="00181348">
        <w:tc>
          <w:tcPr>
            <w:tcW w:w="5103" w:type="dxa"/>
          </w:tcPr>
          <w:p w14:paraId="4F4676FD" w14:textId="022F029E" w:rsidR="00F1618C" w:rsidRDefault="00F1618C">
            <w:pPr>
              <w:keepNext/>
              <w:keepLines/>
              <w:rPr>
                <w:rFonts w:ascii="Times New Roman" w:hAnsi="Times New Roman"/>
                <w:sz w:val="28"/>
                <w:szCs w:val="28"/>
              </w:rPr>
            </w:pPr>
          </w:p>
          <w:p w14:paraId="608405E5" w14:textId="77777777" w:rsidR="00955B9C" w:rsidRDefault="00955B9C">
            <w:pPr>
              <w:keepNext/>
              <w:keepLines/>
              <w:rPr>
                <w:rFonts w:ascii="Times New Roman" w:hAnsi="Times New Roman"/>
                <w:sz w:val="28"/>
                <w:szCs w:val="28"/>
              </w:rPr>
            </w:pPr>
          </w:p>
          <w:p w14:paraId="51E08139" w14:textId="77777777" w:rsidR="00F1618C" w:rsidRDefault="00F1618C">
            <w:pPr>
              <w:keepNext/>
              <w:keepLines/>
              <w:rPr>
                <w:rFonts w:ascii="Times New Roman" w:hAnsi="Times New Roman"/>
                <w:sz w:val="28"/>
                <w:szCs w:val="28"/>
              </w:rPr>
            </w:pPr>
          </w:p>
          <w:p w14:paraId="039888E3" w14:textId="5D4F9A54" w:rsidR="00181348" w:rsidRPr="00181348" w:rsidRDefault="00181348">
            <w:pPr>
              <w:keepNext/>
              <w:keepLines/>
              <w:rPr>
                <w:rFonts w:ascii="Times New Roman" w:hAnsi="Times New Roman"/>
                <w:bCs/>
                <w:sz w:val="28"/>
                <w:szCs w:val="28"/>
              </w:rPr>
            </w:pPr>
            <w:r w:rsidRPr="00181348">
              <w:rPr>
                <w:rFonts w:ascii="Times New Roman" w:hAnsi="Times New Roman"/>
                <w:sz w:val="28"/>
                <w:szCs w:val="28"/>
              </w:rPr>
              <w:t xml:space="preserve">Председатель </w:t>
            </w:r>
            <w:r w:rsidRPr="00181348">
              <w:rPr>
                <w:rFonts w:ascii="Times New Roman" w:hAnsi="Times New Roman"/>
                <w:bCs/>
                <w:sz w:val="28"/>
                <w:szCs w:val="28"/>
              </w:rPr>
              <w:t>Думы</w:t>
            </w:r>
          </w:p>
          <w:p w14:paraId="0DC82304" w14:textId="332CF6C9" w:rsidR="00181348" w:rsidRPr="00181348" w:rsidRDefault="00181348">
            <w:pPr>
              <w:keepNext/>
              <w:keepLines/>
              <w:rPr>
                <w:rFonts w:ascii="Times New Roman" w:hAnsi="Times New Roman"/>
                <w:bCs/>
                <w:sz w:val="28"/>
                <w:szCs w:val="28"/>
              </w:rPr>
            </w:pPr>
            <w:r w:rsidRPr="00181348">
              <w:rPr>
                <w:rFonts w:ascii="Times New Roman" w:hAnsi="Times New Roman"/>
                <w:bCs/>
                <w:sz w:val="28"/>
                <w:szCs w:val="28"/>
              </w:rPr>
              <w:t xml:space="preserve">Георгиевского </w:t>
            </w:r>
            <w:r w:rsidR="00F036E7">
              <w:rPr>
                <w:rFonts w:ascii="Times New Roman" w:hAnsi="Times New Roman"/>
                <w:bCs/>
                <w:sz w:val="28"/>
                <w:szCs w:val="28"/>
              </w:rPr>
              <w:t>муниципального</w:t>
            </w:r>
            <w:r w:rsidRPr="00181348">
              <w:rPr>
                <w:rFonts w:ascii="Times New Roman" w:hAnsi="Times New Roman"/>
                <w:bCs/>
                <w:sz w:val="28"/>
                <w:szCs w:val="28"/>
              </w:rPr>
              <w:t xml:space="preserve"> округа</w:t>
            </w:r>
          </w:p>
          <w:p w14:paraId="51F40CEB" w14:textId="77777777" w:rsidR="00181348" w:rsidRPr="00181348" w:rsidRDefault="00181348">
            <w:pPr>
              <w:keepNext/>
              <w:keepLines/>
              <w:rPr>
                <w:rFonts w:ascii="Times New Roman" w:hAnsi="Times New Roman"/>
                <w:bCs/>
                <w:sz w:val="28"/>
                <w:szCs w:val="28"/>
              </w:rPr>
            </w:pPr>
            <w:r w:rsidRPr="00181348">
              <w:rPr>
                <w:rFonts w:ascii="Times New Roman" w:hAnsi="Times New Roman"/>
                <w:bCs/>
                <w:sz w:val="28"/>
                <w:szCs w:val="28"/>
              </w:rPr>
              <w:t>Ставропольского края</w:t>
            </w:r>
          </w:p>
          <w:p w14:paraId="1AA0839E" w14:textId="77777777" w:rsidR="00181348" w:rsidRPr="00181348" w:rsidRDefault="00181348">
            <w:pPr>
              <w:keepNext/>
              <w:keepLines/>
              <w:rPr>
                <w:rFonts w:ascii="Times New Roman" w:hAnsi="Times New Roman"/>
                <w:sz w:val="28"/>
                <w:szCs w:val="28"/>
              </w:rPr>
            </w:pPr>
          </w:p>
        </w:tc>
        <w:tc>
          <w:tcPr>
            <w:tcW w:w="317" w:type="dxa"/>
          </w:tcPr>
          <w:p w14:paraId="1AE5FBA0" w14:textId="77777777" w:rsidR="00181348" w:rsidRPr="00181348" w:rsidRDefault="00181348">
            <w:pPr>
              <w:keepNext/>
              <w:keepLines/>
              <w:rPr>
                <w:rFonts w:ascii="Times New Roman" w:hAnsi="Times New Roman"/>
                <w:sz w:val="28"/>
                <w:szCs w:val="28"/>
              </w:rPr>
            </w:pPr>
          </w:p>
        </w:tc>
        <w:tc>
          <w:tcPr>
            <w:tcW w:w="4536" w:type="dxa"/>
            <w:hideMark/>
          </w:tcPr>
          <w:p w14:paraId="69D66046" w14:textId="77777777" w:rsidR="00F1618C" w:rsidRDefault="00F1618C" w:rsidP="00534805">
            <w:pPr>
              <w:keepNext/>
              <w:keepLines/>
              <w:rPr>
                <w:rFonts w:ascii="Times New Roman" w:hAnsi="Times New Roman"/>
                <w:sz w:val="28"/>
                <w:szCs w:val="28"/>
              </w:rPr>
            </w:pPr>
          </w:p>
          <w:p w14:paraId="6BD1D404" w14:textId="77777777" w:rsidR="00F1618C" w:rsidRDefault="00F1618C" w:rsidP="00534805">
            <w:pPr>
              <w:keepNext/>
              <w:keepLines/>
              <w:rPr>
                <w:rFonts w:ascii="Times New Roman" w:hAnsi="Times New Roman"/>
                <w:sz w:val="28"/>
                <w:szCs w:val="28"/>
              </w:rPr>
            </w:pPr>
          </w:p>
          <w:p w14:paraId="2D52D2EC" w14:textId="77777777" w:rsidR="00F1618C" w:rsidRDefault="00F1618C" w:rsidP="00534805">
            <w:pPr>
              <w:keepNext/>
              <w:keepLines/>
              <w:rPr>
                <w:rFonts w:ascii="Times New Roman" w:hAnsi="Times New Roman"/>
                <w:sz w:val="28"/>
                <w:szCs w:val="28"/>
              </w:rPr>
            </w:pPr>
          </w:p>
          <w:p w14:paraId="24F4B381" w14:textId="66F13BFE" w:rsidR="00534805" w:rsidRDefault="00181348" w:rsidP="004918FA">
            <w:pPr>
              <w:keepNext/>
              <w:keepLines/>
              <w:ind w:right="216"/>
              <w:rPr>
                <w:rFonts w:ascii="Times New Roman" w:hAnsi="Times New Roman"/>
                <w:sz w:val="28"/>
                <w:szCs w:val="28"/>
              </w:rPr>
            </w:pPr>
            <w:r w:rsidRPr="00181348">
              <w:rPr>
                <w:rFonts w:ascii="Times New Roman" w:hAnsi="Times New Roman"/>
                <w:sz w:val="28"/>
                <w:szCs w:val="28"/>
              </w:rPr>
              <w:t>Глав</w:t>
            </w:r>
            <w:r w:rsidR="004918FA">
              <w:rPr>
                <w:rFonts w:ascii="Times New Roman" w:hAnsi="Times New Roman"/>
                <w:sz w:val="28"/>
                <w:szCs w:val="28"/>
              </w:rPr>
              <w:t>ы</w:t>
            </w:r>
          </w:p>
          <w:p w14:paraId="03F2D796" w14:textId="24737D79" w:rsidR="00181348" w:rsidRPr="00181348" w:rsidRDefault="00181348" w:rsidP="00F036E7">
            <w:pPr>
              <w:keepNext/>
              <w:keepLines/>
              <w:rPr>
                <w:rFonts w:ascii="Times New Roman" w:hAnsi="Times New Roman"/>
                <w:sz w:val="28"/>
                <w:szCs w:val="28"/>
              </w:rPr>
            </w:pPr>
            <w:r w:rsidRPr="00181348">
              <w:rPr>
                <w:rFonts w:ascii="Times New Roman" w:hAnsi="Times New Roman"/>
                <w:bCs/>
                <w:sz w:val="28"/>
                <w:szCs w:val="28"/>
              </w:rPr>
              <w:t xml:space="preserve">Георгиевского </w:t>
            </w:r>
            <w:r w:rsidR="00F036E7">
              <w:rPr>
                <w:rFonts w:ascii="Times New Roman" w:hAnsi="Times New Roman"/>
                <w:bCs/>
                <w:sz w:val="28"/>
                <w:szCs w:val="28"/>
              </w:rPr>
              <w:t>муниципального</w:t>
            </w:r>
            <w:r w:rsidRPr="00181348">
              <w:rPr>
                <w:rFonts w:ascii="Times New Roman" w:hAnsi="Times New Roman"/>
                <w:bCs/>
                <w:sz w:val="28"/>
                <w:szCs w:val="28"/>
              </w:rPr>
              <w:t xml:space="preserve"> округа Ставропольского края</w:t>
            </w:r>
          </w:p>
        </w:tc>
      </w:tr>
      <w:tr w:rsidR="00181348" w:rsidRPr="00181348" w14:paraId="771EA4B6" w14:textId="77777777" w:rsidTr="00181348">
        <w:tc>
          <w:tcPr>
            <w:tcW w:w="5103" w:type="dxa"/>
            <w:hideMark/>
          </w:tcPr>
          <w:p w14:paraId="78D9BD1C" w14:textId="77777777" w:rsidR="00181348" w:rsidRPr="00181348" w:rsidRDefault="00181348">
            <w:pPr>
              <w:keepNext/>
              <w:keepLines/>
              <w:rPr>
                <w:rFonts w:ascii="Times New Roman" w:hAnsi="Times New Roman"/>
                <w:sz w:val="28"/>
                <w:szCs w:val="28"/>
              </w:rPr>
            </w:pPr>
            <w:r w:rsidRPr="00181348">
              <w:rPr>
                <w:rFonts w:ascii="Times New Roman" w:hAnsi="Times New Roman"/>
                <w:sz w:val="28"/>
                <w:szCs w:val="28"/>
              </w:rPr>
              <w:t xml:space="preserve">                                       А.М.Стрельников</w:t>
            </w:r>
          </w:p>
        </w:tc>
        <w:tc>
          <w:tcPr>
            <w:tcW w:w="317" w:type="dxa"/>
          </w:tcPr>
          <w:p w14:paraId="5438DD06" w14:textId="77777777" w:rsidR="00181348" w:rsidRPr="00181348" w:rsidRDefault="00181348">
            <w:pPr>
              <w:keepNext/>
              <w:keepLines/>
              <w:rPr>
                <w:rFonts w:ascii="Times New Roman" w:hAnsi="Times New Roman"/>
                <w:sz w:val="28"/>
                <w:szCs w:val="28"/>
              </w:rPr>
            </w:pPr>
          </w:p>
        </w:tc>
        <w:tc>
          <w:tcPr>
            <w:tcW w:w="4536" w:type="dxa"/>
            <w:hideMark/>
          </w:tcPr>
          <w:p w14:paraId="248400C7" w14:textId="6C920D24" w:rsidR="00181348" w:rsidRPr="00181348" w:rsidRDefault="004918FA" w:rsidP="00F036E7">
            <w:pPr>
              <w:keepNext/>
              <w:keepLines/>
              <w:rPr>
                <w:rFonts w:ascii="Times New Roman" w:hAnsi="Times New Roman"/>
                <w:sz w:val="28"/>
                <w:szCs w:val="28"/>
              </w:rPr>
            </w:pPr>
            <w:r>
              <w:rPr>
                <w:rFonts w:ascii="Times New Roman" w:hAnsi="Times New Roman"/>
                <w:sz w:val="28"/>
                <w:szCs w:val="28"/>
              </w:rPr>
              <w:t xml:space="preserve">                               </w:t>
            </w:r>
            <w:r w:rsidR="00F036E7">
              <w:rPr>
                <w:rFonts w:ascii="Times New Roman" w:hAnsi="Times New Roman"/>
                <w:sz w:val="28"/>
                <w:szCs w:val="28"/>
              </w:rPr>
              <w:t xml:space="preserve">           А.В.Зайцев</w:t>
            </w:r>
          </w:p>
        </w:tc>
      </w:tr>
    </w:tbl>
    <w:p w14:paraId="13B7A614" w14:textId="77777777" w:rsidR="00DB62C5" w:rsidRDefault="00DB62C5" w:rsidP="00DB62C5">
      <w:pPr>
        <w:pStyle w:val="a9"/>
        <w:spacing w:line="240" w:lineRule="auto"/>
        <w:contextualSpacing/>
        <w:jc w:val="both"/>
        <w:rPr>
          <w:rFonts w:ascii="Times New Roman" w:hAnsi="Times New Roman"/>
          <w:sz w:val="28"/>
          <w:szCs w:val="28"/>
        </w:rPr>
        <w:sectPr w:rsidR="00DB62C5" w:rsidSect="008D649A">
          <w:headerReference w:type="default" r:id="rId11"/>
          <w:headerReference w:type="first" r:id="rId12"/>
          <w:pgSz w:w="11906" w:h="16838"/>
          <w:pgMar w:top="1134" w:right="567" w:bottom="567" w:left="1701" w:header="709" w:footer="709" w:gutter="0"/>
          <w:pgNumType w:start="1"/>
          <w:cols w:space="708"/>
          <w:titlePg/>
          <w:docGrid w:linePitch="360"/>
        </w:sectPr>
      </w:pPr>
    </w:p>
    <w:p w14:paraId="217190AA" w14:textId="6D593E4B" w:rsidR="00181348" w:rsidRDefault="00181348" w:rsidP="00DB62C5">
      <w:pPr>
        <w:pStyle w:val="a9"/>
        <w:spacing w:line="240" w:lineRule="auto"/>
        <w:contextualSpacing/>
        <w:jc w:val="both"/>
        <w:rPr>
          <w:rFonts w:ascii="Times New Roman" w:hAnsi="Times New Roman"/>
          <w:sz w:val="28"/>
          <w:szCs w:val="28"/>
        </w:rPr>
      </w:pPr>
    </w:p>
    <w:p w14:paraId="0CD2D286" w14:textId="3CDE6FFC" w:rsidR="00390F0A" w:rsidRDefault="00390F0A" w:rsidP="00390F0A">
      <w:pPr>
        <w:keepNext/>
        <w:keepLines/>
        <w:spacing w:line="240" w:lineRule="exact"/>
        <w:ind w:left="360"/>
        <w:rPr>
          <w:rFonts w:ascii="Times New Roman" w:hAnsi="Times New Roman"/>
          <w:sz w:val="28"/>
          <w:szCs w:val="28"/>
        </w:rPr>
      </w:pPr>
      <w:r w:rsidRPr="00390F0A">
        <w:rPr>
          <w:rFonts w:ascii="Times New Roman" w:hAnsi="Times New Roman"/>
          <w:sz w:val="28"/>
          <w:szCs w:val="28"/>
        </w:rPr>
        <w:t xml:space="preserve">Проект вносит </w:t>
      </w:r>
    </w:p>
    <w:p w14:paraId="3C7AF6D5" w14:textId="77777777" w:rsidR="009A0AAA" w:rsidRPr="00390F0A" w:rsidRDefault="009A0AAA" w:rsidP="00390F0A">
      <w:pPr>
        <w:keepNext/>
        <w:keepLines/>
        <w:spacing w:line="240" w:lineRule="exact"/>
        <w:ind w:left="360"/>
        <w:rPr>
          <w:rFonts w:ascii="Times New Roman" w:hAnsi="Times New Roman"/>
          <w:sz w:val="28"/>
          <w:szCs w:val="28"/>
        </w:rPr>
      </w:pPr>
    </w:p>
    <w:p w14:paraId="5333C8D5" w14:textId="1D62F3CC" w:rsidR="009E46A8" w:rsidRDefault="009E46A8" w:rsidP="00390F0A">
      <w:pPr>
        <w:keepNext/>
        <w:keepLines/>
        <w:spacing w:line="240" w:lineRule="exact"/>
        <w:ind w:left="360"/>
        <w:rPr>
          <w:rFonts w:ascii="Times New Roman" w:hAnsi="Times New Roman"/>
          <w:sz w:val="28"/>
          <w:szCs w:val="28"/>
        </w:rPr>
      </w:pPr>
      <w:r>
        <w:rPr>
          <w:rFonts w:ascii="Times New Roman" w:hAnsi="Times New Roman"/>
          <w:sz w:val="28"/>
          <w:szCs w:val="28"/>
        </w:rPr>
        <w:t>Глав</w:t>
      </w:r>
      <w:r w:rsidR="00ED5773">
        <w:rPr>
          <w:rFonts w:ascii="Times New Roman" w:hAnsi="Times New Roman"/>
          <w:sz w:val="28"/>
          <w:szCs w:val="28"/>
        </w:rPr>
        <w:t>а</w:t>
      </w:r>
    </w:p>
    <w:p w14:paraId="378FF057" w14:textId="08B0A479" w:rsidR="00390F0A" w:rsidRPr="00390F0A" w:rsidRDefault="00390F0A" w:rsidP="00390F0A">
      <w:pPr>
        <w:keepNext/>
        <w:keepLines/>
        <w:spacing w:line="240" w:lineRule="exact"/>
        <w:ind w:left="360"/>
        <w:rPr>
          <w:rFonts w:ascii="Times New Roman" w:hAnsi="Times New Roman"/>
          <w:bCs/>
          <w:sz w:val="28"/>
          <w:szCs w:val="28"/>
        </w:rPr>
      </w:pPr>
      <w:r w:rsidRPr="00390F0A">
        <w:rPr>
          <w:rFonts w:ascii="Times New Roman" w:hAnsi="Times New Roman"/>
          <w:bCs/>
          <w:sz w:val="28"/>
          <w:szCs w:val="28"/>
        </w:rPr>
        <w:t xml:space="preserve">Георгиевского </w:t>
      </w:r>
      <w:r w:rsidR="00ED5773">
        <w:rPr>
          <w:rFonts w:ascii="Times New Roman" w:hAnsi="Times New Roman"/>
          <w:bCs/>
          <w:sz w:val="28"/>
          <w:szCs w:val="28"/>
        </w:rPr>
        <w:t>муниципального</w:t>
      </w:r>
      <w:r w:rsidRPr="00390F0A">
        <w:rPr>
          <w:rFonts w:ascii="Times New Roman" w:hAnsi="Times New Roman"/>
          <w:bCs/>
          <w:sz w:val="28"/>
          <w:szCs w:val="28"/>
        </w:rPr>
        <w:t xml:space="preserve"> округа </w:t>
      </w:r>
    </w:p>
    <w:p w14:paraId="3EE803EF" w14:textId="14405A6D" w:rsidR="00390F0A" w:rsidRPr="00390F0A" w:rsidRDefault="00390F0A" w:rsidP="009A0AAA">
      <w:pPr>
        <w:keepNext/>
        <w:keepLines/>
        <w:spacing w:line="240" w:lineRule="exact"/>
        <w:ind w:left="360"/>
        <w:rPr>
          <w:rFonts w:ascii="Times New Roman" w:hAnsi="Times New Roman"/>
          <w:sz w:val="28"/>
          <w:szCs w:val="28"/>
        </w:rPr>
      </w:pPr>
      <w:r w:rsidRPr="00390F0A">
        <w:rPr>
          <w:rFonts w:ascii="Times New Roman" w:hAnsi="Times New Roman"/>
          <w:bCs/>
          <w:sz w:val="28"/>
          <w:szCs w:val="28"/>
        </w:rPr>
        <w:t>Ставропольского края</w:t>
      </w:r>
      <w:r w:rsidRPr="00390F0A">
        <w:rPr>
          <w:rFonts w:ascii="Times New Roman" w:hAnsi="Times New Roman"/>
          <w:sz w:val="28"/>
          <w:szCs w:val="28"/>
        </w:rPr>
        <w:t xml:space="preserve">                            </w:t>
      </w:r>
      <w:r w:rsidR="009A0AAA">
        <w:rPr>
          <w:rFonts w:ascii="Times New Roman" w:hAnsi="Times New Roman"/>
          <w:sz w:val="28"/>
          <w:szCs w:val="28"/>
        </w:rPr>
        <w:t xml:space="preserve">                  </w:t>
      </w:r>
      <w:r w:rsidRPr="00390F0A">
        <w:rPr>
          <w:rFonts w:ascii="Times New Roman" w:hAnsi="Times New Roman"/>
          <w:sz w:val="28"/>
          <w:szCs w:val="28"/>
        </w:rPr>
        <w:t xml:space="preserve">    </w:t>
      </w:r>
      <w:r w:rsidR="009A0AAA">
        <w:rPr>
          <w:rFonts w:ascii="Times New Roman" w:hAnsi="Times New Roman"/>
          <w:sz w:val="28"/>
          <w:szCs w:val="28"/>
        </w:rPr>
        <w:t xml:space="preserve">                </w:t>
      </w:r>
      <w:r w:rsidR="00ED5773">
        <w:rPr>
          <w:rFonts w:ascii="Times New Roman" w:hAnsi="Times New Roman"/>
          <w:sz w:val="28"/>
          <w:szCs w:val="28"/>
        </w:rPr>
        <w:t xml:space="preserve">         А.В.Зайцев</w:t>
      </w:r>
    </w:p>
    <w:p w14:paraId="094140A3" w14:textId="77777777" w:rsidR="007107D9" w:rsidRDefault="007107D9" w:rsidP="00390F0A">
      <w:pPr>
        <w:spacing w:line="240" w:lineRule="exact"/>
        <w:ind w:left="360"/>
        <w:jc w:val="both"/>
        <w:rPr>
          <w:rFonts w:ascii="Times New Roman" w:hAnsi="Times New Roman"/>
          <w:sz w:val="28"/>
          <w:szCs w:val="28"/>
        </w:rPr>
      </w:pPr>
    </w:p>
    <w:p w14:paraId="65EBB96B" w14:textId="4ED98146" w:rsidR="00390F0A" w:rsidRPr="00390F0A" w:rsidRDefault="00390F0A" w:rsidP="00390F0A">
      <w:pPr>
        <w:spacing w:line="240" w:lineRule="exact"/>
        <w:ind w:left="360"/>
        <w:jc w:val="both"/>
        <w:rPr>
          <w:rFonts w:ascii="Times New Roman" w:hAnsi="Times New Roman"/>
          <w:sz w:val="28"/>
          <w:szCs w:val="28"/>
        </w:rPr>
      </w:pPr>
      <w:r w:rsidRPr="00390F0A">
        <w:rPr>
          <w:rFonts w:ascii="Times New Roman" w:hAnsi="Times New Roman"/>
          <w:sz w:val="28"/>
          <w:szCs w:val="28"/>
        </w:rPr>
        <w:t>Проект визируют:</w:t>
      </w:r>
    </w:p>
    <w:p w14:paraId="1F3536A8" w14:textId="77777777" w:rsidR="00390F0A" w:rsidRPr="002B3466" w:rsidRDefault="00390F0A" w:rsidP="00390F0A">
      <w:pPr>
        <w:spacing w:line="240" w:lineRule="exact"/>
        <w:jc w:val="both"/>
        <w:rPr>
          <w:rFonts w:ascii="Times New Roman" w:hAnsi="Times New Roman"/>
          <w:sz w:val="28"/>
          <w:szCs w:val="28"/>
        </w:rPr>
      </w:pPr>
    </w:p>
    <w:p w14:paraId="577E9D60" w14:textId="5E719775" w:rsidR="00390F0A" w:rsidRPr="00390F0A" w:rsidRDefault="00390F0A" w:rsidP="00390F0A">
      <w:pPr>
        <w:spacing w:line="240" w:lineRule="exact"/>
        <w:ind w:left="360"/>
        <w:jc w:val="both"/>
        <w:rPr>
          <w:rFonts w:ascii="Times New Roman" w:hAnsi="Times New Roman"/>
          <w:sz w:val="28"/>
          <w:szCs w:val="28"/>
        </w:rPr>
      </w:pPr>
      <w:r w:rsidRPr="00390F0A">
        <w:rPr>
          <w:rFonts w:ascii="Times New Roman" w:hAnsi="Times New Roman"/>
          <w:sz w:val="28"/>
          <w:szCs w:val="28"/>
        </w:rPr>
        <w:t xml:space="preserve">заместитель главы администрации                             </w:t>
      </w:r>
      <w:r w:rsidR="009A0AAA">
        <w:rPr>
          <w:rFonts w:ascii="Times New Roman" w:hAnsi="Times New Roman"/>
          <w:sz w:val="28"/>
          <w:szCs w:val="28"/>
        </w:rPr>
        <w:t xml:space="preserve"> </w:t>
      </w:r>
      <w:r w:rsidRPr="00390F0A">
        <w:rPr>
          <w:rFonts w:ascii="Times New Roman" w:hAnsi="Times New Roman"/>
          <w:sz w:val="28"/>
          <w:szCs w:val="28"/>
        </w:rPr>
        <w:t xml:space="preserve">                  И.А.Грищенко</w:t>
      </w:r>
    </w:p>
    <w:p w14:paraId="2F685D9E" w14:textId="77777777" w:rsidR="00390F0A" w:rsidRDefault="00390F0A" w:rsidP="00390F0A">
      <w:pPr>
        <w:spacing w:line="240" w:lineRule="exact"/>
        <w:jc w:val="both"/>
        <w:rPr>
          <w:rFonts w:ascii="Times New Roman" w:hAnsi="Times New Roman"/>
          <w:sz w:val="28"/>
          <w:szCs w:val="28"/>
        </w:rPr>
      </w:pPr>
    </w:p>
    <w:p w14:paraId="51DC45E6" w14:textId="46CC5804" w:rsidR="00390F0A" w:rsidRPr="00390F0A" w:rsidRDefault="00390F0A" w:rsidP="00390F0A">
      <w:pPr>
        <w:spacing w:line="240" w:lineRule="exact"/>
        <w:ind w:left="360"/>
        <w:jc w:val="both"/>
        <w:rPr>
          <w:rFonts w:ascii="Times New Roman" w:hAnsi="Times New Roman"/>
          <w:sz w:val="28"/>
          <w:szCs w:val="28"/>
        </w:rPr>
      </w:pPr>
      <w:r w:rsidRPr="00390F0A">
        <w:rPr>
          <w:rFonts w:ascii="Times New Roman" w:hAnsi="Times New Roman"/>
          <w:sz w:val="28"/>
          <w:szCs w:val="28"/>
        </w:rPr>
        <w:t>управляющий делами администрации                                           Л.С.Мочалова</w:t>
      </w:r>
    </w:p>
    <w:p w14:paraId="0A7257AF" w14:textId="77777777" w:rsidR="00390F0A" w:rsidRPr="002B3466" w:rsidRDefault="00390F0A" w:rsidP="00390F0A">
      <w:pPr>
        <w:spacing w:line="240" w:lineRule="exact"/>
        <w:jc w:val="both"/>
        <w:rPr>
          <w:rFonts w:ascii="Times New Roman" w:hAnsi="Times New Roman"/>
          <w:sz w:val="28"/>
          <w:szCs w:val="28"/>
        </w:rPr>
      </w:pPr>
    </w:p>
    <w:p w14:paraId="5F9A80DB" w14:textId="77777777" w:rsidR="00390F0A" w:rsidRPr="00390F0A" w:rsidRDefault="00390F0A" w:rsidP="00390F0A">
      <w:pPr>
        <w:spacing w:line="240" w:lineRule="exact"/>
        <w:ind w:left="360"/>
        <w:jc w:val="both"/>
        <w:rPr>
          <w:rFonts w:ascii="Times New Roman" w:hAnsi="Times New Roman"/>
          <w:sz w:val="28"/>
          <w:szCs w:val="28"/>
        </w:rPr>
      </w:pPr>
      <w:r w:rsidRPr="00390F0A">
        <w:rPr>
          <w:rFonts w:ascii="Times New Roman" w:hAnsi="Times New Roman"/>
          <w:sz w:val="28"/>
          <w:szCs w:val="28"/>
        </w:rPr>
        <w:t xml:space="preserve">начальник правового </w:t>
      </w:r>
    </w:p>
    <w:p w14:paraId="454E38CF" w14:textId="28597C9A" w:rsidR="00390F0A" w:rsidRPr="00390F0A" w:rsidRDefault="00390F0A" w:rsidP="00390F0A">
      <w:pPr>
        <w:spacing w:line="240" w:lineRule="exact"/>
        <w:ind w:left="360"/>
        <w:jc w:val="both"/>
        <w:rPr>
          <w:rFonts w:ascii="Times New Roman" w:hAnsi="Times New Roman"/>
          <w:sz w:val="28"/>
          <w:szCs w:val="28"/>
        </w:rPr>
      </w:pPr>
      <w:r w:rsidRPr="00390F0A">
        <w:rPr>
          <w:rFonts w:ascii="Times New Roman" w:hAnsi="Times New Roman"/>
          <w:sz w:val="28"/>
          <w:szCs w:val="28"/>
        </w:rPr>
        <w:t>управления администрации                                                                   И.В.Кельм</w:t>
      </w:r>
    </w:p>
    <w:p w14:paraId="64E64293" w14:textId="77777777" w:rsidR="00390F0A" w:rsidRPr="002B3466" w:rsidRDefault="00390F0A" w:rsidP="00390F0A">
      <w:pPr>
        <w:spacing w:line="240" w:lineRule="exact"/>
        <w:jc w:val="both"/>
        <w:rPr>
          <w:rFonts w:ascii="Times New Roman" w:hAnsi="Times New Roman"/>
          <w:sz w:val="28"/>
          <w:szCs w:val="28"/>
        </w:rPr>
      </w:pPr>
    </w:p>
    <w:p w14:paraId="7094F863" w14:textId="77777777" w:rsidR="00390F0A" w:rsidRPr="00390F0A" w:rsidRDefault="00390F0A" w:rsidP="00390F0A">
      <w:pPr>
        <w:spacing w:line="240" w:lineRule="exact"/>
        <w:ind w:left="360"/>
        <w:jc w:val="both"/>
        <w:rPr>
          <w:rFonts w:ascii="Times New Roman" w:hAnsi="Times New Roman"/>
          <w:sz w:val="28"/>
          <w:szCs w:val="28"/>
        </w:rPr>
      </w:pPr>
      <w:r w:rsidRPr="00390F0A">
        <w:rPr>
          <w:rFonts w:ascii="Times New Roman" w:hAnsi="Times New Roman"/>
          <w:sz w:val="28"/>
          <w:szCs w:val="28"/>
        </w:rPr>
        <w:t>Проект подготовлен управлением жилищно-</w:t>
      </w:r>
    </w:p>
    <w:p w14:paraId="11849B74" w14:textId="2C19602D" w:rsidR="005F4CAB" w:rsidRDefault="005C2938" w:rsidP="00865347">
      <w:pPr>
        <w:pStyle w:val="a9"/>
        <w:spacing w:line="240" w:lineRule="auto"/>
        <w:ind w:left="360"/>
        <w:contextualSpacing/>
        <w:jc w:val="both"/>
        <w:rPr>
          <w:rFonts w:ascii="Times New Roman" w:hAnsi="Times New Roman"/>
          <w:sz w:val="28"/>
          <w:szCs w:val="28"/>
          <w:lang w:eastAsia="ru-RU"/>
        </w:rPr>
        <w:sectPr w:rsidR="005F4CAB" w:rsidSect="005E6C5E">
          <w:pgSz w:w="11906" w:h="16838"/>
          <w:pgMar w:top="1134" w:right="567" w:bottom="1134" w:left="1701" w:header="709" w:footer="709" w:gutter="0"/>
          <w:pgNumType w:start="1"/>
          <w:cols w:space="708"/>
          <w:titlePg/>
          <w:docGrid w:linePitch="360"/>
        </w:sectPr>
      </w:pPr>
      <w:r>
        <w:rPr>
          <w:rFonts w:ascii="Times New Roman" w:hAnsi="Times New Roman"/>
          <w:sz w:val="28"/>
          <w:szCs w:val="28"/>
        </w:rPr>
        <w:t>к</w:t>
      </w:r>
      <w:r w:rsidR="00390F0A" w:rsidRPr="002B3466">
        <w:rPr>
          <w:rFonts w:ascii="Times New Roman" w:hAnsi="Times New Roman"/>
          <w:sz w:val="28"/>
          <w:szCs w:val="28"/>
          <w:lang w:eastAsia="ru-RU"/>
        </w:rPr>
        <w:t>оммунального</w:t>
      </w:r>
      <w:r w:rsidR="00390F0A">
        <w:rPr>
          <w:rFonts w:ascii="Times New Roman" w:hAnsi="Times New Roman"/>
          <w:sz w:val="28"/>
          <w:szCs w:val="28"/>
        </w:rPr>
        <w:t xml:space="preserve"> </w:t>
      </w:r>
      <w:r w:rsidR="00390F0A" w:rsidRPr="002B3466">
        <w:rPr>
          <w:rFonts w:ascii="Times New Roman" w:hAnsi="Times New Roman"/>
          <w:sz w:val="28"/>
          <w:szCs w:val="28"/>
          <w:lang w:eastAsia="ru-RU"/>
        </w:rPr>
        <w:t>хозяйства администрации</w:t>
      </w:r>
      <w:r w:rsidR="00390F0A">
        <w:rPr>
          <w:rFonts w:ascii="Times New Roman" w:hAnsi="Times New Roman"/>
          <w:sz w:val="28"/>
          <w:szCs w:val="28"/>
          <w:lang w:eastAsia="ru-RU"/>
        </w:rPr>
        <w:tab/>
      </w:r>
      <w:r w:rsidR="00390F0A">
        <w:rPr>
          <w:rFonts w:ascii="Times New Roman" w:hAnsi="Times New Roman"/>
          <w:sz w:val="28"/>
          <w:szCs w:val="28"/>
          <w:lang w:eastAsia="ru-RU"/>
        </w:rPr>
        <w:tab/>
      </w:r>
      <w:r w:rsidR="00390F0A">
        <w:rPr>
          <w:rFonts w:ascii="Times New Roman" w:hAnsi="Times New Roman"/>
          <w:sz w:val="28"/>
          <w:szCs w:val="28"/>
          <w:lang w:eastAsia="ru-RU"/>
        </w:rPr>
        <w:tab/>
        <w:t xml:space="preserve">  </w:t>
      </w:r>
      <w:r>
        <w:rPr>
          <w:rFonts w:ascii="Times New Roman" w:hAnsi="Times New Roman"/>
          <w:sz w:val="28"/>
          <w:szCs w:val="28"/>
          <w:lang w:eastAsia="ru-RU"/>
        </w:rPr>
        <w:t xml:space="preserve">    </w:t>
      </w:r>
      <w:r w:rsidR="00390F0A">
        <w:rPr>
          <w:rFonts w:ascii="Times New Roman" w:hAnsi="Times New Roman"/>
          <w:sz w:val="28"/>
          <w:szCs w:val="28"/>
          <w:lang w:eastAsia="ru-RU"/>
        </w:rPr>
        <w:t xml:space="preserve">     </w:t>
      </w:r>
      <w:bookmarkEnd w:id="0"/>
      <w:bookmarkEnd w:id="1"/>
      <w:r w:rsidR="00424BB6">
        <w:rPr>
          <w:rFonts w:ascii="Times New Roman" w:hAnsi="Times New Roman"/>
          <w:sz w:val="28"/>
          <w:szCs w:val="28"/>
          <w:lang w:eastAsia="ru-RU"/>
        </w:rPr>
        <w:t>Н.А.Маркарян</w:t>
      </w:r>
    </w:p>
    <w:p w14:paraId="08537812" w14:textId="23FDF346" w:rsidR="00FA1CBA" w:rsidRPr="009E624E" w:rsidRDefault="00FA1CBA" w:rsidP="00865347">
      <w:pPr>
        <w:pStyle w:val="a9"/>
        <w:spacing w:line="240" w:lineRule="auto"/>
        <w:ind w:left="360"/>
        <w:contextualSpacing/>
        <w:jc w:val="right"/>
        <w:rPr>
          <w:rFonts w:ascii="Times New Roman" w:hAnsi="Times New Roman"/>
          <w:sz w:val="28"/>
          <w:szCs w:val="28"/>
          <w:lang w:eastAsia="ru-RU"/>
        </w:rPr>
      </w:pPr>
      <w:r w:rsidRPr="009E624E">
        <w:rPr>
          <w:rFonts w:ascii="Times New Roman" w:hAnsi="Times New Roman"/>
          <w:sz w:val="28"/>
          <w:szCs w:val="28"/>
        </w:rPr>
        <w:lastRenderedPageBreak/>
        <w:t>УТВЕРЖДЕНЫ</w:t>
      </w:r>
    </w:p>
    <w:p w14:paraId="6A330F9E" w14:textId="566706C1" w:rsidR="00664D89" w:rsidRPr="009E624E" w:rsidRDefault="00664D89" w:rsidP="00664D89">
      <w:pPr>
        <w:pStyle w:val="ConsPlusNormal"/>
        <w:jc w:val="right"/>
        <w:rPr>
          <w:rFonts w:ascii="Times New Roman" w:hAnsi="Times New Roman" w:cs="Times New Roman"/>
          <w:sz w:val="28"/>
          <w:szCs w:val="28"/>
        </w:rPr>
      </w:pPr>
      <w:r w:rsidRPr="009E624E">
        <w:rPr>
          <w:rFonts w:ascii="Times New Roman" w:hAnsi="Times New Roman" w:cs="Times New Roman"/>
          <w:sz w:val="28"/>
          <w:szCs w:val="28"/>
        </w:rPr>
        <w:t xml:space="preserve"> </w:t>
      </w:r>
      <w:r w:rsidR="00FA1CBA" w:rsidRPr="009E624E">
        <w:rPr>
          <w:rFonts w:ascii="Times New Roman" w:hAnsi="Times New Roman" w:cs="Times New Roman"/>
          <w:sz w:val="28"/>
          <w:szCs w:val="28"/>
        </w:rPr>
        <w:t>р</w:t>
      </w:r>
      <w:r w:rsidRPr="009E624E">
        <w:rPr>
          <w:rFonts w:ascii="Times New Roman" w:hAnsi="Times New Roman" w:cs="Times New Roman"/>
          <w:sz w:val="28"/>
          <w:szCs w:val="28"/>
        </w:rPr>
        <w:t>ешени</w:t>
      </w:r>
      <w:r w:rsidR="00FA1CBA" w:rsidRPr="009E624E">
        <w:rPr>
          <w:rFonts w:ascii="Times New Roman" w:hAnsi="Times New Roman" w:cs="Times New Roman"/>
          <w:sz w:val="28"/>
          <w:szCs w:val="28"/>
        </w:rPr>
        <w:t xml:space="preserve">ем </w:t>
      </w:r>
      <w:r w:rsidRPr="009E624E">
        <w:rPr>
          <w:rFonts w:ascii="Times New Roman" w:hAnsi="Times New Roman" w:cs="Times New Roman"/>
          <w:sz w:val="28"/>
          <w:szCs w:val="28"/>
        </w:rPr>
        <w:t xml:space="preserve">Думы Георгиевского </w:t>
      </w:r>
      <w:r w:rsidR="00424BB6">
        <w:rPr>
          <w:rFonts w:ascii="Times New Roman" w:hAnsi="Times New Roman" w:cs="Times New Roman"/>
          <w:sz w:val="28"/>
          <w:szCs w:val="28"/>
        </w:rPr>
        <w:t>муниципального</w:t>
      </w:r>
    </w:p>
    <w:p w14:paraId="43EB0481" w14:textId="77777777" w:rsidR="00664D89" w:rsidRPr="009E624E" w:rsidRDefault="00664D89" w:rsidP="00664D89">
      <w:pPr>
        <w:pStyle w:val="ConsPlusNormal"/>
        <w:jc w:val="right"/>
        <w:rPr>
          <w:rFonts w:ascii="Times New Roman" w:hAnsi="Times New Roman" w:cs="Times New Roman"/>
          <w:sz w:val="28"/>
          <w:szCs w:val="28"/>
        </w:rPr>
      </w:pPr>
      <w:r w:rsidRPr="009E624E">
        <w:rPr>
          <w:rFonts w:ascii="Times New Roman" w:hAnsi="Times New Roman" w:cs="Times New Roman"/>
          <w:sz w:val="28"/>
          <w:szCs w:val="28"/>
        </w:rPr>
        <w:t>округа Ставропольского края</w:t>
      </w:r>
    </w:p>
    <w:p w14:paraId="2A18961E" w14:textId="34806FFC" w:rsidR="00664D89" w:rsidRPr="009E624E" w:rsidRDefault="00664D89" w:rsidP="00664D89">
      <w:pPr>
        <w:pStyle w:val="ConsPlusNormal"/>
        <w:jc w:val="right"/>
        <w:rPr>
          <w:rFonts w:ascii="Times New Roman" w:hAnsi="Times New Roman" w:cs="Times New Roman"/>
          <w:sz w:val="28"/>
          <w:szCs w:val="28"/>
        </w:rPr>
      </w:pPr>
      <w:r w:rsidRPr="009E624E">
        <w:rPr>
          <w:rFonts w:ascii="Times New Roman" w:hAnsi="Times New Roman" w:cs="Times New Roman"/>
          <w:sz w:val="28"/>
          <w:szCs w:val="28"/>
        </w:rPr>
        <w:t>от</w:t>
      </w:r>
      <w:r w:rsidR="002A4FCE" w:rsidRPr="009E624E">
        <w:rPr>
          <w:rFonts w:ascii="Times New Roman" w:hAnsi="Times New Roman" w:cs="Times New Roman"/>
          <w:sz w:val="28"/>
          <w:szCs w:val="28"/>
        </w:rPr>
        <w:t>________</w:t>
      </w:r>
      <w:r w:rsidRPr="009E624E">
        <w:rPr>
          <w:rFonts w:ascii="Times New Roman" w:hAnsi="Times New Roman" w:cs="Times New Roman"/>
          <w:sz w:val="28"/>
          <w:szCs w:val="28"/>
        </w:rPr>
        <w:t xml:space="preserve">    года    №</w:t>
      </w:r>
    </w:p>
    <w:p w14:paraId="3286830E" w14:textId="6D5E7FF5" w:rsidR="00664D89" w:rsidRPr="009E624E" w:rsidRDefault="00664D89" w:rsidP="00E040A0">
      <w:pPr>
        <w:pStyle w:val="a9"/>
        <w:spacing w:line="240" w:lineRule="auto"/>
        <w:contextualSpacing/>
        <w:jc w:val="both"/>
        <w:rPr>
          <w:rFonts w:ascii="Times New Roman" w:hAnsi="Times New Roman"/>
          <w:sz w:val="28"/>
          <w:szCs w:val="28"/>
        </w:rPr>
      </w:pPr>
    </w:p>
    <w:p w14:paraId="5D5FCBF8" w14:textId="3F20CD93" w:rsidR="00664D89" w:rsidRDefault="00664D89" w:rsidP="00E040A0">
      <w:pPr>
        <w:pStyle w:val="a9"/>
        <w:spacing w:line="240" w:lineRule="auto"/>
        <w:contextualSpacing/>
        <w:jc w:val="both"/>
        <w:rPr>
          <w:rFonts w:ascii="Times New Roman" w:hAnsi="Times New Roman"/>
          <w:sz w:val="28"/>
          <w:szCs w:val="28"/>
        </w:rPr>
      </w:pPr>
    </w:p>
    <w:p w14:paraId="687B4A21" w14:textId="5CD7CA00" w:rsidR="00664D89" w:rsidRDefault="00664D89" w:rsidP="00E040A0">
      <w:pPr>
        <w:pStyle w:val="a9"/>
        <w:spacing w:line="240" w:lineRule="auto"/>
        <w:contextualSpacing/>
        <w:jc w:val="both"/>
        <w:rPr>
          <w:rFonts w:ascii="Times New Roman" w:hAnsi="Times New Roman"/>
          <w:sz w:val="28"/>
          <w:szCs w:val="28"/>
        </w:rPr>
      </w:pPr>
    </w:p>
    <w:p w14:paraId="5D6D3F0F" w14:textId="43191337" w:rsidR="00664D89" w:rsidRDefault="00664D89" w:rsidP="00E040A0">
      <w:pPr>
        <w:pStyle w:val="a9"/>
        <w:spacing w:line="240" w:lineRule="auto"/>
        <w:contextualSpacing/>
        <w:jc w:val="both"/>
        <w:rPr>
          <w:rFonts w:ascii="Times New Roman" w:hAnsi="Times New Roman"/>
          <w:sz w:val="28"/>
          <w:szCs w:val="28"/>
        </w:rPr>
      </w:pPr>
    </w:p>
    <w:p w14:paraId="34A8476B" w14:textId="77777777" w:rsidR="00664D89" w:rsidRPr="009E624E" w:rsidRDefault="00664D89" w:rsidP="00664D89">
      <w:pPr>
        <w:pStyle w:val="ConsPlusTitle"/>
        <w:jc w:val="center"/>
        <w:rPr>
          <w:rFonts w:ascii="Times New Roman" w:hAnsi="Times New Roman" w:cs="Times New Roman"/>
        </w:rPr>
      </w:pPr>
      <w:r w:rsidRPr="009E624E">
        <w:rPr>
          <w:rFonts w:ascii="Times New Roman" w:hAnsi="Times New Roman" w:cs="Times New Roman"/>
        </w:rPr>
        <w:t>ПРАВИЛА</w:t>
      </w:r>
    </w:p>
    <w:p w14:paraId="36C8974F" w14:textId="18F11DC5" w:rsidR="00664D89" w:rsidRPr="009E624E" w:rsidRDefault="00664D89" w:rsidP="00664D89">
      <w:pPr>
        <w:pStyle w:val="ConsPlusTitle"/>
        <w:jc w:val="center"/>
        <w:rPr>
          <w:rFonts w:ascii="Times New Roman" w:hAnsi="Times New Roman" w:cs="Times New Roman"/>
        </w:rPr>
      </w:pPr>
      <w:r w:rsidRPr="009E624E">
        <w:rPr>
          <w:rFonts w:ascii="Times New Roman" w:hAnsi="Times New Roman" w:cs="Times New Roman"/>
        </w:rPr>
        <w:t xml:space="preserve">БЛАГОУСТРОЙСТВА ГЕОРГИЕВСКОГО </w:t>
      </w:r>
      <w:r w:rsidR="00424BB6">
        <w:rPr>
          <w:rFonts w:ascii="Times New Roman" w:hAnsi="Times New Roman" w:cs="Times New Roman"/>
        </w:rPr>
        <w:t>МУНИЦИПАЛЬНОГО</w:t>
      </w:r>
      <w:r w:rsidRPr="009E624E">
        <w:rPr>
          <w:rFonts w:ascii="Times New Roman" w:hAnsi="Times New Roman" w:cs="Times New Roman"/>
        </w:rPr>
        <w:t xml:space="preserve"> ОКРУГА</w:t>
      </w:r>
    </w:p>
    <w:p w14:paraId="48617775" w14:textId="5E30A176" w:rsidR="00664D89" w:rsidRPr="009E624E" w:rsidRDefault="00664D89" w:rsidP="00664D89">
      <w:pPr>
        <w:pStyle w:val="ConsPlusTitle"/>
        <w:jc w:val="center"/>
        <w:rPr>
          <w:rFonts w:ascii="Times New Roman" w:hAnsi="Times New Roman" w:cs="Times New Roman"/>
        </w:rPr>
      </w:pPr>
      <w:r w:rsidRPr="009E624E">
        <w:rPr>
          <w:rFonts w:ascii="Times New Roman" w:hAnsi="Times New Roman" w:cs="Times New Roman"/>
        </w:rPr>
        <w:t>СТАВРОПОЛЬСКОГО КРАЯ</w:t>
      </w:r>
    </w:p>
    <w:p w14:paraId="0AAF2388" w14:textId="77777777" w:rsidR="00664D89" w:rsidRDefault="00664D89" w:rsidP="00664D89">
      <w:pPr>
        <w:pStyle w:val="ConsPlusTitle"/>
        <w:jc w:val="center"/>
      </w:pPr>
    </w:p>
    <w:p w14:paraId="7B05B55F" w14:textId="27263DC0" w:rsidR="0004321D" w:rsidRPr="0004321D" w:rsidRDefault="003E21B7" w:rsidP="0004321D">
      <w:pPr>
        <w:pStyle w:val="ConsPlusTitle"/>
        <w:ind w:firstLine="540"/>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ГЛАВА </w:t>
      </w:r>
      <w:r w:rsidR="0004321D" w:rsidRPr="0004321D">
        <w:rPr>
          <w:rFonts w:ascii="Times New Roman" w:hAnsi="Times New Roman" w:cs="Times New Roman"/>
          <w:b w:val="0"/>
          <w:sz w:val="28"/>
          <w:szCs w:val="28"/>
        </w:rPr>
        <w:t>1. ОБЩИЕ ПОЛОЖЕНИЯ</w:t>
      </w:r>
    </w:p>
    <w:p w14:paraId="250BED28" w14:textId="77777777" w:rsidR="0004321D" w:rsidRPr="0004321D" w:rsidRDefault="0004321D" w:rsidP="0004321D">
      <w:pPr>
        <w:pStyle w:val="ConsPlusNormal"/>
        <w:spacing w:line="240" w:lineRule="auto"/>
        <w:jc w:val="both"/>
        <w:rPr>
          <w:rFonts w:ascii="Times New Roman" w:hAnsi="Times New Roman" w:cs="Times New Roman"/>
          <w:sz w:val="28"/>
          <w:szCs w:val="28"/>
        </w:rPr>
      </w:pPr>
    </w:p>
    <w:p w14:paraId="5595E3E2" w14:textId="77777777" w:rsidR="0004321D" w:rsidRPr="0004321D" w:rsidRDefault="0004321D" w:rsidP="0004321D">
      <w:pPr>
        <w:pStyle w:val="ConsPlusTitle"/>
        <w:ind w:firstLine="540"/>
        <w:jc w:val="both"/>
        <w:outlineLvl w:val="2"/>
        <w:rPr>
          <w:rFonts w:ascii="Times New Roman" w:hAnsi="Times New Roman" w:cs="Times New Roman"/>
          <w:b w:val="0"/>
          <w:sz w:val="28"/>
          <w:szCs w:val="28"/>
        </w:rPr>
      </w:pPr>
      <w:r w:rsidRPr="0004321D">
        <w:rPr>
          <w:rFonts w:ascii="Times New Roman" w:hAnsi="Times New Roman" w:cs="Times New Roman"/>
          <w:b w:val="0"/>
          <w:sz w:val="28"/>
          <w:szCs w:val="28"/>
        </w:rPr>
        <w:t>Статья 1. Предмет правового регулирования</w:t>
      </w:r>
    </w:p>
    <w:p w14:paraId="72543276" w14:textId="77777777" w:rsidR="0004321D" w:rsidRPr="0004321D" w:rsidRDefault="0004321D" w:rsidP="0004321D">
      <w:pPr>
        <w:pStyle w:val="ConsPlusNormal"/>
        <w:spacing w:line="240" w:lineRule="auto"/>
        <w:jc w:val="both"/>
        <w:rPr>
          <w:rFonts w:ascii="Times New Roman" w:hAnsi="Times New Roman" w:cs="Times New Roman"/>
          <w:sz w:val="28"/>
          <w:szCs w:val="28"/>
        </w:rPr>
      </w:pPr>
    </w:p>
    <w:p w14:paraId="2320BF25" w14:textId="5027A5FA" w:rsidR="0004321D" w:rsidRPr="0004321D" w:rsidRDefault="0004321D" w:rsidP="0004321D">
      <w:pPr>
        <w:pStyle w:val="ConsPlusNormal"/>
        <w:spacing w:line="240" w:lineRule="auto"/>
        <w:ind w:firstLine="540"/>
        <w:jc w:val="both"/>
        <w:rPr>
          <w:rFonts w:ascii="Times New Roman" w:hAnsi="Times New Roman" w:cs="Times New Roman"/>
          <w:sz w:val="28"/>
          <w:szCs w:val="28"/>
        </w:rPr>
      </w:pPr>
      <w:r w:rsidRPr="0004321D">
        <w:rPr>
          <w:rFonts w:ascii="Times New Roman" w:hAnsi="Times New Roman" w:cs="Times New Roman"/>
          <w:sz w:val="28"/>
          <w:szCs w:val="28"/>
        </w:rPr>
        <w:t xml:space="preserve">1. Настоящие Правила благоустройства Георгиевского </w:t>
      </w:r>
      <w:r w:rsidR="00424BB6">
        <w:rPr>
          <w:rFonts w:ascii="Times New Roman" w:hAnsi="Times New Roman" w:cs="Times New Roman"/>
          <w:sz w:val="28"/>
          <w:szCs w:val="28"/>
        </w:rPr>
        <w:t>муниципального</w:t>
      </w:r>
      <w:r w:rsidRPr="0004321D">
        <w:rPr>
          <w:rFonts w:ascii="Times New Roman" w:hAnsi="Times New Roman" w:cs="Times New Roman"/>
          <w:sz w:val="28"/>
          <w:szCs w:val="28"/>
        </w:rPr>
        <w:t xml:space="preserve"> округа Ставропольского края (далее - Правила) определяют порядок осуществления работ по уборке и содержанию территории Георгиевского </w:t>
      </w:r>
      <w:r w:rsidR="00424BB6">
        <w:rPr>
          <w:rFonts w:ascii="Times New Roman" w:hAnsi="Times New Roman" w:cs="Times New Roman"/>
          <w:sz w:val="28"/>
          <w:szCs w:val="28"/>
        </w:rPr>
        <w:t>муниципального</w:t>
      </w:r>
      <w:r w:rsidRPr="0004321D">
        <w:rPr>
          <w:rFonts w:ascii="Times New Roman" w:hAnsi="Times New Roman" w:cs="Times New Roman"/>
          <w:sz w:val="28"/>
          <w:szCs w:val="28"/>
        </w:rPr>
        <w:t xml:space="preserve"> округа Ставропольского края (далее - Георгиевский </w:t>
      </w:r>
      <w:r w:rsidR="00117098">
        <w:rPr>
          <w:rFonts w:ascii="Times New Roman" w:hAnsi="Times New Roman" w:cs="Times New Roman"/>
          <w:sz w:val="28"/>
          <w:szCs w:val="28"/>
        </w:rPr>
        <w:t>муниципальный</w:t>
      </w:r>
      <w:r w:rsidRPr="0004321D">
        <w:rPr>
          <w:rFonts w:ascii="Times New Roman" w:hAnsi="Times New Roman" w:cs="Times New Roman"/>
          <w:sz w:val="28"/>
          <w:szCs w:val="28"/>
        </w:rPr>
        <w:t xml:space="preserve"> округ), устанавливают единые нормы и требования по обеспечению чистоты и порядка в Георгиевском </w:t>
      </w:r>
      <w:r w:rsidR="00117098">
        <w:rPr>
          <w:rFonts w:ascii="Times New Roman" w:hAnsi="Times New Roman" w:cs="Times New Roman"/>
          <w:sz w:val="28"/>
          <w:szCs w:val="28"/>
        </w:rPr>
        <w:t>муниципальном</w:t>
      </w:r>
      <w:r w:rsidRPr="0004321D">
        <w:rPr>
          <w:rFonts w:ascii="Times New Roman" w:hAnsi="Times New Roman" w:cs="Times New Roman"/>
          <w:sz w:val="28"/>
          <w:szCs w:val="28"/>
        </w:rPr>
        <w:t xml:space="preserve"> округе, требования по содержанию зданий (включая жилые дома), сооружений и земельных участков, на которых они расположены, к внешнему виду фасадов и огражд</w:t>
      </w:r>
      <w:r w:rsidR="003E21B7">
        <w:rPr>
          <w:rFonts w:ascii="Times New Roman" w:hAnsi="Times New Roman" w:cs="Times New Roman"/>
          <w:sz w:val="28"/>
          <w:szCs w:val="28"/>
        </w:rPr>
        <w:t>ающих конструкций,</w:t>
      </w:r>
      <w:r w:rsidR="00CF5307" w:rsidRPr="00CF5307">
        <w:rPr>
          <w:rFonts w:ascii="Times New Roman" w:hAnsi="Times New Roman" w:cs="Times New Roman"/>
          <w:sz w:val="28"/>
          <w:szCs w:val="28"/>
        </w:rPr>
        <w:t xml:space="preserve"> </w:t>
      </w:r>
      <w:r w:rsidR="00CF5307" w:rsidRPr="0004321D">
        <w:rPr>
          <w:rFonts w:ascii="Times New Roman" w:hAnsi="Times New Roman" w:cs="Times New Roman"/>
          <w:sz w:val="28"/>
          <w:szCs w:val="28"/>
        </w:rPr>
        <w:t>зданий</w:t>
      </w:r>
      <w:r w:rsidR="00CF5307">
        <w:rPr>
          <w:rFonts w:ascii="Times New Roman" w:hAnsi="Times New Roman" w:cs="Times New Roman"/>
          <w:sz w:val="28"/>
          <w:szCs w:val="28"/>
        </w:rPr>
        <w:t>,</w:t>
      </w:r>
      <w:r w:rsidR="003E21B7">
        <w:rPr>
          <w:rFonts w:ascii="Times New Roman" w:hAnsi="Times New Roman" w:cs="Times New Roman"/>
          <w:sz w:val="28"/>
          <w:szCs w:val="28"/>
        </w:rPr>
        <w:t xml:space="preserve"> строений </w:t>
      </w:r>
      <w:r w:rsidRPr="0004321D">
        <w:rPr>
          <w:rFonts w:ascii="Times New Roman" w:hAnsi="Times New Roman" w:cs="Times New Roman"/>
          <w:sz w:val="28"/>
          <w:szCs w:val="28"/>
        </w:rPr>
        <w:t xml:space="preserve">и сооружений, перечень работ по благоустройству и периодичность их выполнения, организацию благоустройства территории Георгиевского </w:t>
      </w:r>
      <w:r w:rsidR="00164590">
        <w:rPr>
          <w:rFonts w:ascii="Times New Roman" w:hAnsi="Times New Roman" w:cs="Times New Roman"/>
          <w:sz w:val="28"/>
          <w:szCs w:val="28"/>
        </w:rPr>
        <w:t>муниципального</w:t>
      </w:r>
      <w:r w:rsidRPr="0004321D">
        <w:rPr>
          <w:rFonts w:ascii="Times New Roman" w:hAnsi="Times New Roman" w:cs="Times New Roman"/>
          <w:sz w:val="28"/>
          <w:szCs w:val="28"/>
        </w:rPr>
        <w:t xml:space="preserve">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w:t>
      </w:r>
      <w:r w:rsidRPr="00B668F1">
        <w:rPr>
          <w:rFonts w:ascii="Times New Roman" w:hAnsi="Times New Roman" w:cs="Times New Roman"/>
          <w:sz w:val="28"/>
          <w:szCs w:val="28"/>
        </w:rPr>
        <w:t>городских лесов, лесов особо охраняемых природных территорий</w:t>
      </w:r>
      <w:r w:rsidRPr="00CF2E71">
        <w:rPr>
          <w:rFonts w:ascii="Times New Roman" w:hAnsi="Times New Roman" w:cs="Times New Roman"/>
          <w:color w:val="FF0000"/>
          <w:sz w:val="28"/>
          <w:szCs w:val="28"/>
        </w:rPr>
        <w:t xml:space="preserve"> </w:t>
      </w:r>
      <w:r w:rsidRPr="0004321D">
        <w:rPr>
          <w:rFonts w:ascii="Times New Roman" w:hAnsi="Times New Roman" w:cs="Times New Roman"/>
          <w:sz w:val="28"/>
          <w:szCs w:val="28"/>
        </w:rPr>
        <w:t xml:space="preserve">местного значения, расположенных в границах Георгиевского </w:t>
      </w:r>
      <w:r w:rsidR="00164590">
        <w:rPr>
          <w:rFonts w:ascii="Times New Roman" w:hAnsi="Times New Roman" w:cs="Times New Roman"/>
          <w:sz w:val="28"/>
          <w:szCs w:val="28"/>
        </w:rPr>
        <w:t>муниципального</w:t>
      </w:r>
      <w:r w:rsidRPr="0004321D">
        <w:rPr>
          <w:rFonts w:ascii="Times New Roman" w:hAnsi="Times New Roman" w:cs="Times New Roman"/>
          <w:sz w:val="28"/>
          <w:szCs w:val="28"/>
        </w:rPr>
        <w:t xml:space="preserve"> округа.</w:t>
      </w:r>
    </w:p>
    <w:p w14:paraId="3A51C609" w14:textId="323044CA" w:rsidR="0004321D" w:rsidRDefault="0004321D" w:rsidP="0004321D">
      <w:pPr>
        <w:pStyle w:val="ConsPlusNormal"/>
        <w:spacing w:line="240" w:lineRule="auto"/>
        <w:ind w:firstLine="540"/>
        <w:jc w:val="both"/>
        <w:rPr>
          <w:rFonts w:ascii="Times New Roman" w:hAnsi="Times New Roman" w:cs="Times New Roman"/>
          <w:sz w:val="28"/>
          <w:szCs w:val="28"/>
        </w:rPr>
      </w:pPr>
      <w:r w:rsidRPr="0004321D">
        <w:rPr>
          <w:rFonts w:ascii="Times New Roman" w:hAnsi="Times New Roman" w:cs="Times New Roman"/>
          <w:sz w:val="28"/>
          <w:szCs w:val="28"/>
        </w:rPr>
        <w:t xml:space="preserve">2. Настоящие Правила обязательны для исполнения всеми гражданами и юридическими лицами, находящимися на территории Георгиевского </w:t>
      </w:r>
      <w:r w:rsidR="00117098">
        <w:rPr>
          <w:rFonts w:ascii="Times New Roman" w:hAnsi="Times New Roman" w:cs="Times New Roman"/>
          <w:sz w:val="28"/>
          <w:szCs w:val="28"/>
        </w:rPr>
        <w:t>муниципального</w:t>
      </w:r>
      <w:r w:rsidRPr="0004321D">
        <w:rPr>
          <w:rFonts w:ascii="Times New Roman" w:hAnsi="Times New Roman" w:cs="Times New Roman"/>
          <w:sz w:val="28"/>
          <w:szCs w:val="28"/>
        </w:rPr>
        <w:t xml:space="preserve"> округа и (или) осуществляющими свою деятельность на территории Георгиевского </w:t>
      </w:r>
      <w:r w:rsidR="00E1707C">
        <w:rPr>
          <w:rFonts w:ascii="Times New Roman" w:hAnsi="Times New Roman" w:cs="Times New Roman"/>
          <w:sz w:val="28"/>
          <w:szCs w:val="28"/>
        </w:rPr>
        <w:t>муниципального</w:t>
      </w:r>
      <w:r w:rsidR="00E1707C" w:rsidRPr="0004321D">
        <w:rPr>
          <w:rFonts w:ascii="Times New Roman" w:hAnsi="Times New Roman" w:cs="Times New Roman"/>
          <w:sz w:val="28"/>
          <w:szCs w:val="28"/>
        </w:rPr>
        <w:t xml:space="preserve"> </w:t>
      </w:r>
      <w:r w:rsidRPr="0004321D">
        <w:rPr>
          <w:rFonts w:ascii="Times New Roman" w:hAnsi="Times New Roman" w:cs="Times New Roman"/>
          <w:sz w:val="28"/>
          <w:szCs w:val="28"/>
        </w:rPr>
        <w:t>округа.</w:t>
      </w:r>
    </w:p>
    <w:p w14:paraId="7032CFD1" w14:textId="77777777" w:rsidR="003532DD" w:rsidRDefault="003532DD" w:rsidP="003532DD">
      <w:pPr>
        <w:pStyle w:val="ConsPlusTitle"/>
        <w:ind w:firstLine="540"/>
        <w:jc w:val="both"/>
        <w:outlineLvl w:val="2"/>
        <w:rPr>
          <w:rFonts w:ascii="Times New Roman" w:hAnsi="Times New Roman" w:cs="Times New Roman"/>
          <w:b w:val="0"/>
          <w:sz w:val="28"/>
          <w:szCs w:val="28"/>
        </w:rPr>
      </w:pPr>
    </w:p>
    <w:p w14:paraId="4A3E44E9" w14:textId="0C3F3722" w:rsidR="00ED6921" w:rsidRPr="003532DD" w:rsidRDefault="00ED6921" w:rsidP="003532DD">
      <w:pPr>
        <w:pStyle w:val="ConsPlusTitle"/>
        <w:ind w:firstLine="540"/>
        <w:jc w:val="both"/>
        <w:outlineLvl w:val="2"/>
        <w:rPr>
          <w:rFonts w:ascii="Times New Roman" w:hAnsi="Times New Roman" w:cs="Times New Roman"/>
          <w:b w:val="0"/>
          <w:sz w:val="28"/>
          <w:szCs w:val="28"/>
        </w:rPr>
      </w:pPr>
      <w:r w:rsidRPr="003532DD">
        <w:rPr>
          <w:rFonts w:ascii="Times New Roman" w:hAnsi="Times New Roman" w:cs="Times New Roman"/>
          <w:b w:val="0"/>
          <w:sz w:val="28"/>
          <w:szCs w:val="28"/>
        </w:rPr>
        <w:t>Статья 2. Правовые основания принятия настоящих Правил</w:t>
      </w:r>
    </w:p>
    <w:p w14:paraId="51E6800D" w14:textId="77777777" w:rsidR="00ED6921" w:rsidRPr="003532DD" w:rsidRDefault="00ED6921" w:rsidP="003532DD">
      <w:pPr>
        <w:pStyle w:val="ConsPlusNormal"/>
        <w:spacing w:line="240" w:lineRule="auto"/>
        <w:jc w:val="both"/>
        <w:rPr>
          <w:rFonts w:ascii="Times New Roman" w:hAnsi="Times New Roman" w:cs="Times New Roman"/>
          <w:sz w:val="28"/>
          <w:szCs w:val="28"/>
        </w:rPr>
      </w:pPr>
    </w:p>
    <w:p w14:paraId="12CB51A9" w14:textId="656CE15A" w:rsidR="00ED6921" w:rsidRPr="003532DD" w:rsidRDefault="00ED6921" w:rsidP="003532DD">
      <w:pPr>
        <w:pStyle w:val="ConsPlusNormal"/>
        <w:spacing w:line="240" w:lineRule="auto"/>
        <w:ind w:firstLine="540"/>
        <w:jc w:val="both"/>
        <w:rPr>
          <w:rFonts w:ascii="Times New Roman" w:hAnsi="Times New Roman" w:cs="Times New Roman"/>
          <w:sz w:val="28"/>
          <w:szCs w:val="28"/>
        </w:rPr>
      </w:pPr>
      <w:r w:rsidRPr="003532DD">
        <w:rPr>
          <w:rFonts w:ascii="Times New Roman" w:hAnsi="Times New Roman" w:cs="Times New Roman"/>
          <w:sz w:val="28"/>
          <w:szCs w:val="28"/>
        </w:rPr>
        <w:t xml:space="preserve">Правовыми основаниями принятия настоящих Правил являются </w:t>
      </w:r>
      <w:hyperlink r:id="rId13" w:history="1">
        <w:r w:rsidRPr="00CF2E71">
          <w:rPr>
            <w:rFonts w:ascii="Times New Roman" w:hAnsi="Times New Roman" w:cs="Times New Roman"/>
            <w:color w:val="000000" w:themeColor="text1"/>
            <w:sz w:val="28"/>
            <w:szCs w:val="28"/>
          </w:rPr>
          <w:t>Конституция</w:t>
        </w:r>
      </w:hyperlink>
      <w:r w:rsidRPr="00CF2E71">
        <w:rPr>
          <w:rFonts w:ascii="Times New Roman" w:hAnsi="Times New Roman" w:cs="Times New Roman"/>
          <w:color w:val="000000" w:themeColor="text1"/>
          <w:sz w:val="28"/>
          <w:szCs w:val="28"/>
        </w:rPr>
        <w:t xml:space="preserve"> Российской Федерации, Жилищный </w:t>
      </w:r>
      <w:hyperlink r:id="rId14" w:history="1">
        <w:r w:rsidRPr="00CF2E71">
          <w:rPr>
            <w:rFonts w:ascii="Times New Roman" w:hAnsi="Times New Roman" w:cs="Times New Roman"/>
            <w:color w:val="000000" w:themeColor="text1"/>
            <w:sz w:val="28"/>
            <w:szCs w:val="28"/>
          </w:rPr>
          <w:t>кодекс</w:t>
        </w:r>
      </w:hyperlink>
      <w:r w:rsidRPr="00CF2E71">
        <w:rPr>
          <w:rFonts w:ascii="Times New Roman" w:hAnsi="Times New Roman" w:cs="Times New Roman"/>
          <w:color w:val="000000" w:themeColor="text1"/>
          <w:sz w:val="28"/>
          <w:szCs w:val="28"/>
        </w:rPr>
        <w:t xml:space="preserve"> Российской Федерации, Земельный </w:t>
      </w:r>
      <w:hyperlink r:id="rId15" w:history="1">
        <w:r w:rsidRPr="00CF2E71">
          <w:rPr>
            <w:rFonts w:ascii="Times New Roman" w:hAnsi="Times New Roman" w:cs="Times New Roman"/>
            <w:color w:val="000000" w:themeColor="text1"/>
            <w:sz w:val="28"/>
            <w:szCs w:val="28"/>
          </w:rPr>
          <w:t>кодекс</w:t>
        </w:r>
      </w:hyperlink>
      <w:r w:rsidRPr="00CF2E71">
        <w:rPr>
          <w:rFonts w:ascii="Times New Roman" w:hAnsi="Times New Roman" w:cs="Times New Roman"/>
          <w:color w:val="000000" w:themeColor="text1"/>
          <w:sz w:val="28"/>
          <w:szCs w:val="28"/>
        </w:rPr>
        <w:t xml:space="preserve"> Российской Федерации, Градостроительный </w:t>
      </w:r>
      <w:hyperlink r:id="rId16" w:history="1">
        <w:r w:rsidRPr="00CF2E71">
          <w:rPr>
            <w:rFonts w:ascii="Times New Roman" w:hAnsi="Times New Roman" w:cs="Times New Roman"/>
            <w:color w:val="000000" w:themeColor="text1"/>
            <w:sz w:val="28"/>
            <w:szCs w:val="28"/>
          </w:rPr>
          <w:t>кодекс</w:t>
        </w:r>
      </w:hyperlink>
      <w:r w:rsidRPr="00CF2E71">
        <w:rPr>
          <w:rFonts w:ascii="Times New Roman" w:hAnsi="Times New Roman" w:cs="Times New Roman"/>
          <w:color w:val="000000" w:themeColor="text1"/>
          <w:sz w:val="28"/>
          <w:szCs w:val="28"/>
        </w:rPr>
        <w:t xml:space="preserve"> Российской Федерации, Лесной </w:t>
      </w:r>
      <w:hyperlink r:id="rId17" w:history="1">
        <w:r w:rsidRPr="00CF2E71">
          <w:rPr>
            <w:rFonts w:ascii="Times New Roman" w:hAnsi="Times New Roman" w:cs="Times New Roman"/>
            <w:color w:val="000000" w:themeColor="text1"/>
            <w:sz w:val="28"/>
            <w:szCs w:val="28"/>
          </w:rPr>
          <w:t>кодекс</w:t>
        </w:r>
      </w:hyperlink>
      <w:r w:rsidRPr="00CF2E71">
        <w:rPr>
          <w:rFonts w:ascii="Times New Roman" w:hAnsi="Times New Roman" w:cs="Times New Roman"/>
          <w:color w:val="000000" w:themeColor="text1"/>
          <w:sz w:val="28"/>
          <w:szCs w:val="28"/>
        </w:rPr>
        <w:t xml:space="preserve"> Российской Федерации, федеральные законы </w:t>
      </w:r>
      <w:r w:rsidR="007107D9" w:rsidRPr="00CF2E71">
        <w:rPr>
          <w:rFonts w:ascii="Times New Roman" w:hAnsi="Times New Roman" w:cs="Times New Roman"/>
          <w:color w:val="000000" w:themeColor="text1"/>
          <w:sz w:val="28"/>
          <w:szCs w:val="28"/>
        </w:rPr>
        <w:t>«</w:t>
      </w:r>
      <w:hyperlink r:id="rId18" w:history="1">
        <w:r w:rsidRPr="00CF2E71">
          <w:rPr>
            <w:rFonts w:ascii="Times New Roman" w:hAnsi="Times New Roman" w:cs="Times New Roman"/>
            <w:color w:val="000000" w:themeColor="text1"/>
            <w:sz w:val="28"/>
            <w:szCs w:val="28"/>
          </w:rPr>
          <w:t>Об общих принципах организации</w:t>
        </w:r>
      </w:hyperlink>
      <w:r w:rsidRPr="00CF2E71">
        <w:rPr>
          <w:rFonts w:ascii="Times New Roman" w:hAnsi="Times New Roman" w:cs="Times New Roman"/>
          <w:color w:val="000000" w:themeColor="text1"/>
          <w:sz w:val="28"/>
          <w:szCs w:val="28"/>
        </w:rPr>
        <w:t xml:space="preserve"> местного </w:t>
      </w:r>
      <w:r w:rsidRPr="00CF2E71">
        <w:rPr>
          <w:rFonts w:ascii="Times New Roman" w:hAnsi="Times New Roman" w:cs="Times New Roman"/>
          <w:color w:val="000000" w:themeColor="text1"/>
          <w:sz w:val="28"/>
          <w:szCs w:val="28"/>
        </w:rPr>
        <w:lastRenderedPageBreak/>
        <w:t>самоуправления в Российской Федерации</w:t>
      </w:r>
      <w:r w:rsidR="007107D9" w:rsidRPr="00CF2E71">
        <w:rPr>
          <w:rFonts w:ascii="Times New Roman" w:hAnsi="Times New Roman" w:cs="Times New Roman"/>
          <w:color w:val="000000" w:themeColor="text1"/>
          <w:sz w:val="28"/>
          <w:szCs w:val="28"/>
        </w:rPr>
        <w:t>», «</w:t>
      </w:r>
      <w:hyperlink r:id="rId19" w:history="1">
        <w:r w:rsidRPr="00CF2E71">
          <w:rPr>
            <w:rFonts w:ascii="Times New Roman" w:hAnsi="Times New Roman" w:cs="Times New Roman"/>
            <w:color w:val="000000" w:themeColor="text1"/>
            <w:sz w:val="28"/>
            <w:szCs w:val="28"/>
          </w:rPr>
          <w:t>О санитарно-эпидемиологическом</w:t>
        </w:r>
      </w:hyperlink>
      <w:r w:rsidRPr="00CF2E71">
        <w:rPr>
          <w:rFonts w:ascii="Times New Roman" w:hAnsi="Times New Roman" w:cs="Times New Roman"/>
          <w:color w:val="000000" w:themeColor="text1"/>
          <w:sz w:val="28"/>
          <w:szCs w:val="28"/>
        </w:rPr>
        <w:t xml:space="preserve"> благополучии населения</w:t>
      </w:r>
      <w:r w:rsidR="0082677E" w:rsidRPr="00CF2E71">
        <w:rPr>
          <w:rFonts w:ascii="Times New Roman" w:hAnsi="Times New Roman" w:cs="Times New Roman"/>
          <w:color w:val="000000" w:themeColor="text1"/>
          <w:sz w:val="28"/>
          <w:szCs w:val="28"/>
        </w:rPr>
        <w:t>», «</w:t>
      </w:r>
      <w:hyperlink r:id="rId20" w:history="1">
        <w:r w:rsidRPr="00CF2E71">
          <w:rPr>
            <w:rFonts w:ascii="Times New Roman" w:hAnsi="Times New Roman" w:cs="Times New Roman"/>
            <w:color w:val="000000" w:themeColor="text1"/>
            <w:sz w:val="28"/>
            <w:szCs w:val="28"/>
          </w:rPr>
          <w:t>Об отходах производства</w:t>
        </w:r>
      </w:hyperlink>
      <w:r w:rsidRPr="00CF2E71">
        <w:rPr>
          <w:rFonts w:ascii="Times New Roman" w:hAnsi="Times New Roman" w:cs="Times New Roman"/>
          <w:color w:val="000000" w:themeColor="text1"/>
          <w:sz w:val="28"/>
          <w:szCs w:val="28"/>
        </w:rPr>
        <w:t xml:space="preserve"> и потребления</w:t>
      </w:r>
      <w:r w:rsidR="007107D9" w:rsidRPr="00CF2E71">
        <w:rPr>
          <w:rFonts w:ascii="Times New Roman" w:hAnsi="Times New Roman" w:cs="Times New Roman"/>
          <w:color w:val="000000" w:themeColor="text1"/>
          <w:sz w:val="28"/>
          <w:szCs w:val="28"/>
        </w:rPr>
        <w:t>»</w:t>
      </w:r>
      <w:r w:rsidRPr="00CF2E71">
        <w:rPr>
          <w:rFonts w:ascii="Times New Roman" w:hAnsi="Times New Roman" w:cs="Times New Roman"/>
          <w:color w:val="000000" w:themeColor="text1"/>
          <w:sz w:val="28"/>
          <w:szCs w:val="28"/>
        </w:rPr>
        <w:t>,</w:t>
      </w:r>
      <w:r w:rsidR="0082677E" w:rsidRPr="00CF2E71">
        <w:rPr>
          <w:rFonts w:ascii="Times New Roman" w:hAnsi="Times New Roman" w:cs="Times New Roman"/>
          <w:color w:val="000000" w:themeColor="text1"/>
          <w:sz w:val="28"/>
          <w:szCs w:val="28"/>
        </w:rPr>
        <w:t xml:space="preserve"> «Об охране окружающей среды»,</w:t>
      </w:r>
      <w:r w:rsidRPr="00CF2E71">
        <w:rPr>
          <w:rFonts w:ascii="Times New Roman" w:hAnsi="Times New Roman" w:cs="Times New Roman"/>
          <w:color w:val="000000" w:themeColor="text1"/>
          <w:sz w:val="28"/>
          <w:szCs w:val="28"/>
        </w:rPr>
        <w:t xml:space="preserve"> </w:t>
      </w:r>
      <w:hyperlink r:id="rId21" w:history="1">
        <w:r w:rsidR="007107D9" w:rsidRPr="00CF2E71">
          <w:rPr>
            <w:rFonts w:ascii="Times New Roman" w:hAnsi="Times New Roman" w:cs="Times New Roman"/>
            <w:color w:val="000000" w:themeColor="text1"/>
            <w:sz w:val="28"/>
            <w:szCs w:val="28"/>
          </w:rPr>
          <w:t>«</w:t>
        </w:r>
      </w:hyperlink>
      <w:hyperlink r:id="rId22" w:history="1">
        <w:r w:rsidRPr="00CF2E71">
          <w:rPr>
            <w:rFonts w:ascii="Times New Roman" w:hAnsi="Times New Roman" w:cs="Times New Roman"/>
            <w:color w:val="000000" w:themeColor="text1"/>
            <w:sz w:val="28"/>
            <w:szCs w:val="28"/>
          </w:rPr>
          <w:t>Об автомобильных дорогах</w:t>
        </w:r>
      </w:hyperlink>
      <w:r w:rsidRPr="00CF2E71">
        <w:rPr>
          <w:rFonts w:ascii="Times New Roman" w:hAnsi="Times New Roman" w:cs="Times New Roman"/>
          <w:color w:val="000000" w:themeColor="text1"/>
          <w:sz w:val="28"/>
          <w:szCs w:val="28"/>
        </w:rPr>
        <w:t xml:space="preserve"> и о дорожной деятельности в Российской Федерации и о внесении изменений в отдельные законодательные акты Российской Федерации</w:t>
      </w:r>
      <w:r w:rsidR="00163ECD" w:rsidRPr="00CF2E71">
        <w:rPr>
          <w:rFonts w:ascii="Times New Roman" w:hAnsi="Times New Roman" w:cs="Times New Roman"/>
          <w:color w:val="000000" w:themeColor="text1"/>
          <w:sz w:val="28"/>
          <w:szCs w:val="28"/>
        </w:rPr>
        <w:t>»</w:t>
      </w:r>
      <w:r w:rsidRPr="00CF2E71">
        <w:rPr>
          <w:rFonts w:ascii="Times New Roman" w:hAnsi="Times New Roman" w:cs="Times New Roman"/>
          <w:color w:val="000000" w:themeColor="text1"/>
          <w:sz w:val="28"/>
          <w:szCs w:val="28"/>
        </w:rPr>
        <w:t xml:space="preserve">, </w:t>
      </w:r>
      <w:hyperlink r:id="rId23" w:history="1">
        <w:r w:rsidRPr="00CF2E71">
          <w:rPr>
            <w:rFonts w:ascii="Times New Roman" w:hAnsi="Times New Roman" w:cs="Times New Roman"/>
            <w:color w:val="000000" w:themeColor="text1"/>
            <w:sz w:val="28"/>
            <w:szCs w:val="28"/>
          </w:rPr>
          <w:t>Закон</w:t>
        </w:r>
      </w:hyperlink>
      <w:r w:rsidRPr="00CF2E71">
        <w:rPr>
          <w:rFonts w:ascii="Times New Roman" w:hAnsi="Times New Roman" w:cs="Times New Roman"/>
          <w:color w:val="000000" w:themeColor="text1"/>
          <w:sz w:val="28"/>
          <w:szCs w:val="28"/>
        </w:rPr>
        <w:t xml:space="preserve"> Ставропольского края </w:t>
      </w:r>
      <w:r w:rsidR="00163ECD" w:rsidRPr="00CF2E71">
        <w:rPr>
          <w:rFonts w:ascii="Times New Roman" w:hAnsi="Times New Roman" w:cs="Times New Roman"/>
          <w:color w:val="000000" w:themeColor="text1"/>
          <w:sz w:val="28"/>
          <w:szCs w:val="28"/>
        </w:rPr>
        <w:t>«</w:t>
      </w:r>
      <w:r w:rsidRPr="00CF2E71">
        <w:rPr>
          <w:rFonts w:ascii="Times New Roman" w:hAnsi="Times New Roman" w:cs="Times New Roman"/>
          <w:color w:val="000000" w:themeColor="text1"/>
          <w:sz w:val="28"/>
          <w:szCs w:val="28"/>
        </w:rPr>
        <w:t>Об отдельных вопросах регулирования в области обращения с отходами производства и потребления</w:t>
      </w:r>
      <w:r w:rsidR="00163ECD" w:rsidRPr="00CF2E71">
        <w:rPr>
          <w:rFonts w:ascii="Times New Roman" w:hAnsi="Times New Roman" w:cs="Times New Roman"/>
          <w:color w:val="000000" w:themeColor="text1"/>
          <w:sz w:val="28"/>
          <w:szCs w:val="28"/>
        </w:rPr>
        <w:t>»</w:t>
      </w:r>
      <w:r w:rsidRPr="00CF2E71">
        <w:rPr>
          <w:rFonts w:ascii="Times New Roman" w:hAnsi="Times New Roman" w:cs="Times New Roman"/>
          <w:color w:val="000000" w:themeColor="text1"/>
          <w:sz w:val="28"/>
          <w:szCs w:val="28"/>
        </w:rPr>
        <w:t xml:space="preserve">, </w:t>
      </w:r>
      <w:hyperlink r:id="rId24" w:history="1">
        <w:r w:rsidRPr="00CF2E71">
          <w:rPr>
            <w:rFonts w:ascii="Times New Roman" w:hAnsi="Times New Roman" w:cs="Times New Roman"/>
            <w:color w:val="000000" w:themeColor="text1"/>
            <w:sz w:val="28"/>
            <w:szCs w:val="28"/>
          </w:rPr>
          <w:t>Устав</w:t>
        </w:r>
      </w:hyperlink>
      <w:r w:rsidRPr="00CF2E71">
        <w:rPr>
          <w:rFonts w:ascii="Times New Roman" w:hAnsi="Times New Roman" w:cs="Times New Roman"/>
          <w:color w:val="000000" w:themeColor="text1"/>
          <w:sz w:val="28"/>
          <w:szCs w:val="28"/>
        </w:rPr>
        <w:t xml:space="preserve"> Георгиевского </w:t>
      </w:r>
      <w:r w:rsidR="00E1707C">
        <w:rPr>
          <w:rFonts w:ascii="Times New Roman" w:hAnsi="Times New Roman" w:cs="Times New Roman"/>
          <w:sz w:val="28"/>
          <w:szCs w:val="28"/>
        </w:rPr>
        <w:t>муниципального</w:t>
      </w:r>
      <w:r w:rsidRPr="00CF2E71">
        <w:rPr>
          <w:rFonts w:ascii="Times New Roman" w:hAnsi="Times New Roman" w:cs="Times New Roman"/>
          <w:color w:val="000000" w:themeColor="text1"/>
          <w:sz w:val="28"/>
          <w:szCs w:val="28"/>
        </w:rPr>
        <w:t xml:space="preserve"> округа Ставропольского края и иные нормативные правовые акты,</w:t>
      </w:r>
      <w:r w:rsidRPr="003532DD">
        <w:rPr>
          <w:rFonts w:ascii="Times New Roman" w:hAnsi="Times New Roman" w:cs="Times New Roman"/>
          <w:sz w:val="28"/>
          <w:szCs w:val="28"/>
        </w:rPr>
        <w:t xml:space="preserve"> относящиеся к предмету правового регулирования настоящих Правил.</w:t>
      </w:r>
    </w:p>
    <w:p w14:paraId="1D087931" w14:textId="77777777" w:rsidR="00ED6921" w:rsidRPr="003532DD" w:rsidRDefault="00ED6921" w:rsidP="003532DD">
      <w:pPr>
        <w:pStyle w:val="ConsPlusNormal"/>
        <w:spacing w:line="240" w:lineRule="auto"/>
        <w:jc w:val="both"/>
        <w:rPr>
          <w:rFonts w:ascii="Times New Roman" w:hAnsi="Times New Roman" w:cs="Times New Roman"/>
          <w:sz w:val="28"/>
          <w:szCs w:val="28"/>
        </w:rPr>
      </w:pPr>
    </w:p>
    <w:p w14:paraId="691E1A80" w14:textId="77777777" w:rsidR="00ED6921" w:rsidRPr="003532DD" w:rsidRDefault="00ED6921" w:rsidP="003532DD">
      <w:pPr>
        <w:pStyle w:val="ConsPlusTitle"/>
        <w:ind w:firstLine="540"/>
        <w:jc w:val="both"/>
        <w:outlineLvl w:val="2"/>
        <w:rPr>
          <w:rFonts w:ascii="Times New Roman" w:hAnsi="Times New Roman" w:cs="Times New Roman"/>
          <w:b w:val="0"/>
          <w:sz w:val="28"/>
          <w:szCs w:val="28"/>
        </w:rPr>
      </w:pPr>
      <w:r w:rsidRPr="003532DD">
        <w:rPr>
          <w:rFonts w:ascii="Times New Roman" w:hAnsi="Times New Roman" w:cs="Times New Roman"/>
          <w:b w:val="0"/>
          <w:sz w:val="28"/>
          <w:szCs w:val="28"/>
        </w:rPr>
        <w:t>Статья 3. Основные понятия и термины</w:t>
      </w:r>
    </w:p>
    <w:p w14:paraId="42EB8833" w14:textId="77777777" w:rsidR="00ED6921" w:rsidRPr="003532DD" w:rsidRDefault="00ED6921" w:rsidP="003532DD">
      <w:pPr>
        <w:pStyle w:val="ConsPlusNormal"/>
        <w:spacing w:line="240" w:lineRule="auto"/>
        <w:jc w:val="both"/>
        <w:rPr>
          <w:rFonts w:ascii="Times New Roman" w:hAnsi="Times New Roman" w:cs="Times New Roman"/>
          <w:sz w:val="28"/>
          <w:szCs w:val="28"/>
        </w:rPr>
      </w:pPr>
    </w:p>
    <w:p w14:paraId="60D4F55A" w14:textId="5878743D" w:rsidR="00ED6921" w:rsidRPr="003532DD" w:rsidRDefault="00ED6921" w:rsidP="00716F4A">
      <w:pPr>
        <w:pStyle w:val="ConsPlusNormal"/>
        <w:numPr>
          <w:ilvl w:val="0"/>
          <w:numId w:val="4"/>
        </w:numPr>
        <w:spacing w:line="240" w:lineRule="auto"/>
        <w:jc w:val="both"/>
        <w:rPr>
          <w:rFonts w:ascii="Times New Roman" w:hAnsi="Times New Roman" w:cs="Times New Roman"/>
          <w:sz w:val="28"/>
          <w:szCs w:val="28"/>
        </w:rPr>
      </w:pPr>
      <w:r w:rsidRPr="003532DD">
        <w:rPr>
          <w:rFonts w:ascii="Times New Roman" w:hAnsi="Times New Roman" w:cs="Times New Roman"/>
          <w:sz w:val="28"/>
          <w:szCs w:val="28"/>
        </w:rPr>
        <w:t>В целях</w:t>
      </w:r>
      <w:r w:rsidR="00716F4A">
        <w:rPr>
          <w:rFonts w:ascii="Times New Roman" w:hAnsi="Times New Roman" w:cs="Times New Roman"/>
          <w:sz w:val="28"/>
          <w:szCs w:val="28"/>
        </w:rPr>
        <w:t xml:space="preserve"> применения</w:t>
      </w:r>
      <w:r w:rsidRPr="003532DD">
        <w:rPr>
          <w:rFonts w:ascii="Times New Roman" w:hAnsi="Times New Roman" w:cs="Times New Roman"/>
          <w:sz w:val="28"/>
          <w:szCs w:val="28"/>
        </w:rPr>
        <w:t xml:space="preserve"> настоящих Правил </w:t>
      </w:r>
      <w:r w:rsidR="004F3333">
        <w:rPr>
          <w:rFonts w:ascii="Times New Roman" w:hAnsi="Times New Roman" w:cs="Times New Roman"/>
          <w:sz w:val="28"/>
          <w:szCs w:val="28"/>
        </w:rPr>
        <w:t>используются</w:t>
      </w:r>
      <w:r w:rsidRPr="003532DD">
        <w:rPr>
          <w:rFonts w:ascii="Times New Roman" w:hAnsi="Times New Roman" w:cs="Times New Roman"/>
          <w:sz w:val="28"/>
          <w:szCs w:val="28"/>
        </w:rPr>
        <w:t xml:space="preserve"> следующие понятия и термины:</w:t>
      </w:r>
    </w:p>
    <w:p w14:paraId="64D55BF4" w14:textId="2BA289EF" w:rsidR="00ED6921" w:rsidRPr="003532DD" w:rsidRDefault="0015236C"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ED6921" w:rsidRPr="003532DD">
        <w:rPr>
          <w:rFonts w:ascii="Times New Roman" w:hAnsi="Times New Roman" w:cs="Times New Roman"/>
          <w:sz w:val="28"/>
          <w:szCs w:val="28"/>
        </w:rPr>
        <w:t xml:space="preserve">аварийные работы - работы, обеспечивающие восстановление работоспособности систем инженерного обеспечения (электро-, тепло-, газо-, водоснабжения и водоотведения, канализации, связи и др.) на территории Георгиевского </w:t>
      </w:r>
      <w:r w:rsidR="00352884">
        <w:rPr>
          <w:rFonts w:ascii="Times New Roman" w:hAnsi="Times New Roman" w:cs="Times New Roman"/>
          <w:sz w:val="28"/>
          <w:szCs w:val="28"/>
        </w:rPr>
        <w:t>муниципального</w:t>
      </w:r>
      <w:r w:rsidR="00ED6921" w:rsidRPr="003532DD">
        <w:rPr>
          <w:rFonts w:ascii="Times New Roman" w:hAnsi="Times New Roman" w:cs="Times New Roman"/>
          <w:sz w:val="28"/>
          <w:szCs w:val="28"/>
        </w:rPr>
        <w:t xml:space="preserve"> округа при внезапно возникающих неисправностях (аварийных ситуациях);</w:t>
      </w:r>
    </w:p>
    <w:p w14:paraId="68358CCF" w14:textId="4D3A7AE3" w:rsidR="00ED6921" w:rsidRPr="003532DD" w:rsidRDefault="007C5DB4"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ED6921" w:rsidRPr="003532DD">
        <w:rPr>
          <w:rFonts w:ascii="Times New Roman" w:hAnsi="Times New Roman" w:cs="Times New Roman"/>
          <w:sz w:val="28"/>
          <w:szCs w:val="28"/>
        </w:rPr>
        <w:t>аварийная ситуация - ситуация, влекущая за собой перебои, полную остановку или снижение надежности ресурсоснабжения (электро-, тепло-, газо-, водоснабжения и водоотведения, канализации, связи и др.) населенного пункта, квартала, улицы, жилого дома, другого жизненно важного объекта в результате непредвиденных, неожиданных нарушений в работе инженерных коммуникаций и сооружений;</w:t>
      </w:r>
    </w:p>
    <w:p w14:paraId="6967D3FD" w14:textId="1AC60A52" w:rsidR="00ED6921" w:rsidRPr="003532DD" w:rsidRDefault="007C5DB4"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ED6921" w:rsidRPr="003532DD">
        <w:rPr>
          <w:rFonts w:ascii="Times New Roman" w:hAnsi="Times New Roman" w:cs="Times New Roman"/>
          <w:sz w:val="28"/>
          <w:szCs w:val="28"/>
        </w:rPr>
        <w:t>архитектурно-градостроительный облик здания, строения, сооружения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здания, строения, сооружения (строительные материалы, конструкции, отделка фасадов);</w:t>
      </w:r>
    </w:p>
    <w:p w14:paraId="4F3C753D" w14:textId="016A1187" w:rsidR="00ED6921" w:rsidRPr="00006BDF" w:rsidRDefault="007C5DB4"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006BDF" w:rsidRPr="00006BDF">
        <w:rPr>
          <w:rFonts w:ascii="Times New Roman" w:hAnsi="Times New Roman" w:cs="Times New Roman"/>
          <w:sz w:val="28"/>
          <w:szCs w:val="28"/>
        </w:rPr>
        <w:t xml:space="preserve">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Георгиевского </w:t>
      </w:r>
      <w:r w:rsidR="001C68E9">
        <w:rPr>
          <w:rFonts w:ascii="Times New Roman" w:hAnsi="Times New Roman" w:cs="Times New Roman"/>
          <w:sz w:val="28"/>
          <w:szCs w:val="28"/>
        </w:rPr>
        <w:t>муниципального</w:t>
      </w:r>
      <w:r w:rsidR="00006BDF" w:rsidRPr="00006BDF">
        <w:rPr>
          <w:rFonts w:ascii="Times New Roman" w:hAnsi="Times New Roman" w:cs="Times New Roman"/>
          <w:sz w:val="28"/>
          <w:szCs w:val="28"/>
        </w:rPr>
        <w:t xml:space="preserve"> округа,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ED6921" w:rsidRPr="00006BDF">
        <w:rPr>
          <w:rFonts w:ascii="Times New Roman" w:hAnsi="Times New Roman" w:cs="Times New Roman"/>
          <w:sz w:val="28"/>
          <w:szCs w:val="28"/>
        </w:rPr>
        <w:t>;</w:t>
      </w:r>
    </w:p>
    <w:p w14:paraId="5D6A8751" w14:textId="569F6612" w:rsidR="00ED6921" w:rsidRPr="003532DD" w:rsidRDefault="005F1938"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ED6921" w:rsidRPr="003532DD">
        <w:rPr>
          <w:rFonts w:ascii="Times New Roman" w:hAnsi="Times New Roman" w:cs="Times New Roman"/>
          <w:sz w:val="28"/>
          <w:szCs w:val="28"/>
        </w:rPr>
        <w:t>временные технические средства организации дорожного движения и ограждения мест производства работ - технические средства организации дорожного движения, ограждающие и направляющие устройства, средства сигнализации, прочие технические средства, используемые во время проведения работ;</w:t>
      </w:r>
    </w:p>
    <w:p w14:paraId="5AD60651" w14:textId="5430E920" w:rsidR="00ED6921" w:rsidRDefault="005F1938"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ED6921" w:rsidRPr="003532DD">
        <w:rPr>
          <w:rFonts w:ascii="Times New Roman" w:hAnsi="Times New Roman" w:cs="Times New Roman"/>
          <w:sz w:val="28"/>
          <w:szCs w:val="28"/>
        </w:rPr>
        <w:t>дворовая (внутриквартальная) территория - территория, ограниченная по периметру многоквартирными жилыми домами (границами земельных участков, на которых расположены многоквартирные жилые дома), используемая собственниками помещений в многоквартирном доме, на которой в интересах указанных лиц размещаются детские и спортивные площадки, места отдыха, сушки белья, парковки автомобилей, контейнерные площадки, въезды, сквозные проезды, внутриквартальные проезды (улицы-дублеры), тротуары, газоны, иные зеленые насаждения;</w:t>
      </w:r>
    </w:p>
    <w:p w14:paraId="49DFBF47" w14:textId="11038363" w:rsidR="001A422F" w:rsidRPr="001A422F" w:rsidRDefault="001A422F" w:rsidP="001A422F">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7) </w:t>
      </w:r>
      <w:r w:rsidRPr="001A422F">
        <w:rPr>
          <w:rFonts w:ascii="Times New Roman" w:hAnsi="Times New Roman" w:cs="Times New Roman"/>
          <w:sz w:val="28"/>
          <w:szCs w:val="28"/>
        </w:rPr>
        <w:t>прилегающая территория - часть территории общего пользования с элементами благоустройства, непосредственно примыкающая к границе земельного участка, здания, строения, сооружения (включая временные), ограждения, строительной площадке, к объектам торговли и иным объектам, находящимся в собственности, хозяйственном ведении, оперативном управлении, в аренде, пользовании. Границы прилегающей территории определяются в соответствии с настоящими Правилами;</w:t>
      </w:r>
    </w:p>
    <w:p w14:paraId="27B9DC83" w14:textId="360ED484" w:rsidR="001A422F" w:rsidRPr="001A422F" w:rsidRDefault="001A422F" w:rsidP="001A422F">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8) </w:t>
      </w:r>
      <w:r w:rsidRPr="001A422F">
        <w:rPr>
          <w:rFonts w:ascii="Times New Roman" w:hAnsi="Times New Roman" w:cs="Times New Roman"/>
          <w:sz w:val="28"/>
          <w:szCs w:val="28"/>
        </w:rPr>
        <w:t>территория преимущественного использования - это часть территории общественного назначения (общего пользования), часть улицы, проезда, пустыря (в том числе тротуар, пешеходные, велосипедные дорожки)</w:t>
      </w:r>
      <w:r w:rsidR="008338D8">
        <w:rPr>
          <w:rFonts w:ascii="Times New Roman" w:hAnsi="Times New Roman" w:cs="Times New Roman"/>
          <w:sz w:val="28"/>
          <w:szCs w:val="28"/>
        </w:rPr>
        <w:t>,</w:t>
      </w:r>
      <w:r w:rsidRPr="001A422F">
        <w:rPr>
          <w:rFonts w:ascii="Times New Roman" w:hAnsi="Times New Roman" w:cs="Times New Roman"/>
          <w:sz w:val="28"/>
          <w:szCs w:val="28"/>
        </w:rPr>
        <w:t xml:space="preserve"> непосредственно примыкающая к границам земельных участков, объектов (зданий, сооружений), находящихся в собственности, пользовании, либо владении физических и (или) юридических лиц, и, используемая (на основании соглашения, аренды, сервитута) этими лицами для организации подъезда (подхода), временной стоянки автотранспорта, разгрузочной площадки, краткосрочного хранения материалов, прокладки и эксплуатации линий электропередачи, связи и трубопроводов, обеспечения водоснабжения либо внешнего благоустройства;</w:t>
      </w:r>
    </w:p>
    <w:p w14:paraId="204D5FA3" w14:textId="1C18C7CE" w:rsidR="001A422F" w:rsidRPr="001A422F" w:rsidRDefault="001A422F" w:rsidP="001A422F">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9) </w:t>
      </w:r>
      <w:r w:rsidRPr="001A422F">
        <w:rPr>
          <w:rFonts w:ascii="Times New Roman" w:hAnsi="Times New Roman" w:cs="Times New Roman"/>
          <w:sz w:val="28"/>
          <w:szCs w:val="28"/>
        </w:rPr>
        <w:t>придомовая территория многоквартирного дома - образованный в соответствии с законодательством земельный участок многоквартирного жилого дома, с элементами озеленения, благоустройства, включающий в себя пешеходные пути к входам, подъезды к дому со стоянками автотранспорта и площадками для жильцов данного дома - детскими, физкультурными, для отдыха, контейнеров, выгула собак и т.п. Земельный участок, на котором расположены многоквартирный дом и иные входящие в состав такого дома объекты недвижимого имущества, является общей долевой собственностью собственников помещений в многоквартирном доме;</w:t>
      </w:r>
    </w:p>
    <w:p w14:paraId="77907D1B" w14:textId="7A981F9C" w:rsidR="00ED6921" w:rsidRPr="003532DD" w:rsidRDefault="001A422F"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ED6921" w:rsidRPr="003532DD">
        <w:rPr>
          <w:rFonts w:ascii="Times New Roman" w:hAnsi="Times New Roman" w:cs="Times New Roman"/>
          <w:sz w:val="28"/>
          <w:szCs w:val="28"/>
        </w:rPr>
        <w:t>детали и элементы фасада - балконы, лоджии, водоотводящие устройства, окна, двери, ограждения, расположенные на фасадах информационные таблички, памятные доски, входные группы, козырьки, витрины, вывески;</w:t>
      </w:r>
    </w:p>
    <w:p w14:paraId="7D1C5FA7" w14:textId="3752B28A" w:rsidR="00ED6921" w:rsidRPr="003532DD" w:rsidRDefault="001A422F"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ED6921" w:rsidRPr="003532DD">
        <w:rPr>
          <w:rFonts w:ascii="Times New Roman" w:hAnsi="Times New Roman" w:cs="Times New Roman"/>
          <w:sz w:val="28"/>
          <w:szCs w:val="28"/>
        </w:rPr>
        <w:t>дополнительное оборудование фасада - системы технического обеспечения внутренней эксплуатации зданий (блоки систем кондиционирования и вентиляции, вентиляционные трубопроводы, антенны);</w:t>
      </w:r>
    </w:p>
    <w:p w14:paraId="448E8AC5" w14:textId="1CA89679" w:rsidR="00ED6921" w:rsidRPr="003532DD" w:rsidRDefault="001A422F"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ED6921" w:rsidRPr="003532DD">
        <w:rPr>
          <w:rFonts w:ascii="Times New Roman" w:hAnsi="Times New Roman" w:cs="Times New Roman"/>
          <w:sz w:val="28"/>
          <w:szCs w:val="28"/>
        </w:rPr>
        <w:t>зеленые насаждения - совокупность древесных, кустарниковых и травянистых растений, произрастающих на определенной территории;</w:t>
      </w:r>
    </w:p>
    <w:p w14:paraId="2B6E8035" w14:textId="6954C243" w:rsidR="00ED6921" w:rsidRPr="003532DD" w:rsidRDefault="001A422F"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13)</w:t>
      </w:r>
      <w:r w:rsidR="00CF2E71">
        <w:rPr>
          <w:rFonts w:ascii="Times New Roman" w:hAnsi="Times New Roman" w:cs="Times New Roman"/>
          <w:sz w:val="28"/>
          <w:szCs w:val="28"/>
        </w:rPr>
        <w:t xml:space="preserve"> </w:t>
      </w:r>
      <w:r w:rsidR="00ED6921" w:rsidRPr="003532DD">
        <w:rPr>
          <w:rFonts w:ascii="Times New Roman" w:hAnsi="Times New Roman" w:cs="Times New Roman"/>
          <w:sz w:val="28"/>
          <w:szCs w:val="28"/>
        </w:rPr>
        <w:t>охрана зеленых насаждений - система правовых, организационных и экономических мер, направленных на создание, сохранение и восстановление зеленых насаждений, озелененных территорий;</w:t>
      </w:r>
    </w:p>
    <w:p w14:paraId="49394686" w14:textId="2C5DC7A9" w:rsidR="00ED6921" w:rsidRPr="003532DD" w:rsidRDefault="00CF2E71"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r w:rsidR="00ED6921" w:rsidRPr="003532DD">
        <w:rPr>
          <w:rFonts w:ascii="Times New Roman" w:hAnsi="Times New Roman" w:cs="Times New Roman"/>
          <w:sz w:val="28"/>
          <w:szCs w:val="28"/>
        </w:rPr>
        <w:t>повреждение зеленых насаждений - причинение вреда кроне, стволу, ветвям древесно-кустарниковых растений, их корневой системе, надземной части и корневой системе травянистых растений, не влекущее прекращения роста, а также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14:paraId="35535148" w14:textId="1D07BD59" w:rsidR="00ED6921" w:rsidRPr="003532DD" w:rsidRDefault="00711B6A"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r w:rsidR="00ED6921" w:rsidRPr="003532DD">
        <w:rPr>
          <w:rFonts w:ascii="Times New Roman" w:hAnsi="Times New Roman" w:cs="Times New Roman"/>
          <w:sz w:val="28"/>
          <w:szCs w:val="28"/>
        </w:rPr>
        <w:t>уничтожение зеленых насаждений - повреждение зеленых насаждений, повлекшее прекращение роста;</w:t>
      </w:r>
    </w:p>
    <w:p w14:paraId="5861FF63" w14:textId="0391521C" w:rsidR="00ED6921" w:rsidRPr="003532DD" w:rsidRDefault="00711B6A"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r w:rsidR="00ED6921" w:rsidRPr="003532DD">
        <w:rPr>
          <w:rFonts w:ascii="Times New Roman" w:hAnsi="Times New Roman" w:cs="Times New Roman"/>
          <w:sz w:val="28"/>
          <w:szCs w:val="28"/>
        </w:rPr>
        <w:t>карта-схема - схематичное изображение границ прилегающей территории, в отношении которой заключено соглашение (договор) о содержании (благоустройстве) прилегающей территории, и расположенных на ней объектов благоустройства;</w:t>
      </w:r>
    </w:p>
    <w:p w14:paraId="3CA8D42E" w14:textId="38DEE2B9" w:rsidR="00711B6A" w:rsidRPr="003532DD" w:rsidRDefault="00711B6A" w:rsidP="00711B6A">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1E2716">
        <w:rPr>
          <w:rFonts w:ascii="Times New Roman" w:hAnsi="Times New Roman" w:cs="Times New Roman"/>
          <w:sz w:val="28"/>
          <w:szCs w:val="28"/>
        </w:rPr>
        <w:t xml:space="preserve"> </w:t>
      </w:r>
      <w:r w:rsidRPr="003532DD">
        <w:rPr>
          <w:rFonts w:ascii="Times New Roman" w:hAnsi="Times New Roman" w:cs="Times New Roman"/>
          <w:sz w:val="28"/>
          <w:szCs w:val="28"/>
        </w:rPr>
        <w:t>объект озеленения - озелененная территория, организованная по принципам ландшафтной архитектуры: бульвар, сквер, сад, парк, лесопарк и др. В соответствии с функциональным назначением объект озеленения включает в себя необходимые элементы благоустройства: дорожно-тропиночную и тротуарную сеть, площадки, скамейки, малые архитектурные формы;</w:t>
      </w:r>
    </w:p>
    <w:p w14:paraId="33E0C194" w14:textId="36C471B7" w:rsidR="00711B6A" w:rsidRPr="003532DD" w:rsidRDefault="001E2716" w:rsidP="00711B6A">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 </w:t>
      </w:r>
      <w:r w:rsidR="00711B6A" w:rsidRPr="003532DD">
        <w:rPr>
          <w:rFonts w:ascii="Times New Roman" w:hAnsi="Times New Roman" w:cs="Times New Roman"/>
          <w:sz w:val="28"/>
          <w:szCs w:val="28"/>
        </w:rPr>
        <w:t xml:space="preserve">озеленение - элемент благоустройства и ландшафтной организации территории, обеспечивающий формирование среды Георгиевского </w:t>
      </w:r>
      <w:r w:rsidR="001C68E9">
        <w:rPr>
          <w:rFonts w:ascii="Times New Roman" w:hAnsi="Times New Roman" w:cs="Times New Roman"/>
          <w:sz w:val="28"/>
          <w:szCs w:val="28"/>
        </w:rPr>
        <w:t>муниципального</w:t>
      </w:r>
      <w:r w:rsidR="00711B6A" w:rsidRPr="003532DD">
        <w:rPr>
          <w:rFonts w:ascii="Times New Roman" w:hAnsi="Times New Roman" w:cs="Times New Roman"/>
          <w:sz w:val="28"/>
          <w:szCs w:val="28"/>
        </w:rPr>
        <w:t xml:space="preserve"> округа с активным использованием растительных компонентов, а также поддержание ранее созданной или изначально существующей природной среды на территории Георгиевского </w:t>
      </w:r>
      <w:r w:rsidR="001C68E9">
        <w:rPr>
          <w:rFonts w:ascii="Times New Roman" w:hAnsi="Times New Roman" w:cs="Times New Roman"/>
          <w:sz w:val="28"/>
          <w:szCs w:val="28"/>
        </w:rPr>
        <w:t>муниципального</w:t>
      </w:r>
      <w:r w:rsidR="00711B6A" w:rsidRPr="003532DD">
        <w:rPr>
          <w:rFonts w:ascii="Times New Roman" w:hAnsi="Times New Roman" w:cs="Times New Roman"/>
          <w:sz w:val="28"/>
          <w:szCs w:val="28"/>
        </w:rPr>
        <w:t xml:space="preserve"> округа;</w:t>
      </w:r>
    </w:p>
    <w:p w14:paraId="0FFDF3C9" w14:textId="599B22C6" w:rsidR="00ED6921" w:rsidRPr="003532DD" w:rsidRDefault="001E2716"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 </w:t>
      </w:r>
      <w:r w:rsidR="00ED6921" w:rsidRPr="003532DD">
        <w:rPr>
          <w:rFonts w:ascii="Times New Roman" w:hAnsi="Times New Roman" w:cs="Times New Roman"/>
          <w:sz w:val="28"/>
          <w:szCs w:val="28"/>
        </w:rPr>
        <w:t>некапитальные нестационарные сооружения -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(нестационарные торговые объекты, остановочные павильоны, наземные туалетные кабины и другие объекты некапитального характера), в том числе передвижные сооружения;</w:t>
      </w:r>
    </w:p>
    <w:p w14:paraId="1C7E28EF" w14:textId="56FA6140" w:rsidR="00ED6921" w:rsidRPr="003532DD" w:rsidRDefault="001E2716"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 </w:t>
      </w:r>
      <w:r w:rsidR="00ED6921" w:rsidRPr="003532DD">
        <w:rPr>
          <w:rFonts w:ascii="Times New Roman" w:hAnsi="Times New Roman" w:cs="Times New Roman"/>
          <w:sz w:val="28"/>
          <w:szCs w:val="28"/>
        </w:rPr>
        <w:t>оборудование зеленого хозяйства - здания, помещения, инженерные сети, каркасы, подсветка и иные сооружения и технические средства, находящиеся на объекте озеленения и обеспечивающие возможность его использования по назначению;</w:t>
      </w:r>
    </w:p>
    <w:p w14:paraId="2EF5142B" w14:textId="5329645A" w:rsidR="00ED6921" w:rsidRPr="003532DD" w:rsidRDefault="001E2716"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r w:rsidR="00ED6921" w:rsidRPr="003532DD">
        <w:rPr>
          <w:rFonts w:ascii="Times New Roman" w:hAnsi="Times New Roman" w:cs="Times New Roman"/>
          <w:sz w:val="28"/>
          <w:szCs w:val="28"/>
        </w:rPr>
        <w:t xml:space="preserve">объект благоустройства - часть территории Георгиевского </w:t>
      </w:r>
      <w:r w:rsidR="002C13E9">
        <w:rPr>
          <w:rFonts w:ascii="Times New Roman" w:hAnsi="Times New Roman" w:cs="Times New Roman"/>
          <w:sz w:val="28"/>
          <w:szCs w:val="28"/>
        </w:rPr>
        <w:t>муниципального</w:t>
      </w:r>
      <w:r w:rsidR="00ED6921" w:rsidRPr="003532DD">
        <w:rPr>
          <w:rFonts w:ascii="Times New Roman" w:hAnsi="Times New Roman" w:cs="Times New Roman"/>
          <w:sz w:val="28"/>
          <w:szCs w:val="28"/>
        </w:rPr>
        <w:t xml:space="preserve"> округа, на которой осуществляется деятельность по благоустройству;</w:t>
      </w:r>
    </w:p>
    <w:p w14:paraId="2E6EAA4F" w14:textId="4F28EC2B" w:rsidR="00ED6921" w:rsidRPr="003532DD" w:rsidRDefault="008338D8"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1E2716">
        <w:rPr>
          <w:rFonts w:ascii="Times New Roman" w:hAnsi="Times New Roman" w:cs="Times New Roman"/>
          <w:sz w:val="28"/>
          <w:szCs w:val="28"/>
        </w:rPr>
        <w:t xml:space="preserve">) </w:t>
      </w:r>
      <w:r w:rsidR="00ED6921" w:rsidRPr="003532DD">
        <w:rPr>
          <w:rFonts w:ascii="Times New Roman" w:hAnsi="Times New Roman" w:cs="Times New Roman"/>
          <w:sz w:val="28"/>
          <w:szCs w:val="28"/>
        </w:rPr>
        <w:t xml:space="preserve">плановые работы - работы, проводимые при строительстве, реконструкции, капитальном ремонте объектов капитального строительства и систем инженерного обеспечения (электро-, тепло-, газо-, водоснабжения и </w:t>
      </w:r>
      <w:r w:rsidR="00ED6921" w:rsidRPr="003532DD">
        <w:rPr>
          <w:rFonts w:ascii="Times New Roman" w:hAnsi="Times New Roman" w:cs="Times New Roman"/>
          <w:sz w:val="28"/>
          <w:szCs w:val="28"/>
        </w:rPr>
        <w:lastRenderedPageBreak/>
        <w:t xml:space="preserve">водоотведения, канализации, связи и др.), при археологических, реставрационных работах, при работах по благоустройству и озеленению территорий, а также по установке и демонтажу объектов с кратковременным сроком эксплуатации, в том числе отдельно стоящих рекламных конструкций, знаково-информационных систем, других конструкций и объектов на территории Георгиевского </w:t>
      </w:r>
      <w:r w:rsidR="00A0211D">
        <w:rPr>
          <w:rFonts w:ascii="Times New Roman" w:hAnsi="Times New Roman" w:cs="Times New Roman"/>
          <w:sz w:val="28"/>
          <w:szCs w:val="28"/>
        </w:rPr>
        <w:t>муниципального</w:t>
      </w:r>
      <w:r w:rsidR="00ED6921" w:rsidRPr="003532DD">
        <w:rPr>
          <w:rFonts w:ascii="Times New Roman" w:hAnsi="Times New Roman" w:cs="Times New Roman"/>
          <w:sz w:val="28"/>
          <w:szCs w:val="28"/>
        </w:rPr>
        <w:t xml:space="preserve"> округа;</w:t>
      </w:r>
    </w:p>
    <w:p w14:paraId="66885577" w14:textId="1FB535DA" w:rsidR="00ED6921" w:rsidRPr="003532DD" w:rsidRDefault="001E2716"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338D8">
        <w:rPr>
          <w:rFonts w:ascii="Times New Roman" w:hAnsi="Times New Roman" w:cs="Times New Roman"/>
          <w:sz w:val="28"/>
          <w:szCs w:val="28"/>
        </w:rPr>
        <w:t>3</w:t>
      </w:r>
      <w:r>
        <w:rPr>
          <w:rFonts w:ascii="Times New Roman" w:hAnsi="Times New Roman" w:cs="Times New Roman"/>
          <w:sz w:val="28"/>
          <w:szCs w:val="28"/>
        </w:rPr>
        <w:t xml:space="preserve">) </w:t>
      </w:r>
      <w:r w:rsidR="00ED6921" w:rsidRPr="003532DD">
        <w:rPr>
          <w:rFonts w:ascii="Times New Roman" w:hAnsi="Times New Roman" w:cs="Times New Roman"/>
          <w:sz w:val="28"/>
          <w:szCs w:val="28"/>
        </w:rPr>
        <w:t xml:space="preserve">предприятие зеленого хозяйства - субъект хозяйственной деятельности, осуществляющий деятельность по озеленению территории Георгиевского </w:t>
      </w:r>
      <w:r w:rsidR="002C13E9">
        <w:rPr>
          <w:rFonts w:ascii="Times New Roman" w:hAnsi="Times New Roman" w:cs="Times New Roman"/>
          <w:sz w:val="28"/>
          <w:szCs w:val="28"/>
        </w:rPr>
        <w:t>муниципального</w:t>
      </w:r>
      <w:r w:rsidR="002C13E9" w:rsidRPr="003532DD">
        <w:rPr>
          <w:rFonts w:ascii="Times New Roman" w:hAnsi="Times New Roman" w:cs="Times New Roman"/>
          <w:sz w:val="28"/>
          <w:szCs w:val="28"/>
        </w:rPr>
        <w:t xml:space="preserve"> </w:t>
      </w:r>
      <w:r w:rsidR="00ED6921" w:rsidRPr="003532DD">
        <w:rPr>
          <w:rFonts w:ascii="Times New Roman" w:hAnsi="Times New Roman" w:cs="Times New Roman"/>
          <w:sz w:val="28"/>
          <w:szCs w:val="28"/>
        </w:rPr>
        <w:t xml:space="preserve">округа, содержанию зеленых насаждений и озелененных территорий общего пользования на территории Георгиевского </w:t>
      </w:r>
      <w:r w:rsidR="00A0211D">
        <w:rPr>
          <w:rFonts w:ascii="Times New Roman" w:hAnsi="Times New Roman" w:cs="Times New Roman"/>
          <w:sz w:val="28"/>
          <w:szCs w:val="28"/>
        </w:rPr>
        <w:t>муниципального</w:t>
      </w:r>
      <w:r w:rsidR="00A0211D" w:rsidRPr="003532DD">
        <w:rPr>
          <w:rFonts w:ascii="Times New Roman" w:hAnsi="Times New Roman" w:cs="Times New Roman"/>
          <w:sz w:val="28"/>
          <w:szCs w:val="28"/>
        </w:rPr>
        <w:t xml:space="preserve"> </w:t>
      </w:r>
      <w:r w:rsidR="00ED6921" w:rsidRPr="003532DD">
        <w:rPr>
          <w:rFonts w:ascii="Times New Roman" w:hAnsi="Times New Roman" w:cs="Times New Roman"/>
          <w:sz w:val="28"/>
          <w:szCs w:val="28"/>
        </w:rPr>
        <w:t>округа;</w:t>
      </w:r>
    </w:p>
    <w:p w14:paraId="17439BFC" w14:textId="4B1567D5" w:rsidR="00ED6921" w:rsidRPr="003532DD" w:rsidRDefault="001E2716"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338D8">
        <w:rPr>
          <w:rFonts w:ascii="Times New Roman" w:hAnsi="Times New Roman" w:cs="Times New Roman"/>
          <w:sz w:val="28"/>
          <w:szCs w:val="28"/>
        </w:rPr>
        <w:t>4</w:t>
      </w:r>
      <w:r>
        <w:rPr>
          <w:rFonts w:ascii="Times New Roman" w:hAnsi="Times New Roman" w:cs="Times New Roman"/>
          <w:sz w:val="28"/>
          <w:szCs w:val="28"/>
        </w:rPr>
        <w:t xml:space="preserve">) </w:t>
      </w:r>
      <w:r w:rsidR="00ED6921" w:rsidRPr="003532DD">
        <w:rPr>
          <w:rFonts w:ascii="Times New Roman" w:hAnsi="Times New Roman" w:cs="Times New Roman"/>
          <w:sz w:val="28"/>
          <w:szCs w:val="28"/>
        </w:rPr>
        <w:t xml:space="preserve">проект благоустройства - проектная документация (пакет документов), основанная на стратегии развития Георгиевского </w:t>
      </w:r>
      <w:r w:rsidR="00A0211D">
        <w:rPr>
          <w:rFonts w:ascii="Times New Roman" w:hAnsi="Times New Roman" w:cs="Times New Roman"/>
          <w:sz w:val="28"/>
          <w:szCs w:val="28"/>
        </w:rPr>
        <w:t>муниципального</w:t>
      </w:r>
      <w:r w:rsidR="00ED6921" w:rsidRPr="003532DD">
        <w:rPr>
          <w:rFonts w:ascii="Times New Roman" w:hAnsi="Times New Roman" w:cs="Times New Roman"/>
          <w:sz w:val="28"/>
          <w:szCs w:val="28"/>
        </w:rPr>
        <w:t xml:space="preserve"> округа и концепции, отражающая потребности жителей Георгиевского </w:t>
      </w:r>
      <w:r w:rsidR="00A0211D">
        <w:rPr>
          <w:rFonts w:ascii="Times New Roman" w:hAnsi="Times New Roman" w:cs="Times New Roman"/>
          <w:sz w:val="28"/>
          <w:szCs w:val="28"/>
        </w:rPr>
        <w:t>муниципального</w:t>
      </w:r>
      <w:r w:rsidR="00A0211D" w:rsidRPr="003532DD">
        <w:rPr>
          <w:rFonts w:ascii="Times New Roman" w:hAnsi="Times New Roman" w:cs="Times New Roman"/>
          <w:sz w:val="28"/>
          <w:szCs w:val="28"/>
        </w:rPr>
        <w:t xml:space="preserve"> </w:t>
      </w:r>
      <w:r w:rsidR="00ED6921" w:rsidRPr="003532DD">
        <w:rPr>
          <w:rFonts w:ascii="Times New Roman" w:hAnsi="Times New Roman" w:cs="Times New Roman"/>
          <w:sz w:val="28"/>
          <w:szCs w:val="28"/>
        </w:rPr>
        <w:t>округа, которая содержит материалы в текстовой и графической форме и определяет проектные решения по благоустройству территории;</w:t>
      </w:r>
    </w:p>
    <w:p w14:paraId="17C3DFA7" w14:textId="557F03D5" w:rsidR="00ED6921" w:rsidRPr="003532DD" w:rsidRDefault="001A37AE"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338D8">
        <w:rPr>
          <w:rFonts w:ascii="Times New Roman" w:hAnsi="Times New Roman" w:cs="Times New Roman"/>
          <w:sz w:val="28"/>
          <w:szCs w:val="28"/>
        </w:rPr>
        <w:t>5</w:t>
      </w:r>
      <w:r>
        <w:rPr>
          <w:rFonts w:ascii="Times New Roman" w:hAnsi="Times New Roman" w:cs="Times New Roman"/>
          <w:sz w:val="28"/>
          <w:szCs w:val="28"/>
        </w:rPr>
        <w:t xml:space="preserve">) </w:t>
      </w:r>
      <w:r w:rsidR="00ED6921" w:rsidRPr="003532DD">
        <w:rPr>
          <w:rFonts w:ascii="Times New Roman" w:hAnsi="Times New Roman" w:cs="Times New Roman"/>
          <w:sz w:val="28"/>
          <w:szCs w:val="28"/>
        </w:rPr>
        <w:t xml:space="preserve">специализированные организации </w:t>
      </w:r>
      <w:r w:rsidR="00A648FA">
        <w:rPr>
          <w:rFonts w:ascii="Times New Roman" w:hAnsi="Times New Roman" w:cs="Times New Roman"/>
          <w:sz w:val="28"/>
          <w:szCs w:val="28"/>
        </w:rPr>
        <w:t>–</w:t>
      </w:r>
      <w:r w:rsidR="00ED6921" w:rsidRPr="003532DD">
        <w:rPr>
          <w:rFonts w:ascii="Times New Roman" w:hAnsi="Times New Roman" w:cs="Times New Roman"/>
          <w:sz w:val="28"/>
          <w:szCs w:val="28"/>
        </w:rPr>
        <w:t xml:space="preserve"> </w:t>
      </w:r>
      <w:r w:rsidR="00A648FA">
        <w:rPr>
          <w:rFonts w:ascii="Times New Roman" w:hAnsi="Times New Roman" w:cs="Times New Roman"/>
          <w:sz w:val="28"/>
          <w:szCs w:val="28"/>
        </w:rPr>
        <w:t>организации, специализирующиеся на выполнении определенных работ и услуг, имеющие производственный опыт в этом направлении и лицензию на право занятия данным видом деятельности</w:t>
      </w:r>
      <w:r w:rsidR="00ED6921" w:rsidRPr="003532DD">
        <w:rPr>
          <w:rFonts w:ascii="Times New Roman" w:hAnsi="Times New Roman" w:cs="Times New Roman"/>
          <w:sz w:val="28"/>
          <w:szCs w:val="28"/>
        </w:rPr>
        <w:t>;</w:t>
      </w:r>
    </w:p>
    <w:p w14:paraId="5067B99F" w14:textId="43AF34B2" w:rsidR="00ED6921" w:rsidRPr="003532DD" w:rsidRDefault="001A37AE"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338D8">
        <w:rPr>
          <w:rFonts w:ascii="Times New Roman" w:hAnsi="Times New Roman" w:cs="Times New Roman"/>
          <w:sz w:val="28"/>
          <w:szCs w:val="28"/>
        </w:rPr>
        <w:t>6</w:t>
      </w:r>
      <w:r>
        <w:rPr>
          <w:rFonts w:ascii="Times New Roman" w:hAnsi="Times New Roman" w:cs="Times New Roman"/>
          <w:sz w:val="28"/>
          <w:szCs w:val="28"/>
        </w:rPr>
        <w:t xml:space="preserve">) </w:t>
      </w:r>
      <w:r w:rsidR="00ED6921" w:rsidRPr="003532DD">
        <w:rPr>
          <w:rFonts w:ascii="Times New Roman" w:hAnsi="Times New Roman" w:cs="Times New Roman"/>
          <w:sz w:val="28"/>
          <w:szCs w:val="28"/>
        </w:rPr>
        <w:t>тактильные наземные указатели - средства отображения информации, представляющие собой полосу определенного рисунка и цвета, позволяющие инвалидам по зрению ориентироваться в пространстве путем осязания стопами ног, тростью или используя остаточное зрение (дорожные и напольные, предупреждающие и направляющие);</w:t>
      </w:r>
    </w:p>
    <w:p w14:paraId="3648EC31" w14:textId="356D0757" w:rsidR="00ED6921" w:rsidRPr="003532DD" w:rsidRDefault="008338D8"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1A37AE">
        <w:rPr>
          <w:rFonts w:ascii="Times New Roman" w:hAnsi="Times New Roman" w:cs="Times New Roman"/>
          <w:sz w:val="28"/>
          <w:szCs w:val="28"/>
        </w:rPr>
        <w:t xml:space="preserve">) </w:t>
      </w:r>
      <w:r w:rsidR="00ED6921" w:rsidRPr="003532DD">
        <w:rPr>
          <w:rFonts w:ascii="Times New Roman" w:hAnsi="Times New Roman" w:cs="Times New Roman"/>
          <w:sz w:val="28"/>
          <w:szCs w:val="28"/>
        </w:rPr>
        <w:t xml:space="preserve">технические регламенты, национальные стандарты и своды правил - технические регламенты, национальные стандарты и своды правил (частей таких стандартов и сводов правил), в результате применения которых на обязательной основе обеспечивается безопасность территорий Георгиевского </w:t>
      </w:r>
      <w:r w:rsidR="00A0211D">
        <w:rPr>
          <w:rFonts w:ascii="Times New Roman" w:hAnsi="Times New Roman" w:cs="Times New Roman"/>
          <w:sz w:val="28"/>
          <w:szCs w:val="28"/>
        </w:rPr>
        <w:t>муниципального</w:t>
      </w:r>
      <w:r w:rsidR="00A0211D" w:rsidRPr="003532DD">
        <w:rPr>
          <w:rFonts w:ascii="Times New Roman" w:hAnsi="Times New Roman" w:cs="Times New Roman"/>
          <w:sz w:val="28"/>
          <w:szCs w:val="28"/>
        </w:rPr>
        <w:t xml:space="preserve"> </w:t>
      </w:r>
      <w:r w:rsidR="00ED6921" w:rsidRPr="003532DD">
        <w:rPr>
          <w:rFonts w:ascii="Times New Roman" w:hAnsi="Times New Roman" w:cs="Times New Roman"/>
          <w:sz w:val="28"/>
          <w:szCs w:val="28"/>
        </w:rPr>
        <w:t>округа, зданий, строений и сооружений, расположенных в его границах;</w:t>
      </w:r>
    </w:p>
    <w:p w14:paraId="2699EF11" w14:textId="043959B4" w:rsidR="00ED6921" w:rsidRPr="003532DD" w:rsidRDefault="001A37AE"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338D8">
        <w:rPr>
          <w:rFonts w:ascii="Times New Roman" w:hAnsi="Times New Roman" w:cs="Times New Roman"/>
          <w:sz w:val="28"/>
          <w:szCs w:val="28"/>
        </w:rPr>
        <w:t>8</w:t>
      </w:r>
      <w:r>
        <w:rPr>
          <w:rFonts w:ascii="Times New Roman" w:hAnsi="Times New Roman" w:cs="Times New Roman"/>
          <w:sz w:val="28"/>
          <w:szCs w:val="28"/>
        </w:rPr>
        <w:t xml:space="preserve">) </w:t>
      </w:r>
      <w:r w:rsidR="00ED6921" w:rsidRPr="003532DD">
        <w:rPr>
          <w:rFonts w:ascii="Times New Roman" w:hAnsi="Times New Roman" w:cs="Times New Roman"/>
          <w:sz w:val="28"/>
          <w:szCs w:val="28"/>
        </w:rPr>
        <w:t>территории общего пользования</w:t>
      </w:r>
      <w:r w:rsidR="00DB5AC9">
        <w:rPr>
          <w:rFonts w:ascii="Times New Roman" w:hAnsi="Times New Roman" w:cs="Times New Roman"/>
          <w:sz w:val="28"/>
          <w:szCs w:val="28"/>
        </w:rPr>
        <w:t xml:space="preserve"> (общественные территории)</w:t>
      </w:r>
      <w:r w:rsidR="00ED6921" w:rsidRPr="003532DD">
        <w:rPr>
          <w:rFonts w:ascii="Times New Roman" w:hAnsi="Times New Roman" w:cs="Times New Roman"/>
          <w:sz w:val="28"/>
          <w:szCs w:val="28"/>
        </w:rPr>
        <w:t xml:space="preserve"> - не закрытые для общего доступа территории, которыми беспрепятственно пользуется неограниченный круг лиц (в том числе площади, улицы, проезды, береговые полосы водных объектов общего пользования, скверы, бульвары и другие);</w:t>
      </w:r>
    </w:p>
    <w:p w14:paraId="7A751BCA" w14:textId="3D28B131" w:rsidR="00ED6921" w:rsidRPr="003532DD" w:rsidRDefault="008338D8"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1A37AE">
        <w:rPr>
          <w:rFonts w:ascii="Times New Roman" w:hAnsi="Times New Roman" w:cs="Times New Roman"/>
          <w:sz w:val="28"/>
          <w:szCs w:val="28"/>
        </w:rPr>
        <w:t xml:space="preserve">) </w:t>
      </w:r>
      <w:r w:rsidR="00ED6921" w:rsidRPr="003532DD">
        <w:rPr>
          <w:rFonts w:ascii="Times New Roman" w:hAnsi="Times New Roman" w:cs="Times New Roman"/>
          <w:sz w:val="28"/>
          <w:szCs w:val="28"/>
        </w:rPr>
        <w:t>фасад - наружная сторона здания, строения или сооружения. Различают главный фасад, боковой фасад, дворовый фасад;</w:t>
      </w:r>
    </w:p>
    <w:p w14:paraId="79B8128F" w14:textId="0CB50A08" w:rsidR="00ED6921" w:rsidRPr="003532DD" w:rsidRDefault="001A37AE"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8338D8">
        <w:rPr>
          <w:rFonts w:ascii="Times New Roman" w:hAnsi="Times New Roman" w:cs="Times New Roman"/>
          <w:sz w:val="28"/>
          <w:szCs w:val="28"/>
        </w:rPr>
        <w:t>0</w:t>
      </w:r>
      <w:r>
        <w:rPr>
          <w:rFonts w:ascii="Times New Roman" w:hAnsi="Times New Roman" w:cs="Times New Roman"/>
          <w:sz w:val="28"/>
          <w:szCs w:val="28"/>
        </w:rPr>
        <w:t xml:space="preserve">) </w:t>
      </w:r>
      <w:r w:rsidR="00ED6921" w:rsidRPr="003532DD">
        <w:rPr>
          <w:rFonts w:ascii="Times New Roman" w:hAnsi="Times New Roman" w:cs="Times New Roman"/>
          <w:sz w:val="28"/>
          <w:szCs w:val="28"/>
        </w:rPr>
        <w:t>элементы благоустройства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14:paraId="25ACF3A8" w14:textId="1B03448C" w:rsidR="00ED6921" w:rsidRPr="003532DD" w:rsidRDefault="00A33664"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8338D8">
        <w:rPr>
          <w:rFonts w:ascii="Times New Roman" w:hAnsi="Times New Roman" w:cs="Times New Roman"/>
          <w:sz w:val="28"/>
          <w:szCs w:val="28"/>
        </w:rPr>
        <w:t>1</w:t>
      </w:r>
      <w:r>
        <w:rPr>
          <w:rFonts w:ascii="Times New Roman" w:hAnsi="Times New Roman" w:cs="Times New Roman"/>
          <w:sz w:val="28"/>
          <w:szCs w:val="28"/>
        </w:rPr>
        <w:t xml:space="preserve">) </w:t>
      </w:r>
      <w:r w:rsidR="00ED6921" w:rsidRPr="003532DD">
        <w:rPr>
          <w:rFonts w:ascii="Times New Roman" w:hAnsi="Times New Roman" w:cs="Times New Roman"/>
          <w:sz w:val="28"/>
          <w:szCs w:val="28"/>
        </w:rPr>
        <w:t xml:space="preserve">пастбища - сельскохозяйственные угодья, систематически используемые для выпаса животных, и такое использование является </w:t>
      </w:r>
      <w:r w:rsidR="00ED6921" w:rsidRPr="003532DD">
        <w:rPr>
          <w:rFonts w:ascii="Times New Roman" w:hAnsi="Times New Roman" w:cs="Times New Roman"/>
          <w:sz w:val="28"/>
          <w:szCs w:val="28"/>
        </w:rPr>
        <w:lastRenderedPageBreak/>
        <w:t>основным;</w:t>
      </w:r>
    </w:p>
    <w:p w14:paraId="2D733CED" w14:textId="53B16F19" w:rsidR="00ED6921" w:rsidRPr="003532DD" w:rsidRDefault="00AD1028" w:rsidP="003532DD">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8338D8">
        <w:rPr>
          <w:rFonts w:ascii="Times New Roman" w:hAnsi="Times New Roman" w:cs="Times New Roman"/>
          <w:sz w:val="28"/>
          <w:szCs w:val="28"/>
        </w:rPr>
        <w:t>2</w:t>
      </w:r>
      <w:r>
        <w:rPr>
          <w:rFonts w:ascii="Times New Roman" w:hAnsi="Times New Roman" w:cs="Times New Roman"/>
          <w:sz w:val="28"/>
          <w:szCs w:val="28"/>
        </w:rPr>
        <w:t xml:space="preserve">) </w:t>
      </w:r>
      <w:r w:rsidR="00ED6921" w:rsidRPr="003532DD">
        <w:rPr>
          <w:rFonts w:ascii="Times New Roman" w:hAnsi="Times New Roman" w:cs="Times New Roman"/>
          <w:sz w:val="28"/>
          <w:szCs w:val="28"/>
        </w:rPr>
        <w:t>региональный оператор по обращению с твердыми коммунальными отходами - юридическое лицо, осуществляющее деятельность по сбору, транспортированию, обработке, утилизации, обезвреживанию и захоронению твердых коммунальных отходов,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14:paraId="30622D58" w14:textId="70466928" w:rsidR="00ED6921" w:rsidRDefault="00AD1028" w:rsidP="00E853BE">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8338D8">
        <w:rPr>
          <w:rFonts w:ascii="Times New Roman" w:hAnsi="Times New Roman" w:cs="Times New Roman"/>
          <w:sz w:val="28"/>
          <w:szCs w:val="28"/>
        </w:rPr>
        <w:t>3</w:t>
      </w:r>
      <w:r>
        <w:rPr>
          <w:rFonts w:ascii="Times New Roman" w:hAnsi="Times New Roman" w:cs="Times New Roman"/>
          <w:sz w:val="28"/>
          <w:szCs w:val="28"/>
        </w:rPr>
        <w:t xml:space="preserve">) </w:t>
      </w:r>
      <w:r w:rsidR="00ED6921" w:rsidRPr="003532DD">
        <w:rPr>
          <w:rFonts w:ascii="Times New Roman" w:hAnsi="Times New Roman" w:cs="Times New Roman"/>
          <w:sz w:val="28"/>
          <w:szCs w:val="28"/>
        </w:rPr>
        <w:t xml:space="preserve">собственник твердых коммунальных отходов - физическое или </w:t>
      </w:r>
      <w:r w:rsidR="00ED6921" w:rsidRPr="00E853BE">
        <w:rPr>
          <w:rFonts w:ascii="Times New Roman" w:hAnsi="Times New Roman" w:cs="Times New Roman"/>
          <w:sz w:val="28"/>
          <w:szCs w:val="28"/>
        </w:rPr>
        <w:t>юридическое лицо, которому принадлежат твердые коммунальные отходы, образованные в результате его деятельности.</w:t>
      </w:r>
    </w:p>
    <w:p w14:paraId="680306BD" w14:textId="49A50883" w:rsidR="00D65067" w:rsidRPr="00D65067" w:rsidRDefault="008338D8" w:rsidP="00D65067">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34</w:t>
      </w:r>
      <w:r w:rsidR="00D65067" w:rsidRPr="00D65067">
        <w:rPr>
          <w:rFonts w:ascii="Times New Roman" w:hAnsi="Times New Roman" w:cs="Times New Roman"/>
          <w:sz w:val="28"/>
          <w:szCs w:val="28"/>
        </w:rPr>
        <w:t>) контейнер-мусоросборник, предназначенный для складирования твердых коммунальных отходов, за исключением крупногабаритных отходов;</w:t>
      </w:r>
    </w:p>
    <w:p w14:paraId="57267459" w14:textId="7B68004A" w:rsidR="00D65067" w:rsidRDefault="00D65067" w:rsidP="00D65067">
      <w:pPr>
        <w:pStyle w:val="ConsPlusNormal"/>
        <w:spacing w:line="240" w:lineRule="auto"/>
        <w:ind w:firstLine="539"/>
        <w:jc w:val="both"/>
        <w:rPr>
          <w:rFonts w:ascii="Times New Roman" w:hAnsi="Times New Roman" w:cs="Times New Roman"/>
          <w:sz w:val="28"/>
          <w:szCs w:val="28"/>
        </w:rPr>
      </w:pPr>
      <w:r w:rsidRPr="00D65067">
        <w:rPr>
          <w:rFonts w:ascii="Times New Roman" w:hAnsi="Times New Roman" w:cs="Times New Roman"/>
          <w:sz w:val="28"/>
          <w:szCs w:val="28"/>
        </w:rPr>
        <w:t>3</w:t>
      </w:r>
      <w:r w:rsidR="008338D8">
        <w:rPr>
          <w:rFonts w:ascii="Times New Roman" w:hAnsi="Times New Roman" w:cs="Times New Roman"/>
          <w:sz w:val="28"/>
          <w:szCs w:val="28"/>
        </w:rPr>
        <w:t>5</w:t>
      </w:r>
      <w:r w:rsidRPr="00D65067">
        <w:rPr>
          <w:rFonts w:ascii="Times New Roman" w:hAnsi="Times New Roman" w:cs="Times New Roman"/>
          <w:sz w:val="28"/>
          <w:szCs w:val="28"/>
        </w:rPr>
        <w:t>)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w:t>
      </w:r>
      <w:r w:rsidR="00CA2817">
        <w:rPr>
          <w:rFonts w:ascii="Times New Roman" w:hAnsi="Times New Roman" w:cs="Times New Roman"/>
          <w:sz w:val="28"/>
          <w:szCs w:val="28"/>
        </w:rPr>
        <w:t>змещения контейнеров и бункеров;</w:t>
      </w:r>
    </w:p>
    <w:p w14:paraId="5FDFFFA2" w14:textId="5367350F" w:rsidR="00CA2817" w:rsidRPr="00CA2817" w:rsidRDefault="00CA2817" w:rsidP="00D65067">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36) </w:t>
      </w:r>
      <w:r w:rsidRPr="00CA2817">
        <w:rPr>
          <w:rFonts w:ascii="Times New Roman" w:hAnsi="Times New Roman" w:cs="Times New Roman"/>
          <w:sz w:val="28"/>
          <w:szCs w:val="28"/>
        </w:rPr>
        <w:t>информационные конструкции – элементы, размещаемые на фасадах, в том числе на конструктивных элементах фасадов зданий (сооружений), крышах зданий (сооружений), в месте нахождения органов государственной власти, органов местного самоуправления, юридических лиц, индивидуальных предпринимателей и других лиц, заинтересованных в размещении сведений информационного характера, либо в месте реализации товара, оказания услуг указанными лицами, не включающие сведения рекламного характера и содержащие: информацию об указанных лицах; сведения раскрытие или распространение либо доведение до потребителей (третьих лиц) которых является обязательным в соответствии с действующим законодательством; сведения о коммерческом обозначении (в том числе, если такое указание осуществляется с использованием товарного знака), а также иной информации для потребителей (виде (типе, профиле) деятельности, виде и ассортименте реализуемых товаров и услуг).</w:t>
      </w:r>
    </w:p>
    <w:p w14:paraId="19AA5873" w14:textId="1888397B" w:rsidR="00A33664" w:rsidRPr="003532DD" w:rsidRDefault="00A33664" w:rsidP="00A33664">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w:t>
      </w:r>
      <w:r w:rsidRPr="003532DD">
        <w:rPr>
          <w:rFonts w:ascii="Times New Roman" w:hAnsi="Times New Roman" w:cs="Times New Roman"/>
          <w:sz w:val="28"/>
          <w:szCs w:val="28"/>
        </w:rPr>
        <w:t>ные понятия и термины, используемые в настоящих Правилах, применяются в значениях, определенных законами и нормативными правовыми актами Российской Федерации и Ставропольского края</w:t>
      </w:r>
      <w:r w:rsidR="00766D82">
        <w:rPr>
          <w:rFonts w:ascii="Times New Roman" w:hAnsi="Times New Roman" w:cs="Times New Roman"/>
          <w:sz w:val="28"/>
          <w:szCs w:val="28"/>
        </w:rPr>
        <w:t>.</w:t>
      </w:r>
    </w:p>
    <w:p w14:paraId="7C75F6BC" w14:textId="77777777" w:rsidR="00E853BE" w:rsidRPr="00E853BE" w:rsidRDefault="00E853BE" w:rsidP="00E853BE">
      <w:pPr>
        <w:pStyle w:val="ConsPlusNormal"/>
        <w:spacing w:line="240" w:lineRule="auto"/>
        <w:ind w:firstLine="540"/>
        <w:jc w:val="both"/>
        <w:rPr>
          <w:rFonts w:ascii="Times New Roman" w:hAnsi="Times New Roman" w:cs="Times New Roman"/>
          <w:sz w:val="28"/>
          <w:szCs w:val="28"/>
        </w:rPr>
      </w:pPr>
    </w:p>
    <w:p w14:paraId="1AF622BD" w14:textId="77777777" w:rsidR="001E7241" w:rsidRPr="00E853BE" w:rsidRDefault="001E7241" w:rsidP="00E853BE">
      <w:pPr>
        <w:pStyle w:val="ConsPlusTitle"/>
        <w:ind w:firstLine="540"/>
        <w:jc w:val="both"/>
        <w:outlineLvl w:val="2"/>
        <w:rPr>
          <w:rFonts w:ascii="Times New Roman" w:hAnsi="Times New Roman" w:cs="Times New Roman"/>
          <w:b w:val="0"/>
          <w:sz w:val="28"/>
          <w:szCs w:val="28"/>
        </w:rPr>
      </w:pPr>
      <w:r w:rsidRPr="00E853BE">
        <w:rPr>
          <w:rFonts w:ascii="Times New Roman" w:hAnsi="Times New Roman" w:cs="Times New Roman"/>
          <w:b w:val="0"/>
          <w:sz w:val="28"/>
          <w:szCs w:val="28"/>
        </w:rPr>
        <w:t>Статья 4. Благоустройство территорий</w:t>
      </w:r>
    </w:p>
    <w:p w14:paraId="6F9F78DC" w14:textId="77777777" w:rsidR="001E7241" w:rsidRPr="00E853BE" w:rsidRDefault="001E7241" w:rsidP="00E853BE">
      <w:pPr>
        <w:pStyle w:val="ConsPlusNormal"/>
        <w:spacing w:line="240" w:lineRule="auto"/>
        <w:jc w:val="both"/>
        <w:rPr>
          <w:rFonts w:ascii="Times New Roman" w:hAnsi="Times New Roman" w:cs="Times New Roman"/>
          <w:sz w:val="28"/>
          <w:szCs w:val="28"/>
        </w:rPr>
      </w:pPr>
    </w:p>
    <w:p w14:paraId="53EC85B5" w14:textId="1A010060"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1. К деятельности по благоустройству территори</w:t>
      </w:r>
      <w:r w:rsidR="00FF42DA">
        <w:rPr>
          <w:rFonts w:ascii="Times New Roman" w:hAnsi="Times New Roman" w:cs="Times New Roman"/>
          <w:sz w:val="28"/>
          <w:szCs w:val="28"/>
        </w:rPr>
        <w:t xml:space="preserve">и Георгиевского </w:t>
      </w:r>
      <w:r w:rsidR="00621D71">
        <w:rPr>
          <w:rFonts w:ascii="Times New Roman" w:hAnsi="Times New Roman" w:cs="Times New Roman"/>
          <w:sz w:val="28"/>
          <w:szCs w:val="28"/>
        </w:rPr>
        <w:t>муниципального</w:t>
      </w:r>
      <w:r w:rsidR="00621D71">
        <w:rPr>
          <w:rFonts w:ascii="Times New Roman" w:hAnsi="Times New Roman" w:cs="Times New Roman"/>
          <w:sz w:val="28"/>
          <w:szCs w:val="28"/>
        </w:rPr>
        <w:t xml:space="preserve"> </w:t>
      </w:r>
      <w:r w:rsidR="00924066">
        <w:rPr>
          <w:rFonts w:ascii="Times New Roman" w:hAnsi="Times New Roman" w:cs="Times New Roman"/>
          <w:sz w:val="28"/>
          <w:szCs w:val="28"/>
        </w:rPr>
        <w:t xml:space="preserve">округа </w:t>
      </w:r>
      <w:r w:rsidRPr="00E853BE">
        <w:rPr>
          <w:rFonts w:ascii="Times New Roman" w:hAnsi="Times New Roman" w:cs="Times New Roman"/>
          <w:sz w:val="28"/>
          <w:szCs w:val="28"/>
        </w:rPr>
        <w:t>относится разработка проектов благоустройства, выполнение мероприятий по благоустройству территорий и содержание объектов благоустройства.</w:t>
      </w:r>
    </w:p>
    <w:p w14:paraId="33D25F46"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 xml:space="preserve">2. Проект благоустройства разрабатывается с учетом социологических, </w:t>
      </w:r>
      <w:r w:rsidRPr="00E853BE">
        <w:rPr>
          <w:rFonts w:ascii="Times New Roman" w:hAnsi="Times New Roman" w:cs="Times New Roman"/>
          <w:sz w:val="28"/>
          <w:szCs w:val="28"/>
        </w:rPr>
        <w:lastRenderedPageBreak/>
        <w:t>маркетинговых, архитектурных, градостроительных и иных исследований, социально-экономической оценки эффективности проектных решений.</w:t>
      </w:r>
    </w:p>
    <w:p w14:paraId="289DD733" w14:textId="6F07D7D0" w:rsidR="001E7241" w:rsidRPr="00C91169" w:rsidRDefault="001E7241" w:rsidP="00C91169">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 xml:space="preserve">3. Порядок согласования проекта благоустройства устанавливается </w:t>
      </w:r>
      <w:r w:rsidRPr="00C91169">
        <w:rPr>
          <w:rFonts w:ascii="Times New Roman" w:hAnsi="Times New Roman" w:cs="Times New Roman"/>
          <w:sz w:val="28"/>
          <w:szCs w:val="28"/>
        </w:rPr>
        <w:t>администраци</w:t>
      </w:r>
      <w:r w:rsidR="00924066" w:rsidRPr="00C91169">
        <w:rPr>
          <w:rFonts w:ascii="Times New Roman" w:hAnsi="Times New Roman" w:cs="Times New Roman"/>
          <w:sz w:val="28"/>
          <w:szCs w:val="28"/>
        </w:rPr>
        <w:t>ей</w:t>
      </w:r>
      <w:r w:rsidRPr="00C91169">
        <w:rPr>
          <w:rFonts w:ascii="Times New Roman" w:hAnsi="Times New Roman" w:cs="Times New Roman"/>
          <w:sz w:val="28"/>
          <w:szCs w:val="28"/>
        </w:rPr>
        <w:t xml:space="preserve"> Георгиевского </w:t>
      </w:r>
      <w:r w:rsidR="00621D71">
        <w:rPr>
          <w:rFonts w:ascii="Times New Roman" w:hAnsi="Times New Roman" w:cs="Times New Roman"/>
          <w:sz w:val="28"/>
          <w:szCs w:val="28"/>
        </w:rPr>
        <w:t>муниципального</w:t>
      </w:r>
      <w:r w:rsidRPr="00C91169">
        <w:rPr>
          <w:rFonts w:ascii="Times New Roman" w:hAnsi="Times New Roman" w:cs="Times New Roman"/>
          <w:sz w:val="28"/>
          <w:szCs w:val="28"/>
        </w:rPr>
        <w:t xml:space="preserve"> округа Ставропольского края</w:t>
      </w:r>
      <w:r w:rsidR="00F054C3" w:rsidRPr="00C91169">
        <w:rPr>
          <w:rFonts w:ascii="Times New Roman" w:hAnsi="Times New Roman" w:cs="Times New Roman"/>
          <w:sz w:val="28"/>
          <w:szCs w:val="28"/>
        </w:rPr>
        <w:t>.</w:t>
      </w:r>
      <w:r w:rsidRPr="00C91169">
        <w:rPr>
          <w:rFonts w:ascii="Times New Roman" w:hAnsi="Times New Roman" w:cs="Times New Roman"/>
          <w:sz w:val="28"/>
          <w:szCs w:val="28"/>
        </w:rPr>
        <w:t xml:space="preserve"> </w:t>
      </w:r>
    </w:p>
    <w:p w14:paraId="3801765A" w14:textId="77777777" w:rsidR="00924066" w:rsidRPr="00C91169" w:rsidRDefault="00924066" w:rsidP="00C91169">
      <w:pPr>
        <w:pStyle w:val="ConsPlusNormal"/>
        <w:spacing w:line="240" w:lineRule="auto"/>
        <w:ind w:firstLine="540"/>
        <w:jc w:val="both"/>
        <w:rPr>
          <w:rFonts w:ascii="Times New Roman" w:hAnsi="Times New Roman" w:cs="Times New Roman"/>
          <w:sz w:val="28"/>
          <w:szCs w:val="28"/>
        </w:rPr>
      </w:pPr>
      <w:r w:rsidRPr="00C91169">
        <w:rPr>
          <w:rFonts w:ascii="Times New Roman" w:hAnsi="Times New Roman" w:cs="Times New Roman"/>
          <w:sz w:val="28"/>
          <w:szCs w:val="28"/>
        </w:rPr>
        <w:t>4. При разработке проектных мероприятий по благоустройству общественных территорий необходимо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14:paraId="2B263848" w14:textId="77777777" w:rsidR="00924066" w:rsidRPr="00C91169" w:rsidRDefault="00924066" w:rsidP="00C91169">
      <w:pPr>
        <w:pStyle w:val="ConsPlusNormal"/>
        <w:spacing w:line="240" w:lineRule="auto"/>
        <w:ind w:firstLine="540"/>
        <w:jc w:val="both"/>
        <w:rPr>
          <w:rFonts w:ascii="Times New Roman" w:hAnsi="Times New Roman" w:cs="Times New Roman"/>
          <w:sz w:val="28"/>
          <w:szCs w:val="28"/>
        </w:rPr>
      </w:pPr>
      <w:r w:rsidRPr="00C91169">
        <w:rPr>
          <w:rFonts w:ascii="Times New Roman" w:hAnsi="Times New Roman" w:cs="Times New Roman"/>
          <w:sz w:val="28"/>
          <w:szCs w:val="28"/>
        </w:rPr>
        <w:t>На общественных территориях населенного пункта возможно, в том числе размещение памятников, произведений декоративно-прикладного искусства, декоративных водных устройств.</w:t>
      </w:r>
    </w:p>
    <w:p w14:paraId="7449F6F9" w14:textId="77777777" w:rsidR="00924066" w:rsidRPr="00C91169" w:rsidRDefault="00924066" w:rsidP="00C91169">
      <w:pPr>
        <w:pStyle w:val="ConsPlusNormal"/>
        <w:spacing w:line="240" w:lineRule="auto"/>
        <w:ind w:firstLine="540"/>
        <w:jc w:val="both"/>
        <w:rPr>
          <w:rFonts w:ascii="Times New Roman" w:hAnsi="Times New Roman" w:cs="Times New Roman"/>
          <w:sz w:val="28"/>
          <w:szCs w:val="28"/>
        </w:rPr>
      </w:pPr>
      <w:r w:rsidRPr="00C91169">
        <w:rPr>
          <w:rFonts w:ascii="Times New Roman" w:hAnsi="Times New Roman" w:cs="Times New Roman"/>
          <w:sz w:val="28"/>
          <w:szCs w:val="28"/>
        </w:rPr>
        <w:t>5.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14:paraId="54949FF9" w14:textId="77777777" w:rsidR="00924066" w:rsidRPr="00C91169" w:rsidRDefault="00924066" w:rsidP="00C91169">
      <w:pPr>
        <w:pStyle w:val="ConsPlusNormal"/>
        <w:spacing w:line="240" w:lineRule="auto"/>
        <w:ind w:firstLine="540"/>
        <w:jc w:val="both"/>
        <w:rPr>
          <w:rFonts w:ascii="Times New Roman" w:hAnsi="Times New Roman" w:cs="Times New Roman"/>
          <w:sz w:val="28"/>
          <w:szCs w:val="28"/>
        </w:rPr>
      </w:pPr>
      <w:r w:rsidRPr="00C91169">
        <w:rPr>
          <w:rFonts w:ascii="Times New Roman" w:hAnsi="Times New Roman" w:cs="Times New Roman"/>
          <w:sz w:val="28"/>
          <w:szCs w:val="28"/>
        </w:rPr>
        <w:t>6. При реализации проектов благоустройства необходимо обеспечить:</w:t>
      </w:r>
    </w:p>
    <w:p w14:paraId="64C9F47D" w14:textId="77777777" w:rsidR="00924066" w:rsidRPr="00C91169" w:rsidRDefault="00924066" w:rsidP="00C91169">
      <w:pPr>
        <w:pStyle w:val="ConsPlusNormal"/>
        <w:spacing w:line="240" w:lineRule="auto"/>
        <w:ind w:firstLine="540"/>
        <w:jc w:val="both"/>
        <w:rPr>
          <w:rFonts w:ascii="Times New Roman" w:hAnsi="Times New Roman" w:cs="Times New Roman"/>
          <w:sz w:val="28"/>
          <w:szCs w:val="28"/>
        </w:rPr>
      </w:pPr>
      <w:r w:rsidRPr="00C91169">
        <w:rPr>
          <w:rFonts w:ascii="Times New Roman" w:hAnsi="Times New Roman" w:cs="Times New Roman"/>
          <w:sz w:val="28"/>
          <w:szCs w:val="28"/>
        </w:rPr>
        <w:t>1) функциональное разнообразие благоустраиваемой территории, насыщенность территории разнообразными социальными и коммерческими сервисами;</w:t>
      </w:r>
    </w:p>
    <w:p w14:paraId="32B541DE" w14:textId="248C8BF7" w:rsidR="00924066" w:rsidRPr="00C91169" w:rsidRDefault="00924066" w:rsidP="00C91169">
      <w:pPr>
        <w:pStyle w:val="ConsPlusNormal"/>
        <w:spacing w:line="240" w:lineRule="auto"/>
        <w:ind w:firstLine="540"/>
        <w:jc w:val="both"/>
        <w:rPr>
          <w:rFonts w:ascii="Times New Roman" w:hAnsi="Times New Roman" w:cs="Times New Roman"/>
          <w:sz w:val="28"/>
          <w:szCs w:val="28"/>
        </w:rPr>
      </w:pPr>
      <w:r w:rsidRPr="00C91169">
        <w:rPr>
          <w:rFonts w:ascii="Times New Roman" w:hAnsi="Times New Roman" w:cs="Times New Roman"/>
          <w:sz w:val="28"/>
          <w:szCs w:val="28"/>
        </w:rPr>
        <w:t xml:space="preserve">2) взаимосвязь пространств территорий </w:t>
      </w:r>
      <w:r w:rsidR="00F054C3" w:rsidRPr="00C91169">
        <w:rPr>
          <w:rFonts w:ascii="Times New Roman" w:hAnsi="Times New Roman" w:cs="Times New Roman"/>
          <w:sz w:val="28"/>
          <w:szCs w:val="28"/>
        </w:rPr>
        <w:t>Георгиевского</w:t>
      </w:r>
      <w:r w:rsidRPr="00C91169">
        <w:rPr>
          <w:rFonts w:ascii="Times New Roman" w:hAnsi="Times New Roman" w:cs="Times New Roman"/>
          <w:sz w:val="28"/>
          <w:szCs w:val="28"/>
        </w:rPr>
        <w:t xml:space="preserve"> </w:t>
      </w:r>
      <w:r w:rsidR="00621D71">
        <w:rPr>
          <w:rFonts w:ascii="Times New Roman" w:hAnsi="Times New Roman" w:cs="Times New Roman"/>
          <w:sz w:val="28"/>
          <w:szCs w:val="28"/>
        </w:rPr>
        <w:t>муниципального</w:t>
      </w:r>
      <w:r w:rsidRPr="00C91169">
        <w:rPr>
          <w:rFonts w:ascii="Times New Roman" w:hAnsi="Times New Roman" w:cs="Times New Roman"/>
          <w:sz w:val="28"/>
          <w:szCs w:val="28"/>
        </w:rPr>
        <w:t xml:space="preserve"> округа, доступность объектов инфраструктуры для детей и маломобильных групп населения (далее - МГН), в том числе за счет ликвидации необоснованных барьеров и препятствий;</w:t>
      </w:r>
    </w:p>
    <w:p w14:paraId="6EACAF0C" w14:textId="77777777" w:rsidR="00924066" w:rsidRPr="00C91169" w:rsidRDefault="00924066" w:rsidP="00C91169">
      <w:pPr>
        <w:pStyle w:val="ConsPlusNormal"/>
        <w:spacing w:line="240" w:lineRule="auto"/>
        <w:ind w:firstLine="540"/>
        <w:jc w:val="both"/>
        <w:rPr>
          <w:rFonts w:ascii="Times New Roman" w:hAnsi="Times New Roman" w:cs="Times New Roman"/>
          <w:sz w:val="28"/>
          <w:szCs w:val="28"/>
        </w:rPr>
      </w:pPr>
      <w:r w:rsidRPr="00C91169">
        <w:rPr>
          <w:rFonts w:ascii="Times New Roman" w:hAnsi="Times New Roman" w:cs="Times New Roman"/>
          <w:sz w:val="28"/>
          <w:szCs w:val="28"/>
        </w:rPr>
        <w:t>3) создание комфортных пешеходных и велосипедных коммуникаций, в том числе путем создания условий для безопасных и удобных пешеходных и велосипедных прогулок,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71C4518C" w14:textId="04815091" w:rsidR="00924066" w:rsidRPr="00C91169" w:rsidRDefault="00924066" w:rsidP="00C91169">
      <w:pPr>
        <w:pStyle w:val="ConsPlusNormal"/>
        <w:spacing w:line="240" w:lineRule="auto"/>
        <w:ind w:firstLine="540"/>
        <w:jc w:val="both"/>
        <w:rPr>
          <w:rFonts w:ascii="Times New Roman" w:hAnsi="Times New Roman" w:cs="Times New Roman"/>
          <w:sz w:val="28"/>
          <w:szCs w:val="28"/>
        </w:rPr>
      </w:pPr>
      <w:r w:rsidRPr="00C91169">
        <w:rPr>
          <w:rFonts w:ascii="Times New Roman" w:hAnsi="Times New Roman" w:cs="Times New Roman"/>
          <w:sz w:val="28"/>
          <w:szCs w:val="28"/>
        </w:rPr>
        <w:t xml:space="preserve">4) возможность доступа к основным значимым объектам на территории </w:t>
      </w:r>
      <w:r w:rsidR="00F054C3" w:rsidRPr="00C91169">
        <w:rPr>
          <w:rFonts w:ascii="Times New Roman" w:hAnsi="Times New Roman" w:cs="Times New Roman"/>
          <w:sz w:val="28"/>
          <w:szCs w:val="28"/>
        </w:rPr>
        <w:t xml:space="preserve">Георгиевского </w:t>
      </w:r>
      <w:r w:rsidR="00621D71">
        <w:rPr>
          <w:rFonts w:ascii="Times New Roman" w:hAnsi="Times New Roman" w:cs="Times New Roman"/>
          <w:sz w:val="28"/>
          <w:szCs w:val="28"/>
        </w:rPr>
        <w:t>муниципального</w:t>
      </w:r>
      <w:r w:rsidR="00621D71" w:rsidRPr="00C91169">
        <w:rPr>
          <w:rFonts w:ascii="Times New Roman" w:hAnsi="Times New Roman" w:cs="Times New Roman"/>
          <w:sz w:val="28"/>
          <w:szCs w:val="28"/>
        </w:rPr>
        <w:t xml:space="preserve"> </w:t>
      </w:r>
      <w:r w:rsidRPr="00C91169">
        <w:rPr>
          <w:rFonts w:ascii="Times New Roman" w:hAnsi="Times New Roman" w:cs="Times New Roman"/>
          <w:sz w:val="28"/>
          <w:szCs w:val="28"/>
        </w:rPr>
        <w:t>округа и за его пределами, где находятся наиболее востребованные для жителей и туристов объекты и сервисы (далее - центы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1379612C" w14:textId="77777777" w:rsidR="00924066" w:rsidRPr="00C91169" w:rsidRDefault="00924066" w:rsidP="00C91169">
      <w:pPr>
        <w:pStyle w:val="ConsPlusNormal"/>
        <w:spacing w:line="240" w:lineRule="auto"/>
        <w:ind w:firstLine="540"/>
        <w:jc w:val="both"/>
        <w:rPr>
          <w:rFonts w:ascii="Times New Roman" w:hAnsi="Times New Roman" w:cs="Times New Roman"/>
          <w:sz w:val="28"/>
          <w:szCs w:val="28"/>
        </w:rPr>
      </w:pPr>
      <w:r w:rsidRPr="00C91169">
        <w:rPr>
          <w:rFonts w:ascii="Times New Roman" w:hAnsi="Times New Roman" w:cs="Times New Roman"/>
          <w:sz w:val="28"/>
          <w:szCs w:val="28"/>
        </w:rPr>
        <w:t xml:space="preserve">5) организацию комфортной среды для общения жителей, в том числе путем благоустройства как крупных, часто посещаемых общественных </w:t>
      </w:r>
      <w:r w:rsidRPr="00C91169">
        <w:rPr>
          <w:rFonts w:ascii="Times New Roman" w:hAnsi="Times New Roman" w:cs="Times New Roman"/>
          <w:sz w:val="28"/>
          <w:szCs w:val="28"/>
        </w:rPr>
        <w:lastRenderedPageBreak/>
        <w:t>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32918B75" w14:textId="77777777" w:rsidR="00924066" w:rsidRPr="00C91169" w:rsidRDefault="00924066" w:rsidP="00C91169">
      <w:pPr>
        <w:pStyle w:val="ConsPlusNormal"/>
        <w:spacing w:line="240" w:lineRule="auto"/>
        <w:ind w:firstLine="540"/>
        <w:jc w:val="both"/>
        <w:rPr>
          <w:rFonts w:ascii="Times New Roman" w:hAnsi="Times New Roman" w:cs="Times New Roman"/>
          <w:sz w:val="28"/>
          <w:szCs w:val="28"/>
        </w:rPr>
      </w:pPr>
      <w:r w:rsidRPr="00C91169">
        <w:rPr>
          <w:rFonts w:ascii="Times New Roman" w:hAnsi="Times New Roman" w:cs="Times New Roman"/>
          <w:sz w:val="28"/>
          <w:szCs w:val="28"/>
        </w:rPr>
        <w:t>6) шаговую доступность к объектам детской игровой и спортивной инфраструктуры для детей и подростков, в том числе относящихся к МГН;</w:t>
      </w:r>
    </w:p>
    <w:p w14:paraId="149FE35E" w14:textId="77777777" w:rsidR="00924066" w:rsidRPr="00C91169" w:rsidRDefault="00924066" w:rsidP="00C91169">
      <w:pPr>
        <w:pStyle w:val="ConsPlusNormal"/>
        <w:spacing w:line="240" w:lineRule="auto"/>
        <w:ind w:firstLine="540"/>
        <w:jc w:val="both"/>
        <w:rPr>
          <w:rFonts w:ascii="Times New Roman" w:hAnsi="Times New Roman" w:cs="Times New Roman"/>
          <w:sz w:val="28"/>
          <w:szCs w:val="28"/>
        </w:rPr>
      </w:pPr>
      <w:r w:rsidRPr="00C91169">
        <w:rPr>
          <w:rFonts w:ascii="Times New Roman" w:hAnsi="Times New Roman" w:cs="Times New Roman"/>
          <w:sz w:val="28"/>
          <w:szCs w:val="28"/>
        </w:rPr>
        <w:t>7) защиту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 планировочных приемов;</w:t>
      </w:r>
    </w:p>
    <w:p w14:paraId="54E25B26" w14:textId="77777777" w:rsidR="00924066" w:rsidRPr="00C91169" w:rsidRDefault="00924066" w:rsidP="00C91169">
      <w:pPr>
        <w:pStyle w:val="ConsPlusNormal"/>
        <w:spacing w:line="240" w:lineRule="auto"/>
        <w:ind w:firstLine="540"/>
        <w:jc w:val="both"/>
        <w:rPr>
          <w:rFonts w:ascii="Times New Roman" w:hAnsi="Times New Roman" w:cs="Times New Roman"/>
          <w:sz w:val="28"/>
          <w:szCs w:val="28"/>
        </w:rPr>
      </w:pPr>
      <w:r w:rsidRPr="00C91169">
        <w:rPr>
          <w:rFonts w:ascii="Times New Roman" w:hAnsi="Times New Roman" w:cs="Times New Roman"/>
          <w:sz w:val="28"/>
          <w:szCs w:val="28"/>
        </w:rPr>
        <w:t>8) безопасность и порядок, в том числе путем организации системы освещения и видеонаблюдения.</w:t>
      </w:r>
    </w:p>
    <w:p w14:paraId="0ACF9E05" w14:textId="209FED40" w:rsidR="00924066" w:rsidRPr="00C91169" w:rsidRDefault="00924066" w:rsidP="00C91169">
      <w:pPr>
        <w:pStyle w:val="ConsPlusNormal"/>
        <w:spacing w:line="240" w:lineRule="auto"/>
        <w:ind w:firstLine="540"/>
        <w:jc w:val="both"/>
        <w:rPr>
          <w:rFonts w:ascii="Times New Roman" w:hAnsi="Times New Roman" w:cs="Times New Roman"/>
          <w:sz w:val="28"/>
          <w:szCs w:val="28"/>
        </w:rPr>
      </w:pPr>
      <w:r w:rsidRPr="00C91169">
        <w:rPr>
          <w:rFonts w:ascii="Times New Roman" w:hAnsi="Times New Roman" w:cs="Times New Roman"/>
          <w:sz w:val="28"/>
          <w:szCs w:val="28"/>
        </w:rPr>
        <w:t xml:space="preserve">7. Реализацию комплексных проектов благоустройства территорий </w:t>
      </w:r>
      <w:r w:rsidR="00F054C3" w:rsidRPr="00C91169">
        <w:rPr>
          <w:rFonts w:ascii="Times New Roman" w:hAnsi="Times New Roman" w:cs="Times New Roman"/>
          <w:sz w:val="28"/>
          <w:szCs w:val="28"/>
        </w:rPr>
        <w:t xml:space="preserve">Георгиевского </w:t>
      </w:r>
      <w:r w:rsidR="009E1873">
        <w:rPr>
          <w:rFonts w:ascii="Times New Roman" w:hAnsi="Times New Roman" w:cs="Times New Roman"/>
          <w:sz w:val="28"/>
          <w:szCs w:val="28"/>
        </w:rPr>
        <w:t>муниципального</w:t>
      </w:r>
      <w:r w:rsidRPr="00C91169">
        <w:rPr>
          <w:rFonts w:ascii="Times New Roman" w:hAnsi="Times New Roman" w:cs="Times New Roman"/>
          <w:sz w:val="28"/>
          <w:szCs w:val="28"/>
        </w:rPr>
        <w:t xml:space="preserve"> округа возможно осуществлять с привлечением внебюджетных источников финансирования, в том числе с использованием механизмов государственно частного партнерства.</w:t>
      </w:r>
    </w:p>
    <w:p w14:paraId="0F6E8EA3" w14:textId="77777777" w:rsidR="001E7241" w:rsidRPr="00C91169" w:rsidRDefault="001E7241" w:rsidP="00C91169">
      <w:pPr>
        <w:pStyle w:val="ConsPlusNormal"/>
        <w:spacing w:line="240" w:lineRule="auto"/>
        <w:jc w:val="both"/>
        <w:rPr>
          <w:rFonts w:ascii="Times New Roman" w:hAnsi="Times New Roman" w:cs="Times New Roman"/>
          <w:sz w:val="28"/>
          <w:szCs w:val="28"/>
        </w:rPr>
      </w:pPr>
    </w:p>
    <w:p w14:paraId="1F62C5E7" w14:textId="77777777" w:rsidR="001E7241" w:rsidRPr="00E853BE" w:rsidRDefault="001E7241" w:rsidP="00E853BE">
      <w:pPr>
        <w:pStyle w:val="ConsPlusTitle"/>
        <w:ind w:firstLine="540"/>
        <w:jc w:val="both"/>
        <w:outlineLvl w:val="2"/>
        <w:rPr>
          <w:rFonts w:ascii="Times New Roman" w:hAnsi="Times New Roman" w:cs="Times New Roman"/>
          <w:b w:val="0"/>
          <w:sz w:val="28"/>
          <w:szCs w:val="28"/>
        </w:rPr>
      </w:pPr>
      <w:r w:rsidRPr="00E853BE">
        <w:rPr>
          <w:rFonts w:ascii="Times New Roman" w:hAnsi="Times New Roman" w:cs="Times New Roman"/>
          <w:b w:val="0"/>
          <w:sz w:val="28"/>
          <w:szCs w:val="28"/>
        </w:rPr>
        <w:t>Статья 5. Участники деятельности по благоустройству</w:t>
      </w:r>
    </w:p>
    <w:p w14:paraId="2B4EFBB9" w14:textId="77777777" w:rsidR="001E7241" w:rsidRPr="00E853BE" w:rsidRDefault="001E7241" w:rsidP="00E853BE">
      <w:pPr>
        <w:pStyle w:val="ConsPlusNormal"/>
        <w:spacing w:line="240" w:lineRule="auto"/>
        <w:jc w:val="both"/>
        <w:rPr>
          <w:rFonts w:ascii="Times New Roman" w:hAnsi="Times New Roman" w:cs="Times New Roman"/>
          <w:sz w:val="28"/>
          <w:szCs w:val="28"/>
        </w:rPr>
      </w:pPr>
    </w:p>
    <w:p w14:paraId="101BA2A8"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Участниками деятельности по благоустройству могут выступать:</w:t>
      </w:r>
    </w:p>
    <w:p w14:paraId="0F3BAE39" w14:textId="55174A00"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 xml:space="preserve">1) жители Георгиевского </w:t>
      </w:r>
      <w:r w:rsidR="00352884">
        <w:rPr>
          <w:rFonts w:ascii="Times New Roman" w:hAnsi="Times New Roman" w:cs="Times New Roman"/>
          <w:sz w:val="28"/>
          <w:szCs w:val="28"/>
        </w:rPr>
        <w:t>муниципального</w:t>
      </w:r>
      <w:r w:rsidRPr="00E853BE">
        <w:rPr>
          <w:rFonts w:ascii="Times New Roman" w:hAnsi="Times New Roman" w:cs="Times New Roman"/>
          <w:sz w:val="28"/>
          <w:szCs w:val="28"/>
        </w:rPr>
        <w:t xml:space="preserve"> округа;</w:t>
      </w:r>
    </w:p>
    <w:p w14:paraId="7F97741B" w14:textId="10ED84B6"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 xml:space="preserve">2) органы местного самоуправления Георгиевского </w:t>
      </w:r>
      <w:r w:rsidR="009E1873">
        <w:rPr>
          <w:rFonts w:ascii="Times New Roman" w:hAnsi="Times New Roman" w:cs="Times New Roman"/>
          <w:sz w:val="28"/>
          <w:szCs w:val="28"/>
        </w:rPr>
        <w:t>муниципального</w:t>
      </w:r>
      <w:r w:rsidRPr="00E853BE">
        <w:rPr>
          <w:rFonts w:ascii="Times New Roman" w:hAnsi="Times New Roman" w:cs="Times New Roman"/>
          <w:sz w:val="28"/>
          <w:szCs w:val="28"/>
        </w:rPr>
        <w:t xml:space="preserve"> округа Ставропольского края, структурные подразделения администрации Георгиевского </w:t>
      </w:r>
      <w:r w:rsidR="00352884">
        <w:rPr>
          <w:rFonts w:ascii="Times New Roman" w:hAnsi="Times New Roman" w:cs="Times New Roman"/>
          <w:sz w:val="28"/>
          <w:szCs w:val="28"/>
        </w:rPr>
        <w:t>муниципального</w:t>
      </w:r>
      <w:r w:rsidRPr="00E853BE">
        <w:rPr>
          <w:rFonts w:ascii="Times New Roman" w:hAnsi="Times New Roman" w:cs="Times New Roman"/>
          <w:sz w:val="28"/>
          <w:szCs w:val="28"/>
        </w:rPr>
        <w:t xml:space="preserve"> округа Ставропольского края (далее - структурные подразделения);</w:t>
      </w:r>
    </w:p>
    <w:p w14:paraId="704E20DF" w14:textId="6450D36A"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 xml:space="preserve">3) хозяйствующие субъекты, осуществляющие деятельность на территории Георгиевского </w:t>
      </w:r>
      <w:r w:rsidR="009E1873">
        <w:rPr>
          <w:rFonts w:ascii="Times New Roman" w:hAnsi="Times New Roman" w:cs="Times New Roman"/>
          <w:sz w:val="28"/>
          <w:szCs w:val="28"/>
        </w:rPr>
        <w:t>муниципального</w:t>
      </w:r>
      <w:r w:rsidRPr="00E853BE">
        <w:rPr>
          <w:rFonts w:ascii="Times New Roman" w:hAnsi="Times New Roman" w:cs="Times New Roman"/>
          <w:sz w:val="28"/>
          <w:szCs w:val="28"/>
        </w:rPr>
        <w:t xml:space="preserve"> округа;</w:t>
      </w:r>
    </w:p>
    <w:p w14:paraId="00500EF7" w14:textId="256B2930" w:rsidR="001E7241"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4) представители профессионального сообщества, в том числе ландшафтные архитекторы, специалисты по благоустро</w:t>
      </w:r>
      <w:r w:rsidR="00BC6EE1">
        <w:rPr>
          <w:rFonts w:ascii="Times New Roman" w:hAnsi="Times New Roman" w:cs="Times New Roman"/>
          <w:sz w:val="28"/>
          <w:szCs w:val="28"/>
        </w:rPr>
        <w:t xml:space="preserve">йству и озеленению, архитекторы, </w:t>
      </w:r>
      <w:r w:rsidRPr="00E853BE">
        <w:rPr>
          <w:rFonts w:ascii="Times New Roman" w:hAnsi="Times New Roman" w:cs="Times New Roman"/>
          <w:sz w:val="28"/>
          <w:szCs w:val="28"/>
        </w:rPr>
        <w:t>дизайнеры</w:t>
      </w:r>
      <w:r w:rsidR="00BC6EE1">
        <w:rPr>
          <w:rFonts w:ascii="Times New Roman" w:hAnsi="Times New Roman" w:cs="Times New Roman"/>
          <w:sz w:val="28"/>
          <w:szCs w:val="28"/>
        </w:rPr>
        <w:t>, экологи и др</w:t>
      </w:r>
      <w:r w:rsidRPr="00E853BE">
        <w:rPr>
          <w:rFonts w:ascii="Times New Roman" w:hAnsi="Times New Roman" w:cs="Times New Roman"/>
          <w:sz w:val="28"/>
          <w:szCs w:val="28"/>
        </w:rPr>
        <w:t>.</w:t>
      </w:r>
      <w:r w:rsidR="00BC6EE1">
        <w:rPr>
          <w:rFonts w:ascii="Times New Roman" w:hAnsi="Times New Roman" w:cs="Times New Roman"/>
          <w:sz w:val="28"/>
          <w:szCs w:val="28"/>
        </w:rPr>
        <w:t>;</w:t>
      </w:r>
    </w:p>
    <w:p w14:paraId="1B17DDC6" w14:textId="15FD2BF7" w:rsidR="00BC6EE1" w:rsidRPr="00E853BE" w:rsidRDefault="00BC6EE1" w:rsidP="00E853BE">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5) иные лица.</w:t>
      </w:r>
    </w:p>
    <w:p w14:paraId="1A5AC843" w14:textId="77777777" w:rsidR="001E7241" w:rsidRPr="00E853BE" w:rsidRDefault="001E7241" w:rsidP="00E853BE">
      <w:pPr>
        <w:pStyle w:val="ConsPlusNormal"/>
        <w:spacing w:line="240" w:lineRule="auto"/>
        <w:jc w:val="both"/>
        <w:rPr>
          <w:rFonts w:ascii="Times New Roman" w:hAnsi="Times New Roman" w:cs="Times New Roman"/>
          <w:sz w:val="28"/>
          <w:szCs w:val="28"/>
        </w:rPr>
      </w:pPr>
    </w:p>
    <w:p w14:paraId="27C18477" w14:textId="77777777" w:rsidR="001E7241" w:rsidRPr="00E853BE" w:rsidRDefault="001E7241" w:rsidP="00E853BE">
      <w:pPr>
        <w:pStyle w:val="ConsPlusTitle"/>
        <w:ind w:firstLine="540"/>
        <w:jc w:val="both"/>
        <w:outlineLvl w:val="2"/>
        <w:rPr>
          <w:rFonts w:ascii="Times New Roman" w:hAnsi="Times New Roman" w:cs="Times New Roman"/>
          <w:b w:val="0"/>
          <w:sz w:val="28"/>
          <w:szCs w:val="28"/>
        </w:rPr>
      </w:pPr>
      <w:r w:rsidRPr="00E853BE">
        <w:rPr>
          <w:rFonts w:ascii="Times New Roman" w:hAnsi="Times New Roman" w:cs="Times New Roman"/>
          <w:b w:val="0"/>
          <w:sz w:val="28"/>
          <w:szCs w:val="28"/>
        </w:rPr>
        <w:t>Статья 6. Объекты и элементы благоустройства</w:t>
      </w:r>
    </w:p>
    <w:p w14:paraId="46038E12" w14:textId="77777777" w:rsidR="001E7241" w:rsidRPr="00E853BE" w:rsidRDefault="001E7241" w:rsidP="00E853BE">
      <w:pPr>
        <w:pStyle w:val="ConsPlusNormal"/>
        <w:spacing w:line="240" w:lineRule="auto"/>
        <w:jc w:val="both"/>
        <w:rPr>
          <w:rFonts w:ascii="Times New Roman" w:hAnsi="Times New Roman" w:cs="Times New Roman"/>
          <w:sz w:val="28"/>
          <w:szCs w:val="28"/>
        </w:rPr>
      </w:pPr>
    </w:p>
    <w:p w14:paraId="116E277A" w14:textId="4E27811B"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 xml:space="preserve">1. К объектам благоустройства Георгиевского </w:t>
      </w:r>
      <w:r w:rsidR="009E1873">
        <w:rPr>
          <w:rFonts w:ascii="Times New Roman" w:hAnsi="Times New Roman" w:cs="Times New Roman"/>
          <w:sz w:val="28"/>
          <w:szCs w:val="28"/>
        </w:rPr>
        <w:t>муниципального</w:t>
      </w:r>
      <w:r w:rsidR="009E1873" w:rsidRPr="00E853BE">
        <w:rPr>
          <w:rFonts w:ascii="Times New Roman" w:hAnsi="Times New Roman" w:cs="Times New Roman"/>
          <w:sz w:val="28"/>
          <w:szCs w:val="28"/>
        </w:rPr>
        <w:t xml:space="preserve"> </w:t>
      </w:r>
      <w:r w:rsidRPr="00E853BE">
        <w:rPr>
          <w:rFonts w:ascii="Times New Roman" w:hAnsi="Times New Roman" w:cs="Times New Roman"/>
          <w:sz w:val="28"/>
          <w:szCs w:val="28"/>
        </w:rPr>
        <w:t>округа относятся территории различного функционального назначения, на которых осуществляется деятельность по благоустройству, в том числе:</w:t>
      </w:r>
    </w:p>
    <w:p w14:paraId="49ED2C1E"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1) детские площадки, спортивные площадки, площадки отдыха;</w:t>
      </w:r>
    </w:p>
    <w:p w14:paraId="2AC2489A"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2) площадки для выгула и (или) дрессировки собак;</w:t>
      </w:r>
    </w:p>
    <w:p w14:paraId="7A67FD48"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3) площадки автостоянок;</w:t>
      </w:r>
    </w:p>
    <w:p w14:paraId="026C9BFC"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4) улицы (в том числе пешеходные) и дороги;</w:t>
      </w:r>
    </w:p>
    <w:p w14:paraId="1BA8CA85"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5) парки, скверы, иные зеленые зоны;</w:t>
      </w:r>
    </w:p>
    <w:p w14:paraId="356E1E18"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6) площади, набережные и другие территории;</w:t>
      </w:r>
    </w:p>
    <w:p w14:paraId="5C855E07"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 xml:space="preserve">7) технические зоны транспортных, инженерных коммуникаций, </w:t>
      </w:r>
      <w:r w:rsidRPr="00E853BE">
        <w:rPr>
          <w:rFonts w:ascii="Times New Roman" w:hAnsi="Times New Roman" w:cs="Times New Roman"/>
          <w:sz w:val="28"/>
          <w:szCs w:val="28"/>
        </w:rPr>
        <w:lastRenderedPageBreak/>
        <w:t>водоохранные зоны;</w:t>
      </w:r>
    </w:p>
    <w:p w14:paraId="03750E2F"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8) контейнерные площадки.</w:t>
      </w:r>
    </w:p>
    <w:p w14:paraId="3CADDA2C" w14:textId="5ED8D071"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 xml:space="preserve">2. К элементам благоустройства Георгиевского </w:t>
      </w:r>
      <w:r w:rsidR="00F17C41">
        <w:rPr>
          <w:rFonts w:ascii="Times New Roman" w:hAnsi="Times New Roman" w:cs="Times New Roman"/>
          <w:sz w:val="28"/>
          <w:szCs w:val="28"/>
        </w:rPr>
        <w:t>муниципального</w:t>
      </w:r>
      <w:r w:rsidRPr="00E853BE">
        <w:rPr>
          <w:rFonts w:ascii="Times New Roman" w:hAnsi="Times New Roman" w:cs="Times New Roman"/>
          <w:sz w:val="28"/>
          <w:szCs w:val="28"/>
        </w:rPr>
        <w:t xml:space="preserve"> округа относятся в том числе:</w:t>
      </w:r>
    </w:p>
    <w:p w14:paraId="74978D31"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1) элементы озеленения;</w:t>
      </w:r>
    </w:p>
    <w:p w14:paraId="75108E61"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2) покрытия;</w:t>
      </w:r>
    </w:p>
    <w:p w14:paraId="17330990"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3) ограждения и ограждающие устройства;</w:t>
      </w:r>
    </w:p>
    <w:p w14:paraId="1C02A990"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4) водные устройства;</w:t>
      </w:r>
    </w:p>
    <w:p w14:paraId="2D2FC165"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5) уличное коммунально-бытовое и техническое оборудование;</w:t>
      </w:r>
    </w:p>
    <w:p w14:paraId="1C1B0F7E"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6) игровое и спортивное оборудование;</w:t>
      </w:r>
    </w:p>
    <w:p w14:paraId="552E1968"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7) осветительное оборудование;</w:t>
      </w:r>
    </w:p>
    <w:p w14:paraId="6491934E"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8) рекламные конструкции;</w:t>
      </w:r>
    </w:p>
    <w:p w14:paraId="3FCD0016"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9) малые архитектурные формы и городская мебель;</w:t>
      </w:r>
    </w:p>
    <w:p w14:paraId="36892349"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10) некапитальные нестационарные сооружения.</w:t>
      </w:r>
    </w:p>
    <w:p w14:paraId="461B7273"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3. Площадки отдыха, детские площадки, спортивные площадки, площадки автостоянок, площадки для выгула и (или) дрессировки собак размещаются в соответствии с проектами благоустройства.</w:t>
      </w:r>
    </w:p>
    <w:p w14:paraId="260271D5" w14:textId="77777777" w:rsidR="001E7241" w:rsidRPr="00E853BE" w:rsidRDefault="001E7241" w:rsidP="00E853BE">
      <w:pPr>
        <w:pStyle w:val="ConsPlusNormal"/>
        <w:spacing w:line="240" w:lineRule="auto"/>
        <w:jc w:val="both"/>
        <w:rPr>
          <w:rFonts w:ascii="Times New Roman" w:hAnsi="Times New Roman" w:cs="Times New Roman"/>
          <w:sz w:val="28"/>
          <w:szCs w:val="28"/>
        </w:rPr>
      </w:pPr>
    </w:p>
    <w:p w14:paraId="46D5B9DE" w14:textId="77777777" w:rsidR="001E7241" w:rsidRPr="00E853BE" w:rsidRDefault="001E7241" w:rsidP="00E853BE">
      <w:pPr>
        <w:pStyle w:val="ConsPlusTitle"/>
        <w:ind w:firstLine="540"/>
        <w:jc w:val="both"/>
        <w:outlineLvl w:val="2"/>
        <w:rPr>
          <w:rFonts w:ascii="Times New Roman" w:hAnsi="Times New Roman" w:cs="Times New Roman"/>
          <w:b w:val="0"/>
          <w:sz w:val="28"/>
          <w:szCs w:val="28"/>
        </w:rPr>
      </w:pPr>
      <w:r w:rsidRPr="00E853BE">
        <w:rPr>
          <w:rFonts w:ascii="Times New Roman" w:hAnsi="Times New Roman" w:cs="Times New Roman"/>
          <w:b w:val="0"/>
          <w:sz w:val="28"/>
          <w:szCs w:val="28"/>
        </w:rPr>
        <w:t>Статья 7. Комплексное благоустройство</w:t>
      </w:r>
    </w:p>
    <w:p w14:paraId="10484A0D" w14:textId="77777777" w:rsidR="001E7241" w:rsidRPr="00E853BE" w:rsidRDefault="001E7241" w:rsidP="00E853BE">
      <w:pPr>
        <w:pStyle w:val="ConsPlusNormal"/>
        <w:spacing w:line="240" w:lineRule="auto"/>
        <w:jc w:val="both"/>
        <w:rPr>
          <w:rFonts w:ascii="Times New Roman" w:hAnsi="Times New Roman" w:cs="Times New Roman"/>
          <w:sz w:val="28"/>
          <w:szCs w:val="28"/>
        </w:rPr>
      </w:pPr>
    </w:p>
    <w:p w14:paraId="404D8461"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1. Под комплексным благоустройством понимается взаимоувязанное применение элементов и (или) объектов благоустройства с учетом сложившегося архитектурно-градостроительного облика территории. Комплексное благоустройство может осуществляться на любой территории, в том числе в отношении отдельных элементов планировочной структуры и объектов благоустройства.</w:t>
      </w:r>
    </w:p>
    <w:p w14:paraId="78DC44CB"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2. Реализация комплексных проектов благоустройства может осуществляться с привлечением правообладателей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коммерческих помещений в прилегающих зданиях либо иных уполномоченных лиц).</w:t>
      </w:r>
    </w:p>
    <w:p w14:paraId="35480B7E" w14:textId="3FA75B4E"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 xml:space="preserve">3. Определение конкретных территорий для проведения работ по комплексному благоустройству, очередность реализации проектов, объемы и источники финансирования устанавливаются муниципальными правовыми актами Георгиевского </w:t>
      </w:r>
      <w:r w:rsidR="00F17C41">
        <w:rPr>
          <w:rFonts w:ascii="Times New Roman" w:hAnsi="Times New Roman" w:cs="Times New Roman"/>
          <w:sz w:val="28"/>
          <w:szCs w:val="28"/>
        </w:rPr>
        <w:t>муниципального</w:t>
      </w:r>
      <w:r w:rsidRPr="00E853BE">
        <w:rPr>
          <w:rFonts w:ascii="Times New Roman" w:hAnsi="Times New Roman" w:cs="Times New Roman"/>
          <w:sz w:val="28"/>
          <w:szCs w:val="28"/>
        </w:rPr>
        <w:t xml:space="preserve"> округа Ставропольского края (далее - муниципальные правовые акты Георгиевского </w:t>
      </w:r>
      <w:r w:rsidR="00352884">
        <w:rPr>
          <w:rFonts w:ascii="Times New Roman" w:hAnsi="Times New Roman" w:cs="Times New Roman"/>
          <w:sz w:val="28"/>
          <w:szCs w:val="28"/>
        </w:rPr>
        <w:t>муниципального</w:t>
      </w:r>
      <w:r w:rsidRPr="00E853BE">
        <w:rPr>
          <w:rFonts w:ascii="Times New Roman" w:hAnsi="Times New Roman" w:cs="Times New Roman"/>
          <w:sz w:val="28"/>
          <w:szCs w:val="28"/>
        </w:rPr>
        <w:t xml:space="preserve"> округа).</w:t>
      </w:r>
    </w:p>
    <w:p w14:paraId="27EDC268" w14:textId="06D10162"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 xml:space="preserve">4. Обоснование предложений по определению конкретных территорий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w:t>
      </w:r>
      <w:r w:rsidRPr="00E853BE">
        <w:rPr>
          <w:rFonts w:ascii="Times New Roman" w:hAnsi="Times New Roman" w:cs="Times New Roman"/>
          <w:sz w:val="28"/>
          <w:szCs w:val="28"/>
        </w:rPr>
        <w:lastRenderedPageBreak/>
        <w:t xml:space="preserve">Георгиевского </w:t>
      </w:r>
      <w:r w:rsidR="00F17C41">
        <w:rPr>
          <w:rFonts w:ascii="Times New Roman" w:hAnsi="Times New Roman" w:cs="Times New Roman"/>
          <w:sz w:val="28"/>
          <w:szCs w:val="28"/>
        </w:rPr>
        <w:t>муниципального</w:t>
      </w:r>
      <w:r w:rsidRPr="00E853BE">
        <w:rPr>
          <w:rFonts w:ascii="Times New Roman" w:hAnsi="Times New Roman" w:cs="Times New Roman"/>
          <w:sz w:val="28"/>
          <w:szCs w:val="28"/>
        </w:rPr>
        <w:t xml:space="preserve"> округа, элемента планировочной структуры.</w:t>
      </w:r>
    </w:p>
    <w:p w14:paraId="6747DD41" w14:textId="498726FE"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 xml:space="preserve">5. В качестве приоритетных объектов благоустройства отдается предпочтение активно посещаемым или имеющим очевидный потенциал для роста пешеходных потоков территорий Георгиевского </w:t>
      </w:r>
      <w:r w:rsidR="00352884">
        <w:rPr>
          <w:rFonts w:ascii="Times New Roman" w:hAnsi="Times New Roman" w:cs="Times New Roman"/>
          <w:sz w:val="28"/>
          <w:szCs w:val="28"/>
        </w:rPr>
        <w:t>муниципального</w:t>
      </w:r>
      <w:r w:rsidRPr="00E853BE">
        <w:rPr>
          <w:rFonts w:ascii="Times New Roman" w:hAnsi="Times New Roman" w:cs="Times New Roman"/>
          <w:sz w:val="28"/>
          <w:szCs w:val="28"/>
        </w:rPr>
        <w:t xml:space="preserve"> округа, с учетом объективной потребности в развитии тех или иных общественных пространств, экономической эффективности реализации и планов развития Георгиевского </w:t>
      </w:r>
      <w:r w:rsidR="00F17C41">
        <w:rPr>
          <w:rFonts w:ascii="Times New Roman" w:hAnsi="Times New Roman" w:cs="Times New Roman"/>
          <w:sz w:val="28"/>
          <w:szCs w:val="28"/>
        </w:rPr>
        <w:t>муниципального</w:t>
      </w:r>
      <w:r w:rsidRPr="00E853BE">
        <w:rPr>
          <w:rFonts w:ascii="Times New Roman" w:hAnsi="Times New Roman" w:cs="Times New Roman"/>
          <w:sz w:val="28"/>
          <w:szCs w:val="28"/>
        </w:rPr>
        <w:t xml:space="preserve"> округа.</w:t>
      </w:r>
    </w:p>
    <w:p w14:paraId="4AFFFFC6" w14:textId="1C223C60"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6. Деятельность по благоустройству территори</w:t>
      </w:r>
      <w:r w:rsidR="00800570">
        <w:rPr>
          <w:rFonts w:ascii="Times New Roman" w:hAnsi="Times New Roman" w:cs="Times New Roman"/>
          <w:sz w:val="28"/>
          <w:szCs w:val="28"/>
        </w:rPr>
        <w:t>и</w:t>
      </w:r>
      <w:r w:rsidRPr="00E853BE">
        <w:rPr>
          <w:rFonts w:ascii="Times New Roman" w:hAnsi="Times New Roman" w:cs="Times New Roman"/>
          <w:sz w:val="28"/>
          <w:szCs w:val="28"/>
        </w:rPr>
        <w:t xml:space="preserve"> Георгиевского </w:t>
      </w:r>
      <w:r w:rsidR="00F17C41">
        <w:rPr>
          <w:rFonts w:ascii="Times New Roman" w:hAnsi="Times New Roman" w:cs="Times New Roman"/>
          <w:sz w:val="28"/>
          <w:szCs w:val="28"/>
        </w:rPr>
        <w:t>муниципального</w:t>
      </w:r>
      <w:r w:rsidRPr="00E853BE">
        <w:rPr>
          <w:rFonts w:ascii="Times New Roman" w:hAnsi="Times New Roman" w:cs="Times New Roman"/>
          <w:sz w:val="28"/>
          <w:szCs w:val="28"/>
        </w:rPr>
        <w:t xml:space="preserve"> округа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14:paraId="5A041DC1"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7. Комплексный проект благоустройства должен учитывать следующие принципы формирования безопасной и комфортной среды:</w:t>
      </w:r>
    </w:p>
    <w:p w14:paraId="6AF6523F"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1) ориентация на пешехода, формирование единого (без барьерного) пешеходного уровня;</w:t>
      </w:r>
    </w:p>
    <w:p w14:paraId="06BE32A0"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2) наличие устойчивой природной среды в виде зеленых насаждений - деревьев и кустарников;</w:t>
      </w:r>
    </w:p>
    <w:p w14:paraId="49A8E1CA"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3) комфортный уровень освещения территории;</w:t>
      </w:r>
    </w:p>
    <w:p w14:paraId="6EEAEF07"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4) комплексное благоустройство территории, обеспеченное необходимой инженерной инфраструктурой.</w:t>
      </w:r>
    </w:p>
    <w:p w14:paraId="45E0C7EB" w14:textId="77777777" w:rsidR="001E7241" w:rsidRPr="00E853BE" w:rsidRDefault="001E7241" w:rsidP="00E853BE">
      <w:pPr>
        <w:pStyle w:val="ConsPlusNormal"/>
        <w:spacing w:line="240" w:lineRule="auto"/>
        <w:jc w:val="both"/>
        <w:rPr>
          <w:rFonts w:ascii="Times New Roman" w:hAnsi="Times New Roman" w:cs="Times New Roman"/>
          <w:sz w:val="28"/>
          <w:szCs w:val="28"/>
        </w:rPr>
      </w:pPr>
    </w:p>
    <w:p w14:paraId="5B625D42" w14:textId="77777777" w:rsidR="001E7241" w:rsidRPr="00E853BE" w:rsidRDefault="001E7241" w:rsidP="00E853BE">
      <w:pPr>
        <w:pStyle w:val="ConsPlusTitle"/>
        <w:ind w:firstLine="540"/>
        <w:jc w:val="both"/>
        <w:outlineLvl w:val="2"/>
        <w:rPr>
          <w:rFonts w:ascii="Times New Roman" w:hAnsi="Times New Roman" w:cs="Times New Roman"/>
          <w:b w:val="0"/>
          <w:sz w:val="28"/>
          <w:szCs w:val="28"/>
        </w:rPr>
      </w:pPr>
      <w:r w:rsidRPr="00E853BE">
        <w:rPr>
          <w:rFonts w:ascii="Times New Roman" w:hAnsi="Times New Roman" w:cs="Times New Roman"/>
          <w:b w:val="0"/>
          <w:sz w:val="28"/>
          <w:szCs w:val="28"/>
        </w:rPr>
        <w:t>Статья 8. Порядок и механизмы общественного участия в принятии решений и реализации проектов комплексного благоустройства</w:t>
      </w:r>
    </w:p>
    <w:p w14:paraId="67A0937A" w14:textId="77777777" w:rsidR="001E7241" w:rsidRPr="00E853BE" w:rsidRDefault="001E7241" w:rsidP="00E853BE">
      <w:pPr>
        <w:pStyle w:val="ConsPlusNormal"/>
        <w:spacing w:line="240" w:lineRule="auto"/>
        <w:jc w:val="both"/>
        <w:rPr>
          <w:rFonts w:ascii="Times New Roman" w:hAnsi="Times New Roman" w:cs="Times New Roman"/>
          <w:sz w:val="28"/>
          <w:szCs w:val="28"/>
        </w:rPr>
      </w:pPr>
    </w:p>
    <w:p w14:paraId="16469BBF"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1. При проектировании и реализации проектов комплексного благоустройства и развития используются механизмы обеспечения общественного участия различных заинтересованных в проекте сторон.</w:t>
      </w:r>
    </w:p>
    <w:p w14:paraId="2DD19B7F"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2. При проектировании общественных пространств создаются условия для широкого общественного участия всех заинтересованных в проекте сторон, включая и тех, на кого проект оказывает или может оказать потенциальное влияние.</w:t>
      </w:r>
    </w:p>
    <w:p w14:paraId="5D4717F3"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3. При проектировании дворовых (внутриквартальных) территорий участниками общественных обсуждений выступают собственники помещений в многоквартирных домах, собственники иных зданий, строений, сооружений, расположенных в границах дворовой (внутриквартальной) территории. В случае если на благоустраиваемой дворовой (внутриквартальной) территории расположено несколько зданий, строений, сооружений, обеспечивается участие представителей всех заинтересованных собственников помещений в многоквартирных домах, собственников иных зданий, строений, сооружений, расположенных в границах дворовой (внутриквартальной) территории.</w:t>
      </w:r>
    </w:p>
    <w:p w14:paraId="0B6EA3B1"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 xml:space="preserve">4.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w:t>
      </w:r>
      <w:r w:rsidRPr="00E853BE">
        <w:rPr>
          <w:rFonts w:ascii="Times New Roman" w:hAnsi="Times New Roman" w:cs="Times New Roman"/>
          <w:sz w:val="28"/>
          <w:szCs w:val="28"/>
        </w:rPr>
        <w:lastRenderedPageBreak/>
        <w:t>и объединение всех субъектов вокруг проектов, реализующих стратегию развития территории.</w:t>
      </w:r>
    </w:p>
    <w:p w14:paraId="2E8A6BAF"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5. Открытое обсуждение проектов благоустройства территорий может организовываться на этапе формулирования задач проекта и по итогам каждого из этапов проектирования.</w:t>
      </w:r>
    </w:p>
    <w:p w14:paraId="0F51DCC3" w14:textId="606A536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 xml:space="preserve">6. Все решения, касающиеся благоустройства и развития территорий, принимаются открыто и гласно, с учетом мнения жителей соответствующих территорий и всех субъектов Георгиевского </w:t>
      </w:r>
      <w:r w:rsidR="00352884">
        <w:rPr>
          <w:rFonts w:ascii="Times New Roman" w:hAnsi="Times New Roman" w:cs="Times New Roman"/>
          <w:sz w:val="28"/>
          <w:szCs w:val="28"/>
        </w:rPr>
        <w:t>муниципального</w:t>
      </w:r>
      <w:r w:rsidRPr="00E853BE">
        <w:rPr>
          <w:rFonts w:ascii="Times New Roman" w:hAnsi="Times New Roman" w:cs="Times New Roman"/>
          <w:sz w:val="28"/>
          <w:szCs w:val="28"/>
        </w:rPr>
        <w:t xml:space="preserve"> округа.</w:t>
      </w:r>
    </w:p>
    <w:p w14:paraId="528EE38E" w14:textId="49691A41"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 xml:space="preserve">7. Для повышения уровня доступности информации и информирования населения и других субъектов о задачах и проектах в сфере благоустройства и комплексного развития вся информация по указанным направлениям размещается на официальном сайте Георгиевского </w:t>
      </w:r>
      <w:r w:rsidR="00FD34D5">
        <w:rPr>
          <w:rFonts w:ascii="Times New Roman" w:hAnsi="Times New Roman" w:cs="Times New Roman"/>
          <w:sz w:val="28"/>
          <w:szCs w:val="28"/>
        </w:rPr>
        <w:t>муниципального</w:t>
      </w:r>
      <w:r w:rsidRPr="00E853BE">
        <w:rPr>
          <w:rFonts w:ascii="Times New Roman" w:hAnsi="Times New Roman" w:cs="Times New Roman"/>
          <w:sz w:val="28"/>
          <w:szCs w:val="28"/>
        </w:rPr>
        <w:t xml:space="preserve"> округа Ставропольского края в информационно-</w:t>
      </w:r>
      <w:r w:rsidR="00800570">
        <w:rPr>
          <w:rFonts w:ascii="Times New Roman" w:hAnsi="Times New Roman" w:cs="Times New Roman"/>
          <w:sz w:val="28"/>
          <w:szCs w:val="28"/>
        </w:rPr>
        <w:t>телекоммуникационной сети «</w:t>
      </w:r>
      <w:r w:rsidRPr="00E853BE">
        <w:rPr>
          <w:rFonts w:ascii="Times New Roman" w:hAnsi="Times New Roman" w:cs="Times New Roman"/>
          <w:sz w:val="28"/>
          <w:szCs w:val="28"/>
        </w:rPr>
        <w:t>Интернет</w:t>
      </w:r>
      <w:r w:rsidR="00800570">
        <w:rPr>
          <w:rFonts w:ascii="Times New Roman" w:hAnsi="Times New Roman" w:cs="Times New Roman"/>
          <w:sz w:val="28"/>
          <w:szCs w:val="28"/>
        </w:rPr>
        <w:t>»</w:t>
      </w:r>
      <w:r w:rsidRPr="00E853BE">
        <w:rPr>
          <w:rFonts w:ascii="Times New Roman" w:hAnsi="Times New Roman" w:cs="Times New Roman"/>
          <w:sz w:val="28"/>
          <w:szCs w:val="28"/>
        </w:rPr>
        <w:t xml:space="preserve"> (далее - сайт Георгиевского </w:t>
      </w:r>
      <w:r w:rsidR="00352884">
        <w:rPr>
          <w:rFonts w:ascii="Times New Roman" w:hAnsi="Times New Roman" w:cs="Times New Roman"/>
          <w:sz w:val="28"/>
          <w:szCs w:val="28"/>
        </w:rPr>
        <w:t>муниципального</w:t>
      </w:r>
      <w:r w:rsidRPr="00E853BE">
        <w:rPr>
          <w:rFonts w:ascii="Times New Roman" w:hAnsi="Times New Roman" w:cs="Times New Roman"/>
          <w:sz w:val="28"/>
          <w:szCs w:val="28"/>
        </w:rPr>
        <w:t xml:space="preserve"> округа).</w:t>
      </w:r>
    </w:p>
    <w:p w14:paraId="4EBC99B3"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8. 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w:t>
      </w:r>
    </w:p>
    <w:p w14:paraId="34613D12"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1) совместное определение целей и задач по развитию территории, инвентаризация проблем и потенциалов среды;</w:t>
      </w:r>
    </w:p>
    <w:p w14:paraId="1170BB9A"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2) определение основных видов активности, функциональных зон и их взаимного расположения на выбранной территории;</w:t>
      </w:r>
    </w:p>
    <w:p w14:paraId="2CD9B12D"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3) обсуждение и выбор типа оборудования, некапитальных нестационарных сооружений, малых архитектурных форм, включая определение их функционального назначения, соответствующих габаритов, стилевого решения, материалов;</w:t>
      </w:r>
    </w:p>
    <w:p w14:paraId="366EE7F6"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4) консультации в выборе типов покрытий с учетом функционального зонирования территории;</w:t>
      </w:r>
    </w:p>
    <w:p w14:paraId="57C58F53"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5) консультации по предполагаемым типам озеленения;</w:t>
      </w:r>
    </w:p>
    <w:p w14:paraId="51183D84"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6) консультации по предполагаемым типам освещения и осветительного оборудования;</w:t>
      </w:r>
    </w:p>
    <w:p w14:paraId="29FCCD0B"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7) участие в разработке проекта, обсуждение решений с архитекторами, проектировщиками и другими профильными специалистами;</w:t>
      </w:r>
    </w:p>
    <w:p w14:paraId="6252DB89"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8) осуществление общественного контроля над процессом реализации проекта;</w:t>
      </w:r>
    </w:p>
    <w:p w14:paraId="1FBD0DFC"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9) осуществление общественного контроля над процессом эксплуатации территории.</w:t>
      </w:r>
    </w:p>
    <w:p w14:paraId="32CE2FA6"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9. При реализации проектов необходимо обеспечить информирование общественности о планирующихся изменениях и возможности участия в этом процессе.</w:t>
      </w:r>
    </w:p>
    <w:p w14:paraId="2B06C880"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 xml:space="preserve">10. Обсуждение проектов возможно производить в интерактивном формате с использованием следующих инструментов для вовлечения и обеспечения участия населения: анкетирование, опросы, интервью, картирование, работа с отдельными группами пользователей, организация проектных семинаров, проведение общественных обсуждений, проведение общественных </w:t>
      </w:r>
      <w:r w:rsidRPr="00E853BE">
        <w:rPr>
          <w:rFonts w:ascii="Times New Roman" w:hAnsi="Times New Roman" w:cs="Times New Roman"/>
          <w:sz w:val="28"/>
          <w:szCs w:val="28"/>
        </w:rPr>
        <w:lastRenderedPageBreak/>
        <w:t>(публичных) обсуждений, проведение оценки эксплуатации территории.</w:t>
      </w:r>
    </w:p>
    <w:p w14:paraId="3E469E22"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11.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14:paraId="362D4AB4" w14:textId="1C5E8549"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 xml:space="preserve">12. По итогам общественных обсуждений составляется итоговый протокол, который размещается на сайте Георгиевского </w:t>
      </w:r>
      <w:r w:rsidR="00FD34D5">
        <w:rPr>
          <w:rFonts w:ascii="Times New Roman" w:hAnsi="Times New Roman" w:cs="Times New Roman"/>
          <w:sz w:val="28"/>
          <w:szCs w:val="28"/>
        </w:rPr>
        <w:t>муниципального</w:t>
      </w:r>
      <w:r w:rsidRPr="00E853BE">
        <w:rPr>
          <w:rFonts w:ascii="Times New Roman" w:hAnsi="Times New Roman" w:cs="Times New Roman"/>
          <w:sz w:val="28"/>
          <w:szCs w:val="28"/>
        </w:rPr>
        <w:t xml:space="preserve"> округа.</w:t>
      </w:r>
    </w:p>
    <w:p w14:paraId="0297B8C1" w14:textId="77777777" w:rsidR="001E7241" w:rsidRPr="00E853BE" w:rsidRDefault="001E7241" w:rsidP="00E853BE">
      <w:pPr>
        <w:pStyle w:val="ConsPlusNormal"/>
        <w:spacing w:line="240" w:lineRule="auto"/>
        <w:jc w:val="both"/>
        <w:rPr>
          <w:rFonts w:ascii="Times New Roman" w:hAnsi="Times New Roman" w:cs="Times New Roman"/>
          <w:sz w:val="28"/>
          <w:szCs w:val="28"/>
        </w:rPr>
      </w:pPr>
    </w:p>
    <w:p w14:paraId="11978408" w14:textId="5F89F690" w:rsidR="001E7241" w:rsidRPr="00E853BE" w:rsidRDefault="00800570" w:rsidP="00E853BE">
      <w:pPr>
        <w:pStyle w:val="ConsPlusTitle"/>
        <w:ind w:firstLine="540"/>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ГЛАВА </w:t>
      </w:r>
      <w:r w:rsidR="001E7241" w:rsidRPr="00E853BE">
        <w:rPr>
          <w:rFonts w:ascii="Times New Roman" w:hAnsi="Times New Roman" w:cs="Times New Roman"/>
          <w:b w:val="0"/>
          <w:sz w:val="28"/>
          <w:szCs w:val="28"/>
        </w:rPr>
        <w:t>2. ОБЪЕКТЫ И ЭЛЕМЕНТЫ БЛАГОУСТРОЙСТВА</w:t>
      </w:r>
    </w:p>
    <w:p w14:paraId="7CB0D80F" w14:textId="77777777" w:rsidR="001E7241" w:rsidRPr="00E853BE" w:rsidRDefault="001E7241" w:rsidP="00E853BE">
      <w:pPr>
        <w:pStyle w:val="ConsPlusNormal"/>
        <w:spacing w:line="240" w:lineRule="auto"/>
        <w:jc w:val="both"/>
        <w:rPr>
          <w:rFonts w:ascii="Times New Roman" w:hAnsi="Times New Roman" w:cs="Times New Roman"/>
          <w:sz w:val="28"/>
          <w:szCs w:val="28"/>
        </w:rPr>
      </w:pPr>
    </w:p>
    <w:p w14:paraId="275DAE4A" w14:textId="77777777" w:rsidR="001E7241" w:rsidRPr="00E853BE" w:rsidRDefault="001E7241" w:rsidP="00E853BE">
      <w:pPr>
        <w:pStyle w:val="ConsPlusTitle"/>
        <w:ind w:firstLine="540"/>
        <w:jc w:val="both"/>
        <w:outlineLvl w:val="2"/>
        <w:rPr>
          <w:rFonts w:ascii="Times New Roman" w:hAnsi="Times New Roman" w:cs="Times New Roman"/>
          <w:b w:val="0"/>
          <w:sz w:val="28"/>
          <w:szCs w:val="28"/>
        </w:rPr>
      </w:pPr>
      <w:r w:rsidRPr="00E853BE">
        <w:rPr>
          <w:rFonts w:ascii="Times New Roman" w:hAnsi="Times New Roman" w:cs="Times New Roman"/>
          <w:b w:val="0"/>
          <w:sz w:val="28"/>
          <w:szCs w:val="28"/>
        </w:rPr>
        <w:t>Статья 9. Общие требования к содержанию элементов благоустройства</w:t>
      </w:r>
    </w:p>
    <w:p w14:paraId="4FF403A8" w14:textId="77777777" w:rsidR="001E7241" w:rsidRPr="00E853BE" w:rsidRDefault="001E7241" w:rsidP="00E853BE">
      <w:pPr>
        <w:pStyle w:val="ConsPlusNormal"/>
        <w:spacing w:line="240" w:lineRule="auto"/>
        <w:jc w:val="both"/>
        <w:rPr>
          <w:rFonts w:ascii="Times New Roman" w:hAnsi="Times New Roman" w:cs="Times New Roman"/>
          <w:sz w:val="28"/>
          <w:szCs w:val="28"/>
        </w:rPr>
      </w:pPr>
    </w:p>
    <w:p w14:paraId="5F3D1567"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1. Под содержанием элементов благоустройства понимается комплекс мероприятий, направленных на сохранение объектов в чистом и исправном состоянии, состоящий из санитарной очистки, поддержания их надлежащего физического, эстетического и технического состояния и безопасности, их ремонте и замене.</w:t>
      </w:r>
    </w:p>
    <w:p w14:paraId="456AF44C"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bookmarkStart w:id="2" w:name="Par185"/>
      <w:bookmarkEnd w:id="2"/>
      <w:r w:rsidRPr="00E853BE">
        <w:rPr>
          <w:rFonts w:ascii="Times New Roman" w:hAnsi="Times New Roman" w:cs="Times New Roman"/>
          <w:sz w:val="28"/>
          <w:szCs w:val="28"/>
        </w:rPr>
        <w:t>2. Содержание элементов благоустройства осуществляется их собственниками. При отсутствии сведений о собственниках элементов благоустройства лицами, ответственными за содержание элементов благоустройства, являются правообладатели земельных участков.</w:t>
      </w:r>
    </w:p>
    <w:p w14:paraId="332AE652"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3. Элементы благоустройства должны иметь опрятный внешний вид, быть окрашенными и вымытыми, содержаться в исправном состоянии и быть безопасны для граждан и состояния других объектов.</w:t>
      </w:r>
    </w:p>
    <w:p w14:paraId="0FD2A20C"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 xml:space="preserve">4. Повреждения элементов благоустройства должны устраняться лицами, указанными в </w:t>
      </w:r>
      <w:hyperlink w:anchor="Par185" w:tooltip="2. Содержание элементов благоустройства осуществляется их собственниками. При отсутствии сведений о собственниках элементов благоустройства лицами, ответственными за содержание элементов благоустройства, являются правообладатели земельных участков." w:history="1">
        <w:r w:rsidRPr="00E853BE">
          <w:rPr>
            <w:rFonts w:ascii="Times New Roman" w:hAnsi="Times New Roman" w:cs="Times New Roman"/>
            <w:color w:val="0000FF"/>
            <w:sz w:val="28"/>
            <w:szCs w:val="28"/>
          </w:rPr>
          <w:t>части 2</w:t>
        </w:r>
      </w:hyperlink>
      <w:r w:rsidRPr="00E853BE">
        <w:rPr>
          <w:rFonts w:ascii="Times New Roman" w:hAnsi="Times New Roman" w:cs="Times New Roman"/>
          <w:sz w:val="28"/>
          <w:szCs w:val="28"/>
        </w:rPr>
        <w:t xml:space="preserve"> настоящей статьи, в срок не более 5 дней с момента обнаружения повреждения, если иной срок не установлен законодательством Российской Федерации, законодательством Ставропольского края.</w:t>
      </w:r>
    </w:p>
    <w:p w14:paraId="1E9F5A10"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 xml:space="preserve">5. Санитарная очистка, ремонт и замена конструктивных элементов должна производиться лицами, указанными в </w:t>
      </w:r>
      <w:hyperlink w:anchor="Par185" w:tooltip="2. Содержание элементов благоустройства осуществляется их собственниками. При отсутствии сведений о собственниках элементов благоустройства лицами, ответственными за содержание элементов благоустройства, являются правообладатели земельных участков." w:history="1">
        <w:r w:rsidRPr="00E853BE">
          <w:rPr>
            <w:rFonts w:ascii="Times New Roman" w:hAnsi="Times New Roman" w:cs="Times New Roman"/>
            <w:color w:val="0000FF"/>
            <w:sz w:val="28"/>
            <w:szCs w:val="28"/>
          </w:rPr>
          <w:t>части 2</w:t>
        </w:r>
      </w:hyperlink>
      <w:r w:rsidRPr="00E853BE">
        <w:rPr>
          <w:rFonts w:ascii="Times New Roman" w:hAnsi="Times New Roman" w:cs="Times New Roman"/>
          <w:sz w:val="28"/>
          <w:szCs w:val="28"/>
        </w:rPr>
        <w:t xml:space="preserve"> настоящей статьи, по мере необходимости, окраска окрашенных поверхностей, восстановление естественного покрытия производятся по мере необходимости, но не менее одного раза в год.</w:t>
      </w:r>
    </w:p>
    <w:p w14:paraId="624ED806"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6. Элементы благоустройства, имеющие повреждения, препятствующие их дальнейшей эксплуатации, демонтируются и вывозятся их собственниками либо иными уполномоченными лицами за счет собственных средств.</w:t>
      </w:r>
    </w:p>
    <w:p w14:paraId="05C25193" w14:textId="5A601414"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 xml:space="preserve">7. На территории Георгиевского </w:t>
      </w:r>
      <w:r w:rsidR="00477ECF">
        <w:rPr>
          <w:rFonts w:ascii="Times New Roman" w:hAnsi="Times New Roman" w:cs="Times New Roman"/>
          <w:sz w:val="28"/>
          <w:szCs w:val="28"/>
        </w:rPr>
        <w:t>муниципального</w:t>
      </w:r>
      <w:r w:rsidRPr="00E853BE">
        <w:rPr>
          <w:rFonts w:ascii="Times New Roman" w:hAnsi="Times New Roman" w:cs="Times New Roman"/>
          <w:sz w:val="28"/>
          <w:szCs w:val="28"/>
        </w:rPr>
        <w:t xml:space="preserve"> округа запрещается загрязнять, повреждать, самовольно переставлять элементы благоустройства.</w:t>
      </w:r>
    </w:p>
    <w:p w14:paraId="0AC01D64" w14:textId="4DB19B94" w:rsidR="001E7241"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8. Элементы благоустройства, устанавливаемые с нарушением требований законодательства, технических регламентов, национальных стандартов и сводов правил, настоящих Правил, подлежат демонтажу за счет средств лица, допустившего данные нарушения.</w:t>
      </w:r>
    </w:p>
    <w:p w14:paraId="710BC858" w14:textId="77777777" w:rsidR="00C35D7A" w:rsidRPr="00C35D7A" w:rsidRDefault="00C35D7A" w:rsidP="00C35D7A">
      <w:pPr>
        <w:ind w:firstLine="540"/>
        <w:jc w:val="both"/>
        <w:rPr>
          <w:rFonts w:ascii="Times New Roman" w:hAnsi="Times New Roman"/>
          <w:sz w:val="28"/>
          <w:szCs w:val="28"/>
        </w:rPr>
      </w:pPr>
      <w:r w:rsidRPr="00C35D7A">
        <w:rPr>
          <w:rFonts w:ascii="Times New Roman" w:hAnsi="Times New Roman"/>
          <w:sz w:val="28"/>
          <w:szCs w:val="28"/>
        </w:rPr>
        <w:t>9. Требования к внешнему виду элементов благоустройства установлены согласно Приложению 1 к настоящим Правилам.</w:t>
      </w:r>
    </w:p>
    <w:p w14:paraId="31AA540F" w14:textId="77777777" w:rsidR="00C35D7A" w:rsidRPr="00E853BE" w:rsidRDefault="00C35D7A" w:rsidP="00E853BE">
      <w:pPr>
        <w:pStyle w:val="ConsPlusNormal"/>
        <w:spacing w:line="240" w:lineRule="auto"/>
        <w:ind w:firstLine="540"/>
        <w:jc w:val="both"/>
        <w:rPr>
          <w:rFonts w:ascii="Times New Roman" w:hAnsi="Times New Roman" w:cs="Times New Roman"/>
          <w:sz w:val="28"/>
          <w:szCs w:val="28"/>
        </w:rPr>
      </w:pPr>
    </w:p>
    <w:p w14:paraId="7B8210D6" w14:textId="77777777" w:rsidR="001E7241" w:rsidRPr="00E853BE" w:rsidRDefault="001E7241" w:rsidP="00E853BE">
      <w:pPr>
        <w:pStyle w:val="ConsPlusTitle"/>
        <w:ind w:firstLine="540"/>
        <w:jc w:val="both"/>
        <w:outlineLvl w:val="2"/>
        <w:rPr>
          <w:rFonts w:ascii="Times New Roman" w:hAnsi="Times New Roman" w:cs="Times New Roman"/>
          <w:b w:val="0"/>
          <w:sz w:val="28"/>
          <w:szCs w:val="28"/>
        </w:rPr>
      </w:pPr>
      <w:r w:rsidRPr="00E853BE">
        <w:rPr>
          <w:rFonts w:ascii="Times New Roman" w:hAnsi="Times New Roman" w:cs="Times New Roman"/>
          <w:b w:val="0"/>
          <w:sz w:val="28"/>
          <w:szCs w:val="28"/>
        </w:rPr>
        <w:lastRenderedPageBreak/>
        <w:t>Статья 10. Малые архитектурные формы</w:t>
      </w:r>
    </w:p>
    <w:p w14:paraId="47CCEE9B" w14:textId="77777777" w:rsidR="001E7241" w:rsidRPr="00E853BE" w:rsidRDefault="001E7241" w:rsidP="00E853BE">
      <w:pPr>
        <w:pStyle w:val="ConsPlusNormal"/>
        <w:spacing w:line="240" w:lineRule="auto"/>
        <w:jc w:val="both"/>
        <w:rPr>
          <w:rFonts w:ascii="Times New Roman" w:hAnsi="Times New Roman" w:cs="Times New Roman"/>
          <w:sz w:val="28"/>
          <w:szCs w:val="28"/>
        </w:rPr>
      </w:pPr>
    </w:p>
    <w:p w14:paraId="1BEA9CBB" w14:textId="17179D68"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 xml:space="preserve">1. Размещение (установка, сооружение) малых архитектурных форм, являющихся элементами монументально-декоративного оформления (беседки, ротонды, веранды, навесы, скульптуры, декоративные фонари, мостики и т.д.), на территориях общего пользования Георгиевского </w:t>
      </w:r>
      <w:r w:rsidR="00477ECF">
        <w:rPr>
          <w:rFonts w:ascii="Times New Roman" w:hAnsi="Times New Roman" w:cs="Times New Roman"/>
          <w:sz w:val="28"/>
          <w:szCs w:val="28"/>
        </w:rPr>
        <w:t>муниципального</w:t>
      </w:r>
      <w:r w:rsidRPr="00E853BE">
        <w:rPr>
          <w:rFonts w:ascii="Times New Roman" w:hAnsi="Times New Roman" w:cs="Times New Roman"/>
          <w:sz w:val="28"/>
          <w:szCs w:val="28"/>
        </w:rPr>
        <w:t xml:space="preserve"> округа осуществляется по согласованию с</w:t>
      </w:r>
      <w:r w:rsidR="00F27D2C">
        <w:rPr>
          <w:rFonts w:ascii="Times New Roman" w:hAnsi="Times New Roman" w:cs="Times New Roman"/>
          <w:sz w:val="28"/>
          <w:szCs w:val="28"/>
        </w:rPr>
        <w:t>о</w:t>
      </w:r>
      <w:r w:rsidRPr="00E853BE">
        <w:rPr>
          <w:rFonts w:ascii="Times New Roman" w:hAnsi="Times New Roman" w:cs="Times New Roman"/>
          <w:sz w:val="28"/>
          <w:szCs w:val="28"/>
        </w:rPr>
        <w:t xml:space="preserve"> </w:t>
      </w:r>
      <w:r w:rsidR="00301610">
        <w:rPr>
          <w:rFonts w:ascii="Times New Roman" w:hAnsi="Times New Roman" w:cs="Times New Roman"/>
          <w:sz w:val="28"/>
          <w:szCs w:val="28"/>
        </w:rPr>
        <w:t xml:space="preserve">структурным подразделением администрации Георгиевского </w:t>
      </w:r>
      <w:r w:rsidR="00477ECF">
        <w:rPr>
          <w:rFonts w:ascii="Times New Roman" w:hAnsi="Times New Roman" w:cs="Times New Roman"/>
          <w:sz w:val="28"/>
          <w:szCs w:val="28"/>
        </w:rPr>
        <w:t>муниципального</w:t>
      </w:r>
      <w:r w:rsidR="00301610">
        <w:rPr>
          <w:rFonts w:ascii="Times New Roman" w:hAnsi="Times New Roman" w:cs="Times New Roman"/>
          <w:sz w:val="28"/>
          <w:szCs w:val="28"/>
        </w:rPr>
        <w:t xml:space="preserve"> округа Ставропольского края </w:t>
      </w:r>
      <w:r w:rsidR="00F27D2C">
        <w:rPr>
          <w:rFonts w:ascii="Times New Roman" w:hAnsi="Times New Roman" w:cs="Times New Roman"/>
          <w:sz w:val="28"/>
          <w:szCs w:val="28"/>
        </w:rPr>
        <w:t xml:space="preserve">уполномоченным </w:t>
      </w:r>
      <w:r w:rsidRPr="00E853BE">
        <w:rPr>
          <w:rFonts w:ascii="Times New Roman" w:hAnsi="Times New Roman" w:cs="Times New Roman"/>
          <w:sz w:val="28"/>
          <w:szCs w:val="28"/>
        </w:rPr>
        <w:t>в области</w:t>
      </w:r>
      <w:r w:rsidR="005A2825">
        <w:rPr>
          <w:rFonts w:ascii="Times New Roman" w:hAnsi="Times New Roman" w:cs="Times New Roman"/>
          <w:sz w:val="28"/>
          <w:szCs w:val="28"/>
        </w:rPr>
        <w:t xml:space="preserve"> архитектуры и</w:t>
      </w:r>
      <w:r w:rsidRPr="00E853BE">
        <w:rPr>
          <w:rFonts w:ascii="Times New Roman" w:hAnsi="Times New Roman" w:cs="Times New Roman"/>
          <w:sz w:val="28"/>
          <w:szCs w:val="28"/>
        </w:rPr>
        <w:t xml:space="preserve"> градостроительства</w:t>
      </w:r>
      <w:r w:rsidR="005A2825">
        <w:rPr>
          <w:rFonts w:ascii="Times New Roman" w:hAnsi="Times New Roman" w:cs="Times New Roman"/>
          <w:sz w:val="28"/>
          <w:szCs w:val="28"/>
        </w:rPr>
        <w:t xml:space="preserve"> (далее – уполномоченный орган в области градостроительства)</w:t>
      </w:r>
      <w:r w:rsidRPr="00E853BE">
        <w:rPr>
          <w:rFonts w:ascii="Times New Roman" w:hAnsi="Times New Roman" w:cs="Times New Roman"/>
          <w:sz w:val="28"/>
          <w:szCs w:val="28"/>
        </w:rPr>
        <w:t xml:space="preserve"> в порядке, определяемом муниципальными правовыми актами Георгиевского </w:t>
      </w:r>
      <w:r w:rsidR="009557EB">
        <w:rPr>
          <w:rFonts w:ascii="Times New Roman" w:hAnsi="Times New Roman" w:cs="Times New Roman"/>
          <w:sz w:val="28"/>
          <w:szCs w:val="28"/>
        </w:rPr>
        <w:t>муниципального</w:t>
      </w:r>
      <w:r w:rsidRPr="00E853BE">
        <w:rPr>
          <w:rFonts w:ascii="Times New Roman" w:hAnsi="Times New Roman" w:cs="Times New Roman"/>
          <w:sz w:val="28"/>
          <w:szCs w:val="28"/>
        </w:rPr>
        <w:t xml:space="preserve"> округа.</w:t>
      </w:r>
    </w:p>
    <w:p w14:paraId="128B8568"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2.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 препровождению на территории с зелеными насаждениями.</w:t>
      </w:r>
    </w:p>
    <w:p w14:paraId="0D89A799"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3. При проектировании и выборе малых архитектурных форм учитываются:</w:t>
      </w:r>
    </w:p>
    <w:p w14:paraId="74EF50A0"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1) соответствие материалов и конструкции климату и назначению малых архитектурных форм;</w:t>
      </w:r>
    </w:p>
    <w:p w14:paraId="1BF5053C"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2) антивандальная защищенность от разрушения, оклейки, нанесения надписей и изображений;</w:t>
      </w:r>
    </w:p>
    <w:p w14:paraId="21D6930F"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3) возможность ремонта или замены отдельных деталей малых архитектурных форм;</w:t>
      </w:r>
    </w:p>
    <w:p w14:paraId="3FD46C22"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4) защита от образования наледи и снежных заносов, обеспечение стока воды;</w:t>
      </w:r>
    </w:p>
    <w:p w14:paraId="53452B58"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5) удобство обслуживания, а также механизированной и ручной очистки территории рядом с малыми архитектурными формами;</w:t>
      </w:r>
    </w:p>
    <w:p w14:paraId="1F9CA464"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6) эргономичность конструкций;</w:t>
      </w:r>
    </w:p>
    <w:p w14:paraId="575B4680"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7) расцветка, не диссонирующая с окружением;</w:t>
      </w:r>
    </w:p>
    <w:p w14:paraId="63AC82DA"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8) безопасность для потенциальных пользователей;</w:t>
      </w:r>
    </w:p>
    <w:p w14:paraId="6C24C3AD"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9) стилистическое сочетание с другими малыми архитектурными формами и окружающей архитектурой;</w:t>
      </w:r>
    </w:p>
    <w:p w14:paraId="5973C5EC"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дворовых (внутриквартальных) территорий.</w:t>
      </w:r>
    </w:p>
    <w:p w14:paraId="497CD529"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4. Установка малых архитектурных форм должна осуществляться при соблюдении следующих условий:</w:t>
      </w:r>
    </w:p>
    <w:p w14:paraId="550A6B59"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1) расположение, не создающее препятствий для пешеходов;</w:t>
      </w:r>
    </w:p>
    <w:p w14:paraId="0BC50CED"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2) компактная установка на минимальной площади в местах большого скопления людей;</w:t>
      </w:r>
    </w:p>
    <w:p w14:paraId="218DA08A"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3) устойчивость конструкции;</w:t>
      </w:r>
    </w:p>
    <w:p w14:paraId="515489B3"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lastRenderedPageBreak/>
        <w:t>4) надежная фиксация или обеспечение возможности перемещения в зависимости от условий расположения.</w:t>
      </w:r>
    </w:p>
    <w:p w14:paraId="73D2BEE8" w14:textId="38B846F9" w:rsidR="001E7241" w:rsidRDefault="009E7F44" w:rsidP="00E853BE">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1E7241" w:rsidRPr="00E853BE">
        <w:rPr>
          <w:rFonts w:ascii="Times New Roman" w:hAnsi="Times New Roman" w:cs="Times New Roman"/>
          <w:sz w:val="28"/>
          <w:szCs w:val="28"/>
        </w:rPr>
        <w:t>. Размещение малых архитектурных форм в зонах охраны объектов культурного наследия производится с соблюдением законодательства об охране объектов культурного наследия.</w:t>
      </w:r>
    </w:p>
    <w:p w14:paraId="164C3A6E" w14:textId="45A58E43" w:rsidR="00EB3DAC" w:rsidRPr="00EB3DAC" w:rsidRDefault="006C395E" w:rsidP="00EB3DAC">
      <w:pPr>
        <w:pStyle w:val="ConsPlusNormal"/>
        <w:spacing w:line="240" w:lineRule="auto"/>
        <w:ind w:firstLine="539"/>
        <w:jc w:val="both"/>
        <w:rPr>
          <w:rFonts w:ascii="Times New Roman" w:hAnsi="Times New Roman" w:cs="Times New Roman"/>
          <w:sz w:val="28"/>
          <w:szCs w:val="28"/>
        </w:rPr>
      </w:pPr>
      <w:r w:rsidRPr="00EB3DAC">
        <w:rPr>
          <w:rFonts w:ascii="Times New Roman" w:hAnsi="Times New Roman" w:cs="Times New Roman"/>
          <w:sz w:val="28"/>
          <w:szCs w:val="28"/>
        </w:rPr>
        <w:t>6.</w:t>
      </w:r>
      <w:r w:rsidR="00EB3DAC" w:rsidRPr="00EB3DAC">
        <w:rPr>
          <w:rFonts w:ascii="Times New Roman" w:hAnsi="Times New Roman" w:cs="Times New Roman"/>
          <w:sz w:val="28"/>
          <w:szCs w:val="28"/>
        </w:rPr>
        <w:t xml:space="preserve"> Ответственность за </w:t>
      </w:r>
      <w:r w:rsidR="00EB3DAC">
        <w:rPr>
          <w:rFonts w:ascii="Times New Roman" w:hAnsi="Times New Roman" w:cs="Times New Roman"/>
          <w:sz w:val="28"/>
          <w:szCs w:val="28"/>
        </w:rPr>
        <w:t xml:space="preserve">надлежащее </w:t>
      </w:r>
      <w:r w:rsidR="00EB3DAC" w:rsidRPr="00EB3DAC">
        <w:rPr>
          <w:rFonts w:ascii="Times New Roman" w:hAnsi="Times New Roman" w:cs="Times New Roman"/>
          <w:sz w:val="28"/>
          <w:szCs w:val="28"/>
        </w:rPr>
        <w:t xml:space="preserve">состояние </w:t>
      </w:r>
      <w:r w:rsidR="0097716E">
        <w:rPr>
          <w:rFonts w:ascii="Times New Roman" w:hAnsi="Times New Roman" w:cs="Times New Roman"/>
          <w:sz w:val="28"/>
          <w:szCs w:val="28"/>
        </w:rPr>
        <w:t xml:space="preserve">и содержание </w:t>
      </w:r>
      <w:r w:rsidR="0097716E" w:rsidRPr="00E853BE">
        <w:rPr>
          <w:rFonts w:ascii="Times New Roman" w:hAnsi="Times New Roman" w:cs="Times New Roman"/>
          <w:sz w:val="28"/>
          <w:szCs w:val="28"/>
        </w:rPr>
        <w:t>малых архитектурных форм</w:t>
      </w:r>
      <w:r w:rsidR="00EB3DAC" w:rsidRPr="00EB3DAC">
        <w:rPr>
          <w:rFonts w:ascii="Times New Roman" w:hAnsi="Times New Roman" w:cs="Times New Roman"/>
          <w:sz w:val="28"/>
          <w:szCs w:val="28"/>
        </w:rPr>
        <w:t xml:space="preserve"> несут их собственники (владельцы) либо лица, осуществляющие их обслуживание, которые:</w:t>
      </w:r>
    </w:p>
    <w:p w14:paraId="056A4616" w14:textId="30FB404F" w:rsidR="00EB3DAC" w:rsidRPr="00EB3DAC" w:rsidRDefault="00EB3DAC" w:rsidP="00EB3DAC">
      <w:pPr>
        <w:pStyle w:val="ConsPlusNormal"/>
        <w:spacing w:line="240" w:lineRule="auto"/>
        <w:ind w:firstLine="539"/>
        <w:jc w:val="both"/>
        <w:rPr>
          <w:rFonts w:ascii="Times New Roman" w:hAnsi="Times New Roman" w:cs="Times New Roman"/>
          <w:sz w:val="28"/>
          <w:szCs w:val="28"/>
        </w:rPr>
      </w:pPr>
      <w:r w:rsidRPr="00EB3DAC">
        <w:rPr>
          <w:rFonts w:ascii="Times New Roman" w:hAnsi="Times New Roman" w:cs="Times New Roman"/>
          <w:sz w:val="28"/>
          <w:szCs w:val="28"/>
        </w:rPr>
        <w:t xml:space="preserve">1) обеспечивают техническую исправность </w:t>
      </w:r>
      <w:r w:rsidR="0097716E" w:rsidRPr="00E853BE">
        <w:rPr>
          <w:rFonts w:ascii="Times New Roman" w:hAnsi="Times New Roman" w:cs="Times New Roman"/>
          <w:sz w:val="28"/>
          <w:szCs w:val="28"/>
        </w:rPr>
        <w:t>малых архитектурных форм</w:t>
      </w:r>
      <w:r w:rsidRPr="00EB3DAC">
        <w:rPr>
          <w:rFonts w:ascii="Times New Roman" w:hAnsi="Times New Roman" w:cs="Times New Roman"/>
          <w:sz w:val="28"/>
          <w:szCs w:val="28"/>
        </w:rPr>
        <w:t xml:space="preserve">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т.д.);</w:t>
      </w:r>
    </w:p>
    <w:p w14:paraId="590F6F57" w14:textId="50002B23" w:rsidR="00EB3DAC" w:rsidRPr="00EB3DAC" w:rsidRDefault="00EB3DAC" w:rsidP="00EB3DAC">
      <w:pPr>
        <w:pStyle w:val="ConsPlusNormal"/>
        <w:spacing w:line="240" w:lineRule="auto"/>
        <w:ind w:firstLine="539"/>
        <w:jc w:val="both"/>
        <w:rPr>
          <w:rFonts w:ascii="Times New Roman" w:hAnsi="Times New Roman" w:cs="Times New Roman"/>
          <w:sz w:val="28"/>
          <w:szCs w:val="28"/>
        </w:rPr>
      </w:pPr>
      <w:r w:rsidRPr="00EB3DAC">
        <w:rPr>
          <w:rFonts w:ascii="Times New Roman" w:hAnsi="Times New Roman" w:cs="Times New Roman"/>
          <w:sz w:val="28"/>
          <w:szCs w:val="28"/>
        </w:rPr>
        <w:t xml:space="preserve">2) выполняют работы по своевременному ремонту, замене, очистке от грязи </w:t>
      </w:r>
      <w:r w:rsidR="00D6656A" w:rsidRPr="00E853BE">
        <w:rPr>
          <w:rFonts w:ascii="Times New Roman" w:hAnsi="Times New Roman" w:cs="Times New Roman"/>
          <w:sz w:val="28"/>
          <w:szCs w:val="28"/>
        </w:rPr>
        <w:t>малых архитектурных форм</w:t>
      </w:r>
      <w:r w:rsidRPr="00EB3DAC">
        <w:rPr>
          <w:rFonts w:ascii="Times New Roman" w:hAnsi="Times New Roman" w:cs="Times New Roman"/>
          <w:sz w:val="28"/>
          <w:szCs w:val="28"/>
        </w:rPr>
        <w:t>, ежегодно выполняют замену песка в песочницах;</w:t>
      </w:r>
    </w:p>
    <w:p w14:paraId="402F4308" w14:textId="74D54789" w:rsidR="00EB3DAC" w:rsidRPr="00EB3DAC" w:rsidRDefault="00EB3DAC" w:rsidP="00EB3DAC">
      <w:pPr>
        <w:pStyle w:val="ConsPlusNormal"/>
        <w:spacing w:line="240" w:lineRule="auto"/>
        <w:ind w:firstLine="539"/>
        <w:jc w:val="both"/>
        <w:rPr>
          <w:rFonts w:ascii="Times New Roman" w:hAnsi="Times New Roman" w:cs="Times New Roman"/>
          <w:sz w:val="28"/>
          <w:szCs w:val="28"/>
        </w:rPr>
      </w:pPr>
      <w:r w:rsidRPr="00EB3DAC">
        <w:rPr>
          <w:rFonts w:ascii="Times New Roman" w:hAnsi="Times New Roman" w:cs="Times New Roman"/>
          <w:sz w:val="28"/>
          <w:szCs w:val="28"/>
        </w:rPr>
        <w:t xml:space="preserve">3) выполняют работы по очистке подходов к </w:t>
      </w:r>
      <w:r w:rsidR="0097716E" w:rsidRPr="00E853BE">
        <w:rPr>
          <w:rFonts w:ascii="Times New Roman" w:hAnsi="Times New Roman" w:cs="Times New Roman"/>
          <w:sz w:val="28"/>
          <w:szCs w:val="28"/>
        </w:rPr>
        <w:t>малы</w:t>
      </w:r>
      <w:r w:rsidR="00D6656A">
        <w:rPr>
          <w:rFonts w:ascii="Times New Roman" w:hAnsi="Times New Roman" w:cs="Times New Roman"/>
          <w:sz w:val="28"/>
          <w:szCs w:val="28"/>
        </w:rPr>
        <w:t>м</w:t>
      </w:r>
      <w:r w:rsidR="0097716E" w:rsidRPr="00E853BE">
        <w:rPr>
          <w:rFonts w:ascii="Times New Roman" w:hAnsi="Times New Roman" w:cs="Times New Roman"/>
          <w:sz w:val="28"/>
          <w:szCs w:val="28"/>
        </w:rPr>
        <w:t xml:space="preserve"> архитектурны</w:t>
      </w:r>
      <w:r w:rsidR="00D6656A">
        <w:rPr>
          <w:rFonts w:ascii="Times New Roman" w:hAnsi="Times New Roman" w:cs="Times New Roman"/>
          <w:sz w:val="28"/>
          <w:szCs w:val="28"/>
        </w:rPr>
        <w:t>м</w:t>
      </w:r>
      <w:r w:rsidR="0097716E" w:rsidRPr="00E853BE">
        <w:rPr>
          <w:rFonts w:ascii="Times New Roman" w:hAnsi="Times New Roman" w:cs="Times New Roman"/>
          <w:sz w:val="28"/>
          <w:szCs w:val="28"/>
        </w:rPr>
        <w:t xml:space="preserve"> форм</w:t>
      </w:r>
      <w:r w:rsidR="00D6656A">
        <w:rPr>
          <w:rFonts w:ascii="Times New Roman" w:hAnsi="Times New Roman" w:cs="Times New Roman"/>
          <w:sz w:val="28"/>
          <w:szCs w:val="28"/>
        </w:rPr>
        <w:t>ам</w:t>
      </w:r>
      <w:r w:rsidRPr="00EB3DAC">
        <w:rPr>
          <w:rFonts w:ascii="Times New Roman" w:hAnsi="Times New Roman" w:cs="Times New Roman"/>
          <w:sz w:val="28"/>
          <w:szCs w:val="28"/>
        </w:rPr>
        <w:t xml:space="preserve"> (скамейкам, урнам, качелям, оборудованию, скульптурам и др.) и территорий вокруг них от снега и наледи.</w:t>
      </w:r>
    </w:p>
    <w:p w14:paraId="702B6F5B" w14:textId="16C32514" w:rsidR="00EB3DAC" w:rsidRPr="00EB3DAC" w:rsidRDefault="00EB3DAC" w:rsidP="00EB3DAC">
      <w:pPr>
        <w:pStyle w:val="ConsPlusNormal"/>
        <w:spacing w:line="240" w:lineRule="auto"/>
        <w:ind w:firstLine="539"/>
        <w:jc w:val="both"/>
        <w:rPr>
          <w:rFonts w:ascii="Times New Roman" w:hAnsi="Times New Roman" w:cs="Times New Roman"/>
          <w:sz w:val="28"/>
          <w:szCs w:val="28"/>
        </w:rPr>
      </w:pPr>
      <w:r w:rsidRPr="00EB3DAC">
        <w:rPr>
          <w:rFonts w:ascii="Times New Roman" w:hAnsi="Times New Roman" w:cs="Times New Roman"/>
          <w:sz w:val="28"/>
          <w:szCs w:val="28"/>
        </w:rPr>
        <w:t xml:space="preserve">В случае расположения </w:t>
      </w:r>
      <w:r w:rsidR="0097716E" w:rsidRPr="00E853BE">
        <w:rPr>
          <w:rFonts w:ascii="Times New Roman" w:hAnsi="Times New Roman" w:cs="Times New Roman"/>
          <w:sz w:val="28"/>
          <w:szCs w:val="28"/>
        </w:rPr>
        <w:t>малых архитектурных форм</w:t>
      </w:r>
      <w:r w:rsidRPr="00EB3DAC">
        <w:rPr>
          <w:rFonts w:ascii="Times New Roman" w:hAnsi="Times New Roman" w:cs="Times New Roman"/>
          <w:sz w:val="28"/>
          <w:szCs w:val="28"/>
        </w:rPr>
        <w:t xml:space="preserve"> на придомовой территории ответственность за выполнение работы по очистке подходов к </w:t>
      </w:r>
      <w:r w:rsidR="0097716E" w:rsidRPr="00E853BE">
        <w:rPr>
          <w:rFonts w:ascii="Times New Roman" w:hAnsi="Times New Roman" w:cs="Times New Roman"/>
          <w:sz w:val="28"/>
          <w:szCs w:val="28"/>
        </w:rPr>
        <w:t>малы</w:t>
      </w:r>
      <w:r w:rsidR="00D6656A">
        <w:rPr>
          <w:rFonts w:ascii="Times New Roman" w:hAnsi="Times New Roman" w:cs="Times New Roman"/>
          <w:sz w:val="28"/>
          <w:szCs w:val="28"/>
        </w:rPr>
        <w:t>м</w:t>
      </w:r>
      <w:r w:rsidR="0097716E" w:rsidRPr="00E853BE">
        <w:rPr>
          <w:rFonts w:ascii="Times New Roman" w:hAnsi="Times New Roman" w:cs="Times New Roman"/>
          <w:sz w:val="28"/>
          <w:szCs w:val="28"/>
        </w:rPr>
        <w:t xml:space="preserve"> архитектурны</w:t>
      </w:r>
      <w:r w:rsidR="00D6656A">
        <w:rPr>
          <w:rFonts w:ascii="Times New Roman" w:hAnsi="Times New Roman" w:cs="Times New Roman"/>
          <w:sz w:val="28"/>
          <w:szCs w:val="28"/>
        </w:rPr>
        <w:t>м</w:t>
      </w:r>
      <w:r w:rsidR="0097716E" w:rsidRPr="00E853BE">
        <w:rPr>
          <w:rFonts w:ascii="Times New Roman" w:hAnsi="Times New Roman" w:cs="Times New Roman"/>
          <w:sz w:val="28"/>
          <w:szCs w:val="28"/>
        </w:rPr>
        <w:t xml:space="preserve"> форм</w:t>
      </w:r>
      <w:r w:rsidR="00D6656A">
        <w:rPr>
          <w:rFonts w:ascii="Times New Roman" w:hAnsi="Times New Roman" w:cs="Times New Roman"/>
          <w:sz w:val="28"/>
          <w:szCs w:val="28"/>
        </w:rPr>
        <w:t>ам</w:t>
      </w:r>
      <w:r w:rsidRPr="00EB3DAC">
        <w:rPr>
          <w:rFonts w:ascii="Times New Roman" w:hAnsi="Times New Roman" w:cs="Times New Roman"/>
          <w:sz w:val="28"/>
          <w:szCs w:val="28"/>
        </w:rPr>
        <w:t xml:space="preserve"> (скамейкам, урнам, качелям, оборудованию, скульптурам и др.) несут собственники и (или) иные законные владельцы помещений в многоквартирных домах либо иные лица, на которых возложены обязанности по содержанию придомовой территории;</w:t>
      </w:r>
    </w:p>
    <w:p w14:paraId="4D5BF403" w14:textId="5920E17A" w:rsidR="00EB3DAC" w:rsidRDefault="00EB3DAC" w:rsidP="00EB3DAC">
      <w:pPr>
        <w:pStyle w:val="ConsPlusNormal"/>
        <w:spacing w:line="240" w:lineRule="auto"/>
        <w:ind w:firstLine="539"/>
        <w:jc w:val="both"/>
        <w:rPr>
          <w:rFonts w:ascii="Times New Roman" w:hAnsi="Times New Roman" w:cs="Times New Roman"/>
          <w:sz w:val="28"/>
          <w:szCs w:val="28"/>
        </w:rPr>
      </w:pPr>
      <w:r w:rsidRPr="00EB3DAC">
        <w:rPr>
          <w:rFonts w:ascii="Times New Roman" w:hAnsi="Times New Roman" w:cs="Times New Roman"/>
          <w:sz w:val="28"/>
          <w:szCs w:val="28"/>
        </w:rPr>
        <w:t xml:space="preserve">4) в весенний период производят плановый осмотр </w:t>
      </w:r>
      <w:r w:rsidR="00D6656A" w:rsidRPr="00E853BE">
        <w:rPr>
          <w:rFonts w:ascii="Times New Roman" w:hAnsi="Times New Roman" w:cs="Times New Roman"/>
          <w:sz w:val="28"/>
          <w:szCs w:val="28"/>
        </w:rPr>
        <w:t>малых архитектурных форм</w:t>
      </w:r>
      <w:r w:rsidRPr="00EB3DAC">
        <w:rPr>
          <w:rFonts w:ascii="Times New Roman" w:hAnsi="Times New Roman" w:cs="Times New Roman"/>
          <w:sz w:val="28"/>
          <w:szCs w:val="28"/>
        </w:rPr>
        <w:t>, их очистку от старой краски, ржавчины, промывку, окраску, а также замену сломанных элементов.</w:t>
      </w:r>
    </w:p>
    <w:p w14:paraId="76F2BC65" w14:textId="77777777" w:rsidR="001E7241" w:rsidRPr="00E853BE" w:rsidRDefault="001E7241" w:rsidP="00E853BE">
      <w:pPr>
        <w:pStyle w:val="ConsPlusNormal"/>
        <w:spacing w:line="240" w:lineRule="auto"/>
        <w:jc w:val="both"/>
        <w:rPr>
          <w:rFonts w:ascii="Times New Roman" w:hAnsi="Times New Roman" w:cs="Times New Roman"/>
          <w:sz w:val="28"/>
          <w:szCs w:val="28"/>
        </w:rPr>
      </w:pPr>
    </w:p>
    <w:p w14:paraId="5932611B" w14:textId="77777777" w:rsidR="001E7241" w:rsidRPr="00E853BE" w:rsidRDefault="001E7241" w:rsidP="00E853BE">
      <w:pPr>
        <w:pStyle w:val="ConsPlusTitle"/>
        <w:ind w:firstLine="540"/>
        <w:jc w:val="both"/>
        <w:outlineLvl w:val="2"/>
        <w:rPr>
          <w:rFonts w:ascii="Times New Roman" w:hAnsi="Times New Roman" w:cs="Times New Roman"/>
          <w:b w:val="0"/>
          <w:sz w:val="28"/>
          <w:szCs w:val="28"/>
        </w:rPr>
      </w:pPr>
      <w:r w:rsidRPr="00E853BE">
        <w:rPr>
          <w:rFonts w:ascii="Times New Roman" w:hAnsi="Times New Roman" w:cs="Times New Roman"/>
          <w:b w:val="0"/>
          <w:sz w:val="28"/>
          <w:szCs w:val="28"/>
        </w:rPr>
        <w:t>Статья 11. Водные устройства</w:t>
      </w:r>
    </w:p>
    <w:p w14:paraId="7CC430BB" w14:textId="77777777" w:rsidR="001E7241" w:rsidRPr="00E853BE" w:rsidRDefault="001E7241" w:rsidP="00E853BE">
      <w:pPr>
        <w:pStyle w:val="ConsPlusNormal"/>
        <w:spacing w:line="240" w:lineRule="auto"/>
        <w:jc w:val="both"/>
        <w:rPr>
          <w:rFonts w:ascii="Times New Roman" w:hAnsi="Times New Roman" w:cs="Times New Roman"/>
          <w:sz w:val="28"/>
          <w:szCs w:val="28"/>
        </w:rPr>
      </w:pPr>
    </w:p>
    <w:p w14:paraId="0D8E73AB"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1. К водным устройствам относятся фонтаны, питьевые фонтанчики, бюветы, родники, декоративные водоемы и прочие.</w:t>
      </w:r>
    </w:p>
    <w:p w14:paraId="2CF812CE"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Водные устройства выполняют декоративно-эстетическую функцию, улучшают микроклимат, воздушную и акустическую среду.</w:t>
      </w:r>
    </w:p>
    <w:p w14:paraId="43F63EB4"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2. Фонтаны проектируются на основании индивидуальных проектных разработок.</w:t>
      </w:r>
    </w:p>
    <w:p w14:paraId="58D05F5F"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3. Подготовка фонтанов к работе завершается собственниками конструкции и оборудования фонтанов либо иными уполномоченными лицами ежегодно до 1 мая.</w:t>
      </w:r>
    </w:p>
    <w:p w14:paraId="4CE7B380"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4. Содержание в исправном состоянии и ремонт фонтанов осуществляется их собственниками либо иными уполномоченными лицами. В период работы фонтанов очистка водной поверхности от мусора производится ежедневно.</w:t>
      </w:r>
    </w:p>
    <w:p w14:paraId="6FDE163B"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Собственники либо иные уполномоченные лица обязаны содержать фонтаны в чистоте также в период их отключения.</w:t>
      </w:r>
    </w:p>
    <w:p w14:paraId="3607C261" w14:textId="4421F123"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lastRenderedPageBreak/>
        <w:t xml:space="preserve">5. Работа фонтанов осуществляется с 1 мая по 1 октября. График работы устанавливается </w:t>
      </w:r>
      <w:r w:rsidR="00D5098A">
        <w:rPr>
          <w:rFonts w:ascii="Times New Roman" w:hAnsi="Times New Roman" w:cs="Times New Roman"/>
          <w:sz w:val="28"/>
          <w:szCs w:val="28"/>
        </w:rPr>
        <w:t xml:space="preserve">структурным подразделением </w:t>
      </w:r>
      <w:r w:rsidRPr="00E853BE">
        <w:rPr>
          <w:rFonts w:ascii="Times New Roman" w:hAnsi="Times New Roman" w:cs="Times New Roman"/>
          <w:sz w:val="28"/>
          <w:szCs w:val="28"/>
        </w:rPr>
        <w:t xml:space="preserve">администрации Георгиевского </w:t>
      </w:r>
      <w:r w:rsidR="009557EB">
        <w:rPr>
          <w:rFonts w:ascii="Times New Roman" w:hAnsi="Times New Roman" w:cs="Times New Roman"/>
          <w:sz w:val="28"/>
          <w:szCs w:val="28"/>
        </w:rPr>
        <w:t>муниципального</w:t>
      </w:r>
      <w:r w:rsidR="009557EB" w:rsidRPr="00E853BE">
        <w:rPr>
          <w:rFonts w:ascii="Times New Roman" w:hAnsi="Times New Roman" w:cs="Times New Roman"/>
          <w:sz w:val="28"/>
          <w:szCs w:val="28"/>
        </w:rPr>
        <w:t xml:space="preserve"> </w:t>
      </w:r>
      <w:r w:rsidRPr="00E853BE">
        <w:rPr>
          <w:rFonts w:ascii="Times New Roman" w:hAnsi="Times New Roman" w:cs="Times New Roman"/>
          <w:sz w:val="28"/>
          <w:szCs w:val="28"/>
        </w:rPr>
        <w:t xml:space="preserve">округа Ставропольского края, уполномоченным в области жилищно-коммунального хозяйства и благоустройства (далее </w:t>
      </w:r>
      <w:r w:rsidR="00D5098A">
        <w:rPr>
          <w:rFonts w:ascii="Times New Roman" w:hAnsi="Times New Roman" w:cs="Times New Roman"/>
          <w:sz w:val="28"/>
          <w:szCs w:val="28"/>
        </w:rPr>
        <w:t>–</w:t>
      </w:r>
      <w:r w:rsidRPr="00E853BE">
        <w:rPr>
          <w:rFonts w:ascii="Times New Roman" w:hAnsi="Times New Roman" w:cs="Times New Roman"/>
          <w:sz w:val="28"/>
          <w:szCs w:val="28"/>
        </w:rPr>
        <w:t xml:space="preserve"> </w:t>
      </w:r>
      <w:r w:rsidR="00D5098A">
        <w:rPr>
          <w:rFonts w:ascii="Times New Roman" w:hAnsi="Times New Roman" w:cs="Times New Roman"/>
          <w:sz w:val="28"/>
          <w:szCs w:val="28"/>
        </w:rPr>
        <w:t xml:space="preserve">уполномоченный </w:t>
      </w:r>
      <w:r w:rsidRPr="00E853BE">
        <w:rPr>
          <w:rFonts w:ascii="Times New Roman" w:hAnsi="Times New Roman" w:cs="Times New Roman"/>
          <w:sz w:val="28"/>
          <w:szCs w:val="28"/>
        </w:rPr>
        <w:t>орган в области ЖКХ).</w:t>
      </w:r>
    </w:p>
    <w:p w14:paraId="62B8E146"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Дополнительно фонтаны могут работать в праздничные дни в весенний период и в дни проведения значимых мероприятий.</w:t>
      </w:r>
    </w:p>
    <w:p w14:paraId="69A712B1"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6. Питьевые фонтанчики - искусственное сооружение, предназначенное для утоления жажды в местах общего пользования с обеспечением гигиенической безопасности.</w:t>
      </w:r>
    </w:p>
    <w:p w14:paraId="49850F74"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Требования к питьевым фонтанчикам:</w:t>
      </w:r>
    </w:p>
    <w:p w14:paraId="10AEB859"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1) обязательно наличие ограничительного кольца;</w:t>
      </w:r>
    </w:p>
    <w:p w14:paraId="19E2F4B1"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2) струя воды должна подниматься не менее чем на 10 сантиметров;</w:t>
      </w:r>
    </w:p>
    <w:p w14:paraId="32D1F348"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3) качество питьевой воды должно соответствовать требованиям санитарных правил;</w:t>
      </w:r>
    </w:p>
    <w:p w14:paraId="3B6EE7D9" w14:textId="19ED5CC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4)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w:t>
      </w:r>
      <w:r w:rsidR="00D5098A">
        <w:rPr>
          <w:rFonts w:ascii="Times New Roman" w:hAnsi="Times New Roman" w:cs="Times New Roman"/>
          <w:sz w:val="28"/>
          <w:szCs w:val="28"/>
        </w:rPr>
        <w:t>.</w:t>
      </w:r>
      <w:r w:rsidRPr="00E853BE">
        <w:rPr>
          <w:rFonts w:ascii="Times New Roman" w:hAnsi="Times New Roman" w:cs="Times New Roman"/>
          <w:sz w:val="28"/>
          <w:szCs w:val="28"/>
        </w:rPr>
        <w:t xml:space="preserve">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p>
    <w:p w14:paraId="28C14FBE"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Содержание и ремонт питьевых фонтанчиков осуществляется их собственниками либо иными уполномоченными лицами.</w:t>
      </w:r>
    </w:p>
    <w:p w14:paraId="1B1CF2AF"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7. Родники рассматриваются как естественный сосредоточенный выход подземных вод на поверхность земли.</w:t>
      </w:r>
    </w:p>
    <w:p w14:paraId="4096E211"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На территориях, занимаемых родниками, запрещается любая хозяйственная и иная деятельность, влекущая за собой нарушения его сохранности.</w:t>
      </w:r>
    </w:p>
    <w:p w14:paraId="776B6C61"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Родники могут иметь оборудованные подходы, площадку с твердым покрытием, приспособлением для подачи родниковой воды, чашей водосбора, системой водоотведения.</w:t>
      </w:r>
    </w:p>
    <w:p w14:paraId="6F29CD01"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8.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w:t>
      </w:r>
    </w:p>
    <w:p w14:paraId="31AAA4A9"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Дно водоема должно быть водонепроницаемым, гладким, удобным для очистки и очищаться по мере загрязнения.</w:t>
      </w:r>
    </w:p>
    <w:p w14:paraId="7A7BC6A0"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9. Запрещается загрязнять водные устройства, купаться в фонтанах, декоративных водоемах, ломать оборудование фонтанов и иных водных устройств.</w:t>
      </w:r>
    </w:p>
    <w:p w14:paraId="45B7F2A9" w14:textId="28D524CA" w:rsidR="00CF3A75" w:rsidRPr="00CF3A75" w:rsidRDefault="00CF3A75" w:rsidP="00CF3A75">
      <w:pPr>
        <w:pStyle w:val="ConsPlusNormal"/>
        <w:spacing w:line="240" w:lineRule="auto"/>
        <w:ind w:firstLine="539"/>
        <w:jc w:val="both"/>
        <w:rPr>
          <w:rFonts w:ascii="Times New Roman" w:hAnsi="Times New Roman" w:cs="Times New Roman"/>
          <w:sz w:val="28"/>
          <w:szCs w:val="28"/>
        </w:rPr>
      </w:pPr>
      <w:r w:rsidRPr="00CF3A75">
        <w:rPr>
          <w:rFonts w:ascii="Times New Roman" w:hAnsi="Times New Roman" w:cs="Times New Roman"/>
          <w:sz w:val="28"/>
          <w:szCs w:val="28"/>
        </w:rPr>
        <w:t>10. Владельцы пляжей своими силами и средствами обеспечивают:</w:t>
      </w:r>
    </w:p>
    <w:p w14:paraId="3CE522D9" w14:textId="13C480BC" w:rsidR="00CF3A75" w:rsidRPr="00CF3A75" w:rsidRDefault="00CF3A75" w:rsidP="00CF3A75">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Pr="00CF3A75">
        <w:rPr>
          <w:rFonts w:ascii="Times New Roman" w:hAnsi="Times New Roman" w:cs="Times New Roman"/>
          <w:sz w:val="28"/>
          <w:szCs w:val="28"/>
        </w:rPr>
        <w:t>ежедневную уборку территории пляжа в течение дня и в вечернее время после его закрытия;</w:t>
      </w:r>
    </w:p>
    <w:p w14:paraId="3D76B66C" w14:textId="48AC77DE" w:rsidR="00CF3A75" w:rsidRPr="00CF3A75" w:rsidRDefault="00CF3A75" w:rsidP="00CF3A75">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Pr="00CF3A75">
        <w:rPr>
          <w:rFonts w:ascii="Times New Roman" w:hAnsi="Times New Roman" w:cs="Times New Roman"/>
          <w:sz w:val="28"/>
          <w:szCs w:val="28"/>
        </w:rPr>
        <w:t>вывоз мусора до 8.00 часов;</w:t>
      </w:r>
    </w:p>
    <w:p w14:paraId="0E41340A" w14:textId="02296010" w:rsidR="00CF3A75" w:rsidRPr="00CF3A75" w:rsidRDefault="00CF3A75" w:rsidP="00CF3A75">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CF3A75">
        <w:rPr>
          <w:rFonts w:ascii="Times New Roman" w:hAnsi="Times New Roman" w:cs="Times New Roman"/>
          <w:sz w:val="28"/>
          <w:szCs w:val="28"/>
        </w:rPr>
        <w:t>установку на территории пляжа урн на расстоянии не более 50 м друг от друга;</w:t>
      </w:r>
    </w:p>
    <w:p w14:paraId="76761F33" w14:textId="2475D726" w:rsidR="00CF3A75" w:rsidRPr="00CF3A75" w:rsidRDefault="00CF3A75" w:rsidP="00CF3A75">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w:t>
      </w:r>
      <w:r w:rsidRPr="00CF3A75">
        <w:rPr>
          <w:rFonts w:ascii="Times New Roman" w:hAnsi="Times New Roman" w:cs="Times New Roman"/>
          <w:sz w:val="28"/>
          <w:szCs w:val="28"/>
        </w:rPr>
        <w:t>установку общественных туалетов из расчета одно место на 75 посетителей.</w:t>
      </w:r>
    </w:p>
    <w:p w14:paraId="2C97D0E1" w14:textId="223816CD" w:rsidR="00CF3A75" w:rsidRPr="00CF3A75" w:rsidRDefault="00CF3A75" w:rsidP="001B5835">
      <w:pPr>
        <w:pStyle w:val="ConsPlusNormal"/>
        <w:spacing w:line="240" w:lineRule="auto"/>
        <w:ind w:firstLine="708"/>
        <w:jc w:val="both"/>
        <w:rPr>
          <w:rFonts w:ascii="Times New Roman" w:hAnsi="Times New Roman" w:cs="Times New Roman"/>
          <w:sz w:val="28"/>
          <w:szCs w:val="28"/>
        </w:rPr>
      </w:pPr>
      <w:r w:rsidRPr="00CF3A75">
        <w:rPr>
          <w:rFonts w:ascii="Times New Roman" w:hAnsi="Times New Roman" w:cs="Times New Roman"/>
          <w:sz w:val="28"/>
          <w:szCs w:val="28"/>
        </w:rPr>
        <w:t>Расстояние от общественных туалетов до мест купания должно быть не менее 50 м и не более 200 м.</w:t>
      </w:r>
    </w:p>
    <w:p w14:paraId="57350A33" w14:textId="5CCF697F" w:rsidR="00CF3A75" w:rsidRDefault="00CF3A75" w:rsidP="00CF3A75">
      <w:pPr>
        <w:pStyle w:val="ConsPlusNormal"/>
        <w:spacing w:line="240" w:lineRule="auto"/>
        <w:ind w:firstLine="539"/>
        <w:jc w:val="both"/>
        <w:rPr>
          <w:rFonts w:ascii="Times New Roman" w:hAnsi="Times New Roman" w:cs="Times New Roman"/>
          <w:sz w:val="28"/>
          <w:szCs w:val="28"/>
        </w:rPr>
      </w:pPr>
      <w:r w:rsidRPr="00CF3A75">
        <w:rPr>
          <w:rFonts w:ascii="Times New Roman" w:hAnsi="Times New Roman" w:cs="Times New Roman"/>
          <w:sz w:val="28"/>
          <w:szCs w:val="28"/>
        </w:rPr>
        <w:t>11. После закрытия пляжей должна производиться основная уборка берега, раздевалок, туалетов, зеленой зоны, мойка урн для мусора и дезинфекция туалетов.</w:t>
      </w:r>
    </w:p>
    <w:p w14:paraId="049F5F06" w14:textId="1CE94389" w:rsidR="004F1108" w:rsidRPr="00B224A8" w:rsidRDefault="001B5835" w:rsidP="004F1108">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4F1108" w:rsidRPr="004F1108">
        <w:rPr>
          <w:rFonts w:ascii="Times New Roman" w:hAnsi="Times New Roman" w:cs="Times New Roman"/>
          <w:sz w:val="28"/>
          <w:szCs w:val="28"/>
        </w:rPr>
        <w:t xml:space="preserve"> </w:t>
      </w:r>
      <w:r w:rsidR="004F1108" w:rsidRPr="00B224A8">
        <w:rPr>
          <w:rFonts w:ascii="Times New Roman" w:hAnsi="Times New Roman" w:cs="Times New Roman"/>
          <w:sz w:val="28"/>
          <w:szCs w:val="28"/>
        </w:rPr>
        <w:t>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устанавливается просматриваемые ограждения водных объектов.</w:t>
      </w:r>
    </w:p>
    <w:p w14:paraId="1C0F21BA" w14:textId="316586DF" w:rsidR="001B5835" w:rsidRPr="00CF3A75" w:rsidRDefault="001B5835" w:rsidP="00CF3A75">
      <w:pPr>
        <w:pStyle w:val="ConsPlusNormal"/>
        <w:spacing w:line="240" w:lineRule="auto"/>
        <w:ind w:firstLine="539"/>
        <w:jc w:val="both"/>
        <w:rPr>
          <w:rFonts w:ascii="Times New Roman" w:hAnsi="Times New Roman" w:cs="Times New Roman"/>
          <w:sz w:val="28"/>
          <w:szCs w:val="28"/>
        </w:rPr>
      </w:pPr>
    </w:p>
    <w:p w14:paraId="797FE327" w14:textId="2FECA21F" w:rsidR="001E7241" w:rsidRPr="00CF3A75" w:rsidRDefault="001E7241" w:rsidP="00CF3A75">
      <w:pPr>
        <w:pStyle w:val="ConsPlusNormal"/>
        <w:spacing w:line="240" w:lineRule="auto"/>
        <w:ind w:firstLine="540"/>
        <w:jc w:val="both"/>
        <w:rPr>
          <w:rFonts w:ascii="Times New Roman" w:hAnsi="Times New Roman" w:cs="Times New Roman"/>
          <w:sz w:val="28"/>
          <w:szCs w:val="28"/>
        </w:rPr>
      </w:pPr>
    </w:p>
    <w:p w14:paraId="3A3A5943" w14:textId="5CC1251C" w:rsidR="001E7241" w:rsidRPr="00E853BE" w:rsidRDefault="001E7241" w:rsidP="00E853BE">
      <w:pPr>
        <w:pStyle w:val="ConsPlusTitle"/>
        <w:ind w:firstLine="540"/>
        <w:jc w:val="both"/>
        <w:outlineLvl w:val="2"/>
        <w:rPr>
          <w:rFonts w:ascii="Times New Roman" w:hAnsi="Times New Roman" w:cs="Times New Roman"/>
          <w:b w:val="0"/>
          <w:sz w:val="28"/>
          <w:szCs w:val="28"/>
        </w:rPr>
      </w:pPr>
      <w:r w:rsidRPr="00E853BE">
        <w:rPr>
          <w:rFonts w:ascii="Times New Roman" w:hAnsi="Times New Roman" w:cs="Times New Roman"/>
          <w:b w:val="0"/>
          <w:sz w:val="28"/>
          <w:szCs w:val="28"/>
        </w:rPr>
        <w:t xml:space="preserve">Статья 12. </w:t>
      </w:r>
      <w:r w:rsidR="00D5098A">
        <w:rPr>
          <w:rFonts w:ascii="Times New Roman" w:hAnsi="Times New Roman" w:cs="Times New Roman"/>
          <w:b w:val="0"/>
          <w:sz w:val="28"/>
          <w:szCs w:val="28"/>
        </w:rPr>
        <w:t>Уличная м</w:t>
      </w:r>
      <w:r w:rsidRPr="00E853BE">
        <w:rPr>
          <w:rFonts w:ascii="Times New Roman" w:hAnsi="Times New Roman" w:cs="Times New Roman"/>
          <w:b w:val="0"/>
          <w:sz w:val="28"/>
          <w:szCs w:val="28"/>
        </w:rPr>
        <w:t xml:space="preserve">ебель на территории Георгиевского </w:t>
      </w:r>
      <w:r w:rsidR="00DA7C86" w:rsidRPr="00DA7C86">
        <w:rPr>
          <w:rFonts w:ascii="Times New Roman" w:hAnsi="Times New Roman" w:cs="Times New Roman"/>
          <w:b w:val="0"/>
          <w:sz w:val="28"/>
          <w:szCs w:val="28"/>
        </w:rPr>
        <w:t>муниципального</w:t>
      </w:r>
      <w:r w:rsidRPr="00DA7C86">
        <w:rPr>
          <w:rFonts w:ascii="Times New Roman" w:hAnsi="Times New Roman" w:cs="Times New Roman"/>
          <w:b w:val="0"/>
          <w:sz w:val="28"/>
          <w:szCs w:val="28"/>
        </w:rPr>
        <w:t xml:space="preserve"> </w:t>
      </w:r>
      <w:r w:rsidRPr="00E853BE">
        <w:rPr>
          <w:rFonts w:ascii="Times New Roman" w:hAnsi="Times New Roman" w:cs="Times New Roman"/>
          <w:b w:val="0"/>
          <w:sz w:val="28"/>
          <w:szCs w:val="28"/>
        </w:rPr>
        <w:t>округа</w:t>
      </w:r>
    </w:p>
    <w:p w14:paraId="6B7F302F" w14:textId="77777777" w:rsidR="001E7241" w:rsidRPr="00E853BE" w:rsidRDefault="001E7241" w:rsidP="00E853BE">
      <w:pPr>
        <w:pStyle w:val="ConsPlusNormal"/>
        <w:spacing w:line="240" w:lineRule="auto"/>
        <w:jc w:val="both"/>
        <w:rPr>
          <w:rFonts w:ascii="Times New Roman" w:hAnsi="Times New Roman" w:cs="Times New Roman"/>
          <w:sz w:val="28"/>
          <w:szCs w:val="28"/>
        </w:rPr>
      </w:pPr>
    </w:p>
    <w:p w14:paraId="09687AE8" w14:textId="664D9AE2"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 xml:space="preserve">1. К </w:t>
      </w:r>
      <w:r w:rsidR="004F1108">
        <w:rPr>
          <w:rFonts w:ascii="Times New Roman" w:hAnsi="Times New Roman" w:cs="Times New Roman"/>
          <w:sz w:val="28"/>
          <w:szCs w:val="28"/>
        </w:rPr>
        <w:t xml:space="preserve">уличной </w:t>
      </w:r>
      <w:r w:rsidRPr="00E853BE">
        <w:rPr>
          <w:rFonts w:ascii="Times New Roman" w:hAnsi="Times New Roman" w:cs="Times New Roman"/>
          <w:sz w:val="28"/>
          <w:szCs w:val="28"/>
        </w:rPr>
        <w:t xml:space="preserve">мебели Георгиевского </w:t>
      </w:r>
      <w:r w:rsidR="00DA7C86">
        <w:rPr>
          <w:rFonts w:ascii="Times New Roman" w:hAnsi="Times New Roman" w:cs="Times New Roman"/>
          <w:sz w:val="28"/>
          <w:szCs w:val="28"/>
        </w:rPr>
        <w:t>муниципального</w:t>
      </w:r>
      <w:r w:rsidRPr="00E853BE">
        <w:rPr>
          <w:rFonts w:ascii="Times New Roman" w:hAnsi="Times New Roman" w:cs="Times New Roman"/>
          <w:sz w:val="28"/>
          <w:szCs w:val="28"/>
        </w:rPr>
        <w:t xml:space="preserve"> округа относятся различные виды скамей, размещаемых на территории общего пользования Георгиевского </w:t>
      </w:r>
      <w:r w:rsidR="00DA7C86">
        <w:rPr>
          <w:rFonts w:ascii="Times New Roman" w:hAnsi="Times New Roman" w:cs="Times New Roman"/>
          <w:sz w:val="28"/>
          <w:szCs w:val="28"/>
        </w:rPr>
        <w:t>муниципального</w:t>
      </w:r>
      <w:r w:rsidRPr="00E853BE">
        <w:rPr>
          <w:rFonts w:ascii="Times New Roman" w:hAnsi="Times New Roman" w:cs="Times New Roman"/>
          <w:sz w:val="28"/>
          <w:szCs w:val="28"/>
        </w:rPr>
        <w:t xml:space="preserve"> округа, скамей и столов на площадках отдыха, детских площадках, спортивных площадках и других.</w:t>
      </w:r>
    </w:p>
    <w:p w14:paraId="083FC544"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2. Установку скамей следует предусматривать на твердые виды покрытия или фундамент. В зонах отдыха, лесопарках,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Поверхность скамей для отдыха следует выполнять из дерева, с различными видами водоустойчивой обработки (предпочтительно пропиткой). Рекомендуется наличие спинок для скамей рекреационных зон, наличие спинок и поручней для скамей дворовых (внутриквартальных) территорий, отсутствие спинок и поручней для скамей транзитных зон. Допускается установка скамей с пластиковой поверхностью.</w:t>
      </w:r>
    </w:p>
    <w:p w14:paraId="117F70E9"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3. На территории особо охраняемых природных территориях возможно выполнять скамьи и столы из древесных пней-срубов, бревен и плах, не имеющих сколов и острых углов.</w:t>
      </w:r>
    </w:p>
    <w:p w14:paraId="611B5EC1" w14:textId="06E833CA"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 xml:space="preserve">4. Количество размещаемой </w:t>
      </w:r>
      <w:r w:rsidR="00B223A9">
        <w:rPr>
          <w:rFonts w:ascii="Times New Roman" w:hAnsi="Times New Roman" w:cs="Times New Roman"/>
          <w:sz w:val="28"/>
          <w:szCs w:val="28"/>
        </w:rPr>
        <w:t xml:space="preserve">уличной </w:t>
      </w:r>
      <w:r w:rsidRPr="00E853BE">
        <w:rPr>
          <w:rFonts w:ascii="Times New Roman" w:hAnsi="Times New Roman" w:cs="Times New Roman"/>
          <w:sz w:val="28"/>
          <w:szCs w:val="28"/>
        </w:rPr>
        <w:t>мебели рекомендуется устанавливать в зависимости от функционального назначения территории и количества посетителей на этой территории.</w:t>
      </w:r>
    </w:p>
    <w:p w14:paraId="720EF038" w14:textId="026F0490"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 xml:space="preserve">5. Установку, содержание и ремонт </w:t>
      </w:r>
      <w:r w:rsidR="00200DF1">
        <w:rPr>
          <w:rFonts w:ascii="Times New Roman" w:hAnsi="Times New Roman" w:cs="Times New Roman"/>
          <w:sz w:val="28"/>
          <w:szCs w:val="28"/>
        </w:rPr>
        <w:t xml:space="preserve">уличной </w:t>
      </w:r>
      <w:r w:rsidRPr="00E853BE">
        <w:rPr>
          <w:rFonts w:ascii="Times New Roman" w:hAnsi="Times New Roman" w:cs="Times New Roman"/>
          <w:sz w:val="28"/>
          <w:szCs w:val="28"/>
        </w:rPr>
        <w:t>мебели на территориях общего пользования осуществляют специализированные организации, выполняющие работы по содержанию объектов благоустройства на территориях общего пользования.</w:t>
      </w:r>
    </w:p>
    <w:p w14:paraId="422299F1" w14:textId="4E6762F1"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lastRenderedPageBreak/>
        <w:t xml:space="preserve">6. Запрещается повреждать, ломать, загрязнять </w:t>
      </w:r>
      <w:r w:rsidR="00B223A9">
        <w:rPr>
          <w:rFonts w:ascii="Times New Roman" w:hAnsi="Times New Roman" w:cs="Times New Roman"/>
          <w:sz w:val="28"/>
          <w:szCs w:val="28"/>
        </w:rPr>
        <w:t xml:space="preserve">уличную </w:t>
      </w:r>
      <w:r w:rsidRPr="00E853BE">
        <w:rPr>
          <w:rFonts w:ascii="Times New Roman" w:hAnsi="Times New Roman" w:cs="Times New Roman"/>
          <w:sz w:val="28"/>
          <w:szCs w:val="28"/>
        </w:rPr>
        <w:t xml:space="preserve">мебель, делать надписи на скамьях и столах. Поврежденная </w:t>
      </w:r>
      <w:r w:rsidR="00200DF1">
        <w:rPr>
          <w:rFonts w:ascii="Times New Roman" w:hAnsi="Times New Roman" w:cs="Times New Roman"/>
          <w:sz w:val="28"/>
          <w:szCs w:val="28"/>
        </w:rPr>
        <w:t xml:space="preserve">уличная </w:t>
      </w:r>
      <w:r w:rsidRPr="00E853BE">
        <w:rPr>
          <w:rFonts w:ascii="Times New Roman" w:hAnsi="Times New Roman" w:cs="Times New Roman"/>
          <w:sz w:val="28"/>
          <w:szCs w:val="28"/>
        </w:rPr>
        <w:t>мебель должна быть отремонтирована или заменена в течение 10 дней после обнаружения повреждения.</w:t>
      </w:r>
    </w:p>
    <w:p w14:paraId="4478874B" w14:textId="77777777" w:rsidR="001E7241" w:rsidRPr="00E853BE" w:rsidRDefault="001E7241" w:rsidP="00E853BE">
      <w:pPr>
        <w:pStyle w:val="ConsPlusNormal"/>
        <w:spacing w:line="240" w:lineRule="auto"/>
        <w:jc w:val="both"/>
        <w:rPr>
          <w:rFonts w:ascii="Times New Roman" w:hAnsi="Times New Roman" w:cs="Times New Roman"/>
          <w:sz w:val="28"/>
          <w:szCs w:val="28"/>
        </w:rPr>
      </w:pPr>
    </w:p>
    <w:p w14:paraId="5EEB32CB" w14:textId="77777777" w:rsidR="001E7241" w:rsidRPr="00E853BE" w:rsidRDefault="001E7241" w:rsidP="00E853BE">
      <w:pPr>
        <w:pStyle w:val="ConsPlusTitle"/>
        <w:ind w:firstLine="540"/>
        <w:jc w:val="both"/>
        <w:outlineLvl w:val="2"/>
        <w:rPr>
          <w:rFonts w:ascii="Times New Roman" w:hAnsi="Times New Roman" w:cs="Times New Roman"/>
          <w:b w:val="0"/>
          <w:sz w:val="28"/>
          <w:szCs w:val="28"/>
        </w:rPr>
      </w:pPr>
      <w:r w:rsidRPr="00E853BE">
        <w:rPr>
          <w:rFonts w:ascii="Times New Roman" w:hAnsi="Times New Roman" w:cs="Times New Roman"/>
          <w:b w:val="0"/>
          <w:sz w:val="28"/>
          <w:szCs w:val="28"/>
        </w:rPr>
        <w:t>Статья 13. Уличное коммунально-бытовое оборудование</w:t>
      </w:r>
    </w:p>
    <w:p w14:paraId="00087AD4" w14:textId="77777777" w:rsidR="001E7241" w:rsidRPr="00E853BE" w:rsidRDefault="001E7241" w:rsidP="00E853BE">
      <w:pPr>
        <w:pStyle w:val="ConsPlusNormal"/>
        <w:spacing w:line="240" w:lineRule="auto"/>
        <w:jc w:val="both"/>
        <w:rPr>
          <w:rFonts w:ascii="Times New Roman" w:hAnsi="Times New Roman" w:cs="Times New Roman"/>
          <w:sz w:val="28"/>
          <w:szCs w:val="28"/>
        </w:rPr>
      </w:pPr>
    </w:p>
    <w:p w14:paraId="605CCBC3"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bookmarkStart w:id="3" w:name="Par253"/>
      <w:bookmarkEnd w:id="3"/>
      <w:r w:rsidRPr="00E853BE">
        <w:rPr>
          <w:rFonts w:ascii="Times New Roman" w:hAnsi="Times New Roman" w:cs="Times New Roman"/>
          <w:sz w:val="28"/>
          <w:szCs w:val="28"/>
        </w:rPr>
        <w:t>1. Для предотвращения засорения улиц, площадей на территориях общего пользования собственником здания, строения, сооружения, некапитального нестационарного сооружения либо иным уполномоченным лицом должны устанавливаться урны:</w:t>
      </w:r>
    </w:p>
    <w:p w14:paraId="6301F33F" w14:textId="42B24A72"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1) у входа</w:t>
      </w:r>
      <w:r w:rsidR="007A18BE">
        <w:rPr>
          <w:rFonts w:ascii="Times New Roman" w:hAnsi="Times New Roman" w:cs="Times New Roman"/>
          <w:sz w:val="28"/>
          <w:szCs w:val="28"/>
        </w:rPr>
        <w:t xml:space="preserve"> в здание, строение, сооружение, торговые объекты;</w:t>
      </w:r>
    </w:p>
    <w:p w14:paraId="5CDDA595"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2) на расстоянии не более 1 метра от нестационарного торгового объекта;</w:t>
      </w:r>
    </w:p>
    <w:p w14:paraId="3E261BF9"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3) на территории объектов рекреации у скамей, некапитальных нестационарных сооружений, уличного технического оборудования;</w:t>
      </w:r>
    </w:p>
    <w:p w14:paraId="570BE6F0"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4) на расстоянии не более 1 метра от банкомата, терминала оплаты услуг;</w:t>
      </w:r>
    </w:p>
    <w:p w14:paraId="7EA769F6"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5) на остановках общественного транспорта.</w:t>
      </w:r>
    </w:p>
    <w:p w14:paraId="77990E55"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2. Урны должны иметь эстетический вид, изготовлены из не горючих прочных материалов, высотой не более 700 мм и объемом не более 50 литров.</w:t>
      </w:r>
    </w:p>
    <w:p w14:paraId="7B62B229" w14:textId="033770BD" w:rsidR="00F1348A" w:rsidRPr="00CB457C" w:rsidRDefault="00F1348A" w:rsidP="00CB457C">
      <w:pPr>
        <w:pStyle w:val="ConsPlusNormal"/>
        <w:spacing w:line="240" w:lineRule="auto"/>
        <w:ind w:firstLine="539"/>
        <w:jc w:val="both"/>
        <w:rPr>
          <w:rFonts w:ascii="Times New Roman" w:hAnsi="Times New Roman" w:cs="Times New Roman"/>
          <w:sz w:val="28"/>
          <w:szCs w:val="28"/>
        </w:rPr>
      </w:pPr>
      <w:r w:rsidRPr="00CB457C">
        <w:rPr>
          <w:rFonts w:ascii="Times New Roman" w:hAnsi="Times New Roman" w:cs="Times New Roman"/>
          <w:sz w:val="28"/>
          <w:szCs w:val="28"/>
        </w:rPr>
        <w:t>Установка урн должна предусматривать расстановку, не препятствующую передвижению пешеходов, проезду инвалидных и детских колясок, тротуарно-уборочной техники.</w:t>
      </w:r>
    </w:p>
    <w:p w14:paraId="1459D671" w14:textId="77777777" w:rsidR="00F1348A" w:rsidRPr="00CB457C" w:rsidRDefault="00F1348A" w:rsidP="00CB457C">
      <w:pPr>
        <w:pStyle w:val="ConsPlusNormal"/>
        <w:spacing w:line="240" w:lineRule="auto"/>
        <w:ind w:firstLine="539"/>
        <w:jc w:val="both"/>
        <w:rPr>
          <w:rFonts w:ascii="Times New Roman" w:hAnsi="Times New Roman" w:cs="Times New Roman"/>
          <w:sz w:val="28"/>
          <w:szCs w:val="28"/>
        </w:rPr>
      </w:pPr>
      <w:r w:rsidRPr="00CB457C">
        <w:rPr>
          <w:rFonts w:ascii="Times New Roman" w:hAnsi="Times New Roman" w:cs="Times New Roman"/>
          <w:sz w:val="28"/>
          <w:szCs w:val="28"/>
        </w:rPr>
        <w:t>За содержание в чистоте урн, установленных на прилегающих территориях, несут ответственность юридические и физические лица, участвующие в содержании данных территорий.</w:t>
      </w:r>
    </w:p>
    <w:p w14:paraId="55847727" w14:textId="0FA2AB00" w:rsidR="00F1348A" w:rsidRDefault="00F1348A" w:rsidP="00CB457C">
      <w:pPr>
        <w:pStyle w:val="ConsPlusNormal"/>
        <w:spacing w:line="240" w:lineRule="auto"/>
        <w:ind w:firstLine="539"/>
        <w:jc w:val="both"/>
        <w:rPr>
          <w:rFonts w:ascii="Times New Roman" w:hAnsi="Times New Roman" w:cs="Times New Roman"/>
          <w:sz w:val="28"/>
          <w:szCs w:val="28"/>
        </w:rPr>
      </w:pPr>
      <w:r w:rsidRPr="00CB457C">
        <w:rPr>
          <w:rFonts w:ascii="Times New Roman" w:hAnsi="Times New Roman" w:cs="Times New Roman"/>
          <w:sz w:val="28"/>
          <w:szCs w:val="28"/>
        </w:rPr>
        <w:t>Владельцы объектов благоустройства обязаны за свой счет устанавливать урны у входов в объект благоустройства и производить их очистку. Урна должна содержаться в состоянии, пригодном для использования.</w:t>
      </w:r>
    </w:p>
    <w:p w14:paraId="45CF5DC9" w14:textId="37A0B3D0" w:rsidR="009D0004" w:rsidRPr="00E853BE" w:rsidRDefault="009D0004" w:rsidP="009D0004">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E853BE">
        <w:rPr>
          <w:rFonts w:ascii="Times New Roman" w:hAnsi="Times New Roman" w:cs="Times New Roman"/>
          <w:sz w:val="28"/>
          <w:szCs w:val="28"/>
        </w:rPr>
        <w:t xml:space="preserve">Интервал при расстановке урн (без учета обязательной расстановки у перечисленных в </w:t>
      </w:r>
      <w:hyperlink w:anchor="Par253" w:tooltip="1. Для предотвращения засорения улиц, площадей на территориях общего пользования собственником здания, строения, сооружения, некапитального нестационарного сооружения либо иным уполномоченным лицом должны устанавливаться урны:" w:history="1">
        <w:r w:rsidRPr="00E853BE">
          <w:rPr>
            <w:rFonts w:ascii="Times New Roman" w:hAnsi="Times New Roman" w:cs="Times New Roman"/>
            <w:color w:val="0000FF"/>
            <w:sz w:val="28"/>
            <w:szCs w:val="28"/>
          </w:rPr>
          <w:t>части 1</w:t>
        </w:r>
      </w:hyperlink>
      <w:r w:rsidRPr="00E853BE">
        <w:rPr>
          <w:rFonts w:ascii="Times New Roman" w:hAnsi="Times New Roman" w:cs="Times New Roman"/>
          <w:sz w:val="28"/>
          <w:szCs w:val="28"/>
        </w:rPr>
        <w:t xml:space="preserve"> настоящей статьи объектов) может составлять: на основных пешеходных коммуникациях - не более 40 метров, других территорий Георгиевского </w:t>
      </w:r>
      <w:r w:rsidR="00DA7C86">
        <w:rPr>
          <w:rFonts w:ascii="Times New Roman" w:hAnsi="Times New Roman" w:cs="Times New Roman"/>
          <w:sz w:val="28"/>
          <w:szCs w:val="28"/>
        </w:rPr>
        <w:t>муниципального</w:t>
      </w:r>
      <w:r w:rsidRPr="00E853BE">
        <w:rPr>
          <w:rFonts w:ascii="Times New Roman" w:hAnsi="Times New Roman" w:cs="Times New Roman"/>
          <w:sz w:val="28"/>
          <w:szCs w:val="28"/>
        </w:rPr>
        <w:t xml:space="preserve"> округа - не более 100 метров.</w:t>
      </w:r>
    </w:p>
    <w:p w14:paraId="19FA4C6B"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 xml:space="preserve">4. Собственники объектов, указанных в </w:t>
      </w:r>
      <w:hyperlink w:anchor="Par253" w:tooltip="1. Для предотвращения засорения улиц, площадей на территориях общего пользования собственником здания, строения, сооружения, некапитального нестационарного сооружения либо иным уполномоченным лицом должны устанавливаться урны:" w:history="1">
        <w:r w:rsidRPr="00E853BE">
          <w:rPr>
            <w:rFonts w:ascii="Times New Roman" w:hAnsi="Times New Roman" w:cs="Times New Roman"/>
            <w:color w:val="0000FF"/>
            <w:sz w:val="28"/>
            <w:szCs w:val="28"/>
          </w:rPr>
          <w:t>части 1</w:t>
        </w:r>
      </w:hyperlink>
      <w:r w:rsidRPr="00E853BE">
        <w:rPr>
          <w:rFonts w:ascii="Times New Roman" w:hAnsi="Times New Roman" w:cs="Times New Roman"/>
          <w:sz w:val="28"/>
          <w:szCs w:val="28"/>
        </w:rPr>
        <w:t xml:space="preserve"> настоящей статьи, либо иные уполномоченные лица обязаны содержать и ремонтировать установленные ими урны, если иное не установлено законом или договором.</w:t>
      </w:r>
    </w:p>
    <w:p w14:paraId="32526828" w14:textId="11A45C51"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 xml:space="preserve">5. Обязанность по установке, содержанию и ремонту урн на территориях общего пользования, за исключением случаев, указанных в </w:t>
      </w:r>
      <w:hyperlink w:anchor="Par253" w:tooltip="1. Для предотвращения засорения улиц, площадей на территориях общего пользования собственником здания, строения, сооружения, некапитального нестационарного сооружения либо иным уполномоченным лицом должны устанавливаться урны:" w:history="1">
        <w:r w:rsidRPr="00E853BE">
          <w:rPr>
            <w:rFonts w:ascii="Times New Roman" w:hAnsi="Times New Roman" w:cs="Times New Roman"/>
            <w:color w:val="0000FF"/>
            <w:sz w:val="28"/>
            <w:szCs w:val="28"/>
          </w:rPr>
          <w:t>части 1</w:t>
        </w:r>
      </w:hyperlink>
      <w:r w:rsidRPr="00E853BE">
        <w:rPr>
          <w:rFonts w:ascii="Times New Roman" w:hAnsi="Times New Roman" w:cs="Times New Roman"/>
          <w:sz w:val="28"/>
          <w:szCs w:val="28"/>
        </w:rPr>
        <w:t xml:space="preserve"> настоящей статьи, возлагается на </w:t>
      </w:r>
      <w:r w:rsidR="00CB457C">
        <w:rPr>
          <w:rFonts w:ascii="Times New Roman" w:hAnsi="Times New Roman" w:cs="Times New Roman"/>
          <w:sz w:val="28"/>
          <w:szCs w:val="28"/>
        </w:rPr>
        <w:t xml:space="preserve">уполномоченный </w:t>
      </w:r>
      <w:r w:rsidRPr="00E853BE">
        <w:rPr>
          <w:rFonts w:ascii="Times New Roman" w:hAnsi="Times New Roman" w:cs="Times New Roman"/>
          <w:sz w:val="28"/>
          <w:szCs w:val="28"/>
        </w:rPr>
        <w:t>орган в области ЖКХ.</w:t>
      </w:r>
    </w:p>
    <w:p w14:paraId="1E72A4B8" w14:textId="77777777" w:rsidR="001E7241" w:rsidRPr="00E853BE" w:rsidRDefault="001E7241" w:rsidP="00E853BE">
      <w:pPr>
        <w:pStyle w:val="ConsPlusNormal"/>
        <w:spacing w:line="240" w:lineRule="auto"/>
        <w:jc w:val="both"/>
        <w:rPr>
          <w:rFonts w:ascii="Times New Roman" w:hAnsi="Times New Roman" w:cs="Times New Roman"/>
          <w:sz w:val="28"/>
          <w:szCs w:val="28"/>
        </w:rPr>
      </w:pPr>
    </w:p>
    <w:p w14:paraId="2F25E6AF" w14:textId="77777777" w:rsidR="001E7241" w:rsidRPr="00E853BE" w:rsidRDefault="001E7241" w:rsidP="00E853BE">
      <w:pPr>
        <w:pStyle w:val="ConsPlusTitle"/>
        <w:ind w:firstLine="540"/>
        <w:jc w:val="both"/>
        <w:outlineLvl w:val="2"/>
        <w:rPr>
          <w:rFonts w:ascii="Times New Roman" w:hAnsi="Times New Roman" w:cs="Times New Roman"/>
          <w:b w:val="0"/>
          <w:sz w:val="28"/>
          <w:szCs w:val="28"/>
        </w:rPr>
      </w:pPr>
      <w:r w:rsidRPr="00E853BE">
        <w:rPr>
          <w:rFonts w:ascii="Times New Roman" w:hAnsi="Times New Roman" w:cs="Times New Roman"/>
          <w:b w:val="0"/>
          <w:sz w:val="28"/>
          <w:szCs w:val="28"/>
        </w:rPr>
        <w:t>Статья 14. Ограждения и ограждающие устройства</w:t>
      </w:r>
    </w:p>
    <w:p w14:paraId="5C0F981F" w14:textId="77777777" w:rsidR="001E7241" w:rsidRPr="00E853BE" w:rsidRDefault="001E7241" w:rsidP="00E853BE">
      <w:pPr>
        <w:pStyle w:val="ConsPlusNormal"/>
        <w:spacing w:line="240" w:lineRule="auto"/>
        <w:jc w:val="both"/>
        <w:rPr>
          <w:rFonts w:ascii="Times New Roman" w:hAnsi="Times New Roman" w:cs="Times New Roman"/>
          <w:sz w:val="28"/>
          <w:szCs w:val="28"/>
        </w:rPr>
      </w:pPr>
    </w:p>
    <w:p w14:paraId="5D4BC137" w14:textId="2C447E4D"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 xml:space="preserve">1. К ограждениям и ограждающим устройствам относятся постоянные, временные и передвижные объекты, служащие для ограничения пешеходного или транспортного движения на определенной территории Георгиевского </w:t>
      </w:r>
      <w:r w:rsidR="003B6DBB">
        <w:rPr>
          <w:rFonts w:ascii="Times New Roman" w:hAnsi="Times New Roman" w:cs="Times New Roman"/>
          <w:sz w:val="28"/>
          <w:szCs w:val="28"/>
        </w:rPr>
        <w:lastRenderedPageBreak/>
        <w:t>муниципального</w:t>
      </w:r>
      <w:r w:rsidR="003B6DBB" w:rsidRPr="00E853BE">
        <w:rPr>
          <w:rFonts w:ascii="Times New Roman" w:hAnsi="Times New Roman" w:cs="Times New Roman"/>
          <w:sz w:val="28"/>
          <w:szCs w:val="28"/>
        </w:rPr>
        <w:t xml:space="preserve"> </w:t>
      </w:r>
      <w:r w:rsidRPr="00E853BE">
        <w:rPr>
          <w:rFonts w:ascii="Times New Roman" w:hAnsi="Times New Roman" w:cs="Times New Roman"/>
          <w:sz w:val="28"/>
          <w:szCs w:val="28"/>
        </w:rPr>
        <w:t>округа (ограждения, шлагбаумы, железобетонные блоки, иные строительные конструкции, металлические цепи, тросы, ограждения стационарные или переносные и т.д.).</w:t>
      </w:r>
    </w:p>
    <w:p w14:paraId="3E4040A9" w14:textId="27C9174C"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 xml:space="preserve">2. На дворовых (внутриквартальных) территориях и территориях общего пользования запрещается проектирование и установка сплошных, глухих и железобетонных ограждений. На указанных территориях могут применяться декоративные металлические ограждения. </w:t>
      </w:r>
    </w:p>
    <w:p w14:paraId="41FD5987"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3. Ограждающие устройства (шлагбаумы, металлические цепи, тросы ограждения стационарные или переносные и иные ограничивающие устройства) проектируются и устанавливаются в соответствии с техническими регламентами, национальными стандартами и сводами правил.</w:t>
      </w:r>
    </w:p>
    <w:p w14:paraId="2F606A7C"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4. При создании и благоустройстве ограждений необходимо учитывать:</w:t>
      </w:r>
    </w:p>
    <w:p w14:paraId="20E1D3BE"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1) разграничение зеленой зоны (газоны, клумбы, парки) с маршрутами пешеходов и транспорта;</w:t>
      </w:r>
    </w:p>
    <w:p w14:paraId="1284D873"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2) проектирование дорожек и тротуаров с учетом потоков людей и маршрутов;</w:t>
      </w:r>
    </w:p>
    <w:p w14:paraId="0D705EA4"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3) разграничение зеленых зон и транзитных путей с помощью применения приемов разноуровневой высоты или создания зеленых кустовых ограждений;</w:t>
      </w:r>
    </w:p>
    <w:p w14:paraId="2AEB6929"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4) проектирование изменения высоты и геометрии бордюрного камня с учетом сезонных снежных отвалов;</w:t>
      </w:r>
    </w:p>
    <w:p w14:paraId="242E0A7C"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5) использование бордюрного камня;</w:t>
      </w:r>
    </w:p>
    <w:p w14:paraId="1555008E"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6) замену зеленых зон мощением в случаях, когда ограждение не имеет смысла ввиду небольшого объема зоны или архитектурных особенностей места;</w:t>
      </w:r>
    </w:p>
    <w:p w14:paraId="79030254"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7) использование (в особенности на границах зеленых зон) многолетних всесезонных кустистых растений;</w:t>
      </w:r>
    </w:p>
    <w:p w14:paraId="037D39F2"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8) использование цветографического оформления ограждений согласно палитре цветовых решений, утверждаемой уполномоченным органом в области градостроительства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14:paraId="76249BE7"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5. При установке ограждений необходимо учитывать:</w:t>
      </w:r>
    </w:p>
    <w:p w14:paraId="757DE673"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1) прочность, обеспечивающую защиту пешеходов от наезда автомобилей;</w:t>
      </w:r>
    </w:p>
    <w:p w14:paraId="79FEBB97"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2) модульность, позволяющую создавать конструкции любой формы;</w:t>
      </w:r>
    </w:p>
    <w:p w14:paraId="3C6F8CC3"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3) наличие светоотражающих элементов в местах возможного наезда автомобиля;</w:t>
      </w:r>
    </w:p>
    <w:p w14:paraId="1E77E6E4"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4) использование нейтральных цветов или естественного цвета используемого материала.</w:t>
      </w:r>
    </w:p>
    <w:p w14:paraId="78E16854" w14:textId="307CD4CC"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 xml:space="preserve">6. В целях благоустройства на территории Георгиевского </w:t>
      </w:r>
      <w:r w:rsidR="003B6DBB">
        <w:rPr>
          <w:rFonts w:ascii="Times New Roman" w:hAnsi="Times New Roman" w:cs="Times New Roman"/>
          <w:sz w:val="28"/>
          <w:szCs w:val="28"/>
        </w:rPr>
        <w:t>муниципального</w:t>
      </w:r>
      <w:r w:rsidR="003B6DBB" w:rsidRPr="00E853BE">
        <w:rPr>
          <w:rFonts w:ascii="Times New Roman" w:hAnsi="Times New Roman" w:cs="Times New Roman"/>
          <w:sz w:val="28"/>
          <w:szCs w:val="28"/>
        </w:rPr>
        <w:t xml:space="preserve"> </w:t>
      </w:r>
      <w:r w:rsidRPr="00E853BE">
        <w:rPr>
          <w:rFonts w:ascii="Times New Roman" w:hAnsi="Times New Roman" w:cs="Times New Roman"/>
          <w:sz w:val="28"/>
          <w:szCs w:val="28"/>
        </w:rPr>
        <w:t>округа могут применяться различные виды ограждений, которые различаются:</w:t>
      </w:r>
    </w:p>
    <w:p w14:paraId="7A6C64DC" w14:textId="6EE27E33" w:rsidR="001E7241" w:rsidRPr="00E853BE" w:rsidRDefault="00E22649" w:rsidP="00E853BE">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1E7241" w:rsidRPr="00E853BE">
        <w:rPr>
          <w:rFonts w:ascii="Times New Roman" w:hAnsi="Times New Roman" w:cs="Times New Roman"/>
          <w:sz w:val="28"/>
          <w:szCs w:val="28"/>
        </w:rPr>
        <w:t>по назначению (декоративные, защитные, их сочетание);</w:t>
      </w:r>
    </w:p>
    <w:p w14:paraId="2B663FFD" w14:textId="2CB34F8B" w:rsidR="001E7241" w:rsidRPr="00E853BE" w:rsidRDefault="00E22649" w:rsidP="00E853BE">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1E7241" w:rsidRPr="00E853BE">
        <w:rPr>
          <w:rFonts w:ascii="Times New Roman" w:hAnsi="Times New Roman" w:cs="Times New Roman"/>
          <w:sz w:val="28"/>
          <w:szCs w:val="28"/>
        </w:rPr>
        <w:t>по высоте (низкие - 0,3 - 1,0 м, средние - 1,1 - 1,7 м, высокие - 1,8 - 3,0 м);</w:t>
      </w:r>
    </w:p>
    <w:p w14:paraId="0CB18E53" w14:textId="227BF1B4" w:rsidR="001E7241" w:rsidRPr="00E853BE" w:rsidRDefault="00E22649" w:rsidP="00E853BE">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1E7241" w:rsidRPr="00E853BE">
        <w:rPr>
          <w:rFonts w:ascii="Times New Roman" w:hAnsi="Times New Roman" w:cs="Times New Roman"/>
          <w:sz w:val="28"/>
          <w:szCs w:val="28"/>
        </w:rPr>
        <w:t>виду материала (металлические, железобетонные и др.);</w:t>
      </w:r>
    </w:p>
    <w:p w14:paraId="12ADCF96" w14:textId="561E3022" w:rsidR="001E7241" w:rsidRPr="00E853BE" w:rsidRDefault="00E22649" w:rsidP="00E853BE">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1E7241" w:rsidRPr="00E853BE">
        <w:rPr>
          <w:rFonts w:ascii="Times New Roman" w:hAnsi="Times New Roman" w:cs="Times New Roman"/>
          <w:sz w:val="28"/>
          <w:szCs w:val="28"/>
        </w:rPr>
        <w:t>степени проницаемости для взгляда (прозрачные, глухие);</w:t>
      </w:r>
    </w:p>
    <w:p w14:paraId="31016145" w14:textId="4417D857" w:rsidR="001E7241" w:rsidRPr="00E853BE" w:rsidRDefault="00200DF1" w:rsidP="00E853BE">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1E7241" w:rsidRPr="00E853BE">
        <w:rPr>
          <w:rFonts w:ascii="Times New Roman" w:hAnsi="Times New Roman" w:cs="Times New Roman"/>
          <w:sz w:val="28"/>
          <w:szCs w:val="28"/>
        </w:rPr>
        <w:t>степени стационарности (постоянные, временные, передвижные).</w:t>
      </w:r>
    </w:p>
    <w:p w14:paraId="1CFD5B40" w14:textId="1437A3E8"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 xml:space="preserve">7. </w:t>
      </w:r>
      <w:r w:rsidR="00AB1B01">
        <w:rPr>
          <w:rFonts w:ascii="Times New Roman" w:hAnsi="Times New Roman" w:cs="Times New Roman"/>
          <w:sz w:val="28"/>
          <w:szCs w:val="28"/>
        </w:rPr>
        <w:t>Д</w:t>
      </w:r>
      <w:r w:rsidR="00E853BE" w:rsidRPr="00E853BE">
        <w:rPr>
          <w:rFonts w:ascii="Times New Roman" w:hAnsi="Times New Roman" w:cs="Times New Roman"/>
          <w:sz w:val="28"/>
          <w:szCs w:val="28"/>
        </w:rPr>
        <w:t>орожные ограждения</w:t>
      </w:r>
      <w:r w:rsidRPr="00E853BE">
        <w:rPr>
          <w:rFonts w:ascii="Times New Roman" w:hAnsi="Times New Roman" w:cs="Times New Roman"/>
          <w:sz w:val="28"/>
          <w:szCs w:val="28"/>
        </w:rPr>
        <w:t xml:space="preserve"> Георгиевского </w:t>
      </w:r>
      <w:r w:rsidR="003B6DBB">
        <w:rPr>
          <w:rFonts w:ascii="Times New Roman" w:hAnsi="Times New Roman" w:cs="Times New Roman"/>
          <w:sz w:val="28"/>
          <w:szCs w:val="28"/>
        </w:rPr>
        <w:t>муниципального</w:t>
      </w:r>
      <w:r w:rsidRPr="00E853BE">
        <w:rPr>
          <w:rFonts w:ascii="Times New Roman" w:hAnsi="Times New Roman" w:cs="Times New Roman"/>
          <w:sz w:val="28"/>
          <w:szCs w:val="28"/>
        </w:rPr>
        <w:t xml:space="preserve"> округа организу</w:t>
      </w:r>
      <w:r w:rsidR="00E853BE" w:rsidRPr="00E853BE">
        <w:rPr>
          <w:rFonts w:ascii="Times New Roman" w:hAnsi="Times New Roman" w:cs="Times New Roman"/>
          <w:sz w:val="28"/>
          <w:szCs w:val="28"/>
        </w:rPr>
        <w:t>ю</w:t>
      </w:r>
      <w:r w:rsidRPr="00E853BE">
        <w:rPr>
          <w:rFonts w:ascii="Times New Roman" w:hAnsi="Times New Roman" w:cs="Times New Roman"/>
          <w:sz w:val="28"/>
          <w:szCs w:val="28"/>
        </w:rPr>
        <w:t xml:space="preserve">тся согласно </w:t>
      </w:r>
      <w:hyperlink r:id="rId25" w:history="1">
        <w:r w:rsidRPr="00E853BE">
          <w:rPr>
            <w:rFonts w:ascii="Times New Roman" w:hAnsi="Times New Roman" w:cs="Times New Roman"/>
            <w:color w:val="0000FF"/>
            <w:sz w:val="28"/>
            <w:szCs w:val="28"/>
          </w:rPr>
          <w:t>ГОСТ Р 52289-20</w:t>
        </w:r>
      </w:hyperlink>
      <w:r w:rsidR="00E853BE" w:rsidRPr="00E853BE">
        <w:rPr>
          <w:rFonts w:ascii="Times New Roman" w:hAnsi="Times New Roman" w:cs="Times New Roman"/>
          <w:sz w:val="28"/>
          <w:szCs w:val="28"/>
        </w:rPr>
        <w:t>19</w:t>
      </w:r>
      <w:r w:rsidRPr="00E853BE">
        <w:rPr>
          <w:rFonts w:ascii="Times New Roman" w:hAnsi="Times New Roman" w:cs="Times New Roman"/>
          <w:sz w:val="28"/>
          <w:szCs w:val="28"/>
        </w:rPr>
        <w:t>.</w:t>
      </w:r>
    </w:p>
    <w:p w14:paraId="3EA26F28" w14:textId="77777777"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8. В случае произрастания деревьев в зонах производства строительных и реконструктивных работ при отсутствии иных видов защиты следует устанавливать приствольные ограждения высотой 0,9 м и более, диаметром 0,8 м и более в зависимости от возраста, породы дерева и прочих характеристик.</w:t>
      </w:r>
    </w:p>
    <w:p w14:paraId="788F2140" w14:textId="559929D8" w:rsidR="001E7241" w:rsidRPr="00E853BE"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 xml:space="preserve">9. Участки усадебной, коттеджной и садово-дачной застройки должны иметь ограждение. </w:t>
      </w:r>
      <w:r w:rsidR="00B2009D" w:rsidRPr="00E853BE">
        <w:rPr>
          <w:rFonts w:ascii="Times New Roman" w:hAnsi="Times New Roman" w:cs="Times New Roman"/>
          <w:sz w:val="28"/>
          <w:szCs w:val="28"/>
        </w:rPr>
        <w:t xml:space="preserve">Максимальная высота, внешний вид и конструкции ограждений земельных участков </w:t>
      </w:r>
      <w:r w:rsidR="00FA4266">
        <w:rPr>
          <w:rFonts w:ascii="Times New Roman" w:hAnsi="Times New Roman" w:cs="Times New Roman"/>
          <w:sz w:val="28"/>
          <w:szCs w:val="28"/>
        </w:rPr>
        <w:t>жилой</w:t>
      </w:r>
      <w:r w:rsidR="00B2009D" w:rsidRPr="00E853BE">
        <w:rPr>
          <w:rFonts w:ascii="Times New Roman" w:hAnsi="Times New Roman" w:cs="Times New Roman"/>
          <w:sz w:val="28"/>
          <w:szCs w:val="28"/>
        </w:rPr>
        <w:t xml:space="preserve">, садовой застройки определяются нормативами градостроительного проектирования Георгиевского </w:t>
      </w:r>
      <w:r w:rsidR="00352884">
        <w:rPr>
          <w:rFonts w:ascii="Times New Roman" w:hAnsi="Times New Roman" w:cs="Times New Roman"/>
          <w:sz w:val="28"/>
          <w:szCs w:val="28"/>
        </w:rPr>
        <w:t>муниципального</w:t>
      </w:r>
      <w:r w:rsidR="00B2009D">
        <w:rPr>
          <w:rFonts w:ascii="Times New Roman" w:hAnsi="Times New Roman" w:cs="Times New Roman"/>
          <w:sz w:val="28"/>
          <w:szCs w:val="28"/>
        </w:rPr>
        <w:t xml:space="preserve"> округа Ставропольского края и </w:t>
      </w:r>
      <w:r w:rsidR="00C26558">
        <w:rPr>
          <w:rFonts w:ascii="Times New Roman" w:hAnsi="Times New Roman" w:cs="Times New Roman"/>
          <w:sz w:val="28"/>
          <w:szCs w:val="28"/>
        </w:rPr>
        <w:t>П</w:t>
      </w:r>
      <w:r w:rsidR="00B2009D">
        <w:rPr>
          <w:rFonts w:ascii="Times New Roman" w:hAnsi="Times New Roman" w:cs="Times New Roman"/>
          <w:sz w:val="28"/>
          <w:szCs w:val="28"/>
        </w:rPr>
        <w:t>равилами землепользован</w:t>
      </w:r>
      <w:r w:rsidR="00E22649">
        <w:rPr>
          <w:rFonts w:ascii="Times New Roman" w:hAnsi="Times New Roman" w:cs="Times New Roman"/>
          <w:sz w:val="28"/>
          <w:szCs w:val="28"/>
        </w:rPr>
        <w:t>и</w:t>
      </w:r>
      <w:r w:rsidR="00B2009D">
        <w:rPr>
          <w:rFonts w:ascii="Times New Roman" w:hAnsi="Times New Roman" w:cs="Times New Roman"/>
          <w:sz w:val="28"/>
          <w:szCs w:val="28"/>
        </w:rPr>
        <w:t>я</w:t>
      </w:r>
      <w:r w:rsidR="00E22649">
        <w:rPr>
          <w:rFonts w:ascii="Times New Roman" w:hAnsi="Times New Roman" w:cs="Times New Roman"/>
          <w:sz w:val="28"/>
          <w:szCs w:val="28"/>
        </w:rPr>
        <w:t xml:space="preserve"> и застройки Георгиевского </w:t>
      </w:r>
      <w:r w:rsidR="00AF45FC">
        <w:rPr>
          <w:rFonts w:ascii="Times New Roman" w:hAnsi="Times New Roman" w:cs="Times New Roman"/>
          <w:sz w:val="28"/>
          <w:szCs w:val="28"/>
        </w:rPr>
        <w:t>муниципального</w:t>
      </w:r>
      <w:r w:rsidR="00E22649">
        <w:rPr>
          <w:rFonts w:ascii="Times New Roman" w:hAnsi="Times New Roman" w:cs="Times New Roman"/>
          <w:sz w:val="28"/>
          <w:szCs w:val="28"/>
        </w:rPr>
        <w:t xml:space="preserve"> округа Ставропольского края.</w:t>
      </w:r>
    </w:p>
    <w:p w14:paraId="4101E64D" w14:textId="2499DC5C" w:rsidR="001E7241" w:rsidRDefault="001E7241" w:rsidP="00E853BE">
      <w:pPr>
        <w:pStyle w:val="ConsPlusNormal"/>
        <w:spacing w:line="240" w:lineRule="auto"/>
        <w:ind w:firstLine="540"/>
        <w:jc w:val="both"/>
        <w:rPr>
          <w:rFonts w:ascii="Times New Roman" w:hAnsi="Times New Roman" w:cs="Times New Roman"/>
          <w:sz w:val="28"/>
          <w:szCs w:val="28"/>
        </w:rPr>
      </w:pPr>
      <w:r w:rsidRPr="00E853BE">
        <w:rPr>
          <w:rFonts w:ascii="Times New Roman" w:hAnsi="Times New Roman" w:cs="Times New Roman"/>
          <w:sz w:val="28"/>
          <w:szCs w:val="28"/>
        </w:rPr>
        <w:t xml:space="preserve">10. Установка ограждений и ограждающих устройств на территориях общего пользования допускается по согласованию с </w:t>
      </w:r>
      <w:r w:rsidR="00022D6A">
        <w:rPr>
          <w:rFonts w:ascii="Times New Roman" w:hAnsi="Times New Roman" w:cs="Times New Roman"/>
          <w:sz w:val="28"/>
          <w:szCs w:val="28"/>
        </w:rPr>
        <w:t xml:space="preserve">уполномоченным </w:t>
      </w:r>
      <w:r w:rsidRPr="00E853BE">
        <w:rPr>
          <w:rFonts w:ascii="Times New Roman" w:hAnsi="Times New Roman" w:cs="Times New Roman"/>
          <w:sz w:val="28"/>
          <w:szCs w:val="28"/>
        </w:rPr>
        <w:t xml:space="preserve">органом в области ЖКХ, в случаях, установленных законодательством Российской Федерации, муниципальными правовыми актами Георгиевского </w:t>
      </w:r>
      <w:r w:rsidR="00AF45FC">
        <w:rPr>
          <w:rFonts w:ascii="Times New Roman" w:hAnsi="Times New Roman" w:cs="Times New Roman"/>
          <w:sz w:val="28"/>
          <w:szCs w:val="28"/>
        </w:rPr>
        <w:t>муниципального</w:t>
      </w:r>
      <w:r w:rsidRPr="00E853BE">
        <w:rPr>
          <w:rFonts w:ascii="Times New Roman" w:hAnsi="Times New Roman" w:cs="Times New Roman"/>
          <w:sz w:val="28"/>
          <w:szCs w:val="28"/>
        </w:rPr>
        <w:t xml:space="preserve"> округа и настоящими Правилами.</w:t>
      </w:r>
    </w:p>
    <w:p w14:paraId="5EEC9B3F" w14:textId="77777777" w:rsidR="0077146D" w:rsidRDefault="0077146D" w:rsidP="00DE2C45">
      <w:pPr>
        <w:pStyle w:val="ConsPlusTitle"/>
        <w:ind w:firstLine="540"/>
        <w:jc w:val="both"/>
        <w:outlineLvl w:val="2"/>
        <w:rPr>
          <w:rFonts w:ascii="Times New Roman" w:hAnsi="Times New Roman" w:cs="Times New Roman"/>
          <w:sz w:val="28"/>
          <w:szCs w:val="28"/>
        </w:rPr>
      </w:pPr>
    </w:p>
    <w:p w14:paraId="48343C14" w14:textId="57652942"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15. Уличное техническое оборудование</w:t>
      </w:r>
    </w:p>
    <w:p w14:paraId="16F1B37E" w14:textId="77777777" w:rsidR="00DE2C45" w:rsidRPr="00DE2C45" w:rsidRDefault="00DE2C45" w:rsidP="00DE2C45">
      <w:pPr>
        <w:pStyle w:val="ConsPlusNormal"/>
        <w:spacing w:line="240" w:lineRule="auto"/>
        <w:jc w:val="both"/>
        <w:rPr>
          <w:rFonts w:ascii="Times New Roman" w:hAnsi="Times New Roman" w:cs="Times New Roman"/>
          <w:sz w:val="28"/>
          <w:szCs w:val="28"/>
        </w:rPr>
      </w:pPr>
    </w:p>
    <w:p w14:paraId="517FB5A6"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1. К уличному техническому оборудованию относятся почтовые ящики, элементы инженерного оборудования (подъемные площадки для инвалидных колясок, смотровые люки, газовые коверы, решетки дождеприемных колодцев, вентиляционные шахты подземных коммуникаций, шкафы телефонной связи и т.п.).</w:t>
      </w:r>
    </w:p>
    <w:p w14:paraId="2B688915"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2. 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 требованиям к доступности для мало мобильных групп населения.</w:t>
      </w:r>
    </w:p>
    <w:p w14:paraId="645FB40F"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3. Оформление уличного технического оборудования выполняется, не нарушая уровень благоустройства формируемой среды, не ухудшая условия передвижения, в том числе:</w:t>
      </w:r>
    </w:p>
    <w:p w14:paraId="468B7D96"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1) крышки люков смотровых колодцев, расположенных на территории пешеходной и проезжей частей (в т.ч. уличных переходов), должны быть на одном уровне с покрытием прилегающей поверхности, в ином случае отметок не должен превышать 20 миллиметров, а зазоры между краем люка и покрытием тротуара - не более 15 миллиметров;</w:t>
      </w:r>
    </w:p>
    <w:p w14:paraId="705DD109"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2) вентиляционные шахты должны быть оборудованы решетками.</w:t>
      </w:r>
    </w:p>
    <w:p w14:paraId="5A293589"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4. Запрещается повреждать, загрязнять уличное техническое оборудование, делать надписи, снимать и передвигать крышки люков смотровых колодцев, решетки вентиляционных шахт.</w:t>
      </w:r>
    </w:p>
    <w:p w14:paraId="79F7BEEE"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 xml:space="preserve">5. Обязанность по содержанию, ремонту, замене пришедшего в негодность </w:t>
      </w:r>
      <w:r w:rsidRPr="00DE2C45">
        <w:rPr>
          <w:rFonts w:ascii="Times New Roman" w:hAnsi="Times New Roman" w:cs="Times New Roman"/>
          <w:sz w:val="28"/>
          <w:szCs w:val="28"/>
        </w:rPr>
        <w:lastRenderedPageBreak/>
        <w:t>уличного технического оборудования возлагается на его собственников либо иных уполномоченных лиц, осуществивших его установку.</w:t>
      </w:r>
    </w:p>
    <w:p w14:paraId="30649B76" w14:textId="77777777" w:rsidR="00DE2C45" w:rsidRPr="00DE2C45" w:rsidRDefault="00DE2C45" w:rsidP="00DE2C45">
      <w:pPr>
        <w:pStyle w:val="ConsPlusNormal"/>
        <w:spacing w:line="240" w:lineRule="auto"/>
        <w:jc w:val="both"/>
        <w:rPr>
          <w:rFonts w:ascii="Times New Roman" w:hAnsi="Times New Roman" w:cs="Times New Roman"/>
          <w:sz w:val="28"/>
          <w:szCs w:val="28"/>
        </w:rPr>
      </w:pPr>
    </w:p>
    <w:p w14:paraId="1EACC008" w14:textId="77777777" w:rsidR="00DE2C45" w:rsidRPr="0077146D" w:rsidRDefault="00DE2C45" w:rsidP="00DE2C45">
      <w:pPr>
        <w:pStyle w:val="ConsPlusTitle"/>
        <w:ind w:firstLine="540"/>
        <w:jc w:val="both"/>
        <w:outlineLvl w:val="2"/>
        <w:rPr>
          <w:rFonts w:ascii="Times New Roman" w:hAnsi="Times New Roman" w:cs="Times New Roman"/>
          <w:b w:val="0"/>
          <w:sz w:val="28"/>
          <w:szCs w:val="28"/>
        </w:rPr>
      </w:pPr>
      <w:bookmarkStart w:id="4" w:name="Par305"/>
      <w:bookmarkEnd w:id="4"/>
      <w:r w:rsidRPr="0077146D">
        <w:rPr>
          <w:rFonts w:ascii="Times New Roman" w:hAnsi="Times New Roman" w:cs="Times New Roman"/>
          <w:b w:val="0"/>
          <w:sz w:val="28"/>
          <w:szCs w:val="28"/>
        </w:rPr>
        <w:t>Статья 16. Игровое и спортивное оборудование</w:t>
      </w:r>
    </w:p>
    <w:p w14:paraId="644FB54A" w14:textId="77777777" w:rsidR="00DE2C45" w:rsidRPr="00DE2C45" w:rsidRDefault="00DE2C45" w:rsidP="00DE2C45">
      <w:pPr>
        <w:pStyle w:val="ConsPlusNormal"/>
        <w:spacing w:line="240" w:lineRule="auto"/>
        <w:jc w:val="both"/>
        <w:rPr>
          <w:rFonts w:ascii="Times New Roman" w:hAnsi="Times New Roman" w:cs="Times New Roman"/>
          <w:sz w:val="28"/>
          <w:szCs w:val="28"/>
        </w:rPr>
      </w:pPr>
    </w:p>
    <w:p w14:paraId="60EAD589" w14:textId="2D672D9F"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 xml:space="preserve">1. Игровое и спортивное оборудование на территории Георгиевского </w:t>
      </w:r>
      <w:r w:rsidR="00AF45FC">
        <w:rPr>
          <w:rFonts w:ascii="Times New Roman" w:hAnsi="Times New Roman" w:cs="Times New Roman"/>
          <w:sz w:val="28"/>
          <w:szCs w:val="28"/>
        </w:rPr>
        <w:t>муниципального</w:t>
      </w:r>
      <w:r w:rsidRPr="00DE2C45">
        <w:rPr>
          <w:rFonts w:ascii="Times New Roman" w:hAnsi="Times New Roman" w:cs="Times New Roman"/>
          <w:sz w:val="28"/>
          <w:szCs w:val="28"/>
        </w:rPr>
        <w:t xml:space="preserve"> округа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w:t>
      </w:r>
      <w:r w:rsidR="008338D8">
        <w:rPr>
          <w:rFonts w:ascii="Times New Roman" w:hAnsi="Times New Roman" w:cs="Times New Roman"/>
          <w:sz w:val="28"/>
          <w:szCs w:val="28"/>
        </w:rPr>
        <w:t>ется</w:t>
      </w:r>
      <w:r w:rsidRPr="00DE2C45">
        <w:rPr>
          <w:rFonts w:ascii="Times New Roman" w:hAnsi="Times New Roman" w:cs="Times New Roman"/>
          <w:sz w:val="28"/>
          <w:szCs w:val="28"/>
        </w:rPr>
        <w:t xml:space="preserve"> соответствие оборудования анатомо-физиологическим особенностям разных возрастных групп.</w:t>
      </w:r>
    </w:p>
    <w:p w14:paraId="2C0EDA10" w14:textId="4F503FD2"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 xml:space="preserve">2. Игровое оборудование должно соответствовать требованиям </w:t>
      </w:r>
      <w:r w:rsidR="00AB1B01">
        <w:rPr>
          <w:rFonts w:ascii="Times New Roman" w:hAnsi="Times New Roman" w:cs="Times New Roman"/>
          <w:sz w:val="28"/>
          <w:szCs w:val="28"/>
        </w:rPr>
        <w:t>национальных стандартов</w:t>
      </w:r>
      <w:r w:rsidR="00B42A48">
        <w:rPr>
          <w:rFonts w:ascii="Times New Roman" w:hAnsi="Times New Roman" w:cs="Times New Roman"/>
          <w:sz w:val="28"/>
          <w:szCs w:val="28"/>
        </w:rPr>
        <w:t xml:space="preserve">, </w:t>
      </w:r>
      <w:r w:rsidRPr="00DE2C45">
        <w:rPr>
          <w:rFonts w:ascii="Times New Roman" w:hAnsi="Times New Roman" w:cs="Times New Roman"/>
          <w:sz w:val="28"/>
          <w:szCs w:val="28"/>
        </w:rPr>
        <w:t>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14:paraId="50D063DD"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3. Требования к материалу игрового оборудования и условиям его обработки:</w:t>
      </w:r>
    </w:p>
    <w:p w14:paraId="6593FD22"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1) деревянное оборудование должно быть выполнено из твердых пород дерева со специальной обработкой, предотвращающей гниение, усыхание, возгорание, сколы. Оборудование должно быть отполировано, острые углы должны быть закруглены;</w:t>
      </w:r>
    </w:p>
    <w:p w14:paraId="7962F81C"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2)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14:paraId="64D5468D"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3)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14:paraId="65007D24"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4)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14:paraId="5ECDB9D3"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4. 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14:paraId="155EB523"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14:paraId="6D57BF40"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5. При размещении игрового оборудования на детских площадках должны быть соблюдены следующие минимальные расстояния безопасности:</w:t>
      </w:r>
    </w:p>
    <w:p w14:paraId="5A50FBA6"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lastRenderedPageBreak/>
        <w:t>1) качели - не менее 1,5 метра в стороны от боковых конструкций и не менее 2,0 метра вперед (назад) от крайних точек качелей в состоянии наклона;</w:t>
      </w:r>
    </w:p>
    <w:p w14:paraId="6FD303D1"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2) качалки, балансиры - не менее 1,0 метра в стороны от боковых конструкций и не менее 1,5 метра от крайних точек качалки в состоянии наклона;</w:t>
      </w:r>
    </w:p>
    <w:p w14:paraId="0D465414" w14:textId="4207B7F3"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3) карусели - не менее 2,0 метр</w:t>
      </w:r>
      <w:r w:rsidR="008338D8">
        <w:rPr>
          <w:rFonts w:ascii="Times New Roman" w:hAnsi="Times New Roman" w:cs="Times New Roman"/>
          <w:sz w:val="28"/>
          <w:szCs w:val="28"/>
        </w:rPr>
        <w:t>ов</w:t>
      </w:r>
      <w:r w:rsidRPr="00DE2C45">
        <w:rPr>
          <w:rFonts w:ascii="Times New Roman" w:hAnsi="Times New Roman" w:cs="Times New Roman"/>
          <w:sz w:val="28"/>
          <w:szCs w:val="28"/>
        </w:rPr>
        <w:t xml:space="preserve"> в стороны от боковых конструкций и не менее 3,0 метр</w:t>
      </w:r>
      <w:r w:rsidR="008338D8">
        <w:rPr>
          <w:rFonts w:ascii="Times New Roman" w:hAnsi="Times New Roman" w:cs="Times New Roman"/>
          <w:sz w:val="28"/>
          <w:szCs w:val="28"/>
        </w:rPr>
        <w:t>ов</w:t>
      </w:r>
      <w:r w:rsidRPr="00DE2C45">
        <w:rPr>
          <w:rFonts w:ascii="Times New Roman" w:hAnsi="Times New Roman" w:cs="Times New Roman"/>
          <w:sz w:val="28"/>
          <w:szCs w:val="28"/>
        </w:rPr>
        <w:t xml:space="preserve"> вверх от нижней вращающейся поверхности карусели;</w:t>
      </w:r>
    </w:p>
    <w:p w14:paraId="5E142D26" w14:textId="760A5B08"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4) горки, городки - не менее 1,0 метра от боковых сторон и 2,0 метр</w:t>
      </w:r>
      <w:r w:rsidR="008338D8">
        <w:rPr>
          <w:rFonts w:ascii="Times New Roman" w:hAnsi="Times New Roman" w:cs="Times New Roman"/>
          <w:sz w:val="28"/>
          <w:szCs w:val="28"/>
        </w:rPr>
        <w:t>ов</w:t>
      </w:r>
      <w:r w:rsidRPr="00DE2C45">
        <w:rPr>
          <w:rFonts w:ascii="Times New Roman" w:hAnsi="Times New Roman" w:cs="Times New Roman"/>
          <w:sz w:val="28"/>
          <w:szCs w:val="28"/>
        </w:rPr>
        <w:t xml:space="preserve"> вперед от нижнего ската горки или городка.</w:t>
      </w:r>
    </w:p>
    <w:p w14:paraId="4714F940"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В пределах указанных расстояний на участках территории площадки не допускается нахождение других видов игрового оборудования, скамей, урн, бортовых камней и твердых видов покрытия, а также веток, стволов, корней деревьев.</w:t>
      </w:r>
    </w:p>
    <w:p w14:paraId="0AAADC0D"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6. Спортивное оборудование, предназначенное для всех возрастных групп населения, размещается на спортивных площадках либо на специально оборудованных пешеходных коммуникациях (тропы здоровья) в составе рекреаций.</w:t>
      </w:r>
    </w:p>
    <w:p w14:paraId="57C8A35B" w14:textId="69C5E644" w:rsid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 xml:space="preserve">Спортивное оборудование в виде специальных физкультурных снарядов и тренажеров </w:t>
      </w:r>
      <w:r w:rsidR="00B42A48" w:rsidRPr="00DE2C45">
        <w:rPr>
          <w:rFonts w:ascii="Times New Roman" w:hAnsi="Times New Roman" w:cs="Times New Roman"/>
          <w:sz w:val="28"/>
          <w:szCs w:val="28"/>
        </w:rPr>
        <w:t>может быть,</w:t>
      </w:r>
      <w:r w:rsidRPr="00DE2C45">
        <w:rPr>
          <w:rFonts w:ascii="Times New Roman" w:hAnsi="Times New Roman" w:cs="Times New Roman"/>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14:paraId="2527DD9D" w14:textId="18E41C26" w:rsidR="007619B5" w:rsidRPr="0077146D" w:rsidRDefault="007619B5" w:rsidP="007619B5">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7619B5">
        <w:rPr>
          <w:rFonts w:ascii="Times New Roman" w:hAnsi="Times New Roman" w:cs="Times New Roman"/>
          <w:sz w:val="28"/>
          <w:szCs w:val="28"/>
        </w:rPr>
        <w:t xml:space="preserve"> </w:t>
      </w:r>
      <w:r w:rsidRPr="0077146D">
        <w:rPr>
          <w:rFonts w:ascii="Times New Roman" w:hAnsi="Times New Roman" w:cs="Times New Roman"/>
          <w:sz w:val="28"/>
          <w:szCs w:val="28"/>
        </w:rPr>
        <w:t>Размещение игрового оборудования на детских площадках</w:t>
      </w:r>
      <w:r w:rsidR="00683484">
        <w:rPr>
          <w:rFonts w:ascii="Times New Roman" w:hAnsi="Times New Roman" w:cs="Times New Roman"/>
          <w:sz w:val="28"/>
          <w:szCs w:val="28"/>
        </w:rPr>
        <w:t xml:space="preserve"> и спортивного оборудования на спортивных площадках</w:t>
      </w:r>
      <w:r w:rsidRPr="0077146D">
        <w:rPr>
          <w:rFonts w:ascii="Times New Roman" w:hAnsi="Times New Roman" w:cs="Times New Roman"/>
          <w:sz w:val="28"/>
          <w:szCs w:val="28"/>
        </w:rPr>
        <w:t xml:space="preserve"> должно осуществляться с соблюдением требований, установленных </w:t>
      </w:r>
      <w:r w:rsidR="00683484" w:rsidRPr="00141714">
        <w:rPr>
          <w:rFonts w:ascii="Times New Roman" w:hAnsi="Times New Roman" w:cs="Times New Roman"/>
          <w:sz w:val="28"/>
          <w:szCs w:val="28"/>
        </w:rPr>
        <w:t>настоящей статьей</w:t>
      </w:r>
      <w:r w:rsidRPr="0077146D">
        <w:rPr>
          <w:rFonts w:ascii="Times New Roman" w:hAnsi="Times New Roman" w:cs="Times New Roman"/>
          <w:sz w:val="28"/>
          <w:szCs w:val="28"/>
        </w:rPr>
        <w:t xml:space="preserve"> Правил.</w:t>
      </w:r>
    </w:p>
    <w:p w14:paraId="174B9D17" w14:textId="77777777" w:rsidR="00B42A48" w:rsidRDefault="00B42A48" w:rsidP="00DE2C45">
      <w:pPr>
        <w:pStyle w:val="ConsPlusTitle"/>
        <w:ind w:firstLine="540"/>
        <w:jc w:val="both"/>
        <w:outlineLvl w:val="2"/>
        <w:rPr>
          <w:rFonts w:ascii="Times New Roman" w:hAnsi="Times New Roman" w:cs="Times New Roman"/>
          <w:b w:val="0"/>
          <w:sz w:val="28"/>
          <w:szCs w:val="28"/>
        </w:rPr>
      </w:pPr>
    </w:p>
    <w:p w14:paraId="0E48B6E2" w14:textId="54AD4C0E"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17. Создание и благоустройство пешеходных коммуникаций</w:t>
      </w:r>
    </w:p>
    <w:p w14:paraId="169CAD08" w14:textId="77777777" w:rsidR="00DE2C45" w:rsidRPr="00DE2C45" w:rsidRDefault="00DE2C45" w:rsidP="00DE2C45">
      <w:pPr>
        <w:pStyle w:val="ConsPlusNormal"/>
        <w:spacing w:line="240" w:lineRule="auto"/>
        <w:jc w:val="both"/>
        <w:rPr>
          <w:rFonts w:ascii="Times New Roman" w:hAnsi="Times New Roman" w:cs="Times New Roman"/>
          <w:sz w:val="28"/>
          <w:szCs w:val="28"/>
        </w:rPr>
      </w:pPr>
    </w:p>
    <w:p w14:paraId="13A6D6D6" w14:textId="2031584F"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 xml:space="preserve">1. При создании и благоустройстве пешеходных коммуникаций (тротуары, пешеходные дорожки и велосипедные дорожки) на территории Георгиевского </w:t>
      </w:r>
      <w:r w:rsidR="0069328C">
        <w:rPr>
          <w:rFonts w:ascii="Times New Roman" w:hAnsi="Times New Roman" w:cs="Times New Roman"/>
          <w:sz w:val="28"/>
          <w:szCs w:val="28"/>
        </w:rPr>
        <w:t>муниципального</w:t>
      </w:r>
      <w:r w:rsidRPr="00DE2C45">
        <w:rPr>
          <w:rFonts w:ascii="Times New Roman" w:hAnsi="Times New Roman" w:cs="Times New Roman"/>
          <w:sz w:val="28"/>
          <w:szCs w:val="28"/>
        </w:rPr>
        <w:t xml:space="preserve"> округа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выделяются основные и второстепенные пешеходные связи.</w:t>
      </w:r>
    </w:p>
    <w:p w14:paraId="028C9BCC"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2. При создании пешеходных коммуникаций учитывается:</w:t>
      </w:r>
    </w:p>
    <w:p w14:paraId="6741A298"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1) обеспечение непрерывности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14:paraId="5C0797FB"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 xml:space="preserve">2) осуществление проектирования пешеходных тротуаров с минимальным числом пересечений с проезжей частью дорог и пересечений массовых </w:t>
      </w:r>
      <w:r w:rsidRPr="00DE2C45">
        <w:rPr>
          <w:rFonts w:ascii="Times New Roman" w:hAnsi="Times New Roman" w:cs="Times New Roman"/>
          <w:sz w:val="28"/>
          <w:szCs w:val="28"/>
        </w:rPr>
        <w:lastRenderedPageBreak/>
        <w:t>пешеходных потоков.</w:t>
      </w:r>
    </w:p>
    <w:p w14:paraId="2A5E6535"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3. Ширина пешеходных тротуаров и дорожек в составе активно используемых общественных пространств должна соответствовать требованиям технических регламентов, национальных стандартов и сводов правил и обеспечивать беспрепятственный проход большому количеству пешеходов.</w:t>
      </w:r>
    </w:p>
    <w:p w14:paraId="025D60C0"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4. Элементы благоустройства пешеходных коммуникаций включают:</w:t>
      </w:r>
    </w:p>
    <w:p w14:paraId="53554598"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1) твердые виды покрытия, удобные при ходьбе и устойчивые к износу;</w:t>
      </w:r>
    </w:p>
    <w:p w14:paraId="095BB9A2"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2) элементы сопряжения поверхностей;</w:t>
      </w:r>
    </w:p>
    <w:p w14:paraId="1EED2511"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3) урны;</w:t>
      </w:r>
    </w:p>
    <w:p w14:paraId="0AB3ACE9"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4) осветительное оборудование;</w:t>
      </w:r>
    </w:p>
    <w:p w14:paraId="29FD0ECF"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5) скамьи;</w:t>
      </w:r>
    </w:p>
    <w:p w14:paraId="6C2DDC76"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6) иные элементы благоустройства, предусмотренные комплексным проектом благоустройства.</w:t>
      </w:r>
    </w:p>
    <w:p w14:paraId="366F7CB9"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Количество элементов благоустройства пешеходных коммуникаций определяется с учетом интенсивности пешеходного движения.</w:t>
      </w:r>
    </w:p>
    <w:p w14:paraId="6E10A7BC" w14:textId="77777777" w:rsidR="00DE2C45" w:rsidRPr="00DE2C45" w:rsidRDefault="00DE2C45" w:rsidP="00DE2C45">
      <w:pPr>
        <w:pStyle w:val="ConsPlusNormal"/>
        <w:spacing w:line="240" w:lineRule="auto"/>
        <w:jc w:val="both"/>
        <w:rPr>
          <w:rFonts w:ascii="Times New Roman" w:hAnsi="Times New Roman" w:cs="Times New Roman"/>
          <w:sz w:val="28"/>
          <w:szCs w:val="28"/>
        </w:rPr>
      </w:pPr>
    </w:p>
    <w:p w14:paraId="0FFFD208" w14:textId="77777777"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18. Организации пешеходных зон и велосипедных дорожек</w:t>
      </w:r>
    </w:p>
    <w:p w14:paraId="642944C3" w14:textId="77777777" w:rsidR="00DE2C45" w:rsidRPr="00DE2C45" w:rsidRDefault="00DE2C45" w:rsidP="00DE2C45">
      <w:pPr>
        <w:pStyle w:val="ConsPlusNormal"/>
        <w:spacing w:line="240" w:lineRule="auto"/>
        <w:jc w:val="both"/>
        <w:rPr>
          <w:rFonts w:ascii="Times New Roman" w:hAnsi="Times New Roman" w:cs="Times New Roman"/>
          <w:sz w:val="28"/>
          <w:szCs w:val="28"/>
        </w:rPr>
      </w:pPr>
    </w:p>
    <w:p w14:paraId="1E3FCE19" w14:textId="6CFECDBE"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 xml:space="preserve">1. Пешеходные зоны создаются на территории Георгиевского </w:t>
      </w:r>
      <w:r w:rsidR="0069328C">
        <w:rPr>
          <w:rFonts w:ascii="Times New Roman" w:hAnsi="Times New Roman" w:cs="Times New Roman"/>
          <w:sz w:val="28"/>
          <w:szCs w:val="28"/>
        </w:rPr>
        <w:t>муниципального</w:t>
      </w:r>
      <w:r w:rsidR="0069328C" w:rsidRPr="00DE2C45">
        <w:rPr>
          <w:rFonts w:ascii="Times New Roman" w:hAnsi="Times New Roman" w:cs="Times New Roman"/>
          <w:sz w:val="28"/>
          <w:szCs w:val="28"/>
        </w:rPr>
        <w:t xml:space="preserve"> </w:t>
      </w:r>
      <w:r w:rsidRPr="00DE2C45">
        <w:rPr>
          <w:rFonts w:ascii="Times New Roman" w:hAnsi="Times New Roman" w:cs="Times New Roman"/>
          <w:sz w:val="28"/>
          <w:szCs w:val="28"/>
        </w:rPr>
        <w:t>округа, в том числе в парках и скверах. Эти зоны являются не только пешеходными коммуникациями, но также общественными пространствами.</w:t>
      </w:r>
    </w:p>
    <w:p w14:paraId="10D26615"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2. Благоустроенная пешеходная зона должна обеспечивать комфорт и безопасность пребывания населения в ней, в том числе маломобильных групп населения.</w:t>
      </w:r>
    </w:p>
    <w:p w14:paraId="72A2F4AA"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3. Виды покрытий поверхности пешеходной зоны:</w:t>
      </w:r>
    </w:p>
    <w:p w14:paraId="70911112"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1) твердые (капитальные) монолитные или сборные, выполняемые из асфальтобетона, цементобетона, природного камня и других материалов;</w:t>
      </w:r>
    </w:p>
    <w:p w14:paraId="0848CE5D"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2) мягкие (некапитальные) - выполняемые из природных или искусственных сыпучих материалов (песок, щебень, керамзит, резиновая крошка и др.), находящихся в естественном состоянии, сухих смесях, уплотненных или укрепленных вяжущих;</w:t>
      </w:r>
    </w:p>
    <w:p w14:paraId="6C216BC5"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3) газонные, выполняемые по специальным технологиям подготовки и посадки травяного покрова;</w:t>
      </w:r>
    </w:p>
    <w:p w14:paraId="5930684A"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4) комбинированные, представляющие сочетание покрытий, указанных выше (например, плитка, утопленная в газон).</w:t>
      </w:r>
    </w:p>
    <w:p w14:paraId="311DC550"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4. Перечень элементов комплексного благоустройства велосипедных дорожек включает:</w:t>
      </w:r>
    </w:p>
    <w:p w14:paraId="5E274D27"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твердый тип покрытия;</w:t>
      </w:r>
    </w:p>
    <w:p w14:paraId="24C7A8C3" w14:textId="77777777" w:rsidR="00DE2C45" w:rsidRP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элементы сопряжения поверхности велосипедных дорожек с проезжей частью автомобильных дорог, тротуарами, газонами.</w:t>
      </w:r>
    </w:p>
    <w:p w14:paraId="1AA20148" w14:textId="27A6C87E" w:rsidR="00DE2C45" w:rsidRDefault="00DE2C45" w:rsidP="00DE2C45">
      <w:pPr>
        <w:pStyle w:val="ConsPlusNormal"/>
        <w:spacing w:line="240" w:lineRule="auto"/>
        <w:ind w:firstLine="540"/>
        <w:jc w:val="both"/>
        <w:rPr>
          <w:rFonts w:ascii="Times New Roman" w:hAnsi="Times New Roman" w:cs="Times New Roman"/>
          <w:sz w:val="28"/>
          <w:szCs w:val="28"/>
        </w:rPr>
      </w:pPr>
      <w:r w:rsidRPr="00DE2C45">
        <w:rPr>
          <w:rFonts w:ascii="Times New Roman" w:hAnsi="Times New Roman" w:cs="Times New Roman"/>
          <w:sz w:val="28"/>
          <w:szCs w:val="28"/>
        </w:rPr>
        <w:t>5. На велосипедных дорожках, размещаемых вдоль улиц и дорог, предусматривается освещение, на рекреационных территориях - озеленение вдоль велосипедных дорожек.</w:t>
      </w:r>
    </w:p>
    <w:p w14:paraId="7F758F53" w14:textId="77777777" w:rsidR="00FC1C4C" w:rsidRPr="00FC1C4C" w:rsidRDefault="0034160A" w:rsidP="00FC1C4C">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FC1C4C" w:rsidRPr="00FC1C4C">
        <w:rPr>
          <w:rFonts w:ascii="Times New Roman" w:hAnsi="Times New Roman" w:cs="Times New Roman"/>
          <w:sz w:val="28"/>
          <w:szCs w:val="28"/>
        </w:rPr>
        <w:t>Для эффективного использования велосипедных коммуникаций необходимо предусматривать:</w:t>
      </w:r>
    </w:p>
    <w:p w14:paraId="5C0854D1" w14:textId="77777777" w:rsidR="00FC1C4C" w:rsidRPr="00FC1C4C" w:rsidRDefault="00FC1C4C" w:rsidP="00FC1C4C">
      <w:pPr>
        <w:pStyle w:val="ConsPlusNormal"/>
        <w:spacing w:line="240" w:lineRule="auto"/>
        <w:ind w:firstLine="539"/>
        <w:jc w:val="both"/>
        <w:rPr>
          <w:rFonts w:ascii="Times New Roman" w:hAnsi="Times New Roman" w:cs="Times New Roman"/>
          <w:sz w:val="28"/>
          <w:szCs w:val="28"/>
        </w:rPr>
      </w:pPr>
      <w:r w:rsidRPr="00FC1C4C">
        <w:rPr>
          <w:rFonts w:ascii="Times New Roman" w:hAnsi="Times New Roman" w:cs="Times New Roman"/>
          <w:sz w:val="28"/>
          <w:szCs w:val="28"/>
        </w:rPr>
        <w:t>1) маршруты велодорожек, интегрированные в единую замкнутую систему;</w:t>
      </w:r>
    </w:p>
    <w:p w14:paraId="46AAC4E5" w14:textId="77777777" w:rsidR="00FC1C4C" w:rsidRPr="00FC1C4C" w:rsidRDefault="00FC1C4C" w:rsidP="00FC1C4C">
      <w:pPr>
        <w:pStyle w:val="ConsPlusNormal"/>
        <w:spacing w:line="240" w:lineRule="auto"/>
        <w:ind w:firstLine="539"/>
        <w:jc w:val="both"/>
        <w:rPr>
          <w:rFonts w:ascii="Times New Roman" w:hAnsi="Times New Roman" w:cs="Times New Roman"/>
          <w:sz w:val="28"/>
          <w:szCs w:val="28"/>
        </w:rPr>
      </w:pPr>
      <w:r w:rsidRPr="00FC1C4C">
        <w:rPr>
          <w:rFonts w:ascii="Times New Roman" w:hAnsi="Times New Roman" w:cs="Times New Roman"/>
          <w:sz w:val="28"/>
          <w:szCs w:val="28"/>
        </w:rPr>
        <w:t>2) комфортные и безопасные пересечения веломаршрутов на перекрестках с пешеходными и автомобильными коммуникациями;</w:t>
      </w:r>
    </w:p>
    <w:p w14:paraId="20505F68" w14:textId="77777777" w:rsidR="00FC1C4C" w:rsidRPr="00FC1C4C" w:rsidRDefault="00FC1C4C" w:rsidP="00FC1C4C">
      <w:pPr>
        <w:pStyle w:val="ConsPlusNormal"/>
        <w:spacing w:line="240" w:lineRule="auto"/>
        <w:ind w:firstLine="539"/>
        <w:jc w:val="both"/>
        <w:rPr>
          <w:rFonts w:ascii="Times New Roman" w:hAnsi="Times New Roman" w:cs="Times New Roman"/>
          <w:sz w:val="28"/>
          <w:szCs w:val="28"/>
        </w:rPr>
      </w:pPr>
      <w:r w:rsidRPr="00FC1C4C">
        <w:rPr>
          <w:rFonts w:ascii="Times New Roman" w:hAnsi="Times New Roman" w:cs="Times New Roman"/>
          <w:sz w:val="28"/>
          <w:szCs w:val="28"/>
        </w:rPr>
        <w:t>3) снижение общей скорости движения автомобильного транспорта на территории, в которую интегрируется велодвижение;</w:t>
      </w:r>
    </w:p>
    <w:p w14:paraId="4668E6EE" w14:textId="77777777" w:rsidR="00FC1C4C" w:rsidRPr="00FC1C4C" w:rsidRDefault="00FC1C4C" w:rsidP="00FC1C4C">
      <w:pPr>
        <w:pStyle w:val="ConsPlusNormal"/>
        <w:spacing w:line="240" w:lineRule="auto"/>
        <w:ind w:firstLine="539"/>
        <w:jc w:val="both"/>
        <w:rPr>
          <w:rFonts w:ascii="Times New Roman" w:hAnsi="Times New Roman" w:cs="Times New Roman"/>
          <w:sz w:val="28"/>
          <w:szCs w:val="28"/>
        </w:rPr>
      </w:pPr>
      <w:r w:rsidRPr="00FC1C4C">
        <w:rPr>
          <w:rFonts w:ascii="Times New Roman" w:hAnsi="Times New Roman" w:cs="Times New Roman"/>
          <w:sz w:val="28"/>
          <w:szCs w:val="28"/>
        </w:rPr>
        <w:t>4) организацию безбарьерной среды в зонах перепада высот на маршруте;</w:t>
      </w:r>
    </w:p>
    <w:p w14:paraId="4170239C" w14:textId="77777777" w:rsidR="00FC1C4C" w:rsidRPr="00FC1C4C" w:rsidRDefault="00FC1C4C" w:rsidP="00FC1C4C">
      <w:pPr>
        <w:pStyle w:val="ConsPlusNormal"/>
        <w:spacing w:line="240" w:lineRule="auto"/>
        <w:ind w:firstLine="539"/>
        <w:jc w:val="both"/>
        <w:rPr>
          <w:rFonts w:ascii="Times New Roman" w:hAnsi="Times New Roman" w:cs="Times New Roman"/>
          <w:sz w:val="28"/>
          <w:szCs w:val="28"/>
        </w:rPr>
      </w:pPr>
      <w:r w:rsidRPr="00FC1C4C">
        <w:rPr>
          <w:rFonts w:ascii="Times New Roman" w:hAnsi="Times New Roman" w:cs="Times New Roman"/>
          <w:sz w:val="28"/>
          <w:szCs w:val="28"/>
        </w:rPr>
        <w:t>5) организацию велодорожек на маршрутах, ведущих к зонам транспортно-пересадочных узлов и остановкам внеуличного транспорта;</w:t>
      </w:r>
    </w:p>
    <w:p w14:paraId="0612E7C6" w14:textId="77777777" w:rsidR="00FC1C4C" w:rsidRPr="00FC1C4C" w:rsidRDefault="00FC1C4C" w:rsidP="00FC1C4C">
      <w:pPr>
        <w:pStyle w:val="ConsPlusNormal"/>
        <w:spacing w:line="240" w:lineRule="auto"/>
        <w:ind w:firstLine="539"/>
        <w:jc w:val="both"/>
        <w:rPr>
          <w:rFonts w:ascii="Times New Roman" w:hAnsi="Times New Roman" w:cs="Times New Roman"/>
          <w:sz w:val="28"/>
          <w:szCs w:val="28"/>
        </w:rPr>
      </w:pPr>
      <w:r w:rsidRPr="00FC1C4C">
        <w:rPr>
          <w:rFonts w:ascii="Times New Roman" w:hAnsi="Times New Roman" w:cs="Times New Roman"/>
          <w:sz w:val="28"/>
          <w:szCs w:val="28"/>
        </w:rPr>
        <w:t>6) безопасные велопарковки на общественных территориях муниципального образования, в том числе в зонах транспортно-пересадочных узлов и остановок внеуличного транспорта.</w:t>
      </w:r>
    </w:p>
    <w:p w14:paraId="4466591F" w14:textId="52AAF947" w:rsidR="0034160A" w:rsidRPr="00DE2C45" w:rsidRDefault="0034160A" w:rsidP="00DE2C45">
      <w:pPr>
        <w:pStyle w:val="ConsPlusNormal"/>
        <w:spacing w:line="240" w:lineRule="auto"/>
        <w:ind w:firstLine="540"/>
        <w:jc w:val="both"/>
        <w:rPr>
          <w:rFonts w:ascii="Times New Roman" w:hAnsi="Times New Roman" w:cs="Times New Roman"/>
          <w:sz w:val="28"/>
          <w:szCs w:val="28"/>
        </w:rPr>
      </w:pPr>
    </w:p>
    <w:p w14:paraId="5417E2B9" w14:textId="77777777" w:rsidR="00DE2C45" w:rsidRPr="00DE2C45" w:rsidRDefault="00DE2C45" w:rsidP="00DE2C45">
      <w:pPr>
        <w:pStyle w:val="ConsPlusNormal"/>
        <w:spacing w:line="240" w:lineRule="auto"/>
        <w:jc w:val="both"/>
        <w:rPr>
          <w:rFonts w:ascii="Times New Roman" w:hAnsi="Times New Roman" w:cs="Times New Roman"/>
          <w:sz w:val="28"/>
          <w:szCs w:val="28"/>
        </w:rPr>
      </w:pPr>
    </w:p>
    <w:p w14:paraId="3361BC8F" w14:textId="77777777"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19. Площадки отдыха</w:t>
      </w:r>
    </w:p>
    <w:p w14:paraId="478B7C43"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4D2AE6AA"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Площадки отдыха предназначены для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14:paraId="01DFD6D0"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Расстояние от окон жилых домов до границ площадок отдыха должно быть не менее 10 метров.</w:t>
      </w:r>
    </w:p>
    <w:p w14:paraId="03408EE1"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5EB612BF"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4. Допускается совмещение площадок отдыха и детских площадок. При совмещении площадок отдыха и детских площадок не допускается устройство твердых видов покрытия в зоне детских игр.</w:t>
      </w:r>
    </w:p>
    <w:p w14:paraId="09FA2564"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5. Функционирование осветительного оборудования необходимо обеспечивать в режиме освещения территории, на которой расположена площадка отдыха.</w:t>
      </w:r>
    </w:p>
    <w:p w14:paraId="5C7930C3"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6. Содержание площадок отдыха возлагается на их собственников, правообладателей земельных участков либо иных уполномоченных ими лиц.</w:t>
      </w:r>
    </w:p>
    <w:p w14:paraId="305094F6"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1E6F7F54" w14:textId="77777777"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20. Детские площадки</w:t>
      </w:r>
    </w:p>
    <w:p w14:paraId="36748AD0"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2FFE2A7A"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Детские площадки предназначены для игр и активного отдыха детей и подростков.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могут быть организованы спортивно-игровые комплексы (микроскалодромы, велодромы и т.п.) с оборудованием специальных мест для катания на самокатах, роликовых досках и коньках.</w:t>
      </w:r>
    </w:p>
    <w:p w14:paraId="44B046CA"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lastRenderedPageBreak/>
        <w:t>2. Размер игровых площадок должен составлять:</w:t>
      </w:r>
    </w:p>
    <w:p w14:paraId="39987D43"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для детей до 3 лет - 50 - 75 квадратных метров;</w:t>
      </w:r>
    </w:p>
    <w:p w14:paraId="2A0A50ED"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для детей от 3 лет до 7 лет - 70 - 150 квадратных метров;</w:t>
      </w:r>
    </w:p>
    <w:p w14:paraId="68CF68EA"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для детей от 7 лет до 12 лет - 100 - 300 квадратных метров;</w:t>
      </w:r>
    </w:p>
    <w:p w14:paraId="77F8CA85"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4) комплексных игровых площадок - 900 - 1600 квадратных метров.</w:t>
      </w:r>
    </w:p>
    <w:p w14:paraId="1E7E57A4"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Детские площадки могут размещаться отдельно или совмещаться с площадками отдыха - в этом случае общая площадь должна составлять не менее 150 квадратных метров.</w:t>
      </w:r>
    </w:p>
    <w:p w14:paraId="6FF4E3D9"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В условиях сложившейся застройки может приниматься уменьшенный размер детской площадки, исходя из имеющихся территориальных возможностей.</w:t>
      </w:r>
    </w:p>
    <w:p w14:paraId="20D601A8"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Детские площадки должны быть изолированы от транзитного пешеходного движения, проездов, разворотных площадок, площадок автостоянок и территорий гаражей, парковок, контейнерных площадок.</w:t>
      </w:r>
    </w:p>
    <w:p w14:paraId="4D0A4D64"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Подходы к детским площадкам не должны быть организованы с проездов и улиц. При условии изоляции детских площадок зелеными насаждениями минимальное расстояние от границ детских площадок до площадок автостоянок и территорий гаражей следует принимать в соответствии с техническими регламентами, национальными стандартами и сводами правил.</w:t>
      </w:r>
    </w:p>
    <w:p w14:paraId="1F47DA7C"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4. 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14:paraId="229582C4"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5. 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14:paraId="5CC66A20"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местах, связанных с возможностью падения детей. Места установки скамей следует оборудовать твердыми видами покрытия или фундаментом.</w:t>
      </w:r>
    </w:p>
    <w:p w14:paraId="42E22E0F"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14:paraId="7A0DC685"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6.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14:paraId="7D85CAAF"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Детские площадки должны быть изолированы от мест ведения работ и складирования строительных материалов.</w:t>
      </w:r>
    </w:p>
    <w:p w14:paraId="10BD8AD9"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lastRenderedPageBreak/>
        <w:t>7. Не допускается применение для озеленения детских площадок видов растений с колючками и ядовитыми плодами.</w:t>
      </w:r>
    </w:p>
    <w:p w14:paraId="52845044"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8. Осветительное оборудование должно функционировать в режиме освещения территории, на которой расположена детская площадка.</w:t>
      </w:r>
    </w:p>
    <w:p w14:paraId="39082BB4" w14:textId="3370B133"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Не допускается размещение осветительного оборудования на высоте менее 2,5 метр</w:t>
      </w:r>
      <w:r w:rsidR="008338D8">
        <w:rPr>
          <w:rFonts w:ascii="Times New Roman" w:hAnsi="Times New Roman" w:cs="Times New Roman"/>
          <w:sz w:val="28"/>
          <w:szCs w:val="28"/>
        </w:rPr>
        <w:t>ов</w:t>
      </w:r>
      <w:r w:rsidRPr="0077146D">
        <w:rPr>
          <w:rFonts w:ascii="Times New Roman" w:hAnsi="Times New Roman" w:cs="Times New Roman"/>
          <w:sz w:val="28"/>
          <w:szCs w:val="28"/>
        </w:rPr>
        <w:t>.</w:t>
      </w:r>
    </w:p>
    <w:p w14:paraId="427BBBF9" w14:textId="4849FD24"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9.  Детская площадка должна регулярно подметаться, очищаться от мусора, в зимнее время должна также очищаться от снега.</w:t>
      </w:r>
    </w:p>
    <w:p w14:paraId="1FE716C0" w14:textId="48D16BF8"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w:t>
      </w:r>
      <w:r w:rsidR="007619B5">
        <w:rPr>
          <w:rFonts w:ascii="Times New Roman" w:hAnsi="Times New Roman" w:cs="Times New Roman"/>
          <w:sz w:val="28"/>
          <w:szCs w:val="28"/>
        </w:rPr>
        <w:t>0</w:t>
      </w:r>
      <w:r w:rsidRPr="0077146D">
        <w:rPr>
          <w:rFonts w:ascii="Times New Roman" w:hAnsi="Times New Roman" w:cs="Times New Roman"/>
          <w:sz w:val="28"/>
          <w:szCs w:val="28"/>
        </w:rPr>
        <w:t>. Содержание детских площадок возлагается на их собственников, правообладателей земельных участков либо иных уполномоченных ими лиц.</w:t>
      </w:r>
    </w:p>
    <w:p w14:paraId="7F608EAD"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364E7544" w14:textId="77777777"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21. Спортивные площадки</w:t>
      </w:r>
    </w:p>
    <w:p w14:paraId="7AF57343"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3553CF12"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организаций.</w:t>
      </w:r>
    </w:p>
    <w:p w14:paraId="6B3BB795"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Спортивные площадки должны быть оборудованы покрытием (мягкое, твердое, газонное) и спортивным оборудованием в зависимости от назначения спортивной площадки.</w:t>
      </w:r>
    </w:p>
    <w:p w14:paraId="6CFECB5C"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14:paraId="3B98326D" w14:textId="3326E0EE" w:rsidR="00C07439" w:rsidRDefault="00C07439" w:rsidP="00DE2C45">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E2C45" w:rsidRPr="0077146D">
        <w:rPr>
          <w:rFonts w:ascii="Times New Roman" w:hAnsi="Times New Roman" w:cs="Times New Roman"/>
          <w:sz w:val="28"/>
          <w:szCs w:val="28"/>
        </w:rPr>
        <w:t xml:space="preserve"> </w:t>
      </w:r>
      <w:r w:rsidRPr="0077146D">
        <w:rPr>
          <w:rFonts w:ascii="Times New Roman" w:hAnsi="Times New Roman" w:cs="Times New Roman"/>
          <w:sz w:val="28"/>
          <w:szCs w:val="28"/>
        </w:rPr>
        <w:t xml:space="preserve">Размещение спортивного оборудования на спортивных площадках должно осуществляться с соблюдением требований, установленных </w:t>
      </w:r>
      <w:hyperlink w:anchor="Par305" w:tooltip="Статья 16. Игровое и спортивное оборудование" w:history="1">
        <w:r w:rsidRPr="0077146D">
          <w:rPr>
            <w:rFonts w:ascii="Times New Roman" w:hAnsi="Times New Roman" w:cs="Times New Roman"/>
            <w:color w:val="0000FF"/>
            <w:sz w:val="28"/>
            <w:szCs w:val="28"/>
          </w:rPr>
          <w:t>статьей 16</w:t>
        </w:r>
      </w:hyperlink>
      <w:r w:rsidRPr="0077146D">
        <w:rPr>
          <w:rFonts w:ascii="Times New Roman" w:hAnsi="Times New Roman" w:cs="Times New Roman"/>
          <w:sz w:val="28"/>
          <w:szCs w:val="28"/>
        </w:rPr>
        <w:t xml:space="preserve"> настоящих Правил.</w:t>
      </w:r>
    </w:p>
    <w:p w14:paraId="0DD3EB3A" w14:textId="65C330F8" w:rsidR="00DE2C45" w:rsidRPr="0077146D" w:rsidRDefault="00C07439" w:rsidP="00DE2C45">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DE2C45" w:rsidRPr="0077146D">
        <w:rPr>
          <w:rFonts w:ascii="Times New Roman" w:hAnsi="Times New Roman" w:cs="Times New Roman"/>
          <w:sz w:val="28"/>
          <w:szCs w:val="28"/>
        </w:rPr>
        <w:t>Допускается размещать озеленение по периметру площадки, высаживать быстрорастущие деревья на расстоянии от края площадки не менее 2 метров. Не допускается для озеленения спортивных площадок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допускается применение вертикального озеленения.</w:t>
      </w:r>
    </w:p>
    <w:p w14:paraId="7A0E977E" w14:textId="2FAA3634" w:rsidR="00DE7380" w:rsidRPr="00DE7380" w:rsidRDefault="00C07439" w:rsidP="00DE7380">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DE2C45" w:rsidRPr="0077146D">
        <w:rPr>
          <w:rFonts w:ascii="Times New Roman" w:hAnsi="Times New Roman" w:cs="Times New Roman"/>
          <w:sz w:val="28"/>
          <w:szCs w:val="28"/>
        </w:rPr>
        <w:t>. Содержание спортивных площадок</w:t>
      </w:r>
      <w:r w:rsidR="001341D6">
        <w:rPr>
          <w:rFonts w:ascii="Times New Roman" w:hAnsi="Times New Roman" w:cs="Times New Roman"/>
          <w:sz w:val="28"/>
          <w:szCs w:val="28"/>
        </w:rPr>
        <w:t xml:space="preserve"> и обеспечение безопасности на них</w:t>
      </w:r>
      <w:r w:rsidR="00DE2C45" w:rsidRPr="0077146D">
        <w:rPr>
          <w:rFonts w:ascii="Times New Roman" w:hAnsi="Times New Roman" w:cs="Times New Roman"/>
          <w:sz w:val="28"/>
          <w:szCs w:val="28"/>
        </w:rPr>
        <w:t xml:space="preserve"> возлагается на их собственников, правообладателей земельных участков либо иных уполномоченных ими лиц.</w:t>
      </w:r>
      <w:r w:rsidR="00DE7380" w:rsidRPr="00DE7380">
        <w:t xml:space="preserve"> </w:t>
      </w:r>
      <w:r w:rsidR="00DE7380" w:rsidRPr="00DE7380">
        <w:rPr>
          <w:rFonts w:ascii="Times New Roman" w:hAnsi="Times New Roman" w:cs="Times New Roman"/>
          <w:sz w:val="28"/>
          <w:szCs w:val="28"/>
        </w:rPr>
        <w:t>При отсутствии сведений о владельцах, ответственными за их содержание являются владельцы земельных участков, в границах которых они установлены. На каждой площадке необходимо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14:paraId="1CD6C8F7" w14:textId="62605328" w:rsidR="00DE7380" w:rsidRPr="00DE7380" w:rsidRDefault="00C07439" w:rsidP="00DE7380">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6</w:t>
      </w:r>
      <w:r w:rsidR="00DE7380" w:rsidRPr="00DE7380">
        <w:rPr>
          <w:rFonts w:ascii="Times New Roman" w:hAnsi="Times New Roman" w:cs="Times New Roman"/>
          <w:sz w:val="28"/>
          <w:szCs w:val="28"/>
        </w:rPr>
        <w:t xml:space="preserve">. Запрещается размещать на общественных и дворовых территориях </w:t>
      </w:r>
      <w:r w:rsidR="00DE7380" w:rsidRPr="00DE7380">
        <w:rPr>
          <w:rFonts w:ascii="Times New Roman" w:hAnsi="Times New Roman" w:cs="Times New Roman"/>
          <w:sz w:val="28"/>
          <w:szCs w:val="28"/>
        </w:rPr>
        <w:lastRenderedPageBreak/>
        <w:t>населенного пункта объекты спортивной инфраструктуры, оборудование которых предназначено для занятий экстремальными видами спорта, связанными с опасностью для жизни и здоровья людей.</w:t>
      </w:r>
    </w:p>
    <w:p w14:paraId="15F3C92B" w14:textId="570145EF" w:rsidR="00DE2C45" w:rsidRDefault="00DE2C45" w:rsidP="00DE2C45">
      <w:pPr>
        <w:pStyle w:val="ConsPlusNormal"/>
        <w:spacing w:line="240" w:lineRule="auto"/>
        <w:ind w:firstLine="540"/>
        <w:jc w:val="both"/>
        <w:rPr>
          <w:rFonts w:ascii="Times New Roman" w:hAnsi="Times New Roman" w:cs="Times New Roman"/>
          <w:sz w:val="28"/>
          <w:szCs w:val="28"/>
        </w:rPr>
      </w:pPr>
    </w:p>
    <w:p w14:paraId="79AC7798" w14:textId="4C3FF969"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2</w:t>
      </w:r>
      <w:r w:rsidR="00A97ED1">
        <w:rPr>
          <w:rFonts w:ascii="Times New Roman" w:hAnsi="Times New Roman" w:cs="Times New Roman"/>
          <w:b w:val="0"/>
          <w:sz w:val="28"/>
          <w:szCs w:val="28"/>
        </w:rPr>
        <w:t>2</w:t>
      </w:r>
      <w:r w:rsidRPr="0077146D">
        <w:rPr>
          <w:rFonts w:ascii="Times New Roman" w:hAnsi="Times New Roman" w:cs="Times New Roman"/>
          <w:b w:val="0"/>
          <w:sz w:val="28"/>
          <w:szCs w:val="28"/>
        </w:rPr>
        <w:t>. Обращение с твердыми коммунальными отходами</w:t>
      </w:r>
    </w:p>
    <w:p w14:paraId="68A360BE"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5EC34777" w14:textId="692A33AF"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1. Обращение с твердыми коммунальными отходами (далее - ТКО) на территории Георгиевского </w:t>
      </w:r>
      <w:r w:rsidR="00352884">
        <w:rPr>
          <w:rFonts w:ascii="Times New Roman" w:hAnsi="Times New Roman" w:cs="Times New Roman"/>
          <w:sz w:val="28"/>
          <w:szCs w:val="28"/>
        </w:rPr>
        <w:t>муниципального</w:t>
      </w:r>
      <w:r w:rsidRPr="0077146D">
        <w:rPr>
          <w:rFonts w:ascii="Times New Roman" w:hAnsi="Times New Roman" w:cs="Times New Roman"/>
          <w:sz w:val="28"/>
          <w:szCs w:val="28"/>
        </w:rPr>
        <w:t xml:space="preserve"> округа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на основании договоров на оказание услуг по обращению с ТКО, заключенных с потребителями.</w:t>
      </w:r>
    </w:p>
    <w:p w14:paraId="280F1A99" w14:textId="6F3EE4E0" w:rsidR="00DE2C45" w:rsidRPr="0077146D" w:rsidRDefault="00E32B79" w:rsidP="00DE2C45">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DE2C45" w:rsidRPr="0077146D">
        <w:rPr>
          <w:rFonts w:ascii="Times New Roman" w:hAnsi="Times New Roman" w:cs="Times New Roman"/>
          <w:sz w:val="28"/>
          <w:szCs w:val="28"/>
        </w:rPr>
        <w:t>. Отсутствие у собственника ТКО договора на оказание услуг по обращению с твердыми коммунальными отходами или уклонение от заключения такого договора влечет административную ответственность, предусмотренную действующим законодательством.</w:t>
      </w:r>
    </w:p>
    <w:p w14:paraId="667C36E0"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4652114E" w14:textId="13467146"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2</w:t>
      </w:r>
      <w:r w:rsidR="00A97ED1">
        <w:rPr>
          <w:rFonts w:ascii="Times New Roman" w:hAnsi="Times New Roman" w:cs="Times New Roman"/>
          <w:b w:val="0"/>
          <w:sz w:val="28"/>
          <w:szCs w:val="28"/>
        </w:rPr>
        <w:t>3</w:t>
      </w:r>
      <w:r w:rsidRPr="0077146D">
        <w:rPr>
          <w:rFonts w:ascii="Times New Roman" w:hAnsi="Times New Roman" w:cs="Times New Roman"/>
          <w:b w:val="0"/>
          <w:sz w:val="28"/>
          <w:szCs w:val="28"/>
        </w:rPr>
        <w:t>. Контейнерные площадки для сбора твердых коммунальных отходов</w:t>
      </w:r>
    </w:p>
    <w:p w14:paraId="556EC6AF"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15C91040"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Для накопления отходов и мусора на территориях и участках любого функционального назначения необходимо устройство контейнерных площадок.</w:t>
      </w:r>
    </w:p>
    <w:p w14:paraId="5D813792"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Контейнерные площадки должны располагаться от окон и дверей жилых зданий, детских игровых площадок, мест отдыха и занятий спортом на расстоянии не менее 20 метров.</w:t>
      </w:r>
    </w:p>
    <w:p w14:paraId="413DD174" w14:textId="7D04A4D7" w:rsidR="00DE2C45"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В районах сложившейся застройки расстояние до жилого дома устанавливается в соответствии с санитарными нормами и правилами.</w:t>
      </w:r>
    </w:p>
    <w:p w14:paraId="3EEE39D4" w14:textId="60FFDC2B" w:rsidR="00145D9B" w:rsidRDefault="00145D9B" w:rsidP="00BC069F">
      <w:pPr>
        <w:pStyle w:val="ConsPlusNormal"/>
        <w:spacing w:line="240" w:lineRule="auto"/>
        <w:ind w:firstLine="539"/>
        <w:jc w:val="both"/>
        <w:rPr>
          <w:rFonts w:ascii="Times New Roman" w:hAnsi="Times New Roman" w:cs="Times New Roman"/>
          <w:sz w:val="28"/>
          <w:szCs w:val="28"/>
        </w:rPr>
      </w:pPr>
      <w:r w:rsidRPr="00BC069F">
        <w:rPr>
          <w:rFonts w:ascii="Times New Roman" w:hAnsi="Times New Roman" w:cs="Times New Roman"/>
          <w:sz w:val="28"/>
          <w:szCs w:val="28"/>
        </w:rPr>
        <w:t>3. Контейнерные площадки оборудуются твердым покрытием, аналогичным покрытию проездов, без выбоин, просадков, проломов, сдвигов, волн, гребенок, колей и сорной растительности. Конструкция контейнеров должна исключать возможность засорения территории за границами контейнерной площадки. Окраска всех металлических контейнеров должна производиться собственником либо иным уполномоченным лицом.</w:t>
      </w:r>
    </w:p>
    <w:p w14:paraId="4A883916" w14:textId="6366B88A" w:rsidR="008A0BA2" w:rsidRDefault="00145D9B" w:rsidP="00BC069F">
      <w:pPr>
        <w:pStyle w:val="ConsPlusNormal"/>
        <w:spacing w:line="240" w:lineRule="auto"/>
        <w:ind w:firstLine="539"/>
        <w:jc w:val="both"/>
        <w:rPr>
          <w:rFonts w:ascii="Times New Roman" w:hAnsi="Times New Roman" w:cs="Times New Roman"/>
          <w:sz w:val="28"/>
          <w:szCs w:val="28"/>
        </w:rPr>
      </w:pPr>
      <w:r w:rsidRPr="00BC069F">
        <w:rPr>
          <w:rFonts w:ascii="Times New Roman" w:hAnsi="Times New Roman" w:cs="Times New Roman"/>
          <w:sz w:val="28"/>
          <w:szCs w:val="28"/>
        </w:rPr>
        <w:t xml:space="preserve">4. </w:t>
      </w:r>
      <w:r w:rsidR="008A0BA2" w:rsidRPr="008338D8">
        <w:rPr>
          <w:rFonts w:ascii="Times New Roman" w:hAnsi="Times New Roman" w:cs="Times New Roman"/>
          <w:sz w:val="28"/>
          <w:szCs w:val="28"/>
        </w:rPr>
        <w:t>Ограждение контейнерных площадок допускается устраивать из бе</w:t>
      </w:r>
      <w:r w:rsidR="00D83A91">
        <w:rPr>
          <w:rFonts w:ascii="Times New Roman" w:hAnsi="Times New Roman" w:cs="Times New Roman"/>
          <w:sz w:val="28"/>
          <w:szCs w:val="28"/>
        </w:rPr>
        <w:t>тонных и железобетонных изделий, кирпича и профнастила оцинкованного.</w:t>
      </w:r>
    </w:p>
    <w:p w14:paraId="542D3F06" w14:textId="054AD3B0" w:rsidR="00145D9B" w:rsidRPr="00BC069F" w:rsidRDefault="00145D9B" w:rsidP="00BC069F">
      <w:pPr>
        <w:pStyle w:val="ConsPlusNormal"/>
        <w:spacing w:line="240" w:lineRule="auto"/>
        <w:ind w:firstLine="539"/>
        <w:jc w:val="both"/>
        <w:rPr>
          <w:rFonts w:ascii="Times New Roman" w:hAnsi="Times New Roman" w:cs="Times New Roman"/>
          <w:sz w:val="28"/>
          <w:szCs w:val="28"/>
        </w:rPr>
      </w:pPr>
      <w:r w:rsidRPr="00BC069F">
        <w:rPr>
          <w:rFonts w:ascii="Times New Roman" w:hAnsi="Times New Roman" w:cs="Times New Roman"/>
          <w:sz w:val="28"/>
          <w:szCs w:val="28"/>
        </w:rPr>
        <w:t>Ограждение контейнерных площадок запрещается устраивать из сварной сетки, сетки-рабицы, решеток из прута и прутка, арматуры, дерева, ткани, картона, бумаги, пластиковых изделий, шифера, поддонов, иных подобных изделий и материалов.</w:t>
      </w:r>
    </w:p>
    <w:p w14:paraId="7B421537" w14:textId="13CFD3BA" w:rsidR="00145D9B" w:rsidRPr="00BC069F" w:rsidRDefault="00145D9B" w:rsidP="00BC069F">
      <w:pPr>
        <w:pStyle w:val="ConsPlusNormal"/>
        <w:spacing w:line="240" w:lineRule="auto"/>
        <w:ind w:firstLine="539"/>
        <w:jc w:val="both"/>
        <w:rPr>
          <w:rFonts w:ascii="Times New Roman" w:hAnsi="Times New Roman" w:cs="Times New Roman"/>
          <w:sz w:val="28"/>
          <w:szCs w:val="28"/>
        </w:rPr>
      </w:pPr>
      <w:r w:rsidRPr="00BC069F">
        <w:rPr>
          <w:rFonts w:ascii="Times New Roman" w:hAnsi="Times New Roman" w:cs="Times New Roman"/>
          <w:sz w:val="28"/>
          <w:szCs w:val="28"/>
        </w:rPr>
        <w:t>5. Запрещается:</w:t>
      </w:r>
    </w:p>
    <w:p w14:paraId="3134DE82" w14:textId="077F6719" w:rsidR="00145D9B" w:rsidRPr="00BC069F" w:rsidRDefault="00C33EE6" w:rsidP="00BC069F">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00145D9B" w:rsidRPr="00BC069F">
        <w:rPr>
          <w:rFonts w:ascii="Times New Roman" w:hAnsi="Times New Roman" w:cs="Times New Roman"/>
          <w:sz w:val="28"/>
          <w:szCs w:val="28"/>
        </w:rPr>
        <w:t xml:space="preserve">размещение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w:t>
      </w:r>
      <w:r w:rsidR="00145D9B" w:rsidRPr="00BC069F">
        <w:rPr>
          <w:rFonts w:ascii="Times New Roman" w:hAnsi="Times New Roman" w:cs="Times New Roman"/>
          <w:sz w:val="28"/>
          <w:szCs w:val="28"/>
        </w:rPr>
        <w:lastRenderedPageBreak/>
        <w:t>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14:paraId="5449010F" w14:textId="03A19E1B" w:rsidR="00145D9B" w:rsidRPr="00BC069F" w:rsidRDefault="00C33EE6" w:rsidP="00BC069F">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00145D9B" w:rsidRPr="00BC069F">
        <w:rPr>
          <w:rFonts w:ascii="Times New Roman" w:hAnsi="Times New Roman" w:cs="Times New Roman"/>
          <w:sz w:val="28"/>
          <w:szCs w:val="28"/>
        </w:rPr>
        <w:t xml:space="preserve">производить сбор в местах накопления ТКО </w:t>
      </w:r>
      <w:r w:rsidR="00561826">
        <w:rPr>
          <w:rFonts w:ascii="Times New Roman" w:hAnsi="Times New Roman" w:cs="Times New Roman"/>
          <w:sz w:val="28"/>
          <w:szCs w:val="28"/>
        </w:rPr>
        <w:t xml:space="preserve">и крупногабаритных </w:t>
      </w:r>
      <w:r w:rsidR="00145D9B" w:rsidRPr="00BC069F">
        <w:rPr>
          <w:rFonts w:ascii="Times New Roman" w:hAnsi="Times New Roman" w:cs="Times New Roman"/>
          <w:sz w:val="28"/>
          <w:szCs w:val="28"/>
        </w:rPr>
        <w:t>отходов</w:t>
      </w:r>
      <w:r w:rsidR="00561826">
        <w:rPr>
          <w:rFonts w:ascii="Times New Roman" w:hAnsi="Times New Roman" w:cs="Times New Roman"/>
          <w:sz w:val="28"/>
          <w:szCs w:val="28"/>
        </w:rPr>
        <w:t xml:space="preserve"> </w:t>
      </w:r>
      <w:r w:rsidR="00561826" w:rsidRPr="00BC069F">
        <w:rPr>
          <w:rFonts w:ascii="Times New Roman" w:hAnsi="Times New Roman" w:cs="Times New Roman"/>
          <w:sz w:val="28"/>
          <w:szCs w:val="28"/>
        </w:rPr>
        <w:t>(</w:t>
      </w:r>
      <w:r w:rsidR="00561826">
        <w:rPr>
          <w:rFonts w:ascii="Times New Roman" w:hAnsi="Times New Roman" w:cs="Times New Roman"/>
          <w:sz w:val="28"/>
          <w:szCs w:val="28"/>
        </w:rPr>
        <w:t>далее</w:t>
      </w:r>
      <w:r w:rsidR="008338D8">
        <w:rPr>
          <w:rFonts w:ascii="Times New Roman" w:hAnsi="Times New Roman" w:cs="Times New Roman"/>
          <w:sz w:val="28"/>
          <w:szCs w:val="28"/>
        </w:rPr>
        <w:t xml:space="preserve"> </w:t>
      </w:r>
      <w:r w:rsidR="00561826">
        <w:rPr>
          <w:rFonts w:ascii="Times New Roman" w:hAnsi="Times New Roman" w:cs="Times New Roman"/>
          <w:sz w:val="28"/>
          <w:szCs w:val="28"/>
        </w:rPr>
        <w:t xml:space="preserve">- </w:t>
      </w:r>
      <w:r w:rsidR="00561826" w:rsidRPr="00BC069F">
        <w:rPr>
          <w:rFonts w:ascii="Times New Roman" w:hAnsi="Times New Roman" w:cs="Times New Roman"/>
          <w:sz w:val="28"/>
          <w:szCs w:val="28"/>
        </w:rPr>
        <w:t>КГО)</w:t>
      </w:r>
      <w:r w:rsidR="00145D9B" w:rsidRPr="00BC069F">
        <w:rPr>
          <w:rFonts w:ascii="Times New Roman" w:hAnsi="Times New Roman" w:cs="Times New Roman"/>
          <w:sz w:val="28"/>
          <w:szCs w:val="28"/>
        </w:rPr>
        <w:t>, обладающих радиоактивностью, трупов павших животных, ртутных приборов, люминесцентных ламп, автомобильных шин;</w:t>
      </w:r>
    </w:p>
    <w:p w14:paraId="0FBA8281" w14:textId="3AE8A271" w:rsidR="00145D9B" w:rsidRPr="00BC069F" w:rsidRDefault="00C33EE6" w:rsidP="00BC069F">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w:t>
      </w:r>
      <w:r w:rsidR="00145D9B" w:rsidRPr="00BC069F">
        <w:rPr>
          <w:rFonts w:ascii="Times New Roman" w:hAnsi="Times New Roman" w:cs="Times New Roman"/>
          <w:sz w:val="28"/>
          <w:szCs w:val="28"/>
        </w:rPr>
        <w:t>производить складирование зеленых насаждений, в том числе вырубленных, опиленных, в местах накопления ТКО (КГО) и прилегающей территории без согласования данного сбора с владельцем контейнерной площадки;</w:t>
      </w:r>
    </w:p>
    <w:p w14:paraId="012D517B" w14:textId="48F92D70" w:rsidR="00145D9B" w:rsidRPr="00BC069F" w:rsidRDefault="00C33EE6" w:rsidP="00BC069F">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w:t>
      </w:r>
      <w:r w:rsidR="00145D9B" w:rsidRPr="00BC069F">
        <w:rPr>
          <w:rFonts w:ascii="Times New Roman" w:hAnsi="Times New Roman" w:cs="Times New Roman"/>
          <w:sz w:val="28"/>
          <w:szCs w:val="28"/>
        </w:rPr>
        <w:t>производить складирование КГО вне специально отведенного места для складирования КГО, которое расположено в пределах контейнерной площадки или бункере-накопителе;</w:t>
      </w:r>
    </w:p>
    <w:p w14:paraId="429B7B27" w14:textId="64579D90" w:rsidR="00145D9B" w:rsidRPr="00BC069F" w:rsidRDefault="00C33EE6" w:rsidP="00BC069F">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5) </w:t>
      </w:r>
      <w:r w:rsidR="00145D9B" w:rsidRPr="00BC069F">
        <w:rPr>
          <w:rFonts w:ascii="Times New Roman" w:hAnsi="Times New Roman" w:cs="Times New Roman"/>
          <w:sz w:val="28"/>
          <w:szCs w:val="28"/>
        </w:rPr>
        <w:t>перекрывать свободный подъезд мусоровозов непосредственно к контейнерам, бункерам и выгребным ямам для удаления отходов.</w:t>
      </w:r>
    </w:p>
    <w:p w14:paraId="7B991AD1" w14:textId="351EA177" w:rsidR="00DE2C45" w:rsidRPr="0077146D" w:rsidRDefault="00145D9B" w:rsidP="00DE2C45">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C40F15">
        <w:rPr>
          <w:rFonts w:ascii="Times New Roman" w:hAnsi="Times New Roman" w:cs="Times New Roman"/>
          <w:sz w:val="28"/>
          <w:szCs w:val="28"/>
        </w:rPr>
        <w:t xml:space="preserve">. Лица, допустившие нарушения, указанные в пункте </w:t>
      </w:r>
      <w:r>
        <w:rPr>
          <w:rFonts w:ascii="Times New Roman" w:hAnsi="Times New Roman" w:cs="Times New Roman"/>
          <w:sz w:val="28"/>
          <w:szCs w:val="28"/>
        </w:rPr>
        <w:t>5</w:t>
      </w:r>
      <w:r w:rsidR="00C40F15">
        <w:rPr>
          <w:rFonts w:ascii="Times New Roman" w:hAnsi="Times New Roman" w:cs="Times New Roman"/>
          <w:sz w:val="28"/>
          <w:szCs w:val="28"/>
        </w:rPr>
        <w:t xml:space="preserve"> настоящей статьи</w:t>
      </w:r>
      <w:r w:rsidR="00E045E8">
        <w:rPr>
          <w:rFonts w:ascii="Times New Roman" w:hAnsi="Times New Roman" w:cs="Times New Roman"/>
          <w:sz w:val="28"/>
          <w:szCs w:val="28"/>
        </w:rPr>
        <w:t>,</w:t>
      </w:r>
      <w:r w:rsidR="00C40F15">
        <w:rPr>
          <w:rFonts w:ascii="Times New Roman" w:hAnsi="Times New Roman" w:cs="Times New Roman"/>
          <w:sz w:val="28"/>
          <w:szCs w:val="28"/>
        </w:rPr>
        <w:t xml:space="preserve"> привлекаются к административной ответственности в соответствии с действующим законодательст</w:t>
      </w:r>
      <w:r w:rsidR="00E045E8">
        <w:rPr>
          <w:rFonts w:ascii="Times New Roman" w:hAnsi="Times New Roman" w:cs="Times New Roman"/>
          <w:sz w:val="28"/>
          <w:szCs w:val="28"/>
        </w:rPr>
        <w:t>в</w:t>
      </w:r>
      <w:r w:rsidR="00C40F15">
        <w:rPr>
          <w:rFonts w:ascii="Times New Roman" w:hAnsi="Times New Roman" w:cs="Times New Roman"/>
          <w:sz w:val="28"/>
          <w:szCs w:val="28"/>
        </w:rPr>
        <w:t>ом Российской Федерации и Ставропольского края</w:t>
      </w:r>
      <w:r w:rsidR="00E045E8">
        <w:rPr>
          <w:rFonts w:ascii="Times New Roman" w:hAnsi="Times New Roman" w:cs="Times New Roman"/>
          <w:sz w:val="28"/>
          <w:szCs w:val="28"/>
        </w:rPr>
        <w:t>.</w:t>
      </w:r>
    </w:p>
    <w:p w14:paraId="3BA6AF4C"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049FDBB1" w14:textId="56BCBBD9"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2</w:t>
      </w:r>
      <w:r w:rsidR="00A97ED1">
        <w:rPr>
          <w:rFonts w:ascii="Times New Roman" w:hAnsi="Times New Roman" w:cs="Times New Roman"/>
          <w:b w:val="0"/>
          <w:sz w:val="28"/>
          <w:szCs w:val="28"/>
        </w:rPr>
        <w:t>4</w:t>
      </w:r>
      <w:r w:rsidRPr="0077146D">
        <w:rPr>
          <w:rFonts w:ascii="Times New Roman" w:hAnsi="Times New Roman" w:cs="Times New Roman"/>
          <w:b w:val="0"/>
          <w:sz w:val="28"/>
          <w:szCs w:val="28"/>
        </w:rPr>
        <w:t>. Площадки автостоянок</w:t>
      </w:r>
    </w:p>
    <w:p w14:paraId="03BBCA0E"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564329C4"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Обязательный перечень элементов благоустройства территории на площадках автостоянок:</w:t>
      </w:r>
    </w:p>
    <w:p w14:paraId="69A62442"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покрытие площадок должно быть аналогичным покрытию транспортных проездов;</w:t>
      </w:r>
    </w:p>
    <w:p w14:paraId="25C9F2F0"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сопряжение покрытия площадки с проездом выполняется в одном уровне без укладки бортового камня;</w:t>
      </w:r>
    </w:p>
    <w:p w14:paraId="4F79976F"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разделительные элементы на площадках выполняются в виде разметки (белых полос), озелененных полос (газонов).</w:t>
      </w:r>
    </w:p>
    <w:p w14:paraId="06B36AA6" w14:textId="77777777" w:rsidR="00DE2C45" w:rsidRPr="0077146D" w:rsidRDefault="00DE2C45" w:rsidP="00E936BB">
      <w:pPr>
        <w:pStyle w:val="ConsPlusNormal"/>
        <w:spacing w:line="240" w:lineRule="auto"/>
        <w:ind w:firstLine="539"/>
        <w:jc w:val="both"/>
        <w:rPr>
          <w:rFonts w:ascii="Times New Roman" w:hAnsi="Times New Roman" w:cs="Times New Roman"/>
          <w:sz w:val="28"/>
          <w:szCs w:val="28"/>
        </w:rPr>
      </w:pPr>
      <w:r w:rsidRPr="0077146D">
        <w:rPr>
          <w:rFonts w:ascii="Times New Roman" w:hAnsi="Times New Roman" w:cs="Times New Roman"/>
          <w:sz w:val="28"/>
          <w:szCs w:val="28"/>
        </w:rPr>
        <w:t>2. Площадки автостоянок могут быть оборудованы навесами, легкими ограждениями боксов, смотровыми эстакадами.</w:t>
      </w:r>
    </w:p>
    <w:p w14:paraId="1C3212BA" w14:textId="77777777" w:rsidR="00E936BB" w:rsidRPr="00E936BB" w:rsidRDefault="00DE2C45" w:rsidP="00E936BB">
      <w:pPr>
        <w:pStyle w:val="ConsPlusNormal"/>
        <w:spacing w:line="240" w:lineRule="auto"/>
        <w:ind w:firstLine="539"/>
        <w:jc w:val="both"/>
        <w:rPr>
          <w:rFonts w:ascii="Times New Roman" w:hAnsi="Times New Roman" w:cs="Times New Roman"/>
          <w:sz w:val="28"/>
          <w:szCs w:val="28"/>
        </w:rPr>
      </w:pPr>
      <w:r w:rsidRPr="00E936BB">
        <w:rPr>
          <w:rFonts w:ascii="Times New Roman" w:hAnsi="Times New Roman" w:cs="Times New Roman"/>
          <w:sz w:val="28"/>
          <w:szCs w:val="28"/>
        </w:rPr>
        <w:t xml:space="preserve">3. </w:t>
      </w:r>
      <w:r w:rsidR="00E936BB" w:rsidRPr="00E936BB">
        <w:rPr>
          <w:rFonts w:ascii="Times New Roman" w:hAnsi="Times New Roman" w:cs="Times New Roman"/>
          <w:sz w:val="28"/>
          <w:szCs w:val="28"/>
        </w:rPr>
        <w:t>При планировке общественных и дворовых территорий необходимо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14:paraId="0BF25097" w14:textId="7BF9D174" w:rsidR="00E936BB" w:rsidRPr="00E936BB" w:rsidRDefault="00E936BB" w:rsidP="00E936BB">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Не допускается </w:t>
      </w:r>
      <w:r w:rsidRPr="00E936BB">
        <w:rPr>
          <w:rFonts w:ascii="Times New Roman" w:hAnsi="Times New Roman" w:cs="Times New Roman"/>
          <w:sz w:val="28"/>
          <w:szCs w:val="28"/>
        </w:rPr>
        <w:t>проектирование площадок автостоянок в зоне остановок общественного пассажирского транспорта. Организацию заездов на площадки автостоянок следует предусматривать на расстоянии не менее 15 м от конца или начала посадочных площадок остановок общественного пассажирского транспорта</w:t>
      </w:r>
      <w:r w:rsidR="00375023">
        <w:rPr>
          <w:rFonts w:ascii="Times New Roman" w:hAnsi="Times New Roman" w:cs="Times New Roman"/>
          <w:sz w:val="28"/>
          <w:szCs w:val="28"/>
        </w:rPr>
        <w:t>.</w:t>
      </w:r>
    </w:p>
    <w:p w14:paraId="6A0A5B43" w14:textId="4A7AEEE4" w:rsidR="00E936BB" w:rsidRPr="00E936BB" w:rsidRDefault="00375023" w:rsidP="00E936BB">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Р</w:t>
      </w:r>
      <w:r w:rsidR="00E936BB" w:rsidRPr="00E936BB">
        <w:rPr>
          <w:rFonts w:ascii="Times New Roman" w:hAnsi="Times New Roman" w:cs="Times New Roman"/>
          <w:sz w:val="28"/>
          <w:szCs w:val="28"/>
        </w:rPr>
        <w:t xml:space="preserve">азмещение и хранение личного легкового автотранспорта на дворовых и внутриквартальных территориях жилой застройки населенных пунктов необходимо предусматривать в один ряд в отведенных для этой цели местах, с </w:t>
      </w:r>
      <w:r w:rsidR="00E936BB" w:rsidRPr="00E936BB">
        <w:rPr>
          <w:rFonts w:ascii="Times New Roman" w:hAnsi="Times New Roman" w:cs="Times New Roman"/>
          <w:sz w:val="28"/>
          <w:szCs w:val="28"/>
        </w:rPr>
        <w:lastRenderedPageBreak/>
        <w:t>обеспечением беспрепятственного продвижения уборочной и специальной техники</w:t>
      </w:r>
      <w:r>
        <w:rPr>
          <w:rFonts w:ascii="Times New Roman" w:hAnsi="Times New Roman" w:cs="Times New Roman"/>
          <w:sz w:val="28"/>
          <w:szCs w:val="28"/>
        </w:rPr>
        <w:t>.</w:t>
      </w:r>
    </w:p>
    <w:p w14:paraId="2C0F164E" w14:textId="142AC15C" w:rsidR="00DE2C45" w:rsidRPr="00E936BB" w:rsidRDefault="00375023" w:rsidP="00E936BB">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Р</w:t>
      </w:r>
      <w:r w:rsidR="00E936BB" w:rsidRPr="00E936BB">
        <w:rPr>
          <w:rFonts w:ascii="Times New Roman" w:hAnsi="Times New Roman" w:cs="Times New Roman"/>
          <w:sz w:val="28"/>
          <w:szCs w:val="28"/>
        </w:rPr>
        <w:t>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запрещается</w:t>
      </w:r>
      <w:r>
        <w:rPr>
          <w:rFonts w:ascii="Times New Roman" w:hAnsi="Times New Roman" w:cs="Times New Roman"/>
          <w:sz w:val="28"/>
          <w:szCs w:val="28"/>
        </w:rPr>
        <w:t>.</w:t>
      </w:r>
    </w:p>
    <w:p w14:paraId="59D78A6C"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3CE63424" w14:textId="2E2F3600"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2</w:t>
      </w:r>
      <w:r w:rsidR="00A97ED1">
        <w:rPr>
          <w:rFonts w:ascii="Times New Roman" w:hAnsi="Times New Roman" w:cs="Times New Roman"/>
          <w:b w:val="0"/>
          <w:sz w:val="28"/>
          <w:szCs w:val="28"/>
        </w:rPr>
        <w:t>5</w:t>
      </w:r>
      <w:r w:rsidRPr="0077146D">
        <w:rPr>
          <w:rFonts w:ascii="Times New Roman" w:hAnsi="Times New Roman" w:cs="Times New Roman"/>
          <w:b w:val="0"/>
          <w:sz w:val="28"/>
          <w:szCs w:val="28"/>
        </w:rPr>
        <w:t>. Площадки для выгула и (или) дрессировки собак</w:t>
      </w:r>
    </w:p>
    <w:p w14:paraId="666B19EC"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35CE7290"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Размеры площадок для выгула и (или) дрессировки собак составляют 400 - 800 квадратных метров.</w:t>
      </w:r>
    </w:p>
    <w:p w14:paraId="4C0DD381"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Перечень обязательных элементов благоустройства на территории площадки для выгула и (или) дрессировки собак включает: различные виды покрытия, ограждение, скамьи, урны, осветительное оборудование и информационный стенд и другие сооружения.</w:t>
      </w:r>
    </w:p>
    <w:p w14:paraId="4977E9DC" w14:textId="7EDFCDB0" w:rsidR="00DE2C45"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Ограждение площадки следует выполнять из легкой металлической сетки высотой не менее 1,5 метра. При этом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18E26C29" w14:textId="77777777" w:rsidR="00291709" w:rsidRPr="00291709" w:rsidRDefault="00291709" w:rsidP="00291709">
      <w:pPr>
        <w:pStyle w:val="ConsPlusNormal"/>
        <w:spacing w:line="240" w:lineRule="auto"/>
        <w:ind w:firstLine="539"/>
        <w:jc w:val="both"/>
        <w:rPr>
          <w:rFonts w:ascii="Times New Roman" w:hAnsi="Times New Roman" w:cs="Times New Roman"/>
          <w:sz w:val="28"/>
          <w:szCs w:val="28"/>
        </w:rPr>
      </w:pPr>
      <w:r w:rsidRPr="00291709">
        <w:rPr>
          <w:rFonts w:ascii="Times New Roman" w:hAnsi="Times New Roman" w:cs="Times New Roman"/>
          <w:sz w:val="28"/>
          <w:szCs w:val="28"/>
        </w:rPr>
        <w:t>Площадки для выгула и дрессировки животных рекомендуется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14:paraId="415C156B" w14:textId="3ED9AD4B" w:rsidR="00291709" w:rsidRPr="00291709" w:rsidRDefault="00291709" w:rsidP="00291709">
      <w:pPr>
        <w:pStyle w:val="ConsPlusNormal"/>
        <w:spacing w:line="240" w:lineRule="auto"/>
        <w:ind w:firstLine="539"/>
        <w:jc w:val="both"/>
        <w:rPr>
          <w:rFonts w:ascii="Times New Roman" w:hAnsi="Times New Roman" w:cs="Times New Roman"/>
          <w:sz w:val="28"/>
          <w:szCs w:val="28"/>
        </w:rPr>
      </w:pPr>
      <w:r w:rsidRPr="00291709">
        <w:rPr>
          <w:rFonts w:ascii="Times New Roman" w:hAnsi="Times New Roman" w:cs="Times New Roman"/>
          <w:sz w:val="28"/>
          <w:szCs w:val="28"/>
        </w:rPr>
        <w:t xml:space="preserve">4. Покрытие площадки для выгула и дрессировки животных </w:t>
      </w:r>
      <w:r w:rsidR="00FB627D">
        <w:rPr>
          <w:rFonts w:ascii="Times New Roman" w:hAnsi="Times New Roman" w:cs="Times New Roman"/>
          <w:sz w:val="28"/>
          <w:szCs w:val="28"/>
        </w:rPr>
        <w:t xml:space="preserve">должно </w:t>
      </w:r>
      <w:r w:rsidRPr="00291709">
        <w:rPr>
          <w:rFonts w:ascii="Times New Roman" w:hAnsi="Times New Roman" w:cs="Times New Roman"/>
          <w:sz w:val="28"/>
          <w:szCs w:val="28"/>
        </w:rPr>
        <w:t>предусматривать ровную поверхность, обеспечивающую хороший дренаж, не травмирующую конечности животных (газонное, песчаное, песчано-земляное), а также</w:t>
      </w:r>
      <w:r w:rsidR="00FB627D">
        <w:rPr>
          <w:rFonts w:ascii="Times New Roman" w:hAnsi="Times New Roman" w:cs="Times New Roman"/>
          <w:sz w:val="28"/>
          <w:szCs w:val="28"/>
        </w:rPr>
        <w:t xml:space="preserve"> быть</w:t>
      </w:r>
      <w:r w:rsidRPr="00291709">
        <w:rPr>
          <w:rFonts w:ascii="Times New Roman" w:hAnsi="Times New Roman" w:cs="Times New Roman"/>
          <w:sz w:val="28"/>
          <w:szCs w:val="28"/>
        </w:rPr>
        <w:t xml:space="preserve"> удобным для регулярной уборки и обновления.</w:t>
      </w:r>
    </w:p>
    <w:p w14:paraId="04AE9060" w14:textId="77777777" w:rsidR="00291709" w:rsidRPr="00291709" w:rsidRDefault="00291709" w:rsidP="00291709">
      <w:pPr>
        <w:pStyle w:val="ConsPlusNormal"/>
        <w:spacing w:line="240" w:lineRule="auto"/>
        <w:ind w:firstLine="539"/>
        <w:jc w:val="both"/>
        <w:rPr>
          <w:rFonts w:ascii="Times New Roman" w:hAnsi="Times New Roman" w:cs="Times New Roman"/>
          <w:sz w:val="28"/>
          <w:szCs w:val="28"/>
        </w:rPr>
      </w:pPr>
      <w:r w:rsidRPr="00291709">
        <w:rPr>
          <w:rFonts w:ascii="Times New Roman" w:hAnsi="Times New Roman" w:cs="Times New Roman"/>
          <w:sz w:val="28"/>
          <w:szCs w:val="28"/>
        </w:rPr>
        <w:t>Поверхность части площадки, предназначенной для владельцев животных, проектировать с твердым или комбинированным видом покрытия (плитка, утопленная в газон и др.).</w:t>
      </w:r>
    </w:p>
    <w:p w14:paraId="37E578EF" w14:textId="77777777" w:rsidR="00291709" w:rsidRPr="00291709" w:rsidRDefault="00291709" w:rsidP="00291709">
      <w:pPr>
        <w:pStyle w:val="ConsPlusNormal"/>
        <w:spacing w:line="240" w:lineRule="auto"/>
        <w:ind w:firstLine="539"/>
        <w:jc w:val="both"/>
        <w:rPr>
          <w:rFonts w:ascii="Times New Roman" w:hAnsi="Times New Roman" w:cs="Times New Roman"/>
          <w:sz w:val="28"/>
          <w:szCs w:val="28"/>
        </w:rPr>
      </w:pPr>
      <w:r w:rsidRPr="00291709">
        <w:rPr>
          <w:rFonts w:ascii="Times New Roman" w:hAnsi="Times New Roman" w:cs="Times New Roman"/>
          <w:sz w:val="28"/>
          <w:szCs w:val="28"/>
        </w:rPr>
        <w:t>Подход к площадке необходимо оборудовать твердым видом покрытия.</w:t>
      </w:r>
    </w:p>
    <w:p w14:paraId="795D3C4B" w14:textId="4D09C5F0" w:rsidR="00291709" w:rsidRPr="00291709" w:rsidRDefault="00291709" w:rsidP="00291709">
      <w:pPr>
        <w:pStyle w:val="ConsPlusNormal"/>
        <w:spacing w:line="240" w:lineRule="auto"/>
        <w:ind w:firstLine="539"/>
        <w:jc w:val="both"/>
        <w:rPr>
          <w:rFonts w:ascii="Times New Roman" w:hAnsi="Times New Roman" w:cs="Times New Roman"/>
          <w:sz w:val="28"/>
          <w:szCs w:val="28"/>
        </w:rPr>
      </w:pPr>
      <w:r w:rsidRPr="00291709">
        <w:rPr>
          <w:rFonts w:ascii="Times New Roman" w:hAnsi="Times New Roman" w:cs="Times New Roman"/>
          <w:sz w:val="28"/>
          <w:szCs w:val="28"/>
        </w:rPr>
        <w:t>5. На территории площадки для выгула и дрессировки животных устан</w:t>
      </w:r>
      <w:r w:rsidR="00FB627D">
        <w:rPr>
          <w:rFonts w:ascii="Times New Roman" w:hAnsi="Times New Roman" w:cs="Times New Roman"/>
          <w:sz w:val="28"/>
          <w:szCs w:val="28"/>
        </w:rPr>
        <w:t xml:space="preserve">авливается </w:t>
      </w:r>
      <w:r w:rsidRPr="00291709">
        <w:rPr>
          <w:rFonts w:ascii="Times New Roman" w:hAnsi="Times New Roman" w:cs="Times New Roman"/>
          <w:sz w:val="28"/>
          <w:szCs w:val="28"/>
        </w:rPr>
        <w:t>информационный стенд с правилами пользования такой площадкой.</w:t>
      </w:r>
    </w:p>
    <w:p w14:paraId="08DEF06D" w14:textId="77777777" w:rsidR="00291709" w:rsidRPr="00291709" w:rsidRDefault="00291709" w:rsidP="00291709">
      <w:pPr>
        <w:pStyle w:val="ConsPlusNormal"/>
        <w:spacing w:line="240" w:lineRule="auto"/>
        <w:ind w:firstLine="539"/>
        <w:jc w:val="both"/>
        <w:rPr>
          <w:rFonts w:ascii="Times New Roman" w:hAnsi="Times New Roman" w:cs="Times New Roman"/>
          <w:sz w:val="28"/>
          <w:szCs w:val="28"/>
        </w:rPr>
      </w:pPr>
      <w:r w:rsidRPr="00291709">
        <w:rPr>
          <w:rFonts w:ascii="Times New Roman" w:hAnsi="Times New Roman" w:cs="Times New Roman"/>
          <w:sz w:val="28"/>
          <w:szCs w:val="28"/>
        </w:rPr>
        <w:t>6. В перечень элементов благоустройства площадок для выгула животных включаются 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14:paraId="6BBA3DB7" w14:textId="77777777" w:rsidR="00291709" w:rsidRPr="00291709" w:rsidRDefault="00291709" w:rsidP="00291709">
      <w:pPr>
        <w:pStyle w:val="ConsPlusNormal"/>
        <w:spacing w:line="240" w:lineRule="auto"/>
        <w:ind w:firstLine="539"/>
        <w:jc w:val="both"/>
        <w:rPr>
          <w:rFonts w:ascii="Times New Roman" w:hAnsi="Times New Roman" w:cs="Times New Roman"/>
          <w:sz w:val="28"/>
          <w:szCs w:val="28"/>
        </w:rPr>
      </w:pPr>
      <w:r w:rsidRPr="00291709">
        <w:rPr>
          <w:rFonts w:ascii="Times New Roman" w:hAnsi="Times New Roman" w:cs="Times New Roman"/>
          <w:sz w:val="28"/>
          <w:szCs w:val="28"/>
        </w:rPr>
        <w:t>7. Виды работ по содержанию площадок для выгула и дрессировки животных:</w:t>
      </w:r>
    </w:p>
    <w:p w14:paraId="62DE978E" w14:textId="77777777" w:rsidR="00291709" w:rsidRPr="00291709" w:rsidRDefault="00291709" w:rsidP="00291709">
      <w:pPr>
        <w:pStyle w:val="ConsPlusNormal"/>
        <w:spacing w:line="240" w:lineRule="auto"/>
        <w:ind w:firstLine="539"/>
        <w:jc w:val="both"/>
        <w:rPr>
          <w:rFonts w:ascii="Times New Roman" w:hAnsi="Times New Roman" w:cs="Times New Roman"/>
          <w:sz w:val="28"/>
          <w:szCs w:val="28"/>
        </w:rPr>
      </w:pPr>
      <w:r w:rsidRPr="00291709">
        <w:rPr>
          <w:rFonts w:ascii="Times New Roman" w:hAnsi="Times New Roman" w:cs="Times New Roman"/>
          <w:sz w:val="28"/>
          <w:szCs w:val="28"/>
        </w:rPr>
        <w:t>1) содержание покрытия в летний и зимний периоды, в том числе:</w:t>
      </w:r>
    </w:p>
    <w:p w14:paraId="10690904" w14:textId="77777777" w:rsidR="00291709" w:rsidRPr="00291709" w:rsidRDefault="00291709" w:rsidP="00291709">
      <w:pPr>
        <w:pStyle w:val="ConsPlusNormal"/>
        <w:spacing w:line="240" w:lineRule="auto"/>
        <w:ind w:firstLine="539"/>
        <w:jc w:val="both"/>
        <w:rPr>
          <w:rFonts w:ascii="Times New Roman" w:hAnsi="Times New Roman" w:cs="Times New Roman"/>
          <w:sz w:val="28"/>
          <w:szCs w:val="28"/>
        </w:rPr>
      </w:pPr>
      <w:r w:rsidRPr="00291709">
        <w:rPr>
          <w:rFonts w:ascii="Times New Roman" w:hAnsi="Times New Roman" w:cs="Times New Roman"/>
          <w:sz w:val="28"/>
          <w:szCs w:val="28"/>
        </w:rPr>
        <w:t>очистку и подметание территории площадки;</w:t>
      </w:r>
    </w:p>
    <w:p w14:paraId="288B9D8B" w14:textId="77777777" w:rsidR="00291709" w:rsidRPr="00291709" w:rsidRDefault="00291709" w:rsidP="00291709">
      <w:pPr>
        <w:pStyle w:val="ConsPlusNormal"/>
        <w:spacing w:line="240" w:lineRule="auto"/>
        <w:ind w:firstLine="539"/>
        <w:jc w:val="both"/>
        <w:rPr>
          <w:rFonts w:ascii="Times New Roman" w:hAnsi="Times New Roman" w:cs="Times New Roman"/>
          <w:sz w:val="28"/>
          <w:szCs w:val="28"/>
        </w:rPr>
      </w:pPr>
      <w:r w:rsidRPr="00291709">
        <w:rPr>
          <w:rFonts w:ascii="Times New Roman" w:hAnsi="Times New Roman" w:cs="Times New Roman"/>
          <w:sz w:val="28"/>
          <w:szCs w:val="28"/>
        </w:rPr>
        <w:t>мойку территории площадки;</w:t>
      </w:r>
    </w:p>
    <w:p w14:paraId="0F27B517" w14:textId="77777777" w:rsidR="00291709" w:rsidRPr="00291709" w:rsidRDefault="00291709" w:rsidP="00291709">
      <w:pPr>
        <w:pStyle w:val="ConsPlusNormal"/>
        <w:spacing w:line="240" w:lineRule="auto"/>
        <w:ind w:firstLine="539"/>
        <w:jc w:val="both"/>
        <w:rPr>
          <w:rFonts w:ascii="Times New Roman" w:hAnsi="Times New Roman" w:cs="Times New Roman"/>
          <w:sz w:val="28"/>
          <w:szCs w:val="28"/>
        </w:rPr>
      </w:pPr>
      <w:r w:rsidRPr="00291709">
        <w:rPr>
          <w:rFonts w:ascii="Times New Roman" w:hAnsi="Times New Roman" w:cs="Times New Roman"/>
          <w:sz w:val="28"/>
          <w:szCs w:val="28"/>
        </w:rPr>
        <w:lastRenderedPageBreak/>
        <w:t>посыпку и обработку территории площадки противогололедными средствами, безопасными для животных (например, песок и мелкая гравийная крошка);</w:t>
      </w:r>
    </w:p>
    <w:p w14:paraId="015AF3CC" w14:textId="77777777" w:rsidR="00291709" w:rsidRPr="00291709" w:rsidRDefault="00291709" w:rsidP="00291709">
      <w:pPr>
        <w:pStyle w:val="ConsPlusNormal"/>
        <w:spacing w:line="240" w:lineRule="auto"/>
        <w:ind w:firstLine="539"/>
        <w:jc w:val="both"/>
        <w:rPr>
          <w:rFonts w:ascii="Times New Roman" w:hAnsi="Times New Roman" w:cs="Times New Roman"/>
          <w:sz w:val="28"/>
          <w:szCs w:val="28"/>
        </w:rPr>
      </w:pPr>
      <w:r w:rsidRPr="00291709">
        <w:rPr>
          <w:rFonts w:ascii="Times New Roman" w:hAnsi="Times New Roman" w:cs="Times New Roman"/>
          <w:sz w:val="28"/>
          <w:szCs w:val="28"/>
        </w:rPr>
        <w:t>текущий ремонт;</w:t>
      </w:r>
    </w:p>
    <w:p w14:paraId="194794AE" w14:textId="77777777" w:rsidR="00291709" w:rsidRPr="00291709" w:rsidRDefault="00291709" w:rsidP="00291709">
      <w:pPr>
        <w:pStyle w:val="ConsPlusNormal"/>
        <w:spacing w:line="240" w:lineRule="auto"/>
        <w:ind w:firstLine="539"/>
        <w:jc w:val="both"/>
        <w:rPr>
          <w:rFonts w:ascii="Times New Roman" w:hAnsi="Times New Roman" w:cs="Times New Roman"/>
          <w:sz w:val="28"/>
          <w:szCs w:val="28"/>
        </w:rPr>
      </w:pPr>
      <w:r w:rsidRPr="00291709">
        <w:rPr>
          <w:rFonts w:ascii="Times New Roman" w:hAnsi="Times New Roman" w:cs="Times New Roman"/>
          <w:sz w:val="28"/>
          <w:szCs w:val="28"/>
        </w:rPr>
        <w:t>2) содержание элементов благоустройства площадки для выгула и дрессировки животных, в том числе:</w:t>
      </w:r>
    </w:p>
    <w:p w14:paraId="6A1F9A32" w14:textId="77777777" w:rsidR="00291709" w:rsidRPr="00291709" w:rsidRDefault="00291709" w:rsidP="00291709">
      <w:pPr>
        <w:pStyle w:val="ConsPlusNormal"/>
        <w:spacing w:line="240" w:lineRule="auto"/>
        <w:ind w:firstLine="539"/>
        <w:jc w:val="both"/>
        <w:rPr>
          <w:rFonts w:ascii="Times New Roman" w:hAnsi="Times New Roman" w:cs="Times New Roman"/>
          <w:sz w:val="28"/>
          <w:szCs w:val="28"/>
        </w:rPr>
      </w:pPr>
      <w:r w:rsidRPr="00291709">
        <w:rPr>
          <w:rFonts w:ascii="Times New Roman" w:hAnsi="Times New Roman" w:cs="Times New Roman"/>
          <w:sz w:val="28"/>
          <w:szCs w:val="28"/>
        </w:rPr>
        <w:t>наполнение ящика для одноразовых пакетов;</w:t>
      </w:r>
    </w:p>
    <w:p w14:paraId="596B6457" w14:textId="77777777" w:rsidR="00291709" w:rsidRPr="00291709" w:rsidRDefault="00291709" w:rsidP="00291709">
      <w:pPr>
        <w:pStyle w:val="ConsPlusNormal"/>
        <w:spacing w:line="240" w:lineRule="auto"/>
        <w:ind w:firstLine="539"/>
        <w:jc w:val="both"/>
        <w:rPr>
          <w:rFonts w:ascii="Times New Roman" w:hAnsi="Times New Roman" w:cs="Times New Roman"/>
          <w:sz w:val="28"/>
          <w:szCs w:val="28"/>
        </w:rPr>
      </w:pPr>
      <w:r w:rsidRPr="00291709">
        <w:rPr>
          <w:rFonts w:ascii="Times New Roman" w:hAnsi="Times New Roman" w:cs="Times New Roman"/>
          <w:sz w:val="28"/>
          <w:szCs w:val="28"/>
        </w:rPr>
        <w:t>очистку урн;</w:t>
      </w:r>
    </w:p>
    <w:p w14:paraId="573F2200" w14:textId="428BE5B9" w:rsidR="00F83635" w:rsidRPr="0077146D" w:rsidRDefault="00291709" w:rsidP="00426B19">
      <w:pPr>
        <w:pStyle w:val="ConsPlusNormal"/>
        <w:spacing w:line="240" w:lineRule="auto"/>
        <w:ind w:firstLine="539"/>
        <w:jc w:val="both"/>
        <w:rPr>
          <w:rFonts w:ascii="Times New Roman" w:hAnsi="Times New Roman" w:cs="Times New Roman"/>
          <w:sz w:val="28"/>
          <w:szCs w:val="28"/>
        </w:rPr>
      </w:pPr>
      <w:r w:rsidRPr="00291709">
        <w:rPr>
          <w:rFonts w:ascii="Times New Roman" w:hAnsi="Times New Roman" w:cs="Times New Roman"/>
          <w:sz w:val="28"/>
          <w:szCs w:val="28"/>
        </w:rPr>
        <w:t>текущий ремонт.</w:t>
      </w:r>
    </w:p>
    <w:p w14:paraId="18536947"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52FA7FCA" w14:textId="0AD421D6"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2</w:t>
      </w:r>
      <w:r w:rsidR="00A97ED1">
        <w:rPr>
          <w:rFonts w:ascii="Times New Roman" w:hAnsi="Times New Roman" w:cs="Times New Roman"/>
          <w:b w:val="0"/>
          <w:sz w:val="28"/>
          <w:szCs w:val="28"/>
        </w:rPr>
        <w:t>6</w:t>
      </w:r>
      <w:r w:rsidRPr="0077146D">
        <w:rPr>
          <w:rFonts w:ascii="Times New Roman" w:hAnsi="Times New Roman" w:cs="Times New Roman"/>
          <w:b w:val="0"/>
          <w:sz w:val="28"/>
          <w:szCs w:val="28"/>
        </w:rPr>
        <w:t>. Освещение территори</w:t>
      </w:r>
      <w:r w:rsidR="00426B19">
        <w:rPr>
          <w:rFonts w:ascii="Times New Roman" w:hAnsi="Times New Roman" w:cs="Times New Roman"/>
          <w:b w:val="0"/>
          <w:sz w:val="28"/>
          <w:szCs w:val="28"/>
        </w:rPr>
        <w:t>и</w:t>
      </w:r>
      <w:r w:rsidRPr="0077146D">
        <w:rPr>
          <w:rFonts w:ascii="Times New Roman" w:hAnsi="Times New Roman" w:cs="Times New Roman"/>
          <w:b w:val="0"/>
          <w:sz w:val="28"/>
          <w:szCs w:val="28"/>
        </w:rPr>
        <w:t xml:space="preserve"> Георгиевского </w:t>
      </w:r>
      <w:r w:rsidR="009061CD" w:rsidRPr="009061CD">
        <w:rPr>
          <w:rFonts w:ascii="Times New Roman" w:hAnsi="Times New Roman" w:cs="Times New Roman"/>
          <w:b w:val="0"/>
          <w:sz w:val="28"/>
          <w:szCs w:val="28"/>
        </w:rPr>
        <w:t>муниципального</w:t>
      </w:r>
      <w:r w:rsidRPr="0077146D">
        <w:rPr>
          <w:rFonts w:ascii="Times New Roman" w:hAnsi="Times New Roman" w:cs="Times New Roman"/>
          <w:b w:val="0"/>
          <w:sz w:val="28"/>
          <w:szCs w:val="28"/>
        </w:rPr>
        <w:t xml:space="preserve"> округа, размещение элементов освещения</w:t>
      </w:r>
    </w:p>
    <w:p w14:paraId="6F054EA8"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39A780E9" w14:textId="27707E20"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1. На территории Георгиевского </w:t>
      </w:r>
      <w:r w:rsidR="009061CD">
        <w:rPr>
          <w:rFonts w:ascii="Times New Roman" w:hAnsi="Times New Roman" w:cs="Times New Roman"/>
          <w:sz w:val="28"/>
          <w:szCs w:val="28"/>
        </w:rPr>
        <w:t>муниципального</w:t>
      </w:r>
      <w:r w:rsidRPr="0077146D">
        <w:rPr>
          <w:rFonts w:ascii="Times New Roman" w:hAnsi="Times New Roman" w:cs="Times New Roman"/>
          <w:sz w:val="28"/>
          <w:szCs w:val="28"/>
        </w:rPr>
        <w:t xml:space="preserve"> округа применяется функциональное, архитектурное освещение и световая информация.</w:t>
      </w:r>
    </w:p>
    <w:p w14:paraId="6A094A7A"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При проектировании функционального, архитектурного освещения и световой информации необходимо обеспечить:</w:t>
      </w:r>
    </w:p>
    <w:p w14:paraId="017B1060"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комплексное решение системы освещения в границах объекта благоустройства;</w:t>
      </w:r>
    </w:p>
    <w:p w14:paraId="692FF57C"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экономичность и энергоэффективность применяемого осветительного оборудования;</w:t>
      </w:r>
    </w:p>
    <w:p w14:paraId="6FE9823E"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количественные и качественные показатели, предусмотренные действующими техническими регламентами, национальными стандартами и сводами правил;</w:t>
      </w:r>
    </w:p>
    <w:p w14:paraId="6C3674EA"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4) рациональное распределение и использование электроэнергии;</w:t>
      </w:r>
    </w:p>
    <w:p w14:paraId="00302089"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5) необходимый уровень освещенности объектов благоустройства;</w:t>
      </w:r>
    </w:p>
    <w:p w14:paraId="515CCE0F"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6) эстетику элементов осветительного оборудования, их дизайн, качество материалов и изделий с учетом восприятия в дневное и ночное время;</w:t>
      </w:r>
    </w:p>
    <w:p w14:paraId="7059E852"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7) удобство обслуживания и управления при разных режимах работы осветительного оборудования.</w:t>
      </w:r>
    </w:p>
    <w:p w14:paraId="443275F8"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Организация освещения территорий общего пользования, а также расположенных на них отдельных зданий, строений, сооружений и монументов осуществляется в соответствии с соблюдением технических регламентов, национальных стандартов и свода правил.</w:t>
      </w:r>
    </w:p>
    <w:p w14:paraId="5EE47F63" w14:textId="7E73DE7E"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4. Суточный график включения и отключения наружного освещения устанавливается муниципальными правовыми актами Георгиевского </w:t>
      </w:r>
      <w:r w:rsidR="009061CD">
        <w:rPr>
          <w:rFonts w:ascii="Times New Roman" w:hAnsi="Times New Roman" w:cs="Times New Roman"/>
          <w:sz w:val="28"/>
          <w:szCs w:val="28"/>
        </w:rPr>
        <w:t>муниципального</w:t>
      </w:r>
      <w:r w:rsidRPr="0077146D">
        <w:rPr>
          <w:rFonts w:ascii="Times New Roman" w:hAnsi="Times New Roman" w:cs="Times New Roman"/>
          <w:sz w:val="28"/>
          <w:szCs w:val="28"/>
        </w:rPr>
        <w:t xml:space="preserve"> округа.</w:t>
      </w:r>
    </w:p>
    <w:p w14:paraId="7EF7E010"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5. Включение элементов освещения производится при снижении уровня естественной освещенности в вечернее время до 20 люкс, отключение - в утреннее время при его повышении до 10 люкс.</w:t>
      </w:r>
    </w:p>
    <w:p w14:paraId="065BC39F"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6. Включение и отключение освещения подъездов жилых домов, архитектурного освещения и световой информации производится в режиме работы наружного освещения.</w:t>
      </w:r>
    </w:p>
    <w:p w14:paraId="096C5D58"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7. Размещение осветительного оборудования в сочетании с застройкой и </w:t>
      </w:r>
      <w:r w:rsidRPr="0077146D">
        <w:rPr>
          <w:rFonts w:ascii="Times New Roman" w:hAnsi="Times New Roman" w:cs="Times New Roman"/>
          <w:sz w:val="28"/>
          <w:szCs w:val="28"/>
        </w:rPr>
        <w:lastRenderedPageBreak/>
        <w:t>озеленением должно способствовать созданию безопасной среды, не создавать помех участникам дорожного движения.</w:t>
      </w:r>
    </w:p>
    <w:p w14:paraId="12B39D15" w14:textId="380C0F98"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2</w:t>
      </w:r>
      <w:r w:rsidR="00A97ED1">
        <w:rPr>
          <w:rFonts w:ascii="Times New Roman" w:hAnsi="Times New Roman" w:cs="Times New Roman"/>
          <w:b w:val="0"/>
          <w:sz w:val="28"/>
          <w:szCs w:val="28"/>
        </w:rPr>
        <w:t>7</w:t>
      </w:r>
      <w:r w:rsidRPr="0077146D">
        <w:rPr>
          <w:rFonts w:ascii="Times New Roman" w:hAnsi="Times New Roman" w:cs="Times New Roman"/>
          <w:b w:val="0"/>
          <w:sz w:val="28"/>
          <w:szCs w:val="28"/>
        </w:rPr>
        <w:t>. Содержание и эксплуатация осветительного оборудования</w:t>
      </w:r>
    </w:p>
    <w:p w14:paraId="0F9DF85D"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3A4DB112"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Содержание, ремонт и эксплуатация осветительного оборудования осуществляется собственниками указанного осветительного оборудования либо иными уполномоченными лицами с соблюдением требований законодательства Российской Федерации и настоящих Правил.</w:t>
      </w:r>
    </w:p>
    <w:p w14:paraId="518EDC99"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Осветительное оборудование уличного, придомового и другого наружного освещения должно содержаться в исправном состоянии.</w:t>
      </w:r>
    </w:p>
    <w:p w14:paraId="70B1CA59"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На дворовых (внутриквартальных) территориях количество недействующих светильников не должно превышать 20 процентов от их общего количества, на остальных территориях - 10 процентов от их общего количества. Не допускается расположение неработающих светильников подряд, один за другим.</w:t>
      </w:r>
    </w:p>
    <w:p w14:paraId="4C8FBB37"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Замена недействующих светильников должна производиться их собственниками либо иными уполномоченными лицами в срок, не превышающий 5 дней со дня обнаружения неисправностей или поступления соответствующего сообщения.</w:t>
      </w:r>
    </w:p>
    <w:p w14:paraId="410DFAD5"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при необходимости, но не реже одного раза в три года.</w:t>
      </w:r>
    </w:p>
    <w:p w14:paraId="505C8CA7"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5. Повреждения элементов освещения при дорожно-транспортных происшествиях устраняются за счет виновного лица. Вывоз сбитых опор освещения осуществляется собственником опор либо иным уполномоченным лицом или подрядной организацией в течение 24 часов с момента их обнаружения.</w:t>
      </w:r>
    </w:p>
    <w:p w14:paraId="098CC341"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6.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собственником осветительного оборудования либо иным уполномоченным лицом немедленно.</w:t>
      </w:r>
    </w:p>
    <w:p w14:paraId="782B4D42" w14:textId="264D2275"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7. На территории Георгиевского </w:t>
      </w:r>
      <w:r w:rsidR="009061CD">
        <w:rPr>
          <w:rFonts w:ascii="Times New Roman" w:hAnsi="Times New Roman" w:cs="Times New Roman"/>
          <w:sz w:val="28"/>
          <w:szCs w:val="28"/>
        </w:rPr>
        <w:t>муниципального</w:t>
      </w:r>
      <w:r w:rsidR="009061CD" w:rsidRPr="0077146D">
        <w:rPr>
          <w:rFonts w:ascii="Times New Roman" w:hAnsi="Times New Roman" w:cs="Times New Roman"/>
          <w:sz w:val="28"/>
          <w:szCs w:val="28"/>
        </w:rPr>
        <w:t xml:space="preserve"> </w:t>
      </w:r>
      <w:r w:rsidRPr="0077146D">
        <w:rPr>
          <w:rFonts w:ascii="Times New Roman" w:hAnsi="Times New Roman" w:cs="Times New Roman"/>
          <w:sz w:val="28"/>
          <w:szCs w:val="28"/>
        </w:rPr>
        <w:t>округа запрещается:</w:t>
      </w:r>
    </w:p>
    <w:p w14:paraId="303FC31B"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самовольное подключение проводов и кабелей к сетям уличного освещения и осветительному оборудованию;</w:t>
      </w:r>
    </w:p>
    <w:p w14:paraId="192CAC77"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эксплуатация сетей уличного освещения и осветительного оборудования при наличии обрывов проводов, повреждений опор, изоляторов.</w:t>
      </w:r>
    </w:p>
    <w:p w14:paraId="61E119E9"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13ABE0D4" w14:textId="57357A5E"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2</w:t>
      </w:r>
      <w:r w:rsidR="00A97ED1">
        <w:rPr>
          <w:rFonts w:ascii="Times New Roman" w:hAnsi="Times New Roman" w:cs="Times New Roman"/>
          <w:b w:val="0"/>
          <w:sz w:val="28"/>
          <w:szCs w:val="28"/>
        </w:rPr>
        <w:t>8</w:t>
      </w:r>
      <w:r w:rsidRPr="0077146D">
        <w:rPr>
          <w:rFonts w:ascii="Times New Roman" w:hAnsi="Times New Roman" w:cs="Times New Roman"/>
          <w:b w:val="0"/>
          <w:sz w:val="28"/>
          <w:szCs w:val="28"/>
        </w:rPr>
        <w:t>. Функциональное освещение</w:t>
      </w:r>
    </w:p>
    <w:p w14:paraId="43DCEF0B"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0DCB6486"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Функциональное освещение осуществляется стационарными установками освещения дорожных покрытий и пространств в транспортных и пешеходных зонах.</w:t>
      </w:r>
    </w:p>
    <w:p w14:paraId="4EDC0EE4"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Установки функционального освещения подразделяются на:</w:t>
      </w:r>
    </w:p>
    <w:p w14:paraId="6B343317"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lastRenderedPageBreak/>
        <w:t>1) обычные светильники, которые располагаются на опорах (венчающие, консольные), подвесах или фасадах (бра, плафоны) на высоте от 3 метров до 15 метров и применяются в транспортных и пешеходных зонах;</w:t>
      </w:r>
    </w:p>
    <w:p w14:paraId="4C98F9A2"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высокомачтовые осветительные приборы (прожекторы или светильники), которые располагаются на опорах на высоте 20 и более метров и используются для освещения транспортных развязок и открытых паркингов;</w:t>
      </w:r>
    </w:p>
    <w:p w14:paraId="23AD947E"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парапетные светильники, которые встраиваются линией или пунктиром в парапет высотой до 1,2 метра, ограждающий проезжую часть путепроводов, мостов, эстакад, пандусов, развязок, а также тротуары и площадки;</w:t>
      </w:r>
    </w:p>
    <w:p w14:paraId="55267B0A"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4) газонные светильники, которые располагаются на территориях общего пользования и объектов рекреации.</w:t>
      </w:r>
    </w:p>
    <w:p w14:paraId="404B2399"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Светильники, встроенные в ступени, подпорные стенки, ограждения, цоколи зданий, строений и сооружений, малые архитектурные формы, могут использоваться для освещения пешеходных зон территорий общего пользования.</w:t>
      </w:r>
    </w:p>
    <w:p w14:paraId="03F6D722" w14:textId="573265FB" w:rsidR="00E81870" w:rsidRPr="00B70EA7" w:rsidRDefault="00F6552F" w:rsidP="00B70EA7">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4.</w:t>
      </w:r>
      <w:r w:rsidR="00E81870" w:rsidRPr="00E81870">
        <w:t xml:space="preserve"> </w:t>
      </w:r>
      <w:r w:rsidR="00E81870" w:rsidRPr="00B70EA7">
        <w:rPr>
          <w:rFonts w:ascii="Times New Roman" w:hAnsi="Times New Roman" w:cs="Times New Roman"/>
          <w:sz w:val="28"/>
          <w:szCs w:val="28"/>
        </w:rPr>
        <w:t>Эксплуатацию дворового освещения, надподъездного освещения и освещения адресных таблиц (указатели наименования улиц, номера домов) домов обеспечивают собственники либо лица, осуществляющие по договору управление/эксплуатацию многоквартирными домами.</w:t>
      </w:r>
    </w:p>
    <w:p w14:paraId="2FA7E614" w14:textId="77777777" w:rsidR="00E81870" w:rsidRDefault="00E81870" w:rsidP="00E81870">
      <w:pPr>
        <w:pStyle w:val="ConsPlusNormal"/>
        <w:jc w:val="both"/>
      </w:pPr>
    </w:p>
    <w:p w14:paraId="54D8454C" w14:textId="6D171D7E"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2</w:t>
      </w:r>
      <w:r w:rsidR="00A97ED1">
        <w:rPr>
          <w:rFonts w:ascii="Times New Roman" w:hAnsi="Times New Roman" w:cs="Times New Roman"/>
          <w:b w:val="0"/>
          <w:sz w:val="28"/>
          <w:szCs w:val="28"/>
        </w:rPr>
        <w:t>9</w:t>
      </w:r>
      <w:r w:rsidRPr="0077146D">
        <w:rPr>
          <w:rFonts w:ascii="Times New Roman" w:hAnsi="Times New Roman" w:cs="Times New Roman"/>
          <w:b w:val="0"/>
          <w:sz w:val="28"/>
          <w:szCs w:val="28"/>
        </w:rPr>
        <w:t>. Архитектурное освещение</w:t>
      </w:r>
    </w:p>
    <w:p w14:paraId="07E7575E"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510F740F"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bookmarkStart w:id="5" w:name="Par472"/>
      <w:bookmarkEnd w:id="5"/>
      <w:r w:rsidRPr="0077146D">
        <w:rPr>
          <w:rFonts w:ascii="Times New Roman" w:hAnsi="Times New Roman" w:cs="Times New Roman"/>
          <w:sz w:val="28"/>
          <w:szCs w:val="28"/>
        </w:rPr>
        <w:t>1. Фасады зданий, строений и сооружений, выходящие на проезжую часть элементов улично-дорожной сети, за исключением индивидуальных жилых домов, а также памятники архитектуры, истории и культуры, инженерного и монументального искусства, доминантные и достопримечательные объекты, ландшафтные композиции подлежат архитектурному освещению для формирования художественно выразительной визуальной среды в вечернее время, выявления из темноты и образной интерпретации.</w:t>
      </w:r>
    </w:p>
    <w:p w14:paraId="58E44528" w14:textId="6287B2AE"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2. Архитектурное освещение должно обеспечивать в вечернее время хорошую видимость и выразительность наиболее важных объектов и повышать комфортность световой среды Георгиевского </w:t>
      </w:r>
      <w:r w:rsidR="00602731">
        <w:rPr>
          <w:rFonts w:ascii="Times New Roman" w:hAnsi="Times New Roman" w:cs="Times New Roman"/>
          <w:sz w:val="28"/>
          <w:szCs w:val="28"/>
        </w:rPr>
        <w:t>муниципального</w:t>
      </w:r>
      <w:r w:rsidRPr="0077146D">
        <w:rPr>
          <w:rFonts w:ascii="Times New Roman" w:hAnsi="Times New Roman" w:cs="Times New Roman"/>
          <w:sz w:val="28"/>
          <w:szCs w:val="28"/>
        </w:rPr>
        <w:t xml:space="preserve"> округа.</w:t>
      </w:r>
    </w:p>
    <w:p w14:paraId="483DE3FA"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14:paraId="095FBC80" w14:textId="7E160762"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Яркость фасадов зданий, строений,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принимается в соответствии с техническими регламентами, национальными стандартами и </w:t>
      </w:r>
      <w:r w:rsidR="004C6E48" w:rsidRPr="0077146D">
        <w:rPr>
          <w:rFonts w:ascii="Times New Roman" w:hAnsi="Times New Roman" w:cs="Times New Roman"/>
          <w:sz w:val="28"/>
          <w:szCs w:val="28"/>
        </w:rPr>
        <w:t>сводами правил,</w:t>
      </w:r>
      <w:r w:rsidRPr="0077146D">
        <w:rPr>
          <w:rFonts w:ascii="Times New Roman" w:hAnsi="Times New Roman" w:cs="Times New Roman"/>
          <w:sz w:val="28"/>
          <w:szCs w:val="28"/>
        </w:rPr>
        <w:t xml:space="preserve"> и </w:t>
      </w:r>
      <w:r w:rsidR="0074312D">
        <w:rPr>
          <w:rFonts w:ascii="Times New Roman" w:hAnsi="Times New Roman" w:cs="Times New Roman"/>
          <w:sz w:val="28"/>
          <w:szCs w:val="28"/>
        </w:rPr>
        <w:t>разделами проектной документации, содержащими описание архитектурно-градостроительного облика</w:t>
      </w:r>
      <w:r w:rsidRPr="0077146D">
        <w:rPr>
          <w:rFonts w:ascii="Times New Roman" w:hAnsi="Times New Roman" w:cs="Times New Roman"/>
          <w:sz w:val="28"/>
          <w:szCs w:val="28"/>
        </w:rPr>
        <w:t>, согласованным</w:t>
      </w:r>
      <w:r w:rsidR="0074312D">
        <w:rPr>
          <w:rFonts w:ascii="Times New Roman" w:hAnsi="Times New Roman" w:cs="Times New Roman"/>
          <w:sz w:val="28"/>
          <w:szCs w:val="28"/>
        </w:rPr>
        <w:t>и</w:t>
      </w:r>
      <w:r w:rsidRPr="0077146D">
        <w:rPr>
          <w:rFonts w:ascii="Times New Roman" w:hAnsi="Times New Roman" w:cs="Times New Roman"/>
          <w:sz w:val="28"/>
          <w:szCs w:val="28"/>
        </w:rPr>
        <w:t xml:space="preserve"> с уполномоченным органом в области градостроительства.</w:t>
      </w:r>
    </w:p>
    <w:p w14:paraId="60283092" w14:textId="77777777" w:rsidR="00EB734A"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Архитектурное освещение осуществляется собственниками</w:t>
      </w:r>
      <w:r w:rsidR="00EB734A">
        <w:rPr>
          <w:rFonts w:ascii="Times New Roman" w:hAnsi="Times New Roman" w:cs="Times New Roman"/>
          <w:sz w:val="28"/>
          <w:szCs w:val="28"/>
        </w:rPr>
        <w:t xml:space="preserve"> (владельцами, пользователями)</w:t>
      </w:r>
      <w:r w:rsidRPr="0077146D">
        <w:rPr>
          <w:rFonts w:ascii="Times New Roman" w:hAnsi="Times New Roman" w:cs="Times New Roman"/>
          <w:sz w:val="28"/>
          <w:szCs w:val="28"/>
        </w:rPr>
        <w:t xml:space="preserve"> объектов, указанных в </w:t>
      </w:r>
      <w:hyperlink w:anchor="Par472" w:tooltip="1. Фасады зданий, строений и сооружений, выходящие на проезжую часть элементов улично-дорожной сети, за исключением индивидуальных жилых домов, а также памятники архитектуры, истории и культуры, инженерного и монументального искусства, доминантные и достоприме" w:history="1">
        <w:r w:rsidRPr="0077146D">
          <w:rPr>
            <w:rFonts w:ascii="Times New Roman" w:hAnsi="Times New Roman" w:cs="Times New Roman"/>
            <w:color w:val="0000FF"/>
            <w:sz w:val="28"/>
            <w:szCs w:val="28"/>
          </w:rPr>
          <w:t>части 1</w:t>
        </w:r>
      </w:hyperlink>
      <w:r w:rsidRPr="0077146D">
        <w:rPr>
          <w:rFonts w:ascii="Times New Roman" w:hAnsi="Times New Roman" w:cs="Times New Roman"/>
          <w:sz w:val="28"/>
          <w:szCs w:val="28"/>
        </w:rPr>
        <w:t xml:space="preserve"> настоящей статьи</w:t>
      </w:r>
      <w:r w:rsidR="00EB734A">
        <w:rPr>
          <w:rFonts w:ascii="Times New Roman" w:hAnsi="Times New Roman" w:cs="Times New Roman"/>
          <w:sz w:val="28"/>
          <w:szCs w:val="28"/>
        </w:rPr>
        <w:t>.</w:t>
      </w:r>
    </w:p>
    <w:p w14:paraId="7D8B73DA"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lastRenderedPageBreak/>
        <w:t>4. К временным установкам архитектурного освещения относится праздничная иллюминация, в том числе световые гирлянды, сетки, контурные обтяжки, светографические элементы, панно и объемные композиции из ламп накаливания, разрядных ламп, светодиодов, световодов, световые проекции, лазерные рисунки.</w:t>
      </w:r>
    </w:p>
    <w:p w14:paraId="69E87BB0" w14:textId="0153E808"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5. Организацию размещения праздничной иллюминации улиц, площадей и иных территорий Георгиевского </w:t>
      </w:r>
      <w:r w:rsidR="00602731">
        <w:rPr>
          <w:rFonts w:ascii="Times New Roman" w:hAnsi="Times New Roman" w:cs="Times New Roman"/>
          <w:sz w:val="28"/>
          <w:szCs w:val="28"/>
        </w:rPr>
        <w:t>муниципального</w:t>
      </w:r>
      <w:r w:rsidRPr="0077146D">
        <w:rPr>
          <w:rFonts w:ascii="Times New Roman" w:hAnsi="Times New Roman" w:cs="Times New Roman"/>
          <w:sz w:val="28"/>
          <w:szCs w:val="28"/>
        </w:rPr>
        <w:t xml:space="preserve"> округа осуществляет </w:t>
      </w:r>
      <w:r w:rsidR="009C0FA0">
        <w:rPr>
          <w:rFonts w:ascii="Times New Roman" w:hAnsi="Times New Roman" w:cs="Times New Roman"/>
          <w:sz w:val="28"/>
          <w:szCs w:val="28"/>
        </w:rPr>
        <w:t xml:space="preserve">уполномоченный </w:t>
      </w:r>
      <w:r w:rsidRPr="0077146D">
        <w:rPr>
          <w:rFonts w:ascii="Times New Roman" w:hAnsi="Times New Roman" w:cs="Times New Roman"/>
          <w:sz w:val="28"/>
          <w:szCs w:val="28"/>
        </w:rPr>
        <w:t>орган в области ЖКХ.</w:t>
      </w:r>
    </w:p>
    <w:p w14:paraId="16DDF4C5"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Собственники зданий, строений, сооружений, правообладатели земельных участков либо иные уполномоченные лица вправе размещать элементы праздничной иллюминации на принадлежащих им объектах с учетом технической возможности их подключения.</w:t>
      </w:r>
    </w:p>
    <w:p w14:paraId="5C03D745" w14:textId="28F0ABF5"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6. После окончания праздника праздничное освещение улиц, площадей и иных территорий Георгиевского </w:t>
      </w:r>
      <w:r w:rsidR="00602731">
        <w:rPr>
          <w:rFonts w:ascii="Times New Roman" w:hAnsi="Times New Roman" w:cs="Times New Roman"/>
          <w:sz w:val="28"/>
          <w:szCs w:val="28"/>
        </w:rPr>
        <w:t>муниципального</w:t>
      </w:r>
      <w:r w:rsidRPr="0077146D">
        <w:rPr>
          <w:rFonts w:ascii="Times New Roman" w:hAnsi="Times New Roman" w:cs="Times New Roman"/>
          <w:sz w:val="28"/>
          <w:szCs w:val="28"/>
        </w:rPr>
        <w:t xml:space="preserve"> округа должно быть отключено в течение 10 дней.</w:t>
      </w:r>
    </w:p>
    <w:p w14:paraId="1A666AA1"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7. Проект архитектурно-художественного освещения и праздничной подсветки фасадов должен разрабатываться с учетом архитектурных и колористических (цветовых) особенностей объекта, его функционального назначения, расположения в структуре застройки, участия в формировании силуэта и (или) панорамы застройки, создания целостности и выявления архитектурно-художественных качеств объекта.</w:t>
      </w:r>
    </w:p>
    <w:p w14:paraId="66155FED"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5D0E0533" w14:textId="403DE119"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 xml:space="preserve">Статья </w:t>
      </w:r>
      <w:r w:rsidR="00A97ED1">
        <w:rPr>
          <w:rFonts w:ascii="Times New Roman" w:hAnsi="Times New Roman" w:cs="Times New Roman"/>
          <w:b w:val="0"/>
          <w:sz w:val="28"/>
          <w:szCs w:val="28"/>
        </w:rPr>
        <w:t>30</w:t>
      </w:r>
      <w:r w:rsidRPr="0077146D">
        <w:rPr>
          <w:rFonts w:ascii="Times New Roman" w:hAnsi="Times New Roman" w:cs="Times New Roman"/>
          <w:b w:val="0"/>
          <w:sz w:val="28"/>
          <w:szCs w:val="28"/>
        </w:rPr>
        <w:t>. Световая информация</w:t>
      </w:r>
    </w:p>
    <w:p w14:paraId="7DEA6A43"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24FB8C65"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К световой информации относится световая реклама, освещение информационных табличек, иные световые объекты информации, помогающие пешеходам и водителям автотранспорта ориентироваться в пространстве населенных пунктов в темное время суток.</w:t>
      </w:r>
    </w:p>
    <w:p w14:paraId="6145C280"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2. 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противоречить </w:t>
      </w:r>
      <w:hyperlink r:id="rId26" w:history="1">
        <w:r w:rsidRPr="0077146D">
          <w:rPr>
            <w:rFonts w:ascii="Times New Roman" w:hAnsi="Times New Roman" w:cs="Times New Roman"/>
            <w:color w:val="0000FF"/>
            <w:sz w:val="28"/>
            <w:szCs w:val="28"/>
          </w:rPr>
          <w:t>Правилам</w:t>
        </w:r>
      </w:hyperlink>
      <w:r w:rsidRPr="0077146D">
        <w:rPr>
          <w:rFonts w:ascii="Times New Roman" w:hAnsi="Times New Roman" w:cs="Times New Roman"/>
          <w:sz w:val="28"/>
          <w:szCs w:val="28"/>
        </w:rPr>
        <w:t xml:space="preserve"> дорожного движения и не нарушать комфортность проживания населения.</w:t>
      </w:r>
    </w:p>
    <w:p w14:paraId="4C439119"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Освещение рекламных конструкций обеспечивают их владельцы (рекламораспространители), зданий, строений и сооружений - собственники, указанных объектов либо иные уполномоченные лица.</w:t>
      </w:r>
    </w:p>
    <w:p w14:paraId="57225BCD"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5C289AA4" w14:textId="68464054"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3</w:t>
      </w:r>
      <w:r w:rsidR="00977F3A">
        <w:rPr>
          <w:rFonts w:ascii="Times New Roman" w:hAnsi="Times New Roman" w:cs="Times New Roman"/>
          <w:b w:val="0"/>
          <w:sz w:val="28"/>
          <w:szCs w:val="28"/>
        </w:rPr>
        <w:t>1</w:t>
      </w:r>
      <w:r w:rsidRPr="0077146D">
        <w:rPr>
          <w:rFonts w:ascii="Times New Roman" w:hAnsi="Times New Roman" w:cs="Times New Roman"/>
          <w:b w:val="0"/>
          <w:sz w:val="28"/>
          <w:szCs w:val="28"/>
        </w:rPr>
        <w:t>. Элементы инженерной подготовки и защиты территорий</w:t>
      </w:r>
    </w:p>
    <w:p w14:paraId="1CC1773F"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4508746B"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При размещении объектов благоустройства организацию рельефа реконструируемой территории необходимо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14:paraId="7067001D"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При организации рельефа производится снятие плодородного слоя почвы и оборудование места для его временного хранения.</w:t>
      </w:r>
    </w:p>
    <w:p w14:paraId="3A7C512C"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lastRenderedPageBreak/>
        <w:t>3. Перепад рельефа менее 0,4 метра оформляется бортовым камнем или выкладкой из естественного камня. При перепадах рельефа более 0,4 метра проектируются подпорные стенки.</w:t>
      </w:r>
    </w:p>
    <w:p w14:paraId="4E42C98B" w14:textId="2EDF119E" w:rsidR="00DE2C45"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4. Регулярное обследование подпорных стен на территории Георгиевского </w:t>
      </w:r>
      <w:r w:rsidR="00602731">
        <w:rPr>
          <w:rFonts w:ascii="Times New Roman" w:hAnsi="Times New Roman" w:cs="Times New Roman"/>
          <w:sz w:val="28"/>
          <w:szCs w:val="28"/>
        </w:rPr>
        <w:t>муниципального</w:t>
      </w:r>
      <w:r w:rsidRPr="0077146D">
        <w:rPr>
          <w:rFonts w:ascii="Times New Roman" w:hAnsi="Times New Roman" w:cs="Times New Roman"/>
          <w:sz w:val="28"/>
          <w:szCs w:val="28"/>
        </w:rPr>
        <w:t xml:space="preserve"> округа их содержание и ремонт осуществляют собственники земельных участков либо иные уполномоченные лица, а в случае расположения подпорных стен на земельных участках, </w:t>
      </w:r>
      <w:r w:rsidR="0077302A">
        <w:rPr>
          <w:rFonts w:ascii="Times New Roman" w:hAnsi="Times New Roman" w:cs="Times New Roman"/>
          <w:sz w:val="28"/>
          <w:szCs w:val="28"/>
        </w:rPr>
        <w:t xml:space="preserve">находящихся в муниципальной собственности или собственность </w:t>
      </w:r>
      <w:r w:rsidR="003070B1">
        <w:rPr>
          <w:rFonts w:ascii="Times New Roman" w:hAnsi="Times New Roman" w:cs="Times New Roman"/>
          <w:sz w:val="28"/>
          <w:szCs w:val="28"/>
        </w:rPr>
        <w:t xml:space="preserve">на которые не разграничена, </w:t>
      </w:r>
      <w:r w:rsidRPr="0077146D">
        <w:rPr>
          <w:rFonts w:ascii="Times New Roman" w:hAnsi="Times New Roman" w:cs="Times New Roman"/>
          <w:sz w:val="28"/>
          <w:szCs w:val="28"/>
        </w:rPr>
        <w:t xml:space="preserve">их обследование, содержание и ремонт осуществляет </w:t>
      </w:r>
      <w:r w:rsidR="00B06CBE">
        <w:rPr>
          <w:rFonts w:ascii="Times New Roman" w:hAnsi="Times New Roman" w:cs="Times New Roman"/>
          <w:sz w:val="28"/>
          <w:szCs w:val="28"/>
        </w:rPr>
        <w:t xml:space="preserve">уполномоченный </w:t>
      </w:r>
      <w:r w:rsidRPr="0077146D">
        <w:rPr>
          <w:rFonts w:ascii="Times New Roman" w:hAnsi="Times New Roman" w:cs="Times New Roman"/>
          <w:sz w:val="28"/>
          <w:szCs w:val="28"/>
        </w:rPr>
        <w:t>орган в области ЖКХ, если иное не установлено законом или договором.</w:t>
      </w:r>
    </w:p>
    <w:p w14:paraId="197B05EC" w14:textId="1F9EDB05" w:rsidR="00674FF0" w:rsidRDefault="00674FF0" w:rsidP="00DE2C45">
      <w:pPr>
        <w:pStyle w:val="ConsPlusNormal"/>
        <w:spacing w:line="240" w:lineRule="auto"/>
        <w:ind w:firstLine="540"/>
        <w:jc w:val="both"/>
        <w:rPr>
          <w:rFonts w:ascii="Times New Roman" w:hAnsi="Times New Roman" w:cs="Times New Roman"/>
          <w:sz w:val="28"/>
          <w:szCs w:val="28"/>
        </w:rPr>
      </w:pPr>
    </w:p>
    <w:p w14:paraId="0B6354C4" w14:textId="77777777" w:rsidR="00674FF0" w:rsidRPr="0077146D" w:rsidRDefault="00674FF0" w:rsidP="00674FF0">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3</w:t>
      </w:r>
      <w:r>
        <w:rPr>
          <w:rFonts w:ascii="Times New Roman" w:hAnsi="Times New Roman" w:cs="Times New Roman"/>
          <w:b w:val="0"/>
          <w:sz w:val="28"/>
          <w:szCs w:val="28"/>
        </w:rPr>
        <w:t>2</w:t>
      </w:r>
      <w:r w:rsidRPr="0077146D">
        <w:rPr>
          <w:rFonts w:ascii="Times New Roman" w:hAnsi="Times New Roman" w:cs="Times New Roman"/>
          <w:b w:val="0"/>
          <w:sz w:val="28"/>
          <w:szCs w:val="28"/>
        </w:rPr>
        <w:t>. Содержание сетей дождевой канализации, смотровых и дождеприемных колодцев, водоотводящих сооружений</w:t>
      </w:r>
    </w:p>
    <w:p w14:paraId="7CB7891D" w14:textId="77777777" w:rsidR="00674FF0" w:rsidRPr="0077146D" w:rsidRDefault="00674FF0" w:rsidP="00674FF0">
      <w:pPr>
        <w:pStyle w:val="ConsPlusNormal"/>
        <w:spacing w:line="240" w:lineRule="auto"/>
        <w:jc w:val="both"/>
        <w:rPr>
          <w:rFonts w:ascii="Times New Roman" w:hAnsi="Times New Roman" w:cs="Times New Roman"/>
          <w:sz w:val="28"/>
          <w:szCs w:val="28"/>
        </w:rPr>
      </w:pPr>
    </w:p>
    <w:p w14:paraId="28141A4B" w14:textId="77777777" w:rsidR="00674FF0" w:rsidRPr="0077146D" w:rsidRDefault="00674FF0" w:rsidP="00674FF0">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Вдоль охранной зоны коллекторов дождевой канализации, а в установленных действующим законодательством случаях - без письменного согласования с собственником данного имущества либо иным уполномоченным лицом запрещается:</w:t>
      </w:r>
    </w:p>
    <w:p w14:paraId="2641735C" w14:textId="77777777" w:rsidR="00674FF0" w:rsidRPr="0077146D" w:rsidRDefault="00674FF0" w:rsidP="00674FF0">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производить земляные работы;</w:t>
      </w:r>
    </w:p>
    <w:p w14:paraId="37F3482B" w14:textId="77777777" w:rsidR="00674FF0" w:rsidRPr="0077146D" w:rsidRDefault="00674FF0" w:rsidP="00674FF0">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осуществлять строительство, устанавливать некапитальные нестационарные сооружения.</w:t>
      </w:r>
    </w:p>
    <w:p w14:paraId="0B2478DC" w14:textId="4E8CB56A" w:rsidR="00674FF0" w:rsidRPr="0077146D" w:rsidRDefault="00674FF0" w:rsidP="00674FF0">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Содержание сетей дождевой канализации осуществляет правообладатель земельного участка, на котором расположено данное имуществ</w:t>
      </w:r>
      <w:r>
        <w:rPr>
          <w:rFonts w:ascii="Times New Roman" w:hAnsi="Times New Roman" w:cs="Times New Roman"/>
          <w:sz w:val="28"/>
          <w:szCs w:val="28"/>
        </w:rPr>
        <w:t>о, либо уполномоченное им лицо.</w:t>
      </w:r>
    </w:p>
    <w:p w14:paraId="113D3E3B" w14:textId="77777777" w:rsidR="00674FF0" w:rsidRPr="0077146D" w:rsidRDefault="00674FF0" w:rsidP="00674FF0">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Сбросы иных стоков в сети дождевой канализации осуществляются только по согласованию с правообладателем земельного участка, на котором расположена дождевая канализация, либо иным уполномоченным им лицом.</w:t>
      </w:r>
    </w:p>
    <w:p w14:paraId="75891AA6" w14:textId="77777777" w:rsidR="00674FF0" w:rsidRPr="0077146D" w:rsidRDefault="00674FF0" w:rsidP="00674FF0">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4. Запрещается засорение, ограничение пропускной способности, решеток дождеприемных колодцев, смотровых, дождеприемных и перепадных колодцев, трубопроводов и коллекторов дождевой канализации.</w:t>
      </w:r>
    </w:p>
    <w:p w14:paraId="27D03B81" w14:textId="77777777" w:rsidR="00674FF0" w:rsidRPr="0077146D" w:rsidRDefault="00674FF0" w:rsidP="00674FF0">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Профилактическое обследование смотровых и дождеприемных колодцев дождевой канализации и их очистка производятся не реже одного раза в год.</w:t>
      </w:r>
    </w:p>
    <w:p w14:paraId="7A879E99" w14:textId="77777777" w:rsidR="00674FF0" w:rsidRPr="0077146D" w:rsidRDefault="00674FF0" w:rsidP="00674FF0">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5. Колодцы дождевой канализации, на которых разрушены крышки люка или решетки, должны быть ограждены в течение часа с момента обнаружения, обозначены соответствующими предупреждающими знаками и заменены.</w:t>
      </w:r>
    </w:p>
    <w:p w14:paraId="3FDC5283" w14:textId="77777777" w:rsidR="00674FF0" w:rsidRPr="0077146D" w:rsidRDefault="00674FF0" w:rsidP="00674FF0">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6. Ответственность за техническое состояние сетей дождевой канализации (в том числе своевременное закрытие люков, решеток) возлагается на собственников либо иных уполномоченных лиц.</w:t>
      </w:r>
    </w:p>
    <w:p w14:paraId="02563A0B" w14:textId="77777777" w:rsidR="00674FF0" w:rsidRPr="0077146D" w:rsidRDefault="00674FF0" w:rsidP="00674FF0">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7. Ливнеприемные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допускается устройство поглощающих </w:t>
      </w:r>
      <w:r w:rsidRPr="0077146D">
        <w:rPr>
          <w:rFonts w:ascii="Times New Roman" w:hAnsi="Times New Roman" w:cs="Times New Roman"/>
          <w:sz w:val="28"/>
          <w:szCs w:val="28"/>
        </w:rPr>
        <w:lastRenderedPageBreak/>
        <w:t>колодцев и испарительных площадок:</w:t>
      </w:r>
    </w:p>
    <w:p w14:paraId="40FD724A" w14:textId="77777777" w:rsidR="00674FF0" w:rsidRPr="0077146D" w:rsidRDefault="00674FF0" w:rsidP="00674FF0">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при отсутствии опасности загрязнения используемых для водоснабжения водоносных горизонтов;</w:t>
      </w:r>
    </w:p>
    <w:p w14:paraId="561666DD" w14:textId="77777777" w:rsidR="00674FF0" w:rsidRPr="0077146D" w:rsidRDefault="00674FF0" w:rsidP="00674FF0">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при отсутствии опасности просачивания воды в грунт под основания зданий и сооружений;</w:t>
      </w:r>
    </w:p>
    <w:p w14:paraId="3474FEEF" w14:textId="77777777" w:rsidR="00674FF0" w:rsidRPr="0077146D" w:rsidRDefault="00674FF0" w:rsidP="00674FF0">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при условии согласования места расположения колодцев с ресурсоснабжающими организациями;</w:t>
      </w:r>
    </w:p>
    <w:p w14:paraId="0764D7B7" w14:textId="77777777" w:rsidR="00674FF0" w:rsidRPr="0077146D" w:rsidRDefault="00674FF0" w:rsidP="00674FF0">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4) при отсутствии централизованной ливневой канализации в существующих или реконструируемых населенных пунктах для объектов, у которых вертикальная отметка поверхности земли возле отмостки меньше, чем отметка поверхности земли по периметру здания (больниц, школ, детских садов и яслей, административно-хозяйственных зданий, отдельных жилых домов промышленных предприятий и т.п.), на расстоянии менее 500 м.</w:t>
      </w:r>
    </w:p>
    <w:p w14:paraId="2C450FB5" w14:textId="77777777" w:rsidR="00674FF0" w:rsidRPr="0077146D" w:rsidRDefault="00674FF0" w:rsidP="00DE2C45">
      <w:pPr>
        <w:pStyle w:val="ConsPlusNormal"/>
        <w:spacing w:line="240" w:lineRule="auto"/>
        <w:ind w:firstLine="540"/>
        <w:jc w:val="both"/>
        <w:rPr>
          <w:rFonts w:ascii="Times New Roman" w:hAnsi="Times New Roman" w:cs="Times New Roman"/>
          <w:sz w:val="28"/>
          <w:szCs w:val="28"/>
        </w:rPr>
      </w:pPr>
    </w:p>
    <w:p w14:paraId="4AEDB3FF" w14:textId="519070E0"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3</w:t>
      </w:r>
      <w:r w:rsidR="00674FF0">
        <w:rPr>
          <w:rFonts w:ascii="Times New Roman" w:hAnsi="Times New Roman" w:cs="Times New Roman"/>
          <w:b w:val="0"/>
          <w:sz w:val="28"/>
          <w:szCs w:val="28"/>
        </w:rPr>
        <w:t>3</w:t>
      </w:r>
      <w:r w:rsidRPr="0077146D">
        <w:rPr>
          <w:rFonts w:ascii="Times New Roman" w:hAnsi="Times New Roman" w:cs="Times New Roman"/>
          <w:b w:val="0"/>
          <w:sz w:val="28"/>
          <w:szCs w:val="28"/>
        </w:rPr>
        <w:t>. Некапитальные нестационарные сооружения</w:t>
      </w:r>
    </w:p>
    <w:p w14:paraId="1C1F2185"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7155A3A9"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При создании некапитальных нестационарных сооружений применяются отделочные материалы, отвечающие архитектурно-художественным требованиям дизайна и освещения, характеру сложившейся среды территории и условиям долговременной эксплуатации.</w:t>
      </w:r>
    </w:p>
    <w:p w14:paraId="7D747B02" w14:textId="38456E5C"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2. Внешний облик некапитального нестационарного сооружения должен соответствовать </w:t>
      </w:r>
      <w:r w:rsidR="00171557">
        <w:rPr>
          <w:rFonts w:ascii="Times New Roman" w:hAnsi="Times New Roman" w:cs="Times New Roman"/>
          <w:sz w:val="28"/>
          <w:szCs w:val="28"/>
        </w:rPr>
        <w:t xml:space="preserve">требованиям и </w:t>
      </w:r>
      <w:r w:rsidRPr="0077146D">
        <w:rPr>
          <w:rFonts w:ascii="Times New Roman" w:hAnsi="Times New Roman" w:cs="Times New Roman"/>
          <w:sz w:val="28"/>
          <w:szCs w:val="28"/>
        </w:rPr>
        <w:t xml:space="preserve">типовым эскизным проектам, </w:t>
      </w:r>
      <w:r w:rsidR="00171557">
        <w:rPr>
          <w:rFonts w:ascii="Times New Roman" w:hAnsi="Times New Roman" w:cs="Times New Roman"/>
          <w:sz w:val="28"/>
          <w:szCs w:val="28"/>
        </w:rPr>
        <w:t>установленны</w:t>
      </w:r>
      <w:r w:rsidR="00AB3DAC">
        <w:rPr>
          <w:rFonts w:ascii="Times New Roman" w:hAnsi="Times New Roman" w:cs="Times New Roman"/>
          <w:sz w:val="28"/>
          <w:szCs w:val="28"/>
        </w:rPr>
        <w:t xml:space="preserve">м администрацией Георгиевского </w:t>
      </w:r>
      <w:r w:rsidR="00AB3DAC">
        <w:rPr>
          <w:rFonts w:ascii="Times New Roman" w:hAnsi="Times New Roman" w:cs="Times New Roman"/>
          <w:sz w:val="28"/>
          <w:szCs w:val="28"/>
        </w:rPr>
        <w:t>муниципального</w:t>
      </w:r>
      <w:r w:rsidR="00171557">
        <w:rPr>
          <w:rFonts w:ascii="Times New Roman" w:hAnsi="Times New Roman" w:cs="Times New Roman"/>
          <w:sz w:val="28"/>
          <w:szCs w:val="28"/>
        </w:rPr>
        <w:t xml:space="preserve"> округа Ставропольского края</w:t>
      </w:r>
      <w:r w:rsidRPr="0077146D">
        <w:rPr>
          <w:rFonts w:ascii="Times New Roman" w:hAnsi="Times New Roman" w:cs="Times New Roman"/>
          <w:sz w:val="28"/>
          <w:szCs w:val="28"/>
        </w:rPr>
        <w:t>.</w:t>
      </w:r>
    </w:p>
    <w:p w14:paraId="789FFC3A" w14:textId="7184DC3E"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3. Некапитальные нестационарные сооружения размещаются на территории Георгиевского </w:t>
      </w:r>
      <w:r w:rsidR="00AB3DAC">
        <w:rPr>
          <w:rFonts w:ascii="Times New Roman" w:hAnsi="Times New Roman" w:cs="Times New Roman"/>
          <w:sz w:val="28"/>
          <w:szCs w:val="28"/>
        </w:rPr>
        <w:t>муниципального</w:t>
      </w:r>
      <w:r w:rsidRPr="0077146D">
        <w:rPr>
          <w:rFonts w:ascii="Times New Roman" w:hAnsi="Times New Roman" w:cs="Times New Roman"/>
          <w:sz w:val="28"/>
          <w:szCs w:val="28"/>
        </w:rPr>
        <w:t xml:space="preserve"> округа таким образом, чтобы не мешать пешеходному движению, не ухудшать визуальное восприятие среды и благоустройства территории и застройки.</w:t>
      </w:r>
    </w:p>
    <w:p w14:paraId="2C9C2AB1"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7E1E983F" w14:textId="03864EDF"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3</w:t>
      </w:r>
      <w:r w:rsidR="00EE4AEF">
        <w:rPr>
          <w:rFonts w:ascii="Times New Roman" w:hAnsi="Times New Roman" w:cs="Times New Roman"/>
          <w:b w:val="0"/>
          <w:sz w:val="28"/>
          <w:szCs w:val="28"/>
        </w:rPr>
        <w:t>4</w:t>
      </w:r>
      <w:r w:rsidRPr="0077146D">
        <w:rPr>
          <w:rFonts w:ascii="Times New Roman" w:hAnsi="Times New Roman" w:cs="Times New Roman"/>
          <w:b w:val="0"/>
          <w:sz w:val="28"/>
          <w:szCs w:val="28"/>
        </w:rPr>
        <w:t>. Стационарные, нестационарные и передвижные торговые объекты</w:t>
      </w:r>
    </w:p>
    <w:p w14:paraId="76C3A1D1"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4A23D5B9" w14:textId="2A586D02"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1. Стационарные, нестационарные и передвижные торговые объекты (далее - торговые объекты) размещаются на территории Георгиевского </w:t>
      </w:r>
      <w:r w:rsidR="00AB3DAC">
        <w:rPr>
          <w:rFonts w:ascii="Times New Roman" w:hAnsi="Times New Roman" w:cs="Times New Roman"/>
          <w:sz w:val="28"/>
          <w:szCs w:val="28"/>
        </w:rPr>
        <w:t>муниципального</w:t>
      </w:r>
      <w:r w:rsidRPr="0077146D">
        <w:rPr>
          <w:rFonts w:ascii="Times New Roman" w:hAnsi="Times New Roman" w:cs="Times New Roman"/>
          <w:sz w:val="28"/>
          <w:szCs w:val="28"/>
        </w:rPr>
        <w:t xml:space="preserve"> округа в порядке, установленном законодательством Российской Федерации, законодательством Ставропольского края и муниципальными правовыми актами Георгиевского </w:t>
      </w:r>
      <w:r w:rsidR="00AB3DAC">
        <w:rPr>
          <w:rFonts w:ascii="Times New Roman" w:hAnsi="Times New Roman" w:cs="Times New Roman"/>
          <w:sz w:val="28"/>
          <w:szCs w:val="28"/>
        </w:rPr>
        <w:t>муниципального</w:t>
      </w:r>
      <w:r w:rsidR="00AB3DAC" w:rsidRPr="0077146D">
        <w:rPr>
          <w:rFonts w:ascii="Times New Roman" w:hAnsi="Times New Roman" w:cs="Times New Roman"/>
          <w:sz w:val="28"/>
          <w:szCs w:val="28"/>
        </w:rPr>
        <w:t xml:space="preserve"> </w:t>
      </w:r>
      <w:r w:rsidRPr="0077146D">
        <w:rPr>
          <w:rFonts w:ascii="Times New Roman" w:hAnsi="Times New Roman" w:cs="Times New Roman"/>
          <w:sz w:val="28"/>
          <w:szCs w:val="28"/>
        </w:rPr>
        <w:t>округа.</w:t>
      </w:r>
    </w:p>
    <w:p w14:paraId="5BCAEB5A" w14:textId="7202FB22"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2. На территории Георгиевского </w:t>
      </w:r>
      <w:r w:rsidR="00AB3DAC">
        <w:rPr>
          <w:rFonts w:ascii="Times New Roman" w:hAnsi="Times New Roman" w:cs="Times New Roman"/>
          <w:sz w:val="28"/>
          <w:szCs w:val="28"/>
        </w:rPr>
        <w:t>муниципального</w:t>
      </w:r>
      <w:r w:rsidRPr="0077146D">
        <w:rPr>
          <w:rFonts w:ascii="Times New Roman" w:hAnsi="Times New Roman" w:cs="Times New Roman"/>
          <w:sz w:val="28"/>
          <w:szCs w:val="28"/>
        </w:rPr>
        <w:t xml:space="preserve"> округа запрещается размещать торговые объекты вне мест, установленных законодательством Российской Федерации, законодательством Ставропольского края и муниципальными правовыми актами Георгиевского </w:t>
      </w:r>
      <w:r w:rsidR="00AB3DAC">
        <w:rPr>
          <w:rFonts w:ascii="Times New Roman" w:hAnsi="Times New Roman" w:cs="Times New Roman"/>
          <w:sz w:val="28"/>
          <w:szCs w:val="28"/>
        </w:rPr>
        <w:t>муниципального</w:t>
      </w:r>
      <w:r w:rsidR="00AB3DAC" w:rsidRPr="0077146D">
        <w:rPr>
          <w:rFonts w:ascii="Times New Roman" w:hAnsi="Times New Roman" w:cs="Times New Roman"/>
          <w:sz w:val="28"/>
          <w:szCs w:val="28"/>
        </w:rPr>
        <w:t xml:space="preserve"> </w:t>
      </w:r>
      <w:r w:rsidRPr="0077146D">
        <w:rPr>
          <w:rFonts w:ascii="Times New Roman" w:hAnsi="Times New Roman" w:cs="Times New Roman"/>
          <w:sz w:val="28"/>
          <w:szCs w:val="28"/>
        </w:rPr>
        <w:t>округа.</w:t>
      </w:r>
    </w:p>
    <w:p w14:paraId="12B3D109"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Территория, используемая для размещения торговых объектов, благоустраивается и содержится в чистоте собственником либо иным уполномоченным лицом.</w:t>
      </w:r>
    </w:p>
    <w:p w14:paraId="17670AFB" w14:textId="3719DC99"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4. Собственники </w:t>
      </w:r>
      <w:r w:rsidR="00423D4C">
        <w:rPr>
          <w:rFonts w:ascii="Times New Roman" w:hAnsi="Times New Roman" w:cs="Times New Roman"/>
          <w:sz w:val="28"/>
          <w:szCs w:val="28"/>
        </w:rPr>
        <w:t>(</w:t>
      </w:r>
      <w:r w:rsidRPr="0077146D">
        <w:rPr>
          <w:rFonts w:ascii="Times New Roman" w:hAnsi="Times New Roman" w:cs="Times New Roman"/>
          <w:sz w:val="28"/>
          <w:szCs w:val="28"/>
        </w:rPr>
        <w:t>иное уполномоченное лицо</w:t>
      </w:r>
      <w:r w:rsidR="00423D4C">
        <w:rPr>
          <w:rFonts w:ascii="Times New Roman" w:hAnsi="Times New Roman" w:cs="Times New Roman"/>
          <w:sz w:val="28"/>
          <w:szCs w:val="28"/>
        </w:rPr>
        <w:t>)</w:t>
      </w:r>
      <w:r w:rsidRPr="0077146D">
        <w:rPr>
          <w:rFonts w:ascii="Times New Roman" w:hAnsi="Times New Roman" w:cs="Times New Roman"/>
          <w:sz w:val="28"/>
          <w:szCs w:val="28"/>
        </w:rPr>
        <w:t xml:space="preserve"> торговых объектов, если </w:t>
      </w:r>
      <w:r w:rsidRPr="0077146D">
        <w:rPr>
          <w:rFonts w:ascii="Times New Roman" w:hAnsi="Times New Roman" w:cs="Times New Roman"/>
          <w:sz w:val="28"/>
          <w:szCs w:val="28"/>
        </w:rPr>
        <w:lastRenderedPageBreak/>
        <w:t>иное не установлено законом или договором, обязаны обеспечить:</w:t>
      </w:r>
    </w:p>
    <w:p w14:paraId="671D0850"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ремонт, покраску и содержание в чистоте торгового объекта;</w:t>
      </w:r>
    </w:p>
    <w:p w14:paraId="5FD4C9B1" w14:textId="1E957BA2"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2) сбор, вывоз или утилизацию отходов, образовавшихся в процессе торговли, в соответствии с законодательством Российской Федерации, законодательством Ставропольского края, муниципальными правовыми актами Георгиевского </w:t>
      </w:r>
      <w:r w:rsidR="00AB3DAC">
        <w:rPr>
          <w:rFonts w:ascii="Times New Roman" w:hAnsi="Times New Roman" w:cs="Times New Roman"/>
          <w:sz w:val="28"/>
          <w:szCs w:val="28"/>
        </w:rPr>
        <w:t>муниципального</w:t>
      </w:r>
      <w:r w:rsidRPr="0077146D">
        <w:rPr>
          <w:rFonts w:ascii="Times New Roman" w:hAnsi="Times New Roman" w:cs="Times New Roman"/>
          <w:sz w:val="28"/>
          <w:szCs w:val="28"/>
        </w:rPr>
        <w:t xml:space="preserve"> округа и настоящими Правилами.</w:t>
      </w:r>
    </w:p>
    <w:p w14:paraId="014A62F9" w14:textId="3F436F5E"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5. На территории Георгиевского </w:t>
      </w:r>
      <w:r w:rsidR="00AB3DAC">
        <w:rPr>
          <w:rFonts w:ascii="Times New Roman" w:hAnsi="Times New Roman" w:cs="Times New Roman"/>
          <w:sz w:val="28"/>
          <w:szCs w:val="28"/>
        </w:rPr>
        <w:t>муниципального</w:t>
      </w:r>
      <w:r w:rsidRPr="0077146D">
        <w:rPr>
          <w:rFonts w:ascii="Times New Roman" w:hAnsi="Times New Roman" w:cs="Times New Roman"/>
          <w:sz w:val="28"/>
          <w:szCs w:val="28"/>
        </w:rPr>
        <w:t xml:space="preserve"> округа запрещается:</w:t>
      </w:r>
    </w:p>
    <w:p w14:paraId="1DC38B81" w14:textId="280F0882"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1) торговля в неустановленных </w:t>
      </w:r>
      <w:r w:rsidR="00CF18F4">
        <w:rPr>
          <w:rFonts w:ascii="Times New Roman" w:hAnsi="Times New Roman" w:cs="Times New Roman"/>
          <w:sz w:val="28"/>
          <w:szCs w:val="28"/>
        </w:rPr>
        <w:t xml:space="preserve">законодательством </w:t>
      </w:r>
      <w:r w:rsidRPr="0077146D">
        <w:rPr>
          <w:rFonts w:ascii="Times New Roman" w:hAnsi="Times New Roman" w:cs="Times New Roman"/>
          <w:sz w:val="28"/>
          <w:szCs w:val="28"/>
        </w:rPr>
        <w:t xml:space="preserve">Российской Федерации, законодательством Ставропольского края и муниципальными правовыми актами Георгиевского </w:t>
      </w:r>
      <w:r w:rsidR="005714EB">
        <w:rPr>
          <w:rFonts w:ascii="Times New Roman" w:hAnsi="Times New Roman" w:cs="Times New Roman"/>
          <w:sz w:val="28"/>
          <w:szCs w:val="28"/>
        </w:rPr>
        <w:t>муниципального</w:t>
      </w:r>
      <w:r w:rsidRPr="0077146D">
        <w:rPr>
          <w:rFonts w:ascii="Times New Roman" w:hAnsi="Times New Roman" w:cs="Times New Roman"/>
          <w:sz w:val="28"/>
          <w:szCs w:val="28"/>
        </w:rPr>
        <w:t xml:space="preserve"> округа </w:t>
      </w:r>
      <w:r w:rsidR="00FD24B5">
        <w:rPr>
          <w:rFonts w:ascii="Times New Roman" w:hAnsi="Times New Roman" w:cs="Times New Roman"/>
          <w:sz w:val="28"/>
          <w:szCs w:val="28"/>
        </w:rPr>
        <w:t>Ставропольского края</w:t>
      </w:r>
      <w:r w:rsidRPr="0077146D">
        <w:rPr>
          <w:rFonts w:ascii="Times New Roman" w:hAnsi="Times New Roman" w:cs="Times New Roman"/>
          <w:sz w:val="28"/>
          <w:szCs w:val="28"/>
        </w:rPr>
        <w:t>;</w:t>
      </w:r>
    </w:p>
    <w:p w14:paraId="71CB8B4F" w14:textId="26CF5ACB"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складирова</w:t>
      </w:r>
      <w:r w:rsidR="00CF18F4">
        <w:rPr>
          <w:rFonts w:ascii="Times New Roman" w:hAnsi="Times New Roman" w:cs="Times New Roman"/>
          <w:sz w:val="28"/>
          <w:szCs w:val="28"/>
        </w:rPr>
        <w:t>ние</w:t>
      </w:r>
      <w:r w:rsidRPr="0077146D">
        <w:rPr>
          <w:rFonts w:ascii="Times New Roman" w:hAnsi="Times New Roman" w:cs="Times New Roman"/>
          <w:sz w:val="28"/>
          <w:szCs w:val="28"/>
        </w:rPr>
        <w:t xml:space="preserve"> тар</w:t>
      </w:r>
      <w:r w:rsidR="00CF18F4">
        <w:rPr>
          <w:rFonts w:ascii="Times New Roman" w:hAnsi="Times New Roman" w:cs="Times New Roman"/>
          <w:sz w:val="28"/>
          <w:szCs w:val="28"/>
        </w:rPr>
        <w:t>ы</w:t>
      </w:r>
      <w:r w:rsidRPr="0077146D">
        <w:rPr>
          <w:rFonts w:ascii="Times New Roman" w:hAnsi="Times New Roman" w:cs="Times New Roman"/>
          <w:sz w:val="28"/>
          <w:szCs w:val="28"/>
        </w:rPr>
        <w:t xml:space="preserve"> </w:t>
      </w:r>
      <w:r w:rsidR="00FD24B5">
        <w:rPr>
          <w:rFonts w:ascii="Times New Roman" w:hAnsi="Times New Roman" w:cs="Times New Roman"/>
          <w:sz w:val="28"/>
          <w:szCs w:val="28"/>
        </w:rPr>
        <w:t xml:space="preserve">и запасов товаров </w:t>
      </w:r>
      <w:r w:rsidRPr="0077146D">
        <w:rPr>
          <w:rFonts w:ascii="Times New Roman" w:hAnsi="Times New Roman" w:cs="Times New Roman"/>
          <w:sz w:val="28"/>
          <w:szCs w:val="28"/>
        </w:rPr>
        <w:t>на территории, прилегающей к торговому объекту;</w:t>
      </w:r>
    </w:p>
    <w:p w14:paraId="28AC4AED" w14:textId="364C1EEA" w:rsidR="00DE2C45"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осуществл</w:t>
      </w:r>
      <w:r w:rsidR="00CF18F4">
        <w:rPr>
          <w:rFonts w:ascii="Times New Roman" w:hAnsi="Times New Roman" w:cs="Times New Roman"/>
          <w:sz w:val="28"/>
          <w:szCs w:val="28"/>
        </w:rPr>
        <w:t>ение</w:t>
      </w:r>
      <w:r w:rsidRPr="0077146D">
        <w:rPr>
          <w:rFonts w:ascii="Times New Roman" w:hAnsi="Times New Roman" w:cs="Times New Roman"/>
          <w:sz w:val="28"/>
          <w:szCs w:val="28"/>
        </w:rPr>
        <w:t xml:space="preserve"> завоз</w:t>
      </w:r>
      <w:r w:rsidR="00CF18F4">
        <w:rPr>
          <w:rFonts w:ascii="Times New Roman" w:hAnsi="Times New Roman" w:cs="Times New Roman"/>
          <w:sz w:val="28"/>
          <w:szCs w:val="28"/>
        </w:rPr>
        <w:t>а</w:t>
      </w:r>
      <w:r w:rsidRPr="0077146D">
        <w:rPr>
          <w:rFonts w:ascii="Times New Roman" w:hAnsi="Times New Roman" w:cs="Times New Roman"/>
          <w:sz w:val="28"/>
          <w:szCs w:val="28"/>
        </w:rPr>
        <w:t xml:space="preserve"> товаров по газонам, тротуарам и пешеходным</w:t>
      </w:r>
      <w:r w:rsidR="00FD24B5">
        <w:rPr>
          <w:rFonts w:ascii="Times New Roman" w:hAnsi="Times New Roman" w:cs="Times New Roman"/>
          <w:sz w:val="28"/>
          <w:szCs w:val="28"/>
        </w:rPr>
        <w:t xml:space="preserve"> дорожкам;</w:t>
      </w:r>
    </w:p>
    <w:p w14:paraId="214AB92C" w14:textId="3369D3B8" w:rsidR="00FD24B5" w:rsidRDefault="00FD24B5" w:rsidP="00DE2C45">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возведение к объектам торговли, в том числе к палаткам</w:t>
      </w:r>
      <w:r w:rsidR="00E36109">
        <w:rPr>
          <w:rFonts w:ascii="Times New Roman" w:hAnsi="Times New Roman" w:cs="Times New Roman"/>
          <w:sz w:val="28"/>
          <w:szCs w:val="28"/>
        </w:rPr>
        <w:t>,</w:t>
      </w:r>
      <w:r>
        <w:rPr>
          <w:rFonts w:ascii="Times New Roman" w:hAnsi="Times New Roman" w:cs="Times New Roman"/>
          <w:sz w:val="28"/>
          <w:szCs w:val="28"/>
        </w:rPr>
        <w:t xml:space="preserve"> различного рода пристроек</w:t>
      </w:r>
      <w:r w:rsidR="00E36109">
        <w:rPr>
          <w:rFonts w:ascii="Times New Roman" w:hAnsi="Times New Roman" w:cs="Times New Roman"/>
          <w:sz w:val="28"/>
          <w:szCs w:val="28"/>
        </w:rPr>
        <w:t xml:space="preserve">, козырьков, навесов, </w:t>
      </w:r>
      <w:r w:rsidR="00412126">
        <w:rPr>
          <w:rFonts w:ascii="Times New Roman" w:hAnsi="Times New Roman" w:cs="Times New Roman"/>
          <w:sz w:val="28"/>
          <w:szCs w:val="28"/>
        </w:rPr>
        <w:t>не предусмотренных согласованными проектами;</w:t>
      </w:r>
    </w:p>
    <w:p w14:paraId="7DEC0D76" w14:textId="27AFEFFB" w:rsidR="00412126" w:rsidRPr="0077146D" w:rsidRDefault="00412126" w:rsidP="00DE2C45">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самовольная установка палаток, торговых павильонов, трейлеров, лотков, а также другого оборудования и приспособ</w:t>
      </w:r>
      <w:r w:rsidR="007456CC">
        <w:rPr>
          <w:rFonts w:ascii="Times New Roman" w:hAnsi="Times New Roman" w:cs="Times New Roman"/>
          <w:sz w:val="28"/>
          <w:szCs w:val="28"/>
        </w:rPr>
        <w:t>л</w:t>
      </w:r>
      <w:r>
        <w:rPr>
          <w:rFonts w:ascii="Times New Roman" w:hAnsi="Times New Roman" w:cs="Times New Roman"/>
          <w:sz w:val="28"/>
          <w:szCs w:val="28"/>
        </w:rPr>
        <w:t>ений для торговли</w:t>
      </w:r>
      <w:r w:rsidR="007456CC">
        <w:rPr>
          <w:rFonts w:ascii="Times New Roman" w:hAnsi="Times New Roman" w:cs="Times New Roman"/>
          <w:sz w:val="28"/>
          <w:szCs w:val="28"/>
        </w:rPr>
        <w:t>.</w:t>
      </w:r>
    </w:p>
    <w:p w14:paraId="01B28BDF" w14:textId="77777777" w:rsidR="00AF73A0" w:rsidRDefault="00AF73A0" w:rsidP="00DE2C45">
      <w:pPr>
        <w:pStyle w:val="ConsPlusTitle"/>
        <w:ind w:firstLine="540"/>
        <w:jc w:val="both"/>
        <w:outlineLvl w:val="2"/>
        <w:rPr>
          <w:rFonts w:ascii="Times New Roman" w:hAnsi="Times New Roman" w:cs="Times New Roman"/>
          <w:b w:val="0"/>
          <w:sz w:val="28"/>
          <w:szCs w:val="28"/>
        </w:rPr>
      </w:pPr>
    </w:p>
    <w:p w14:paraId="7FA14111" w14:textId="6EBD0F57"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3</w:t>
      </w:r>
      <w:r w:rsidR="00EE4AEF">
        <w:rPr>
          <w:rFonts w:ascii="Times New Roman" w:hAnsi="Times New Roman" w:cs="Times New Roman"/>
          <w:b w:val="0"/>
          <w:sz w:val="28"/>
          <w:szCs w:val="28"/>
        </w:rPr>
        <w:t>5</w:t>
      </w:r>
      <w:r w:rsidRPr="0077146D">
        <w:rPr>
          <w:rFonts w:ascii="Times New Roman" w:hAnsi="Times New Roman" w:cs="Times New Roman"/>
          <w:b w:val="0"/>
          <w:sz w:val="28"/>
          <w:szCs w:val="28"/>
        </w:rPr>
        <w:t>. Остановочные павильоны</w:t>
      </w:r>
    </w:p>
    <w:p w14:paraId="684A1A64"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268BAFF1" w14:textId="77777777" w:rsidR="00711238" w:rsidRPr="00711238" w:rsidRDefault="00711238" w:rsidP="00711238">
      <w:pPr>
        <w:tabs>
          <w:tab w:val="left" w:pos="4111"/>
        </w:tabs>
        <w:ind w:firstLine="567"/>
        <w:jc w:val="both"/>
        <w:rPr>
          <w:rFonts w:ascii="Times New Roman" w:hAnsi="Times New Roman"/>
          <w:sz w:val="28"/>
          <w:szCs w:val="28"/>
        </w:rPr>
      </w:pPr>
      <w:r w:rsidRPr="00711238">
        <w:rPr>
          <w:rFonts w:ascii="Times New Roman" w:hAnsi="Times New Roman"/>
          <w:sz w:val="28"/>
          <w:szCs w:val="28"/>
        </w:rPr>
        <w:t>1. На остановочных пунктах (местах остановки транспортных средств по маршруту регулярных перевозок, оборудованных для посадки, высадки пассажиров и ожидания транспортных средств) размещаются остановочные павильоны.</w:t>
      </w:r>
    </w:p>
    <w:p w14:paraId="57E96A78" w14:textId="77777777" w:rsidR="00711238" w:rsidRPr="00711238" w:rsidRDefault="00711238" w:rsidP="00711238">
      <w:pPr>
        <w:tabs>
          <w:tab w:val="left" w:pos="4111"/>
        </w:tabs>
        <w:ind w:firstLine="567"/>
        <w:jc w:val="both"/>
        <w:rPr>
          <w:rFonts w:ascii="Times New Roman" w:hAnsi="Times New Roman"/>
          <w:sz w:val="28"/>
          <w:szCs w:val="28"/>
        </w:rPr>
      </w:pPr>
      <w:r w:rsidRPr="00711238">
        <w:rPr>
          <w:rFonts w:ascii="Times New Roman" w:hAnsi="Times New Roman"/>
          <w:sz w:val="28"/>
          <w:szCs w:val="28"/>
        </w:rPr>
        <w:t>2. Для установки остановочного павильона предусматривается площадка с твердыми видами покрытия размером 2,0 x 5,0 метров и более. Расстояние от края проезжей части до ближайшей конструкции павильона должно составлять не менее 2,0 метров, расстояние от боковых конструкций павильона до стволов деревьев - не менее 2,0 метров для деревьев с компактной кроной. При проектировании остановочных пунктов и размещении ограждений необходимо руководствоваться техническими регламентами, национальными стандартами и сводами правил.</w:t>
      </w:r>
    </w:p>
    <w:p w14:paraId="30A66718" w14:textId="77777777" w:rsidR="00711238" w:rsidRPr="00711238" w:rsidRDefault="00711238" w:rsidP="00711238">
      <w:pPr>
        <w:tabs>
          <w:tab w:val="left" w:pos="4111"/>
        </w:tabs>
        <w:ind w:firstLine="567"/>
        <w:jc w:val="both"/>
        <w:rPr>
          <w:rFonts w:ascii="Times New Roman" w:hAnsi="Times New Roman"/>
          <w:sz w:val="28"/>
          <w:szCs w:val="28"/>
        </w:rPr>
      </w:pPr>
      <w:r w:rsidRPr="00711238">
        <w:rPr>
          <w:rFonts w:ascii="Times New Roman" w:hAnsi="Times New Roman"/>
          <w:sz w:val="28"/>
          <w:szCs w:val="28"/>
        </w:rPr>
        <w:t>3. Требования к внешнему облику остановочных павильонов в Приложении 3 к настоящим Правилам.</w:t>
      </w:r>
    </w:p>
    <w:p w14:paraId="518E93FB"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65CFEC08" w14:textId="0932DAAC"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3</w:t>
      </w:r>
      <w:r w:rsidR="00EE4AEF">
        <w:rPr>
          <w:rFonts w:ascii="Times New Roman" w:hAnsi="Times New Roman" w:cs="Times New Roman"/>
          <w:b w:val="0"/>
          <w:sz w:val="28"/>
          <w:szCs w:val="28"/>
        </w:rPr>
        <w:t>6</w:t>
      </w:r>
      <w:r w:rsidRPr="0077146D">
        <w:rPr>
          <w:rFonts w:ascii="Times New Roman" w:hAnsi="Times New Roman" w:cs="Times New Roman"/>
          <w:b w:val="0"/>
          <w:sz w:val="28"/>
          <w:szCs w:val="28"/>
        </w:rPr>
        <w:t>. Наземные туалетные кабины</w:t>
      </w:r>
      <w:r w:rsidR="00AF73A0">
        <w:rPr>
          <w:rFonts w:ascii="Times New Roman" w:hAnsi="Times New Roman" w:cs="Times New Roman"/>
          <w:b w:val="0"/>
          <w:sz w:val="28"/>
          <w:szCs w:val="28"/>
        </w:rPr>
        <w:t>, общественные туалеты</w:t>
      </w:r>
    </w:p>
    <w:p w14:paraId="749EE5AA"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0EDDA724"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Размещение и содержание наземных туалетных кабин осуществляется в местах проведения массовых мероприятий организатором такого мероприятия.</w:t>
      </w:r>
    </w:p>
    <w:p w14:paraId="6861D7A2"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Не допускается размещение туалетных кабин на дворовой (внутриквартальной) территории на расстоянии менее 20 метров до жилых и общественных зданий.</w:t>
      </w:r>
    </w:p>
    <w:p w14:paraId="0C9A4D9A" w14:textId="77777777" w:rsidR="00DE2C45" w:rsidRPr="00D77B35" w:rsidRDefault="00DE2C45" w:rsidP="00D77B3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lastRenderedPageBreak/>
        <w:t>3. При отсутствии или недостаточной пропускной способности общественных туалетов предусматривается размещение туалетных кабин на активно посещаемых территориях: в местах проведения массовых мероприятий, при крупных объектах торговли и услуг, на территории объектов рекреации (</w:t>
      </w:r>
      <w:r w:rsidRPr="00D77B35">
        <w:rPr>
          <w:rFonts w:ascii="Times New Roman" w:hAnsi="Times New Roman" w:cs="Times New Roman"/>
          <w:sz w:val="28"/>
          <w:szCs w:val="28"/>
        </w:rPr>
        <w:t>парков, садов), в местах установки автозаправочных станций.</w:t>
      </w:r>
    </w:p>
    <w:p w14:paraId="430EEE6E" w14:textId="54AD7AE6" w:rsidR="00D77B35" w:rsidRPr="00D77B35" w:rsidRDefault="00016F09" w:rsidP="00D77B35">
      <w:pPr>
        <w:pStyle w:val="ConsPlusNormal"/>
        <w:spacing w:line="240" w:lineRule="auto"/>
        <w:ind w:firstLine="540"/>
        <w:jc w:val="both"/>
        <w:rPr>
          <w:rFonts w:ascii="Times New Roman" w:hAnsi="Times New Roman" w:cs="Times New Roman"/>
          <w:sz w:val="28"/>
          <w:szCs w:val="28"/>
        </w:rPr>
      </w:pPr>
      <w:r w:rsidRPr="00D77B35">
        <w:rPr>
          <w:rFonts w:ascii="Times New Roman" w:hAnsi="Times New Roman" w:cs="Times New Roman"/>
          <w:sz w:val="28"/>
          <w:szCs w:val="28"/>
        </w:rPr>
        <w:t>4.</w:t>
      </w:r>
      <w:r w:rsidR="00D77B35" w:rsidRPr="00D77B35">
        <w:rPr>
          <w:rFonts w:ascii="Times New Roman" w:hAnsi="Times New Roman" w:cs="Times New Roman"/>
          <w:sz w:val="28"/>
          <w:szCs w:val="28"/>
        </w:rPr>
        <w:t xml:space="preserve"> Владельцы общественных туалетов обязаны обеспечить:</w:t>
      </w:r>
    </w:p>
    <w:p w14:paraId="2EDDB8B2" w14:textId="76694694" w:rsidR="00D77B35" w:rsidRPr="00D77B35" w:rsidRDefault="00D77B35" w:rsidP="00D77B35">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D77B35">
        <w:rPr>
          <w:rFonts w:ascii="Times New Roman" w:hAnsi="Times New Roman" w:cs="Times New Roman"/>
          <w:sz w:val="28"/>
          <w:szCs w:val="28"/>
        </w:rPr>
        <w:t>режим работы общественных туалетов в соответствии с временем работы общественных территорий, на которых расположен объект;</w:t>
      </w:r>
    </w:p>
    <w:p w14:paraId="0B034A20" w14:textId="2007B7BB" w:rsidR="00D77B35" w:rsidRPr="00D77B35" w:rsidRDefault="00D77B35" w:rsidP="00D77B35">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77B35">
        <w:rPr>
          <w:rFonts w:ascii="Times New Roman" w:hAnsi="Times New Roman" w:cs="Times New Roman"/>
          <w:sz w:val="28"/>
          <w:szCs w:val="28"/>
        </w:rPr>
        <w:t>содержание общественных туалетов в чистоте;</w:t>
      </w:r>
    </w:p>
    <w:p w14:paraId="169FC811" w14:textId="58FB0339" w:rsidR="00DE2C45" w:rsidRPr="00D77B35" w:rsidRDefault="002361A6" w:rsidP="002361A6">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D77B35" w:rsidRPr="00D77B35">
        <w:rPr>
          <w:rFonts w:ascii="Times New Roman" w:hAnsi="Times New Roman" w:cs="Times New Roman"/>
          <w:sz w:val="28"/>
          <w:szCs w:val="28"/>
        </w:rPr>
        <w:t>проведение влажной уборки общественных туалетов не реже двух раз в течение дня и генеральную уборку с применением дезинфицирующих веществ в конце смены.</w:t>
      </w:r>
    </w:p>
    <w:p w14:paraId="6DC1940B" w14:textId="77777777" w:rsidR="00016F09" w:rsidRPr="00D77B35" w:rsidRDefault="00016F09" w:rsidP="00DE2C45">
      <w:pPr>
        <w:pStyle w:val="ConsPlusNormal"/>
        <w:spacing w:line="240" w:lineRule="auto"/>
        <w:jc w:val="both"/>
        <w:rPr>
          <w:rFonts w:ascii="Times New Roman" w:hAnsi="Times New Roman" w:cs="Times New Roman"/>
          <w:sz w:val="28"/>
          <w:szCs w:val="28"/>
        </w:rPr>
      </w:pPr>
    </w:p>
    <w:p w14:paraId="0ACAF3B8" w14:textId="19B2DA83" w:rsidR="00DE2C45" w:rsidRPr="00D77B35" w:rsidRDefault="00DE2C45" w:rsidP="00DE2C45">
      <w:pPr>
        <w:pStyle w:val="ConsPlusTitle"/>
        <w:ind w:firstLine="540"/>
        <w:jc w:val="both"/>
        <w:outlineLvl w:val="2"/>
        <w:rPr>
          <w:rFonts w:ascii="Times New Roman" w:hAnsi="Times New Roman" w:cs="Times New Roman"/>
          <w:b w:val="0"/>
          <w:sz w:val="28"/>
          <w:szCs w:val="28"/>
        </w:rPr>
      </w:pPr>
      <w:r w:rsidRPr="00D77B35">
        <w:rPr>
          <w:rFonts w:ascii="Times New Roman" w:hAnsi="Times New Roman" w:cs="Times New Roman"/>
          <w:b w:val="0"/>
          <w:sz w:val="28"/>
          <w:szCs w:val="28"/>
        </w:rPr>
        <w:t>Статья 3</w:t>
      </w:r>
      <w:r w:rsidR="00EE4AEF">
        <w:rPr>
          <w:rFonts w:ascii="Times New Roman" w:hAnsi="Times New Roman" w:cs="Times New Roman"/>
          <w:b w:val="0"/>
          <w:sz w:val="28"/>
          <w:szCs w:val="28"/>
        </w:rPr>
        <w:t>7</w:t>
      </w:r>
      <w:r w:rsidRPr="00D77B35">
        <w:rPr>
          <w:rFonts w:ascii="Times New Roman" w:hAnsi="Times New Roman" w:cs="Times New Roman"/>
          <w:b w:val="0"/>
          <w:sz w:val="28"/>
          <w:szCs w:val="28"/>
        </w:rPr>
        <w:t>. Размещение наружной рекламы и иной информации</w:t>
      </w:r>
    </w:p>
    <w:p w14:paraId="26F48E85"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0F0C5265" w14:textId="78B8E782"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1. Размещение наружной рекламы осуществляется в порядке, предусмотренном действующим законодательством Российской Федерации и муниципальными правовыми актами </w:t>
      </w:r>
      <w:r w:rsidR="00370189">
        <w:rPr>
          <w:rFonts w:ascii="Times New Roman" w:hAnsi="Times New Roman" w:cs="Times New Roman"/>
          <w:sz w:val="28"/>
          <w:szCs w:val="28"/>
        </w:rPr>
        <w:t xml:space="preserve">Георгиевского </w:t>
      </w:r>
      <w:r w:rsidR="005714EB">
        <w:rPr>
          <w:rFonts w:ascii="Times New Roman" w:hAnsi="Times New Roman" w:cs="Times New Roman"/>
          <w:sz w:val="28"/>
          <w:szCs w:val="28"/>
        </w:rPr>
        <w:t>муниципального</w:t>
      </w:r>
      <w:r w:rsidR="005714EB">
        <w:rPr>
          <w:rFonts w:ascii="Times New Roman" w:hAnsi="Times New Roman" w:cs="Times New Roman"/>
          <w:sz w:val="28"/>
          <w:szCs w:val="28"/>
        </w:rPr>
        <w:t xml:space="preserve"> </w:t>
      </w:r>
      <w:r w:rsidR="00370189">
        <w:rPr>
          <w:rFonts w:ascii="Times New Roman" w:hAnsi="Times New Roman" w:cs="Times New Roman"/>
          <w:sz w:val="28"/>
          <w:szCs w:val="28"/>
        </w:rPr>
        <w:t>округа Ставропольского края.</w:t>
      </w:r>
    </w:p>
    <w:p w14:paraId="66C1AA81" w14:textId="7D2D4722"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Рекламные конструкции на земельных участках независимо от форм собственности, а также на зданиях, строениях и сооружениях, находящихся в собственности субъектов Российской Федерации или муниципальной собственности, размещаются в соответствии со Схемой размещения рекламных конструкций на территории Георгиевского </w:t>
      </w:r>
      <w:r w:rsidR="005714EB">
        <w:rPr>
          <w:rFonts w:ascii="Times New Roman" w:hAnsi="Times New Roman" w:cs="Times New Roman"/>
          <w:sz w:val="28"/>
          <w:szCs w:val="28"/>
        </w:rPr>
        <w:t>муниципального</w:t>
      </w:r>
      <w:r w:rsidRPr="0077146D">
        <w:rPr>
          <w:rFonts w:ascii="Times New Roman" w:hAnsi="Times New Roman" w:cs="Times New Roman"/>
          <w:sz w:val="28"/>
          <w:szCs w:val="28"/>
        </w:rPr>
        <w:t xml:space="preserve"> округа</w:t>
      </w:r>
      <w:r w:rsidR="00370189">
        <w:rPr>
          <w:rFonts w:ascii="Times New Roman" w:hAnsi="Times New Roman" w:cs="Times New Roman"/>
          <w:sz w:val="28"/>
          <w:szCs w:val="28"/>
        </w:rPr>
        <w:t xml:space="preserve"> Ставропольского края</w:t>
      </w:r>
      <w:r w:rsidRPr="0077146D">
        <w:rPr>
          <w:rFonts w:ascii="Times New Roman" w:hAnsi="Times New Roman" w:cs="Times New Roman"/>
          <w:sz w:val="28"/>
          <w:szCs w:val="28"/>
        </w:rPr>
        <w:t>.</w:t>
      </w:r>
    </w:p>
    <w:p w14:paraId="2EB71173" w14:textId="1E3FD3D1"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2. Расклейка газет, афиш, плакатов, различного рода объявлений и реклам разрешается только на специально установленных стендах. Места для расклейки объявлений физических и юридических лиц, не связанных с осуществлением предпринимательской деятельности, на муниципальных объектах определяются администрацией Георгиевского </w:t>
      </w:r>
      <w:r w:rsidR="00C56F16">
        <w:rPr>
          <w:rFonts w:ascii="Times New Roman" w:hAnsi="Times New Roman" w:cs="Times New Roman"/>
          <w:sz w:val="28"/>
          <w:szCs w:val="28"/>
        </w:rPr>
        <w:t>муниципального</w:t>
      </w:r>
      <w:r w:rsidR="00C56F16" w:rsidRPr="0077146D">
        <w:rPr>
          <w:rFonts w:ascii="Times New Roman" w:hAnsi="Times New Roman" w:cs="Times New Roman"/>
          <w:sz w:val="28"/>
          <w:szCs w:val="28"/>
        </w:rPr>
        <w:t xml:space="preserve"> </w:t>
      </w:r>
      <w:r w:rsidRPr="0077146D">
        <w:rPr>
          <w:rFonts w:ascii="Times New Roman" w:hAnsi="Times New Roman" w:cs="Times New Roman"/>
          <w:sz w:val="28"/>
          <w:szCs w:val="28"/>
        </w:rPr>
        <w:t>округа</w:t>
      </w:r>
      <w:r w:rsidR="007456CC">
        <w:rPr>
          <w:rFonts w:ascii="Times New Roman" w:hAnsi="Times New Roman" w:cs="Times New Roman"/>
          <w:sz w:val="28"/>
          <w:szCs w:val="28"/>
        </w:rPr>
        <w:t xml:space="preserve"> Ставропольского края</w:t>
      </w:r>
      <w:r w:rsidRPr="0077146D">
        <w:rPr>
          <w:rFonts w:ascii="Times New Roman" w:hAnsi="Times New Roman" w:cs="Times New Roman"/>
          <w:sz w:val="28"/>
          <w:szCs w:val="28"/>
        </w:rPr>
        <w:t>.</w:t>
      </w:r>
    </w:p>
    <w:p w14:paraId="4025228C" w14:textId="77777777" w:rsidR="00DE2C45" w:rsidRPr="008B272C" w:rsidRDefault="00DE2C45" w:rsidP="008B272C">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3. Очистка от размещенных объявлений, листовок, надписей, иных информационных материалов, не содержащих информацию рекламного </w:t>
      </w:r>
      <w:r w:rsidRPr="008B272C">
        <w:rPr>
          <w:rFonts w:ascii="Times New Roman" w:hAnsi="Times New Roman" w:cs="Times New Roman"/>
          <w:sz w:val="28"/>
          <w:szCs w:val="28"/>
        </w:rPr>
        <w:t>характера, со зданий и сооружений, осуществляется собственниками данных объектов.</w:t>
      </w:r>
    </w:p>
    <w:p w14:paraId="216D77BA" w14:textId="74BC3C0E" w:rsidR="00DE2C45" w:rsidRPr="008B272C" w:rsidRDefault="00944AF4" w:rsidP="008B272C">
      <w:pPr>
        <w:pStyle w:val="ConsPlusNormal"/>
        <w:spacing w:line="240" w:lineRule="auto"/>
        <w:ind w:firstLine="540"/>
        <w:jc w:val="both"/>
        <w:rPr>
          <w:rFonts w:ascii="Times New Roman" w:hAnsi="Times New Roman" w:cs="Times New Roman"/>
          <w:sz w:val="28"/>
          <w:szCs w:val="28"/>
        </w:rPr>
      </w:pPr>
      <w:r w:rsidRPr="008B272C">
        <w:rPr>
          <w:rFonts w:ascii="Times New Roman" w:hAnsi="Times New Roman" w:cs="Times New Roman"/>
          <w:sz w:val="28"/>
          <w:szCs w:val="28"/>
        </w:rPr>
        <w:t>4</w:t>
      </w:r>
      <w:r w:rsidR="00DE2C45" w:rsidRPr="008B272C">
        <w:rPr>
          <w:rFonts w:ascii="Times New Roman" w:hAnsi="Times New Roman" w:cs="Times New Roman"/>
          <w:sz w:val="28"/>
          <w:szCs w:val="28"/>
        </w:rPr>
        <w:t xml:space="preserve">. Рекламные и информационные конструкции не должны нарушать внешний архитектурный облик сложившейся застройки населенных пунктов, входящих в состав территории Георгиевского </w:t>
      </w:r>
      <w:r w:rsidR="00C56F16">
        <w:rPr>
          <w:rFonts w:ascii="Times New Roman" w:hAnsi="Times New Roman" w:cs="Times New Roman"/>
          <w:sz w:val="28"/>
          <w:szCs w:val="28"/>
        </w:rPr>
        <w:t>муниципального</w:t>
      </w:r>
      <w:r w:rsidR="00DE2C45" w:rsidRPr="008B272C">
        <w:rPr>
          <w:rFonts w:ascii="Times New Roman" w:hAnsi="Times New Roman" w:cs="Times New Roman"/>
          <w:sz w:val="28"/>
          <w:szCs w:val="28"/>
        </w:rPr>
        <w:t xml:space="preserve"> округа</w:t>
      </w:r>
      <w:r w:rsidR="00743871" w:rsidRPr="008B272C">
        <w:rPr>
          <w:rFonts w:ascii="Times New Roman" w:hAnsi="Times New Roman" w:cs="Times New Roman"/>
          <w:sz w:val="28"/>
          <w:szCs w:val="28"/>
        </w:rPr>
        <w:t xml:space="preserve"> Ставропольского края</w:t>
      </w:r>
      <w:r w:rsidR="00DE2C45" w:rsidRPr="008B272C">
        <w:rPr>
          <w:rFonts w:ascii="Times New Roman" w:hAnsi="Times New Roman" w:cs="Times New Roman"/>
          <w:sz w:val="28"/>
          <w:szCs w:val="28"/>
        </w:rPr>
        <w:t>.</w:t>
      </w:r>
    </w:p>
    <w:p w14:paraId="13BB39E9" w14:textId="6A76AF4F" w:rsidR="008B272C" w:rsidRPr="008B272C" w:rsidRDefault="008B272C" w:rsidP="008B272C">
      <w:pPr>
        <w:tabs>
          <w:tab w:val="left" w:pos="4111"/>
        </w:tabs>
        <w:ind w:firstLine="567"/>
        <w:jc w:val="both"/>
        <w:rPr>
          <w:rFonts w:ascii="Times New Roman" w:hAnsi="Times New Roman"/>
          <w:sz w:val="28"/>
          <w:szCs w:val="28"/>
        </w:rPr>
      </w:pPr>
      <w:r w:rsidRPr="008B272C">
        <w:rPr>
          <w:rFonts w:ascii="Times New Roman" w:hAnsi="Times New Roman"/>
          <w:sz w:val="28"/>
          <w:szCs w:val="28"/>
        </w:rPr>
        <w:t>5</w:t>
      </w:r>
      <w:r w:rsidRPr="008B272C">
        <w:rPr>
          <w:rFonts w:ascii="Times New Roman" w:hAnsi="Times New Roman"/>
          <w:sz w:val="28"/>
          <w:szCs w:val="28"/>
        </w:rPr>
        <w:t>. В Георгиевском муниципальном округе допускается размещение информационных конструкций следующих видов:</w:t>
      </w:r>
    </w:p>
    <w:p w14:paraId="10A95BAA" w14:textId="77777777" w:rsidR="008B272C" w:rsidRPr="008B272C" w:rsidRDefault="008B272C" w:rsidP="008B272C">
      <w:pPr>
        <w:tabs>
          <w:tab w:val="left" w:pos="4111"/>
        </w:tabs>
        <w:ind w:firstLine="567"/>
        <w:jc w:val="both"/>
        <w:rPr>
          <w:rFonts w:ascii="Times New Roman" w:hAnsi="Times New Roman"/>
          <w:sz w:val="28"/>
          <w:szCs w:val="28"/>
        </w:rPr>
      </w:pPr>
      <w:r w:rsidRPr="008B272C">
        <w:rPr>
          <w:rFonts w:ascii="Times New Roman" w:hAnsi="Times New Roman"/>
          <w:sz w:val="28"/>
          <w:szCs w:val="28"/>
        </w:rPr>
        <w:t xml:space="preserve">1) аншлаги (указатели с наименованиями улиц, переулков, площадей, проездов, проектируемых (номерных) проездов, проспектов, шоссе, набережных, скверов, тупиков, бульваров, просек, аллей, линий, мостов, </w:t>
      </w:r>
      <w:r w:rsidRPr="008B272C">
        <w:rPr>
          <w:rFonts w:ascii="Times New Roman" w:hAnsi="Times New Roman"/>
          <w:sz w:val="28"/>
          <w:szCs w:val="28"/>
        </w:rPr>
        <w:lastRenderedPageBreak/>
        <w:t>путепроводов, эстакад, тоннелей, а также километровых участков автодорог (в том числе кольцевых), указатели номеров зданий);</w:t>
      </w:r>
    </w:p>
    <w:p w14:paraId="4C2E4F31" w14:textId="77777777" w:rsidR="008B272C" w:rsidRPr="008B272C" w:rsidRDefault="008B272C" w:rsidP="008B272C">
      <w:pPr>
        <w:tabs>
          <w:tab w:val="left" w:pos="4111"/>
        </w:tabs>
        <w:ind w:firstLine="567"/>
        <w:jc w:val="both"/>
        <w:rPr>
          <w:rFonts w:ascii="Times New Roman" w:hAnsi="Times New Roman"/>
          <w:sz w:val="28"/>
          <w:szCs w:val="28"/>
        </w:rPr>
      </w:pPr>
      <w:r w:rsidRPr="008B272C">
        <w:rPr>
          <w:rFonts w:ascii="Times New Roman" w:hAnsi="Times New Roman"/>
          <w:sz w:val="28"/>
          <w:szCs w:val="28"/>
        </w:rPr>
        <w:t>2) указатели границ территорий Георгиевского муниципального округа, указатели картографической информации, а также указатели маршрутов (схемы) движения и расписания пассажирского транспорта;</w:t>
      </w:r>
    </w:p>
    <w:p w14:paraId="27A0DAC0" w14:textId="77777777" w:rsidR="008B272C" w:rsidRPr="008B272C" w:rsidRDefault="008B272C" w:rsidP="008B272C">
      <w:pPr>
        <w:tabs>
          <w:tab w:val="left" w:pos="4111"/>
        </w:tabs>
        <w:ind w:firstLine="567"/>
        <w:jc w:val="both"/>
        <w:rPr>
          <w:rFonts w:ascii="Times New Roman" w:hAnsi="Times New Roman"/>
          <w:sz w:val="28"/>
          <w:szCs w:val="28"/>
        </w:rPr>
      </w:pPr>
      <w:r w:rsidRPr="008B272C">
        <w:rPr>
          <w:rFonts w:ascii="Times New Roman" w:hAnsi="Times New Roman"/>
          <w:sz w:val="28"/>
          <w:szCs w:val="28"/>
        </w:rPr>
        <w:t>3) указатели местоположения территориальных органов федеральных органов исполнительной власти,  органов местного самоуправления, государственных и муниципальных предприятий и учреждений, иных организаций, исполняющих публичные полномочия;</w:t>
      </w:r>
    </w:p>
    <w:p w14:paraId="60F4CA52" w14:textId="77777777" w:rsidR="008B272C" w:rsidRPr="0057285E" w:rsidRDefault="008B272C" w:rsidP="008B272C">
      <w:pPr>
        <w:tabs>
          <w:tab w:val="left" w:pos="4111"/>
        </w:tabs>
        <w:ind w:firstLine="567"/>
        <w:jc w:val="both"/>
        <w:rPr>
          <w:rFonts w:ascii="Times New Roman" w:hAnsi="Times New Roman"/>
          <w:sz w:val="28"/>
          <w:szCs w:val="28"/>
        </w:rPr>
      </w:pPr>
      <w:r w:rsidRPr="008B272C">
        <w:rPr>
          <w:rFonts w:ascii="Times New Roman" w:hAnsi="Times New Roman"/>
          <w:sz w:val="28"/>
          <w:szCs w:val="28"/>
        </w:rPr>
        <w:t xml:space="preserve">4)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нахождения или </w:t>
      </w:r>
      <w:r w:rsidRPr="0057285E">
        <w:rPr>
          <w:rFonts w:ascii="Times New Roman" w:hAnsi="Times New Roman"/>
          <w:sz w:val="28"/>
          <w:szCs w:val="28"/>
        </w:rPr>
        <w:t xml:space="preserve">осуществления деятельности организации или физического лица, а также размещаемые в виде отдельно стоящих конструкций – информационных стел, содержащие: </w:t>
      </w:r>
    </w:p>
    <w:p w14:paraId="2A028C13" w14:textId="77777777" w:rsidR="008B272C" w:rsidRPr="0057285E" w:rsidRDefault="008B272C" w:rsidP="008B272C">
      <w:pPr>
        <w:tabs>
          <w:tab w:val="left" w:pos="4111"/>
        </w:tabs>
        <w:ind w:firstLine="567"/>
        <w:jc w:val="both"/>
        <w:rPr>
          <w:rFonts w:ascii="Times New Roman" w:hAnsi="Times New Roman"/>
          <w:sz w:val="28"/>
          <w:szCs w:val="28"/>
        </w:rPr>
      </w:pPr>
      <w:r w:rsidRPr="0057285E">
        <w:rPr>
          <w:rFonts w:ascii="Times New Roman" w:hAnsi="Times New Roman"/>
          <w:sz w:val="28"/>
          <w:szCs w:val="28"/>
        </w:rPr>
        <w:t>а) сведения о профиле деятельности организации, физического лица, в том числе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физического лица, в том числе индивидуального предпринимателя;</w:t>
      </w:r>
    </w:p>
    <w:p w14:paraId="3EC4780A" w14:textId="77777777" w:rsidR="008B272C" w:rsidRPr="0057285E" w:rsidRDefault="008B272C" w:rsidP="008B272C">
      <w:pPr>
        <w:tabs>
          <w:tab w:val="left" w:pos="4111"/>
        </w:tabs>
        <w:ind w:firstLine="567"/>
        <w:jc w:val="both"/>
        <w:rPr>
          <w:rFonts w:ascii="Times New Roman" w:hAnsi="Times New Roman"/>
          <w:sz w:val="28"/>
          <w:szCs w:val="28"/>
        </w:rPr>
      </w:pPr>
      <w:r w:rsidRPr="0057285E">
        <w:rPr>
          <w:rFonts w:ascii="Times New Roman" w:hAnsi="Times New Roman"/>
          <w:sz w:val="28"/>
          <w:szCs w:val="28"/>
        </w:rPr>
        <w:t>б) сведения, размещаемые в случаях, предусмотренных Законом Российской Федерации от 7 февраля 1992 г. № 2300-1 «О защите прав потребителей».</w:t>
      </w:r>
    </w:p>
    <w:p w14:paraId="123DE7E2" w14:textId="7CD6B33A" w:rsidR="008B272C" w:rsidRPr="0057285E" w:rsidRDefault="008B272C" w:rsidP="008B272C">
      <w:pPr>
        <w:tabs>
          <w:tab w:val="left" w:pos="4111"/>
        </w:tabs>
        <w:ind w:firstLine="567"/>
        <w:jc w:val="both"/>
        <w:rPr>
          <w:rFonts w:ascii="Times New Roman" w:hAnsi="Times New Roman"/>
          <w:sz w:val="28"/>
          <w:szCs w:val="28"/>
        </w:rPr>
      </w:pPr>
      <w:r w:rsidRPr="0057285E">
        <w:rPr>
          <w:rFonts w:ascii="Times New Roman" w:hAnsi="Times New Roman"/>
          <w:sz w:val="28"/>
          <w:szCs w:val="28"/>
        </w:rPr>
        <w:t>6</w:t>
      </w:r>
      <w:r w:rsidRPr="0057285E">
        <w:rPr>
          <w:rFonts w:ascii="Times New Roman" w:hAnsi="Times New Roman"/>
          <w:sz w:val="28"/>
          <w:szCs w:val="28"/>
        </w:rPr>
        <w:t>. Размещение информационных конструкций, в виде отдельно стоящих конструкций – информационных стел допускается только при условии их установки на прилегающей территории здания, строения, сооружения, являющихся местом нахождения, осуществления деятельности организации, физического лица, в том числе индивидуального предпринимателя, сведения о которых содержатся в данных информационных конструкциях и которым указанные здания, строения, сооружения принадлежат на праве собственности, аренды или ином вещном праве.</w:t>
      </w:r>
    </w:p>
    <w:p w14:paraId="6BF5912E" w14:textId="77777777" w:rsidR="008B272C" w:rsidRPr="0057285E" w:rsidRDefault="008B272C" w:rsidP="008B272C">
      <w:pPr>
        <w:tabs>
          <w:tab w:val="left" w:pos="4111"/>
        </w:tabs>
        <w:ind w:firstLine="567"/>
        <w:jc w:val="both"/>
        <w:rPr>
          <w:rFonts w:ascii="Times New Roman" w:hAnsi="Times New Roman"/>
          <w:sz w:val="28"/>
          <w:szCs w:val="28"/>
        </w:rPr>
      </w:pPr>
      <w:r w:rsidRPr="0057285E">
        <w:rPr>
          <w:rFonts w:ascii="Times New Roman" w:hAnsi="Times New Roman"/>
          <w:sz w:val="28"/>
          <w:szCs w:val="28"/>
        </w:rPr>
        <w:t xml:space="preserve">При размещении отдельно стоящей информационной конструкции на землях или земельных участках, находящихся в государственной или муниципальной собственности, размещение конструкции должно быть согласовано с администрацией Георгиевского муниципального округа Ставропольского края в соответствии с постановлением Правительства Ставропольского края от 01.06.2015 № 236-п «Об утверждении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
    <w:p w14:paraId="46CF87DF" w14:textId="72E8F49B" w:rsidR="008B272C" w:rsidRPr="0057285E" w:rsidRDefault="008B272C" w:rsidP="008B272C">
      <w:pPr>
        <w:tabs>
          <w:tab w:val="left" w:pos="4111"/>
        </w:tabs>
        <w:ind w:firstLine="567"/>
        <w:jc w:val="both"/>
        <w:rPr>
          <w:rFonts w:ascii="Times New Roman" w:hAnsi="Times New Roman"/>
          <w:sz w:val="28"/>
          <w:szCs w:val="28"/>
        </w:rPr>
      </w:pPr>
      <w:r w:rsidRPr="0057285E">
        <w:rPr>
          <w:rFonts w:ascii="Times New Roman" w:hAnsi="Times New Roman"/>
          <w:sz w:val="28"/>
          <w:szCs w:val="28"/>
        </w:rPr>
        <w:lastRenderedPageBreak/>
        <w:t>7</w:t>
      </w:r>
      <w:r w:rsidRPr="0057285E">
        <w:rPr>
          <w:rFonts w:ascii="Times New Roman" w:hAnsi="Times New Roman"/>
          <w:sz w:val="28"/>
          <w:szCs w:val="28"/>
        </w:rPr>
        <w:t>. Информационные конструкции, размещаемые в Георгиевском муниципальном округе,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архитектурный облик территории Георгиевского муниципального округа Ставропольского края и обеспечивать соответствие эстетических характеристик информационных конструкций стилистике объекта, на котором они размещаются.</w:t>
      </w:r>
    </w:p>
    <w:p w14:paraId="7F96E1F9" w14:textId="7EE8923E" w:rsidR="00DE2C45" w:rsidRPr="0057285E" w:rsidRDefault="008B272C" w:rsidP="008B272C">
      <w:pPr>
        <w:pStyle w:val="ConsPlusNormal"/>
        <w:spacing w:line="240" w:lineRule="auto"/>
        <w:jc w:val="both"/>
        <w:rPr>
          <w:rFonts w:ascii="Times New Roman" w:hAnsi="Times New Roman" w:cs="Times New Roman"/>
          <w:sz w:val="28"/>
          <w:szCs w:val="28"/>
        </w:rPr>
      </w:pPr>
      <w:r w:rsidRPr="0057285E">
        <w:rPr>
          <w:rFonts w:ascii="Times New Roman" w:hAnsi="Times New Roman" w:cs="Times New Roman"/>
          <w:sz w:val="28"/>
          <w:szCs w:val="28"/>
        </w:rPr>
        <w:t>8</w:t>
      </w:r>
      <w:r w:rsidRPr="0057285E">
        <w:rPr>
          <w:rFonts w:ascii="Times New Roman" w:hAnsi="Times New Roman" w:cs="Times New Roman"/>
          <w:sz w:val="28"/>
          <w:szCs w:val="28"/>
        </w:rPr>
        <w:t>. Запрещается размещение отдельно-стоящих сборно-разборных (складных) информационных и рекламных конструкций – штендеров.</w:t>
      </w:r>
    </w:p>
    <w:p w14:paraId="465B1C1D" w14:textId="77777777" w:rsidR="008B272C" w:rsidRPr="0057285E" w:rsidRDefault="008B272C" w:rsidP="00DE2C45">
      <w:pPr>
        <w:pStyle w:val="ConsPlusTitle"/>
        <w:ind w:firstLine="540"/>
        <w:jc w:val="both"/>
        <w:outlineLvl w:val="2"/>
        <w:rPr>
          <w:rFonts w:ascii="Times New Roman" w:hAnsi="Times New Roman" w:cs="Times New Roman"/>
          <w:b w:val="0"/>
          <w:sz w:val="28"/>
          <w:szCs w:val="28"/>
        </w:rPr>
      </w:pPr>
    </w:p>
    <w:p w14:paraId="5A6811A1" w14:textId="1F60243E" w:rsidR="00DE2C45" w:rsidRPr="0057285E" w:rsidRDefault="00DE2C45" w:rsidP="00DE2C45">
      <w:pPr>
        <w:pStyle w:val="ConsPlusTitle"/>
        <w:ind w:firstLine="540"/>
        <w:jc w:val="both"/>
        <w:outlineLvl w:val="2"/>
        <w:rPr>
          <w:rFonts w:ascii="Times New Roman" w:hAnsi="Times New Roman" w:cs="Times New Roman"/>
          <w:b w:val="0"/>
          <w:sz w:val="28"/>
          <w:szCs w:val="28"/>
        </w:rPr>
      </w:pPr>
      <w:r w:rsidRPr="0057285E">
        <w:rPr>
          <w:rFonts w:ascii="Times New Roman" w:hAnsi="Times New Roman" w:cs="Times New Roman"/>
          <w:b w:val="0"/>
          <w:sz w:val="28"/>
          <w:szCs w:val="28"/>
        </w:rPr>
        <w:t>Статья 3</w:t>
      </w:r>
      <w:r w:rsidR="00EE4AEF" w:rsidRPr="0057285E">
        <w:rPr>
          <w:rFonts w:ascii="Times New Roman" w:hAnsi="Times New Roman" w:cs="Times New Roman"/>
          <w:b w:val="0"/>
          <w:sz w:val="28"/>
          <w:szCs w:val="28"/>
        </w:rPr>
        <w:t>8</w:t>
      </w:r>
      <w:r w:rsidRPr="0057285E">
        <w:rPr>
          <w:rFonts w:ascii="Times New Roman" w:hAnsi="Times New Roman" w:cs="Times New Roman"/>
          <w:b w:val="0"/>
          <w:sz w:val="28"/>
          <w:szCs w:val="28"/>
        </w:rPr>
        <w:t>. Размещение наружной рекламы и иной информации на фасадах зданий, строений и сооружений</w:t>
      </w:r>
    </w:p>
    <w:p w14:paraId="65793736" w14:textId="77777777" w:rsidR="00DE2C45" w:rsidRPr="0057285E" w:rsidRDefault="00DE2C45" w:rsidP="00DE2C45">
      <w:pPr>
        <w:pStyle w:val="ConsPlusNormal"/>
        <w:spacing w:line="240" w:lineRule="auto"/>
        <w:jc w:val="both"/>
        <w:rPr>
          <w:rFonts w:ascii="Times New Roman" w:hAnsi="Times New Roman" w:cs="Times New Roman"/>
          <w:sz w:val="28"/>
          <w:szCs w:val="28"/>
        </w:rPr>
      </w:pPr>
    </w:p>
    <w:p w14:paraId="699A1A49"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1. Размещение наружной рекламы и элементов информационного характера на фасадах зданий, строений и сооружений, являющихся памятниками архитектуры, не допускается, если иное не установлено законодательством Российской Федерации.</w:t>
      </w:r>
    </w:p>
    <w:p w14:paraId="57EF5D07"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2. Размещение рекламных и информационных конструкций на фасадах зданий, строений, сооружений в зонах строгой регламентации осуществляется в соответствии с требованиями, установленными Правилами землепользования и застройки Георгиевского муниципального округа Ставропольского края и согласованным архитектурно–градостроительным обликом объекта капитального строительства.</w:t>
      </w:r>
    </w:p>
    <w:p w14:paraId="14D0AEB6"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3. Использование в текстах (надписях), размещаемых на информационных конструкциях (вывесках), товарных знаков и знаков обслуживания, в том числе на иностранных я 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w:t>
      </w:r>
    </w:p>
    <w:p w14:paraId="24CB3570"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4. В случае размещения вывесок на внешних поверхностях зданий, строений, сооружений запрещается:</w:t>
      </w:r>
    </w:p>
    <w:p w14:paraId="22CDE1CE"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1) нарушение геометрических параметров (размеров) вывесок;</w:t>
      </w:r>
    </w:p>
    <w:p w14:paraId="4F5C66B0"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2) нарушение установленных требований к местам размещения вывесок;</w:t>
      </w:r>
    </w:p>
    <w:p w14:paraId="26DC5963"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3) вертикальный порядок расположения букв на информационном поле вывески;</w:t>
      </w:r>
    </w:p>
    <w:p w14:paraId="6E5DF092"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4) размещение вывесок выше линии второго этажа (линии перекрытий между первым и вторым этажами);</w:t>
      </w:r>
    </w:p>
    <w:p w14:paraId="24E3076E"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5) размещение вывесок на козырьках зданий;</w:t>
      </w:r>
    </w:p>
    <w:p w14:paraId="34A0BA23"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6) полное или частичное перекрытие оконных и дверных проемов, а также витражей и витрин;</w:t>
      </w:r>
    </w:p>
    <w:p w14:paraId="1511ACE1"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lastRenderedPageBreak/>
        <w:t>7) размещение вывесок в границах жилых помещений, в том числе на глухих торцах фасада;</w:t>
      </w:r>
    </w:p>
    <w:p w14:paraId="6221F73F"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8) размещение вывесок в оконных проемах;</w:t>
      </w:r>
    </w:p>
    <w:p w14:paraId="4C171EFA"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9) размещение вывесок на кровлях, лоджиях и балконах;</w:t>
      </w:r>
    </w:p>
    <w:p w14:paraId="2E0C36A9"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10) размещение вывесок на архитектурных деталях фасадов объектов (в том числе на колоннах, пилястрах, орнаментах, лепнине);</w:t>
      </w:r>
    </w:p>
    <w:p w14:paraId="2599C311"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11) размещение вывесок на расстоянии ближе чем 2 м от мемориальных досок;</w:t>
      </w:r>
    </w:p>
    <w:p w14:paraId="16DD3C91"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12) перекрытие указателей наименований улиц и номеров домов;</w:t>
      </w:r>
    </w:p>
    <w:p w14:paraId="406954E7"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13) размещение консольных вывесок на расстоянии менее 10 м друг от друга;</w:t>
      </w:r>
    </w:p>
    <w:p w14:paraId="23EAEDAC"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14)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06ACAB77"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15) 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носителях (экраны, бегущая строка и т.д.) (за исключением вывесок, размещаемых в витрине);</w:t>
      </w:r>
    </w:p>
    <w:p w14:paraId="293AAEC0"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16) окраска и покрытие декоративными пленками поверхности остекления витрин;</w:t>
      </w:r>
    </w:p>
    <w:p w14:paraId="4B4ED045"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17) замена остекления витрин световыми коробами;</w:t>
      </w:r>
    </w:p>
    <w:p w14:paraId="2998BCB6"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18) устройство в витрине конструкций электронных носителей – экранов на всю высоту и (или) длину остекления витрины;</w:t>
      </w:r>
    </w:p>
    <w:p w14:paraId="638C5D32"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19) размещение вывесок на ограждающих конструкциях сезонных кафе при стационарных предприятиях общественного питания.</w:t>
      </w:r>
    </w:p>
    <w:p w14:paraId="1AE02128"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20) размещение вывесок на ограждающих конструкциях (заборах, шлагбаумах и т.д.).</w:t>
      </w:r>
    </w:p>
    <w:p w14:paraId="2364B4C7"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5. На внешних поверхностях одного здания, строения, сооружения организация, физическое лицо, в том числе индивидуальный предприниматель, вправе установить не более одной информационной конструкции, указанной в пункте 4 части 6 статьи 37 Настоящих Правил, одного из следующих типов (за исключением случаев, предусмотренных настоящими Правилами):</w:t>
      </w:r>
    </w:p>
    <w:p w14:paraId="69780770"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1) настенная конструкция (конструкция вывесок располагается параллельно к поверхности фасадов объектов и (или) их конструктивных элементов);</w:t>
      </w:r>
    </w:p>
    <w:p w14:paraId="3CC24907"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2) консольная конструкция (конструкция вывесок располагается перпендикулярно к поверхности фасадов объектов и (или) их конструктивных элементов);</w:t>
      </w:r>
    </w:p>
    <w:p w14:paraId="04785642"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3) витринная конструкция (конструкция вывесок располагается в витрине, на внешней и (или) с внутренней стороны остекления витрины объектов).</w:t>
      </w:r>
    </w:p>
    <w:p w14:paraId="1791C4BF"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 xml:space="preserve">6. Организации, индивидуальные предприниматели, осуществляющие деятельность по оказанию услуг общественного питания, дополнительно к информационной конструкции, указанной в абзаце первом настоящего пункта, </w:t>
      </w:r>
      <w:r w:rsidRPr="0057285E">
        <w:rPr>
          <w:rFonts w:ascii="Times New Roman" w:hAnsi="Times New Roman"/>
          <w:sz w:val="28"/>
          <w:szCs w:val="28"/>
        </w:rPr>
        <w:lastRenderedPageBreak/>
        <w:t>вправе разместить не более одной информационной конструкции, указанной в пункте 4 части 6 статьи 37 Настоящих Правил,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в виде настенной конструкции.</w:t>
      </w:r>
    </w:p>
    <w:p w14:paraId="4E3591A7"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7. Информационные конструкции, указанные в пункте 4 части 6 статьи 37 Настоящих Правил, могут быть размещены в виде единичной конструкции и (или) комплекса идентичных взаимосвязанных элементов одной информационной конструкции, указанных в части 8 настоящей статьи.</w:t>
      </w:r>
    </w:p>
    <w:p w14:paraId="78218B55"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При размещении на одном фасаде объекта одновременно вывесок нескольких лиц, указанные вывески размещаются в один высотный ряд на единой горизонтальной линии (на одном уровне, высоте)</w:t>
      </w:r>
    </w:p>
    <w:p w14:paraId="39EB29A6"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8. Вывески могут состоять из следующих элементов:</w:t>
      </w:r>
    </w:p>
    <w:p w14:paraId="0DA9A331"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1) информационное поле (текстовая часть);</w:t>
      </w:r>
    </w:p>
    <w:p w14:paraId="3FE65921"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2) декоративно-художественные элементы.</w:t>
      </w:r>
    </w:p>
    <w:p w14:paraId="02F62806"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Высота декоративно-художественных элементов не должна превышать высоту текстовой части вывески более чем в полтора раза.</w:t>
      </w:r>
    </w:p>
    <w:p w14:paraId="386A2A46"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9. На вывеске может быть организована подсветка.</w:t>
      </w:r>
    </w:p>
    <w:p w14:paraId="5BE48CD5"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Подсветка вывески должна иметь немерцающий, приглушенный свет, не создавать прямых направленных лучей в окна жилых помещений.</w:t>
      </w:r>
    </w:p>
    <w:p w14:paraId="69FBAA35"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10. Размещение на внешней поверхности здания, строения, сооружения информационных конструкций допускается с согласия собственников зданий, строений, сооружений или с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информационной конструкции на внешней поверхности многоквартирного дома.</w:t>
      </w:r>
    </w:p>
    <w:p w14:paraId="76BDA37E"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11. Информационные конструкции не должны создавать помех для прохода пешеходов, препятствовать надлежащей эксплуатации здания, строения, сооружения.</w:t>
      </w:r>
    </w:p>
    <w:p w14:paraId="64361CB8"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12. Рекламные и информационные конструкции не должны нарушать внешний архитектурный облик сложившейся застройки населенных пунктов, входящих в состав территории Георгиевского муниципального округа Ставропольского края и соответствовать требованиям, установленным Приложением 2 настоящих Правил.</w:t>
      </w:r>
    </w:p>
    <w:p w14:paraId="0AF8BA1B"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13. Информационные конструкции должны содержаться в исправном инженерно-техническом состоянии, иметь эстетичный вид, быть чистыми, не должны содержать на поверхности посторонних надписей, рисунков, объявлений, плакатов, иной информационно-печатной продукции и их частей, должны соответствовать разрешительной документации и утверждённому дизайн-проекту информационной конструкции.</w:t>
      </w:r>
    </w:p>
    <w:p w14:paraId="03084992"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14. Вывеска размещается на фасаде здания, либо на входной двери, либо в витрине рядом с входом в здание, сооружение, помещение, принадлежащее заинтересованному лицу на определенном праве, а в случае невозможности размещения рядом с входом — не далее 5 м от входа.</w:t>
      </w:r>
    </w:p>
    <w:p w14:paraId="6FFB1C82"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lastRenderedPageBreak/>
        <w:t>15. Допускается размещение одним заинтересованным лицом одной вывески у одного входа в здание, сооружение, помещение, занимаемое заинтересованным лицом.</w:t>
      </w:r>
    </w:p>
    <w:p w14:paraId="0F81A975"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16. Не допускается размещение настенных информационных конструкций друг над другом, за исключением конструкций, являющихся первоначальным композиционным элементом архитектурного решения фасадов.</w:t>
      </w:r>
    </w:p>
    <w:p w14:paraId="7C4EAC37"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17. Размещение консольных информационных конструкций допускается в случае ограниченных возможностей размещения настенных информационных конструкций на границах и углах зданий и сооружений.</w:t>
      </w:r>
    </w:p>
    <w:p w14:paraId="7131BB74"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18. Информационные конструкции в витринах должны размещаться на основе единого композиционного решения всех витрин во внутреннем пространстве витрины и не нарушать прозрачность ее остекления.</w:t>
      </w:r>
    </w:p>
    <w:p w14:paraId="1BF14C8D"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19. Окраска и покрытие декоративными пленками всей поверхности остекления, замена остекления световыми коробами, установка световых коробов и планшетов, содержащих сведения информационного характера, перед стеклом со стороны улицы, изменение формы проема не допускаются.</w:t>
      </w:r>
    </w:p>
    <w:p w14:paraId="131276FF"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20. В составе информационных конструкций допускается использование декоративных элементов, а также словесных, графических обозначений или их комбинаций (на русском языке или в русской транслитерации), зарегистрированных в установленном порядке в качестве товарных знаков или знаков обслуживания, при условии, что владелец информационной конструкции обладает правом на использование данного товарного знака или знака обслуживания, зарегистрированным в установленном законом порядке.</w:t>
      </w:r>
    </w:p>
    <w:p w14:paraId="466BC9D6"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21 Изображение декоративных элементов, а также товарных знаков и (или) знаков обслуживания не должно доминировать над информацией, размещенной в целях ориентирования потребителей.</w:t>
      </w:r>
    </w:p>
    <w:p w14:paraId="302AEF3C"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22. Запрещается размещение информационных конструкций (вывесок) на крышах зданий, строений и сооружений.</w:t>
      </w:r>
    </w:p>
    <w:p w14:paraId="7A289820"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 xml:space="preserve">23. Разработка и согласование дизайн-проекта размещения информационной конструкции осуществляется в соответствии с требованиями раздела </w:t>
      </w:r>
      <w:r w:rsidRPr="0057285E">
        <w:rPr>
          <w:rFonts w:ascii="Times New Roman" w:hAnsi="Times New Roman"/>
          <w:sz w:val="28"/>
          <w:szCs w:val="28"/>
          <w:lang w:val="en-US"/>
        </w:rPr>
        <w:t>III</w:t>
      </w:r>
      <w:r w:rsidRPr="0057285E">
        <w:rPr>
          <w:rFonts w:ascii="Times New Roman" w:hAnsi="Times New Roman"/>
          <w:sz w:val="28"/>
          <w:szCs w:val="28"/>
        </w:rPr>
        <w:t xml:space="preserve"> настоящих Правил.</w:t>
      </w:r>
    </w:p>
    <w:p w14:paraId="026100D6"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24. Местоположение и параметры (размеры) информационных конструкций, указанных в подпункте «б» пункта 6 настоящих Правил, устанавливаемых на нестационарных торговых объектах площадью до 12 кв. м (включительно), определяются типовыми архитектурными решениями нестационарных торговых объектов, являющимися неотъемлемой частью аукционной документации на право заключения договора на размещение нестационарного торгового объекта в соответствии с Требованиями.</w:t>
      </w:r>
    </w:p>
    <w:p w14:paraId="5E69B2EF"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 xml:space="preserve">25. Размещение информационных конструкций возможно только в соответствии с дизайн-проектом, согласованным с главным архитектором Георгиевского муниципального округа Ставропольского края. Внешний вид, габариты, а также количество информационных конструкций, размещаемых на одном здании, строении, сооружении, определяются указанным дизайн-проектом. </w:t>
      </w:r>
    </w:p>
    <w:p w14:paraId="18026694"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lastRenderedPageBreak/>
        <w:t>26. Критериями оценки дизайн-проекта размещения вывески являются:</w:t>
      </w:r>
    </w:p>
    <w:p w14:paraId="2F25E786"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обеспечение сохранности внешнего архитектурно-градостроительного облика Георгиевского муниципального округа Ставропольского края;</w:t>
      </w:r>
    </w:p>
    <w:p w14:paraId="5C2FDC84"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соответствие местоположения и эстетических характеристик информационной конструкции (вывески) (форма, параметры (размеры), пропорции, цвет, масштаб и др.) стилистике объекта (классика, ампир, модерн, барокко и т.д.), на котором она размещается;</w:t>
      </w:r>
    </w:p>
    <w:p w14:paraId="332B8FD1"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привязка настенных конструкций к композиционным осям конструктивных элементов фасадов объектов;</w:t>
      </w:r>
    </w:p>
    <w:p w14:paraId="293912EE"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соблюдение единой горизонтальной оси размещения настенных конструкций с иными настенными конструкциями в пределах фасада объекта на уровне линии перекрытий между первым и вторым этажами для многоквартирных домов, между первым и вторым этажами, а также вторым и третьим этажами - для иных объектов;</w:t>
      </w:r>
    </w:p>
    <w:p w14:paraId="0D97EB50"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обоснованность использования прозрачной основы для крепления отдельных элементов настенной конструкции (бесфоновые подложки);</w:t>
      </w:r>
    </w:p>
    <w:p w14:paraId="182B0E0B" w14:textId="77777777" w:rsidR="0057285E" w:rsidRPr="0057285E" w:rsidRDefault="0057285E" w:rsidP="0057285E">
      <w:pPr>
        <w:tabs>
          <w:tab w:val="left" w:pos="4111"/>
        </w:tabs>
        <w:ind w:firstLine="567"/>
        <w:jc w:val="both"/>
        <w:rPr>
          <w:rFonts w:ascii="Times New Roman" w:hAnsi="Times New Roman"/>
          <w:sz w:val="28"/>
          <w:szCs w:val="28"/>
        </w:rPr>
      </w:pPr>
      <w:r w:rsidRPr="0057285E">
        <w:rPr>
          <w:rFonts w:ascii="Times New Roman" w:hAnsi="Times New Roman"/>
          <w:sz w:val="28"/>
          <w:szCs w:val="28"/>
        </w:rPr>
        <w:t>обоснованность использования непрозрачной основы для крепления отдельных элементов вывески при размещении настенных конструкций на объектах, являющихся объектами культурного наследия, выявленными объектами культурного наследия либо объектами.</w:t>
      </w:r>
    </w:p>
    <w:p w14:paraId="46C67564" w14:textId="77777777" w:rsidR="0057285E" w:rsidRPr="0057285E" w:rsidRDefault="0057285E" w:rsidP="0057285E">
      <w:pPr>
        <w:ind w:firstLine="720"/>
        <w:jc w:val="both"/>
        <w:rPr>
          <w:rFonts w:ascii="Times New Roman" w:hAnsi="Times New Roman"/>
          <w:sz w:val="28"/>
          <w:szCs w:val="28"/>
        </w:rPr>
      </w:pPr>
      <w:r w:rsidRPr="0057285E">
        <w:rPr>
          <w:rFonts w:ascii="Times New Roman" w:hAnsi="Times New Roman"/>
          <w:sz w:val="28"/>
          <w:szCs w:val="28"/>
        </w:rPr>
        <w:t>27. Контроль за выполнением требований к размещению вывесок, а также выявление вывесок, не соответствующих требованиям настоящих Правил, осуществляется управлением архитектуры и градостроительства администрации Георгиевского муниципального округа Ставропольского края.</w:t>
      </w:r>
    </w:p>
    <w:p w14:paraId="46925C69" w14:textId="77777777" w:rsidR="0057285E" w:rsidRPr="0057285E" w:rsidRDefault="0057285E" w:rsidP="0057285E">
      <w:pPr>
        <w:ind w:firstLine="720"/>
        <w:jc w:val="both"/>
        <w:rPr>
          <w:rFonts w:ascii="Times New Roman" w:hAnsi="Times New Roman"/>
          <w:sz w:val="28"/>
          <w:szCs w:val="28"/>
        </w:rPr>
      </w:pPr>
      <w:r w:rsidRPr="0057285E">
        <w:rPr>
          <w:rFonts w:ascii="Times New Roman" w:hAnsi="Times New Roman"/>
          <w:sz w:val="28"/>
          <w:szCs w:val="28"/>
        </w:rPr>
        <w:t>28. Администрация Георгиевского муниципального округа Ставропольского края выносит владельцу вывески, не соответствующей установленным требованиям, предписание о демонтаже информационной конструкции в добровольном порядке либо приведении ее в соответствие с установленными требованиями при выявлении указанной вывески в следующих случаях:</w:t>
      </w:r>
    </w:p>
    <w:p w14:paraId="77F0153D" w14:textId="77777777" w:rsidR="0057285E" w:rsidRPr="0057285E" w:rsidRDefault="0057285E" w:rsidP="0057285E">
      <w:pPr>
        <w:ind w:firstLine="720"/>
        <w:jc w:val="both"/>
        <w:rPr>
          <w:rFonts w:ascii="Times New Roman" w:hAnsi="Times New Roman"/>
          <w:sz w:val="28"/>
          <w:szCs w:val="28"/>
        </w:rPr>
      </w:pPr>
      <w:r w:rsidRPr="0057285E">
        <w:rPr>
          <w:rFonts w:ascii="Times New Roman" w:hAnsi="Times New Roman"/>
          <w:sz w:val="28"/>
          <w:szCs w:val="28"/>
        </w:rPr>
        <w:t>на основании результатов проверок соблюдения действующего законодательства в сфере благоустройства в рамках муниципального контроля в сфере благоустройства;</w:t>
      </w:r>
    </w:p>
    <w:p w14:paraId="506BB0FB" w14:textId="77777777" w:rsidR="0057285E" w:rsidRPr="0057285E" w:rsidRDefault="0057285E" w:rsidP="0057285E">
      <w:pPr>
        <w:ind w:firstLine="720"/>
        <w:jc w:val="both"/>
        <w:rPr>
          <w:rFonts w:ascii="Times New Roman" w:hAnsi="Times New Roman"/>
          <w:color w:val="000000"/>
          <w:sz w:val="28"/>
          <w:szCs w:val="28"/>
        </w:rPr>
      </w:pPr>
      <w:r w:rsidRPr="0057285E">
        <w:rPr>
          <w:rFonts w:ascii="Times New Roman" w:hAnsi="Times New Roman"/>
          <w:sz w:val="28"/>
          <w:szCs w:val="28"/>
        </w:rPr>
        <w:t xml:space="preserve">на основании обращений граждан и юридических лиц о выявлении вывесок, не соответствующих установленным </w:t>
      </w:r>
      <w:r w:rsidRPr="0057285E">
        <w:rPr>
          <w:rFonts w:ascii="Times New Roman" w:hAnsi="Times New Roman"/>
          <w:color w:val="000000"/>
          <w:sz w:val="28"/>
          <w:szCs w:val="28"/>
        </w:rPr>
        <w:t>требованиям.</w:t>
      </w:r>
    </w:p>
    <w:p w14:paraId="4E7175B5" w14:textId="77777777" w:rsidR="0057285E" w:rsidRPr="0057285E" w:rsidRDefault="0057285E" w:rsidP="0057285E">
      <w:pPr>
        <w:ind w:firstLine="720"/>
        <w:jc w:val="both"/>
        <w:rPr>
          <w:rFonts w:ascii="Times New Roman" w:hAnsi="Times New Roman"/>
          <w:color w:val="000000"/>
          <w:sz w:val="28"/>
          <w:szCs w:val="28"/>
        </w:rPr>
      </w:pPr>
      <w:r w:rsidRPr="0057285E">
        <w:rPr>
          <w:rFonts w:ascii="Times New Roman" w:hAnsi="Times New Roman"/>
          <w:color w:val="000000"/>
          <w:sz w:val="28"/>
          <w:szCs w:val="28"/>
        </w:rPr>
        <w:t>29. Владелец информационной конструкции обязан осуществить демонтаж информационной конструкции в течение месяца со дня выдачи предписания администрации Георгиевского муниципального округа о демонтаже информационной конструкции, не соответствующей установленным требованиям, а также удалить информацию, размещенную на такой информационной конструкции, в течение трех дней со дня выдачи указанного предписания</w:t>
      </w:r>
    </w:p>
    <w:p w14:paraId="71BD8980" w14:textId="77777777" w:rsidR="0057285E" w:rsidRPr="0057285E" w:rsidRDefault="0057285E" w:rsidP="0057285E">
      <w:pPr>
        <w:ind w:firstLine="720"/>
        <w:jc w:val="both"/>
        <w:rPr>
          <w:rFonts w:ascii="Times New Roman" w:hAnsi="Times New Roman"/>
          <w:color w:val="000000"/>
          <w:sz w:val="28"/>
          <w:szCs w:val="28"/>
        </w:rPr>
      </w:pPr>
      <w:r w:rsidRPr="0057285E">
        <w:rPr>
          <w:rFonts w:ascii="Times New Roman" w:hAnsi="Times New Roman"/>
          <w:color w:val="000000"/>
          <w:sz w:val="28"/>
          <w:szCs w:val="28"/>
        </w:rPr>
        <w:t xml:space="preserve">30. Демонтаж вывески представляет собой разборку информационной конструкции (вывески) на составляющие элементы, в том числе с нанесением </w:t>
      </w:r>
      <w:r w:rsidRPr="0057285E">
        <w:rPr>
          <w:rFonts w:ascii="Times New Roman" w:hAnsi="Times New Roman"/>
          <w:color w:val="000000"/>
          <w:sz w:val="28"/>
          <w:szCs w:val="28"/>
        </w:rPr>
        <w:lastRenderedPageBreak/>
        <w:t>ущерба конструкции вывески и другим объектам, с которыми демонтируемая вывеска конструктивно связана, ее снятие с внешних поверхностей зданий, строений, сооружений, на которых указанная вывеска размещена.</w:t>
      </w:r>
    </w:p>
    <w:p w14:paraId="0F50F128" w14:textId="77777777" w:rsidR="0057285E" w:rsidRPr="0057285E" w:rsidRDefault="0057285E" w:rsidP="0057285E">
      <w:pPr>
        <w:ind w:firstLine="720"/>
        <w:jc w:val="both"/>
        <w:rPr>
          <w:rFonts w:ascii="Times New Roman" w:hAnsi="Times New Roman"/>
          <w:color w:val="000000"/>
          <w:sz w:val="28"/>
          <w:szCs w:val="28"/>
        </w:rPr>
      </w:pPr>
      <w:r w:rsidRPr="0057285E">
        <w:rPr>
          <w:rFonts w:ascii="Times New Roman" w:hAnsi="Times New Roman"/>
          <w:color w:val="000000"/>
          <w:sz w:val="28"/>
          <w:szCs w:val="28"/>
        </w:rPr>
        <w:t>Демонтаж вывески в добровольном порядке в соответствии с предписанием администрации Георгиевского муниципального округа Ставропольского края осуществляется владельцем данной вывески с последующим восстановлением внешних поверхностей объекта, на которых она была размещена, в том виде, который был до установки конструкции, и с использованием аналогичных материалов и технологий.</w:t>
      </w:r>
    </w:p>
    <w:p w14:paraId="2F405689" w14:textId="77777777" w:rsidR="0057285E" w:rsidRPr="0057285E" w:rsidRDefault="0057285E" w:rsidP="0057285E">
      <w:pPr>
        <w:ind w:firstLine="720"/>
        <w:jc w:val="both"/>
        <w:rPr>
          <w:rFonts w:ascii="Times New Roman" w:hAnsi="Times New Roman"/>
          <w:color w:val="000000"/>
          <w:sz w:val="28"/>
          <w:szCs w:val="28"/>
        </w:rPr>
      </w:pPr>
      <w:r w:rsidRPr="0057285E">
        <w:rPr>
          <w:rFonts w:ascii="Times New Roman" w:hAnsi="Times New Roman"/>
          <w:color w:val="000000"/>
          <w:sz w:val="28"/>
          <w:szCs w:val="28"/>
        </w:rPr>
        <w:t>31. Приведение вывески в соответствие с установленными требованиями на основании предписания администрации Георгиевского муниципального округа Ставропольского края, осуществляется владельцем указанной вывески и за счет его собственных средств.</w:t>
      </w:r>
    </w:p>
    <w:p w14:paraId="524498CA" w14:textId="01C40D6B" w:rsidR="0057285E" w:rsidRPr="0057285E" w:rsidRDefault="0057285E" w:rsidP="0057285E">
      <w:pPr>
        <w:ind w:firstLine="720"/>
        <w:jc w:val="both"/>
        <w:rPr>
          <w:rFonts w:ascii="Times New Roman" w:hAnsi="Times New Roman"/>
          <w:color w:val="000000"/>
          <w:sz w:val="28"/>
          <w:szCs w:val="28"/>
        </w:rPr>
      </w:pPr>
      <w:r w:rsidRPr="0057285E">
        <w:rPr>
          <w:rFonts w:ascii="Times New Roman" w:hAnsi="Times New Roman"/>
          <w:color w:val="000000"/>
          <w:sz w:val="28"/>
          <w:szCs w:val="28"/>
        </w:rPr>
        <w:t xml:space="preserve">32. При отсутствии сведений о владельце вывески либо в случае его отсутствия в течение одного месяца со дня обнаружения вывески, не соответствующей требованиям настоящих Правил, а также если вывеска не была демонтирована владельцем вывески в добровольном порядке в установленный предписанием срок, организация демонтажа данной информационной конструкции в принудительном порядке осуществляется в соответствии с </w:t>
      </w:r>
      <w:r w:rsidRPr="0057285E">
        <w:rPr>
          <w:rFonts w:ascii="Times New Roman" w:hAnsi="Times New Roman"/>
          <w:sz w:val="28"/>
          <w:szCs w:val="28"/>
        </w:rPr>
        <w:t xml:space="preserve">Порядком осуществления демонтажа рекламных конструкций на территории Георгиевского муниципального округа Ставропольского края, утвержденным постановлением </w:t>
      </w:r>
      <w:r w:rsidRPr="0057285E">
        <w:rPr>
          <w:rFonts w:ascii="Times New Roman" w:hAnsi="Times New Roman"/>
          <w:color w:val="000000"/>
          <w:sz w:val="28"/>
          <w:szCs w:val="28"/>
        </w:rPr>
        <w:t>администрации Георгиевского муниципального округа Ставропольского края.</w:t>
      </w:r>
    </w:p>
    <w:p w14:paraId="717249D6"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48878C3B" w14:textId="4D7496D2"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3</w:t>
      </w:r>
      <w:r w:rsidR="00EE4AEF">
        <w:rPr>
          <w:rFonts w:ascii="Times New Roman" w:hAnsi="Times New Roman" w:cs="Times New Roman"/>
          <w:b w:val="0"/>
          <w:sz w:val="28"/>
          <w:szCs w:val="28"/>
        </w:rPr>
        <w:t>9</w:t>
      </w:r>
      <w:r w:rsidRPr="0077146D">
        <w:rPr>
          <w:rFonts w:ascii="Times New Roman" w:hAnsi="Times New Roman" w:cs="Times New Roman"/>
          <w:b w:val="0"/>
          <w:sz w:val="28"/>
          <w:szCs w:val="28"/>
        </w:rPr>
        <w:t>. Размещение элементов информационного характера на фасадах стационарных торговых объектов</w:t>
      </w:r>
    </w:p>
    <w:p w14:paraId="131B8615"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21F39485" w14:textId="4240AE5F"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На фасадах стационарных торговых объектов размещение элементов информационного характера осуществляется в соответствии с собственными архитектурно-художественными концепциями, определяющими размещение и форму информационных конструкций, по согласованию с уполномоченным органом в области градостроительства, и не должны нарушать внешний архитектурный облик сложившейся застройки населенных пунктов, входящих в состав территории Георгиевского </w:t>
      </w:r>
      <w:r w:rsidR="005714EB">
        <w:rPr>
          <w:rFonts w:ascii="Times New Roman" w:hAnsi="Times New Roman" w:cs="Times New Roman"/>
          <w:sz w:val="28"/>
          <w:szCs w:val="28"/>
        </w:rPr>
        <w:t>муниципального</w:t>
      </w:r>
      <w:r w:rsidRPr="0077146D">
        <w:rPr>
          <w:rFonts w:ascii="Times New Roman" w:hAnsi="Times New Roman" w:cs="Times New Roman"/>
          <w:sz w:val="28"/>
          <w:szCs w:val="28"/>
        </w:rPr>
        <w:t xml:space="preserve"> округа</w:t>
      </w:r>
      <w:r w:rsidR="00BF74B9">
        <w:rPr>
          <w:rFonts w:ascii="Times New Roman" w:hAnsi="Times New Roman" w:cs="Times New Roman"/>
          <w:sz w:val="28"/>
          <w:szCs w:val="28"/>
        </w:rPr>
        <w:t xml:space="preserve"> Ставропольского края</w:t>
      </w:r>
      <w:r w:rsidRPr="0077146D">
        <w:rPr>
          <w:rFonts w:ascii="Times New Roman" w:hAnsi="Times New Roman" w:cs="Times New Roman"/>
          <w:sz w:val="28"/>
          <w:szCs w:val="28"/>
        </w:rPr>
        <w:t>.</w:t>
      </w:r>
    </w:p>
    <w:p w14:paraId="18957155"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38299A81" w14:textId="6C5C998A"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 xml:space="preserve">Статья </w:t>
      </w:r>
      <w:r w:rsidR="00EE4AEF">
        <w:rPr>
          <w:rFonts w:ascii="Times New Roman" w:hAnsi="Times New Roman" w:cs="Times New Roman"/>
          <w:b w:val="0"/>
          <w:sz w:val="28"/>
          <w:szCs w:val="28"/>
        </w:rPr>
        <w:t>40</w:t>
      </w:r>
      <w:r w:rsidRPr="0077146D">
        <w:rPr>
          <w:rFonts w:ascii="Times New Roman" w:hAnsi="Times New Roman" w:cs="Times New Roman"/>
          <w:b w:val="0"/>
          <w:sz w:val="28"/>
          <w:szCs w:val="28"/>
        </w:rPr>
        <w:t>. Создание объектов озеленения</w:t>
      </w:r>
    </w:p>
    <w:p w14:paraId="2F190B6D"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6ED80FCA" w14:textId="1515A62C"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Объекты озеленения создаются в соответствии с</w:t>
      </w:r>
      <w:r w:rsidR="00633C35">
        <w:rPr>
          <w:rFonts w:ascii="Times New Roman" w:hAnsi="Times New Roman" w:cs="Times New Roman"/>
          <w:sz w:val="28"/>
          <w:szCs w:val="28"/>
        </w:rPr>
        <w:t xml:space="preserve"> градостроительными и</w:t>
      </w:r>
      <w:r w:rsidRPr="0077146D">
        <w:rPr>
          <w:rFonts w:ascii="Times New Roman" w:hAnsi="Times New Roman" w:cs="Times New Roman"/>
          <w:sz w:val="28"/>
          <w:szCs w:val="28"/>
        </w:rPr>
        <w:t xml:space="preserve"> архитектурными нормами и правилами, с соблюдением экологического законодательства</w:t>
      </w:r>
      <w:r w:rsidR="00633C35">
        <w:rPr>
          <w:rFonts w:ascii="Times New Roman" w:hAnsi="Times New Roman" w:cs="Times New Roman"/>
          <w:sz w:val="28"/>
          <w:szCs w:val="28"/>
        </w:rPr>
        <w:t xml:space="preserve"> Российской Федерации</w:t>
      </w:r>
      <w:r w:rsidRPr="0077146D">
        <w:rPr>
          <w:rFonts w:ascii="Times New Roman" w:hAnsi="Times New Roman" w:cs="Times New Roman"/>
          <w:sz w:val="28"/>
          <w:szCs w:val="28"/>
        </w:rPr>
        <w:t>.</w:t>
      </w:r>
    </w:p>
    <w:p w14:paraId="71E2A540" w14:textId="0E657FC8"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Создание объектов озеленения, их реконструкция или капитальный ремонт осуществляются в соответствии с проектной и иной предусмотренной действующим законодательством Российской Федерации документацией, </w:t>
      </w:r>
      <w:r w:rsidRPr="0077146D">
        <w:rPr>
          <w:rFonts w:ascii="Times New Roman" w:hAnsi="Times New Roman" w:cs="Times New Roman"/>
          <w:sz w:val="28"/>
          <w:szCs w:val="28"/>
        </w:rPr>
        <w:lastRenderedPageBreak/>
        <w:t xml:space="preserve">согласуемой в порядке, установленном действующим законодательством и муниципальными правовыми актами Георгиевского </w:t>
      </w:r>
      <w:r w:rsidR="005714EB">
        <w:rPr>
          <w:rFonts w:ascii="Times New Roman" w:hAnsi="Times New Roman" w:cs="Times New Roman"/>
          <w:sz w:val="28"/>
          <w:szCs w:val="28"/>
        </w:rPr>
        <w:t>муниципального</w:t>
      </w:r>
      <w:r w:rsidRPr="0077146D">
        <w:rPr>
          <w:rFonts w:ascii="Times New Roman" w:hAnsi="Times New Roman" w:cs="Times New Roman"/>
          <w:sz w:val="28"/>
          <w:szCs w:val="28"/>
        </w:rPr>
        <w:t xml:space="preserve"> округа</w:t>
      </w:r>
      <w:r w:rsidR="00CE7567">
        <w:rPr>
          <w:rFonts w:ascii="Times New Roman" w:hAnsi="Times New Roman" w:cs="Times New Roman"/>
          <w:sz w:val="28"/>
          <w:szCs w:val="28"/>
        </w:rPr>
        <w:t xml:space="preserve"> Ставропольского края</w:t>
      </w:r>
      <w:r w:rsidRPr="0077146D">
        <w:rPr>
          <w:rFonts w:ascii="Times New Roman" w:hAnsi="Times New Roman" w:cs="Times New Roman"/>
          <w:sz w:val="28"/>
          <w:szCs w:val="28"/>
        </w:rPr>
        <w:t>.</w:t>
      </w:r>
    </w:p>
    <w:p w14:paraId="1EEA859B"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Объекты озеленения жилой или промышленной застройки размещаются на участках, имеющих относительно спокойный рельеф, условия для отвода поверхностных вод на участках, удобных для застройки.</w:t>
      </w:r>
    </w:p>
    <w:p w14:paraId="261460CE"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76D27BF9" w14:textId="0F0F6934"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4</w:t>
      </w:r>
      <w:r w:rsidR="00EE4AEF">
        <w:rPr>
          <w:rFonts w:ascii="Times New Roman" w:hAnsi="Times New Roman" w:cs="Times New Roman"/>
          <w:b w:val="0"/>
          <w:sz w:val="28"/>
          <w:szCs w:val="28"/>
        </w:rPr>
        <w:t>1</w:t>
      </w:r>
      <w:r w:rsidRPr="0077146D">
        <w:rPr>
          <w:rFonts w:ascii="Times New Roman" w:hAnsi="Times New Roman" w:cs="Times New Roman"/>
          <w:b w:val="0"/>
          <w:sz w:val="28"/>
          <w:szCs w:val="28"/>
        </w:rPr>
        <w:t>. Организация работ по эксплуатации зеленых насаждений</w:t>
      </w:r>
    </w:p>
    <w:p w14:paraId="03EB080E"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6AA0B9A8"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Эксплуатация зеленых насаждений является продолжением работ по созданию объектов озеленения и окончательному формированию ландшафтно-декоративного облика объекта, что должно обеспечить сохранность и долговечность зеленых насаждений.</w:t>
      </w:r>
    </w:p>
    <w:p w14:paraId="32FF4131"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Эксплуатация зеленых насаждений включает в себя:</w:t>
      </w:r>
    </w:p>
    <w:p w14:paraId="0574C281"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уход за зелеными насаждениями;</w:t>
      </w:r>
    </w:p>
    <w:p w14:paraId="6B569033"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охрану зеленых насаждений;</w:t>
      </w:r>
    </w:p>
    <w:p w14:paraId="72E6DD59"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текущий и капитальный ремонт зеленых насаждений;</w:t>
      </w:r>
    </w:p>
    <w:p w14:paraId="1DC6A408"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4) восстановление и реконструкцию зеленых насаждений.</w:t>
      </w:r>
    </w:p>
    <w:p w14:paraId="688F94C1"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Уход за зелеными насаждениями заключается в систематически и своевременно проводимых работах по обеспечению жизнедеятельности, предотвращению преждевременной гибели и сохранению декоративности всех элементов зеленых насаждений, а также сохранению и предотвращению преждевременного износа всех элементов благоустройства, инвентаря и инженерных конструкций.</w:t>
      </w:r>
    </w:p>
    <w:p w14:paraId="674AA5C0"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Уход за зелеными насаждениями включает в себя как заранее планируемые профилактические мероприятия, так и непредвиденные, не учтенные планом работы, выявляемые в процессе эксплуатации.</w:t>
      </w:r>
    </w:p>
    <w:p w14:paraId="35C59755"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4. Охрана зеленых насаждений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зелеными насаждениями определенных функций.</w:t>
      </w:r>
    </w:p>
    <w:p w14:paraId="784B76E3"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5. Под текущим ремонтом зеленых насаждений понимается комплекс работ по уходу за зелеными насаждениями и объектами благоустройства зеленого хозяйства, устранению незначительных деформаций и повреждений конструктивных элементов объемных сооружений, а также уборка малых архитектурных форм в летнее и зимнее время.</w:t>
      </w:r>
    </w:p>
    <w:p w14:paraId="021CC899"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6. Под капитальным ремонтом понимается комплекс работ по полному или частичному восстановлению зеленых насаждений и элементов благоустройства с применением современных решений, конструкций, долговечных материалов. Средние межремонтные сроки - 5 - 10 лет, по отдельным видам работ межремонтные сроки могут быть сокращены до 3 - 5 лет. Отдельные виды работ, относящиеся к капитальному ремонту, могут производиться по мере необходимости в соответствии с технологическим регламентом и сметами, разработанными собственниками земельных участков либо иными </w:t>
      </w:r>
      <w:r w:rsidRPr="0077146D">
        <w:rPr>
          <w:rFonts w:ascii="Times New Roman" w:hAnsi="Times New Roman" w:cs="Times New Roman"/>
          <w:sz w:val="28"/>
          <w:szCs w:val="28"/>
        </w:rPr>
        <w:lastRenderedPageBreak/>
        <w:t>уполномоченными лицами.</w:t>
      </w:r>
    </w:p>
    <w:p w14:paraId="254838E0"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Объем работ по капитальному ремонту зеленых насаждений, в том числе капитальному ремонту дорожек и оборудования зеленого хозяйства, определяется на основании ведомости дефектов, составляемой по результатам весенних и осенних осмотров. В перечне подлежащих замене деревьев и кустарников обязательно указываются причины их замены.</w:t>
      </w:r>
    </w:p>
    <w:p w14:paraId="5EBAB20E"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7. Реконструкция зеленых насаждений на озелененных территориях - это комплекс мероприятий, предусматривающий полную или частичную замену деревьев, кустарников, цветников, газонов, садово-парковых дорожек и площадок, оборудования и малых архитектурных форм. При частичной реконструкции производится замена части деревьев и кустарников - больных, отмирающих, удаление заросли.</w:t>
      </w:r>
    </w:p>
    <w:p w14:paraId="3B4DBB46"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Работы по реконструкции или восстановлению зеленых насаждений осуществляются в соответствии с предварительно разработанным проектом. Проект реконструкции зеленых насаждений разрабатывается в соответствии с техническими регламентами и национальными стандартами.</w:t>
      </w:r>
    </w:p>
    <w:p w14:paraId="30162D65"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5DD841AC" w14:textId="0555508B"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4</w:t>
      </w:r>
      <w:r w:rsidR="00EE4AEF">
        <w:rPr>
          <w:rFonts w:ascii="Times New Roman" w:hAnsi="Times New Roman" w:cs="Times New Roman"/>
          <w:b w:val="0"/>
          <w:sz w:val="28"/>
          <w:szCs w:val="28"/>
        </w:rPr>
        <w:t>2</w:t>
      </w:r>
      <w:r w:rsidRPr="0077146D">
        <w:rPr>
          <w:rFonts w:ascii="Times New Roman" w:hAnsi="Times New Roman" w:cs="Times New Roman"/>
          <w:b w:val="0"/>
          <w:sz w:val="28"/>
          <w:szCs w:val="28"/>
        </w:rPr>
        <w:t>. Обеспечение сохранности зеленых насаждений при проектировании объектов озеленения, их строительстве и сдаче в эксплуатацию</w:t>
      </w:r>
    </w:p>
    <w:p w14:paraId="4C5C5659"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0D697FA2"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При проведении строительных работ застройщик обязан выполнять следующие мероприятия, обеспечивающие сохранность зеленых насаждений, расположенных на земельном участке, предоставленном под застройку или производство строительных работ:</w:t>
      </w:r>
    </w:p>
    <w:p w14:paraId="23522186"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устанавливать ограждение строительных площадок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w:t>
      </w:r>
    </w:p>
    <w:p w14:paraId="20DCE9F3"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засыпать канавы, выкопанные на расстоянии до 3 метров от зеленых насаждений, весной и осенью не позже чем через 5 дней, а зимой (при морозах) и летом (при засухе) - не позже чем через 2 дня;</w:t>
      </w:r>
    </w:p>
    <w:p w14:paraId="5607C1B4"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не допускать обнажения корней деревьев и засыпания приствольных кругов землей, строительными материалами и мусором;</w:t>
      </w:r>
    </w:p>
    <w:p w14:paraId="029EF99A" w14:textId="48C8B4CF"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4) согласовывать с </w:t>
      </w:r>
      <w:r w:rsidR="009355C7">
        <w:rPr>
          <w:rFonts w:ascii="Times New Roman" w:hAnsi="Times New Roman" w:cs="Times New Roman"/>
          <w:sz w:val="28"/>
          <w:szCs w:val="28"/>
        </w:rPr>
        <w:t xml:space="preserve">уполномоченным </w:t>
      </w:r>
      <w:r w:rsidRPr="0077146D">
        <w:rPr>
          <w:rFonts w:ascii="Times New Roman" w:hAnsi="Times New Roman" w:cs="Times New Roman"/>
          <w:sz w:val="28"/>
          <w:szCs w:val="28"/>
        </w:rPr>
        <w:t>органом в области ЖКХ начало строительных работ в местах нахождения зеленых насаждений и уведомлять его об окончании работ не позднее дня окончания работ;</w:t>
      </w:r>
    </w:p>
    <w:p w14:paraId="27DA28F1"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5) при реконструкции и строительстве дорог, тротуаров и других сооружений в месте нахождения зеленых насаждений не допускать изменения вертикальных отметок против существующих более чем на 5 сантиметров (их понижения или повышения). В проектах и сметах предусматривать соответствующие устройства для сохранения нормальных условий роста </w:t>
      </w:r>
      <w:r w:rsidRPr="0077146D">
        <w:rPr>
          <w:rFonts w:ascii="Times New Roman" w:hAnsi="Times New Roman" w:cs="Times New Roman"/>
          <w:sz w:val="28"/>
          <w:szCs w:val="28"/>
        </w:rPr>
        <w:lastRenderedPageBreak/>
        <w:t>деревьев;</w:t>
      </w:r>
    </w:p>
    <w:p w14:paraId="77616E88"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6) не складировать строительные материалы и не устраивать стоянки машин на газонах, а также на расстоянии ближе 2,5 метра от деревьев и 1,5 метра от кустарников;</w:t>
      </w:r>
    </w:p>
    <w:p w14:paraId="6FDA4519"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7) не складировать горючие материалы ближе 10 метров от деревьев и кустарников;</w:t>
      </w:r>
    </w:p>
    <w:p w14:paraId="2399CD4A"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8) располагать подъездные пути и места для установки подъемных кранов вне зеленых насаждений и не нарушать установленные ограждения деревьев;</w:t>
      </w:r>
    </w:p>
    <w:p w14:paraId="5E655770"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9) производить работы подкопом в зоне корневой системы деревьев и кустарников ниже расположения основных скелетных корней (не менее 1,5 метра от поверхности почвы), не повреждая корневой системы;</w:t>
      </w:r>
    </w:p>
    <w:p w14:paraId="70D84F6F"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10) производить снятие и буртование верхнего растительного грунта по краям строительной площадки с сохранением его верхнего слоя. Забуртованный растительный грунт передавать предприятию зеленого хозяйства для использования при озеленении этих или новых территорий.</w:t>
      </w:r>
    </w:p>
    <w:p w14:paraId="356C36CF"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При проведении работ по асфальтированию, мощению, покрытию тротуаров и проездов плиткой необходимо оставлять вокруг дерева приствольный круг, диаметром не менее 2,5 метра.</w:t>
      </w:r>
    </w:p>
    <w:p w14:paraId="137F62D1"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18FEA792" w14:textId="4AC3F0A8"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4</w:t>
      </w:r>
      <w:r w:rsidR="00EE4AEF">
        <w:rPr>
          <w:rFonts w:ascii="Times New Roman" w:hAnsi="Times New Roman" w:cs="Times New Roman"/>
          <w:b w:val="0"/>
          <w:sz w:val="28"/>
          <w:szCs w:val="28"/>
        </w:rPr>
        <w:t>3</w:t>
      </w:r>
      <w:r w:rsidRPr="0077146D">
        <w:rPr>
          <w:rFonts w:ascii="Times New Roman" w:hAnsi="Times New Roman" w:cs="Times New Roman"/>
          <w:b w:val="0"/>
          <w:sz w:val="28"/>
          <w:szCs w:val="28"/>
        </w:rPr>
        <w:t>. Осмотр зеленых насаждений</w:t>
      </w:r>
    </w:p>
    <w:p w14:paraId="7C6F55FD"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2D3E7BF2" w14:textId="442CEC7F" w:rsidR="00DE2C45" w:rsidRPr="0077146D" w:rsidRDefault="00F02A3F" w:rsidP="00DE2C45">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DE2C45" w:rsidRPr="0077146D">
        <w:rPr>
          <w:rFonts w:ascii="Times New Roman" w:hAnsi="Times New Roman" w:cs="Times New Roman"/>
          <w:sz w:val="28"/>
          <w:szCs w:val="28"/>
        </w:rPr>
        <w:t>. Плановые осмотры проводятся д</w:t>
      </w:r>
      <w:r w:rsidR="006321C1">
        <w:rPr>
          <w:rFonts w:ascii="Times New Roman" w:hAnsi="Times New Roman" w:cs="Times New Roman"/>
          <w:sz w:val="28"/>
          <w:szCs w:val="28"/>
        </w:rPr>
        <w:t>ва раза в год - весной и осенью, по результатам которых составляется акт.</w:t>
      </w:r>
    </w:p>
    <w:p w14:paraId="5125BA8B" w14:textId="198DAC45"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w:t>
      </w:r>
    </w:p>
    <w:p w14:paraId="2F725936" w14:textId="6B167FCC"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Осенний осмотр зеленых насаждений производится по окончании вегетации растений для проверки их готовности к зиме. К этому времени должны быть закончены все работы по подготовке к содержанию (эксплуатации) объектов озеленения в зимних условиях.</w:t>
      </w:r>
    </w:p>
    <w:p w14:paraId="50D549FA" w14:textId="76A2D202" w:rsidR="00DE2C45" w:rsidRPr="0077146D" w:rsidRDefault="00F02A3F" w:rsidP="00DE2C45">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DE2C45" w:rsidRPr="0077146D">
        <w:rPr>
          <w:rFonts w:ascii="Times New Roman" w:hAnsi="Times New Roman" w:cs="Times New Roman"/>
          <w:sz w:val="28"/>
          <w:szCs w:val="28"/>
        </w:rPr>
        <w:t>. Внеплановый осмотр проводится в случаях чрезвычайной ситуации природного и техногенного характера по обращениям граждан и юридических лиц, а также при несанкционированной вырубке (сносе) или повреждении зеленых насаждений.</w:t>
      </w:r>
    </w:p>
    <w:p w14:paraId="2183E21A"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В процессе осмотра выявляются поврежденные зеленые насаждения, определяется объем необходимых работ по уходу, ремонту и содержанию этих насаждений.</w:t>
      </w:r>
    </w:p>
    <w:p w14:paraId="5B85B099" w14:textId="6DD560BF" w:rsidR="00DE2C45" w:rsidRPr="0077146D" w:rsidRDefault="00F02A3F" w:rsidP="00DE2C45">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E2C45" w:rsidRPr="0077146D">
        <w:rPr>
          <w:rFonts w:ascii="Times New Roman" w:hAnsi="Times New Roman" w:cs="Times New Roman"/>
          <w:sz w:val="28"/>
          <w:szCs w:val="28"/>
        </w:rPr>
        <w:t xml:space="preserve">. Осмотры зеленых насаждений и объектов озеленения проводятся </w:t>
      </w:r>
      <w:r w:rsidR="00DE2C45" w:rsidRPr="0077146D">
        <w:rPr>
          <w:rFonts w:ascii="Times New Roman" w:hAnsi="Times New Roman" w:cs="Times New Roman"/>
          <w:sz w:val="28"/>
          <w:szCs w:val="28"/>
        </w:rPr>
        <w:lastRenderedPageBreak/>
        <w:t xml:space="preserve">комиссиями, созданными </w:t>
      </w:r>
      <w:r w:rsidR="00575D59">
        <w:rPr>
          <w:rFonts w:ascii="Times New Roman" w:hAnsi="Times New Roman" w:cs="Times New Roman"/>
          <w:sz w:val="28"/>
          <w:szCs w:val="28"/>
        </w:rPr>
        <w:t xml:space="preserve">уполномоченным </w:t>
      </w:r>
      <w:r w:rsidR="00DE2C45" w:rsidRPr="0077146D">
        <w:rPr>
          <w:rFonts w:ascii="Times New Roman" w:hAnsi="Times New Roman" w:cs="Times New Roman"/>
          <w:sz w:val="28"/>
          <w:szCs w:val="28"/>
        </w:rPr>
        <w:t>органом в области ЖКХ</w:t>
      </w:r>
      <w:r w:rsidR="00575D59">
        <w:rPr>
          <w:rFonts w:ascii="Times New Roman" w:hAnsi="Times New Roman" w:cs="Times New Roman"/>
          <w:sz w:val="28"/>
          <w:szCs w:val="28"/>
        </w:rPr>
        <w:t>.</w:t>
      </w:r>
      <w:r w:rsidR="00DE2C45" w:rsidRPr="0077146D">
        <w:rPr>
          <w:rFonts w:ascii="Times New Roman" w:hAnsi="Times New Roman" w:cs="Times New Roman"/>
          <w:sz w:val="28"/>
          <w:szCs w:val="28"/>
        </w:rPr>
        <w:t xml:space="preserve"> К проведению осмотров привлекаются представители предприятия зеленого хозяйства.</w:t>
      </w:r>
    </w:p>
    <w:p w14:paraId="32D4BD6B" w14:textId="06902BB8" w:rsidR="00DE2C45" w:rsidRPr="0077146D" w:rsidRDefault="00F02A3F" w:rsidP="00DE2C45">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E2C45" w:rsidRPr="0077146D">
        <w:rPr>
          <w:rFonts w:ascii="Times New Roman" w:hAnsi="Times New Roman" w:cs="Times New Roman"/>
          <w:sz w:val="28"/>
          <w:szCs w:val="28"/>
        </w:rPr>
        <w:t>. На основании результатов осмотра зеленых насаждений по каждому объекту составляется опись (перечень) работ, на основании которых составляются технологические карты по уходу за зелеными насаждениями и календарный план работ с перечнем мероприятий по уходу за зелеными насаждениями, с указанием сроков выполнения работ, их сметной стоимости и кратности операций.</w:t>
      </w:r>
    </w:p>
    <w:p w14:paraId="26737190"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35D863ED" w14:textId="0A1D6CD9"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4</w:t>
      </w:r>
      <w:r w:rsidR="00EE4AEF">
        <w:rPr>
          <w:rFonts w:ascii="Times New Roman" w:hAnsi="Times New Roman" w:cs="Times New Roman"/>
          <w:b w:val="0"/>
          <w:sz w:val="28"/>
          <w:szCs w:val="28"/>
        </w:rPr>
        <w:t>4</w:t>
      </w:r>
      <w:r w:rsidRPr="0077146D">
        <w:rPr>
          <w:rFonts w:ascii="Times New Roman" w:hAnsi="Times New Roman" w:cs="Times New Roman"/>
          <w:b w:val="0"/>
          <w:sz w:val="28"/>
          <w:szCs w:val="28"/>
        </w:rPr>
        <w:t>. Вырубка (снос), обрезка, пересадка зеленых насаждений</w:t>
      </w:r>
    </w:p>
    <w:p w14:paraId="497E40EE"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0B8DCF65" w14:textId="22090910"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1. Вырубка (снос), обрезка, пересадка зеленых насаждений производятся в соответствии с действующим законодательством на основании разрешения, выданного </w:t>
      </w:r>
      <w:r w:rsidR="007667CC">
        <w:rPr>
          <w:rFonts w:ascii="Times New Roman" w:hAnsi="Times New Roman" w:cs="Times New Roman"/>
          <w:sz w:val="28"/>
          <w:szCs w:val="28"/>
        </w:rPr>
        <w:t xml:space="preserve">уполномоченным </w:t>
      </w:r>
      <w:r w:rsidRPr="0077146D">
        <w:rPr>
          <w:rFonts w:ascii="Times New Roman" w:hAnsi="Times New Roman" w:cs="Times New Roman"/>
          <w:sz w:val="28"/>
          <w:szCs w:val="28"/>
        </w:rPr>
        <w:t>органом в области ЖКХ.</w:t>
      </w:r>
    </w:p>
    <w:p w14:paraId="5A59FC81" w14:textId="2D79DBB2" w:rsidR="00DE2C45" w:rsidRPr="0077146D" w:rsidRDefault="00DE2C45" w:rsidP="00DE2C45">
      <w:pPr>
        <w:pStyle w:val="ConsPlusNormal"/>
        <w:spacing w:line="240" w:lineRule="auto"/>
        <w:ind w:firstLine="540"/>
        <w:jc w:val="both"/>
        <w:rPr>
          <w:rFonts w:ascii="Times New Roman" w:hAnsi="Times New Roman" w:cs="Times New Roman"/>
          <w:sz w:val="28"/>
          <w:szCs w:val="28"/>
        </w:rPr>
      </w:pPr>
      <w:bookmarkStart w:id="6" w:name="Par628"/>
      <w:bookmarkEnd w:id="6"/>
      <w:r w:rsidRPr="0077146D">
        <w:rPr>
          <w:rFonts w:ascii="Times New Roman" w:hAnsi="Times New Roman" w:cs="Times New Roman"/>
          <w:sz w:val="28"/>
          <w:szCs w:val="28"/>
        </w:rPr>
        <w:t xml:space="preserve">2. Вред, причиненный уничтожением и (или) повреждением зеленых насаждений, подлежит возмещению путем уплаты в бюджет Георгиевского </w:t>
      </w:r>
      <w:r w:rsidR="005714EB">
        <w:rPr>
          <w:rFonts w:ascii="Times New Roman" w:hAnsi="Times New Roman" w:cs="Times New Roman"/>
          <w:sz w:val="28"/>
          <w:szCs w:val="28"/>
        </w:rPr>
        <w:t>муниципального</w:t>
      </w:r>
      <w:r w:rsidRPr="0077146D">
        <w:rPr>
          <w:rFonts w:ascii="Times New Roman" w:hAnsi="Times New Roman" w:cs="Times New Roman"/>
          <w:sz w:val="28"/>
          <w:szCs w:val="28"/>
        </w:rPr>
        <w:t xml:space="preserve"> округа Ставропольского края восстановительной стоимости за вынужденную вырубку (снос) и (или) повреждение зеленых насаждений (далее - компенсация за вырубку (снос)</w:t>
      </w:r>
      <w:r w:rsidR="00B32ECF">
        <w:rPr>
          <w:rFonts w:ascii="Times New Roman" w:hAnsi="Times New Roman" w:cs="Times New Roman"/>
          <w:sz w:val="28"/>
          <w:szCs w:val="28"/>
        </w:rPr>
        <w:t>)</w:t>
      </w:r>
      <w:r w:rsidRPr="0077146D">
        <w:rPr>
          <w:rFonts w:ascii="Times New Roman" w:hAnsi="Times New Roman" w:cs="Times New Roman"/>
          <w:sz w:val="28"/>
          <w:szCs w:val="28"/>
        </w:rPr>
        <w:t xml:space="preserve"> в размере, определяемом в соответствии с Методикой расчета восстановительной стоимости за вынужденную вырубку или повреждение зеленых насаждений в Георгиевском </w:t>
      </w:r>
      <w:r w:rsidR="005714EB">
        <w:rPr>
          <w:rFonts w:ascii="Times New Roman" w:hAnsi="Times New Roman" w:cs="Times New Roman"/>
          <w:sz w:val="28"/>
          <w:szCs w:val="28"/>
        </w:rPr>
        <w:t>муниципально</w:t>
      </w:r>
      <w:r w:rsidR="005714EB">
        <w:rPr>
          <w:rFonts w:ascii="Times New Roman" w:hAnsi="Times New Roman" w:cs="Times New Roman"/>
          <w:sz w:val="28"/>
          <w:szCs w:val="28"/>
        </w:rPr>
        <w:t>м</w:t>
      </w:r>
      <w:r w:rsidRPr="0077146D">
        <w:rPr>
          <w:rFonts w:ascii="Times New Roman" w:hAnsi="Times New Roman" w:cs="Times New Roman"/>
          <w:sz w:val="28"/>
          <w:szCs w:val="28"/>
        </w:rPr>
        <w:t xml:space="preserve"> округе, утверждаемой </w:t>
      </w:r>
      <w:r w:rsidR="007667CC">
        <w:rPr>
          <w:rFonts w:ascii="Times New Roman" w:hAnsi="Times New Roman" w:cs="Times New Roman"/>
          <w:sz w:val="28"/>
          <w:szCs w:val="28"/>
        </w:rPr>
        <w:t>постановлением администрации</w:t>
      </w:r>
      <w:r w:rsidRPr="0077146D">
        <w:rPr>
          <w:rFonts w:ascii="Times New Roman" w:hAnsi="Times New Roman" w:cs="Times New Roman"/>
          <w:sz w:val="28"/>
          <w:szCs w:val="28"/>
        </w:rPr>
        <w:t xml:space="preserve"> Георгиевского </w:t>
      </w:r>
      <w:r w:rsidR="00730988">
        <w:rPr>
          <w:rFonts w:ascii="Times New Roman" w:hAnsi="Times New Roman" w:cs="Times New Roman"/>
          <w:sz w:val="28"/>
          <w:szCs w:val="28"/>
        </w:rPr>
        <w:t>муниципального</w:t>
      </w:r>
      <w:r w:rsidRPr="0077146D">
        <w:rPr>
          <w:rFonts w:ascii="Times New Roman" w:hAnsi="Times New Roman" w:cs="Times New Roman"/>
          <w:sz w:val="28"/>
          <w:szCs w:val="28"/>
        </w:rPr>
        <w:t xml:space="preserve"> округа</w:t>
      </w:r>
      <w:r w:rsidR="006C074A">
        <w:rPr>
          <w:rFonts w:ascii="Times New Roman" w:hAnsi="Times New Roman" w:cs="Times New Roman"/>
          <w:sz w:val="28"/>
          <w:szCs w:val="28"/>
        </w:rPr>
        <w:t xml:space="preserve"> Ставропольского края</w:t>
      </w:r>
      <w:r w:rsidRPr="0077146D">
        <w:rPr>
          <w:rFonts w:ascii="Times New Roman" w:hAnsi="Times New Roman" w:cs="Times New Roman"/>
          <w:sz w:val="28"/>
          <w:szCs w:val="28"/>
        </w:rPr>
        <w:t>.</w:t>
      </w:r>
    </w:p>
    <w:p w14:paraId="4938BE26"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3. Вырубка (снос) зеленых насаждений при строительстве, реконструкции здания, строения, сооружения предусматривается проектом строительства (реконструкции) объекта. Компенсация за вырубку (снос) в указанном случае осуществляется также в порядке, предусмотренном </w:t>
      </w:r>
      <w:hyperlink w:anchor="Par628" w:tooltip="2. Вред, причиненный уничтожением и (или) повреждением зеленых насаждений, подлежит возмещению путем уплаты в бюджет Георгиевского городского округа Ставропольского края восстановительной стоимости за вынужденную вырубку (снос) и (или) повреждение зеленых наса" w:history="1">
        <w:r w:rsidRPr="0077146D">
          <w:rPr>
            <w:rFonts w:ascii="Times New Roman" w:hAnsi="Times New Roman" w:cs="Times New Roman"/>
            <w:color w:val="0000FF"/>
            <w:sz w:val="28"/>
            <w:szCs w:val="28"/>
          </w:rPr>
          <w:t>частью 2</w:t>
        </w:r>
      </w:hyperlink>
      <w:r w:rsidRPr="0077146D">
        <w:rPr>
          <w:rFonts w:ascii="Times New Roman" w:hAnsi="Times New Roman" w:cs="Times New Roman"/>
          <w:sz w:val="28"/>
          <w:szCs w:val="28"/>
        </w:rPr>
        <w:t xml:space="preserve"> настоящей статьи.</w:t>
      </w:r>
    </w:p>
    <w:p w14:paraId="20E3971E"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4. Компенсация за вырубку (снос) не осуществляется:</w:t>
      </w:r>
    </w:p>
    <w:p w14:paraId="56290F2C" w14:textId="24F3C978"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1) при проведении работ по благоустройству за счет средств бюджета Георгиевского </w:t>
      </w:r>
      <w:r w:rsidR="00BC2E56">
        <w:rPr>
          <w:rFonts w:ascii="Times New Roman" w:hAnsi="Times New Roman" w:cs="Times New Roman"/>
          <w:sz w:val="28"/>
          <w:szCs w:val="28"/>
        </w:rPr>
        <w:t>муниципального</w:t>
      </w:r>
      <w:r w:rsidR="00BC2E56" w:rsidRPr="0077146D">
        <w:rPr>
          <w:rFonts w:ascii="Times New Roman" w:hAnsi="Times New Roman" w:cs="Times New Roman"/>
          <w:sz w:val="28"/>
          <w:szCs w:val="28"/>
        </w:rPr>
        <w:t xml:space="preserve"> </w:t>
      </w:r>
      <w:r w:rsidRPr="0077146D">
        <w:rPr>
          <w:rFonts w:ascii="Times New Roman" w:hAnsi="Times New Roman" w:cs="Times New Roman"/>
          <w:sz w:val="28"/>
          <w:szCs w:val="28"/>
        </w:rPr>
        <w:t>округа Ставропольского края;</w:t>
      </w:r>
    </w:p>
    <w:p w14:paraId="0037EA72"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при проведении работ по уходу за зелеными насаждениями (обрезка, омоложение, снос больных, усохших и аварийных деревьев);</w:t>
      </w:r>
    </w:p>
    <w:p w14:paraId="7C29DA9F" w14:textId="29D09992"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r w:rsidR="006C074A">
        <w:rPr>
          <w:rFonts w:ascii="Times New Roman" w:hAnsi="Times New Roman" w:cs="Times New Roman"/>
          <w:sz w:val="28"/>
          <w:szCs w:val="28"/>
        </w:rPr>
        <w:t>;</w:t>
      </w:r>
      <w:r w:rsidRPr="0077146D">
        <w:rPr>
          <w:rFonts w:ascii="Times New Roman" w:hAnsi="Times New Roman" w:cs="Times New Roman"/>
          <w:sz w:val="28"/>
          <w:szCs w:val="28"/>
        </w:rPr>
        <w:t xml:space="preserve"> </w:t>
      </w:r>
    </w:p>
    <w:p w14:paraId="774E1950"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4) при вырубке (сносе) зеленых насаждений, разрушающих своей корневой системой фундаменты зданий, асфальтовых покрытий тротуаров и проезжей части дорог;</w:t>
      </w:r>
    </w:p>
    <w:p w14:paraId="0A2E03E2"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5) при вырубке (сносе) зеленых насаждений в процессе проведения аварийных работ на объектах инженерной инфраструктуры.</w:t>
      </w:r>
    </w:p>
    <w:p w14:paraId="2257A548"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176C8D21" w14:textId="71830BA6"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4</w:t>
      </w:r>
      <w:r w:rsidR="00EE4AEF">
        <w:rPr>
          <w:rFonts w:ascii="Times New Roman" w:hAnsi="Times New Roman" w:cs="Times New Roman"/>
          <w:b w:val="0"/>
          <w:sz w:val="28"/>
          <w:szCs w:val="28"/>
        </w:rPr>
        <w:t>5</w:t>
      </w:r>
      <w:r w:rsidRPr="0077146D">
        <w:rPr>
          <w:rFonts w:ascii="Times New Roman" w:hAnsi="Times New Roman" w:cs="Times New Roman"/>
          <w:b w:val="0"/>
          <w:sz w:val="28"/>
          <w:szCs w:val="28"/>
        </w:rPr>
        <w:t>. Инвентаризация зеленых насаждений</w:t>
      </w:r>
    </w:p>
    <w:p w14:paraId="3A6EF9E3"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4E755D92"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lastRenderedPageBreak/>
        <w:t>1. Инвентаризация зеленых насаждений, расположенных на территории общего пользования, проводится в целях эффективного управления зелеными насаждениями, в том числе установления их количества.</w:t>
      </w:r>
    </w:p>
    <w:p w14:paraId="0793774B" w14:textId="4C22C8B3" w:rsidR="00DE2C45" w:rsidRPr="001D59D8" w:rsidRDefault="00DE2C45" w:rsidP="00DE2C45">
      <w:pPr>
        <w:pStyle w:val="ConsPlusNormal"/>
        <w:spacing w:line="240" w:lineRule="auto"/>
        <w:ind w:firstLine="540"/>
        <w:jc w:val="both"/>
        <w:rPr>
          <w:rFonts w:ascii="Times New Roman" w:hAnsi="Times New Roman" w:cs="Times New Roman"/>
          <w:sz w:val="28"/>
          <w:szCs w:val="28"/>
        </w:rPr>
      </w:pPr>
      <w:r w:rsidRPr="001D59D8">
        <w:rPr>
          <w:rFonts w:ascii="Times New Roman" w:hAnsi="Times New Roman" w:cs="Times New Roman"/>
          <w:sz w:val="28"/>
          <w:szCs w:val="28"/>
        </w:rPr>
        <w:t xml:space="preserve">2. Инвентаризация зеленых насаждений осуществляется в порядке, установленном муниципальным правовым актом Георгиевского </w:t>
      </w:r>
      <w:r w:rsidR="00BC2E56">
        <w:rPr>
          <w:rFonts w:ascii="Times New Roman" w:hAnsi="Times New Roman" w:cs="Times New Roman"/>
          <w:sz w:val="28"/>
          <w:szCs w:val="28"/>
        </w:rPr>
        <w:t>муниципального</w:t>
      </w:r>
      <w:r w:rsidR="00BC2E56" w:rsidRPr="001D59D8">
        <w:rPr>
          <w:rFonts w:ascii="Times New Roman" w:hAnsi="Times New Roman" w:cs="Times New Roman"/>
          <w:sz w:val="28"/>
          <w:szCs w:val="28"/>
        </w:rPr>
        <w:t xml:space="preserve"> </w:t>
      </w:r>
      <w:r w:rsidRPr="001D59D8">
        <w:rPr>
          <w:rFonts w:ascii="Times New Roman" w:hAnsi="Times New Roman" w:cs="Times New Roman"/>
          <w:sz w:val="28"/>
          <w:szCs w:val="28"/>
        </w:rPr>
        <w:t>округа</w:t>
      </w:r>
      <w:r w:rsidR="0097566D">
        <w:rPr>
          <w:rFonts w:ascii="Times New Roman" w:hAnsi="Times New Roman" w:cs="Times New Roman"/>
          <w:sz w:val="28"/>
          <w:szCs w:val="28"/>
        </w:rPr>
        <w:t xml:space="preserve"> Ставропольского края</w:t>
      </w:r>
      <w:r w:rsidRPr="001D59D8">
        <w:rPr>
          <w:rFonts w:ascii="Times New Roman" w:hAnsi="Times New Roman" w:cs="Times New Roman"/>
          <w:sz w:val="28"/>
          <w:szCs w:val="28"/>
        </w:rPr>
        <w:t>.</w:t>
      </w:r>
    </w:p>
    <w:p w14:paraId="3F543623"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1CADB7E8" w14:textId="2A0E7C98"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4</w:t>
      </w:r>
      <w:r w:rsidR="00EE4AEF">
        <w:rPr>
          <w:rFonts w:ascii="Times New Roman" w:hAnsi="Times New Roman" w:cs="Times New Roman"/>
          <w:b w:val="0"/>
          <w:sz w:val="28"/>
          <w:szCs w:val="28"/>
        </w:rPr>
        <w:t>6</w:t>
      </w:r>
      <w:r w:rsidRPr="0077146D">
        <w:rPr>
          <w:rFonts w:ascii="Times New Roman" w:hAnsi="Times New Roman" w:cs="Times New Roman"/>
          <w:b w:val="0"/>
          <w:sz w:val="28"/>
          <w:szCs w:val="28"/>
        </w:rPr>
        <w:t>. Содержание зеленых насаждений</w:t>
      </w:r>
    </w:p>
    <w:p w14:paraId="4F74F4EE"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54E52A66"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Правообладатели земельных участков обязаны:</w:t>
      </w:r>
    </w:p>
    <w:p w14:paraId="76986005"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обеспечить сохранность и содержание зеленых насаждений;</w:t>
      </w:r>
    </w:p>
    <w:p w14:paraId="4EA89F45"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обеспечить уход за зелеными насаждениями, дорожками и оборудованием в соответствии с настоящими Правилами;</w:t>
      </w:r>
    </w:p>
    <w:p w14:paraId="35F2F2DB"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принимать меры борьбы с вредителями и болезнями согласно указаниям специалистов, обеспечивать уборку сухостоя, вырезку сухих и поломанных сучьев и лечение ран, дупел на деревьях;</w:t>
      </w:r>
    </w:p>
    <w:p w14:paraId="445B9EC4"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4) в летнее время и в сухую погоду поливать газоны, цветники, деревья и кустарники;</w:t>
      </w:r>
    </w:p>
    <w:p w14:paraId="09E68B90"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5) не допускать вытаптывания газонов и складирования на них материалов, песка, мусора, снега, сколов льда и т.д.;</w:t>
      </w:r>
    </w:p>
    <w:p w14:paraId="6C84DC4A" w14:textId="5C5BCD04"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6) новые посадки деревьев и кустарников, перепланировку с изменением сети дорожек и размещением оборудования производить по проектам, согласованным </w:t>
      </w:r>
      <w:r w:rsidR="00056037">
        <w:rPr>
          <w:rFonts w:ascii="Times New Roman" w:hAnsi="Times New Roman" w:cs="Times New Roman"/>
          <w:sz w:val="28"/>
          <w:szCs w:val="28"/>
        </w:rPr>
        <w:t xml:space="preserve">уполномоченным </w:t>
      </w:r>
      <w:r w:rsidRPr="0077146D">
        <w:rPr>
          <w:rFonts w:ascii="Times New Roman" w:hAnsi="Times New Roman" w:cs="Times New Roman"/>
          <w:sz w:val="28"/>
          <w:szCs w:val="28"/>
        </w:rPr>
        <w:t>органом в области ЖКХ.</w:t>
      </w:r>
    </w:p>
    <w:p w14:paraId="4003FFF0"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На территории, занятой зелеными насаждениями, запрещается:</w:t>
      </w:r>
    </w:p>
    <w:p w14:paraId="747E7A2B"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складировать любые материалы;</w:t>
      </w:r>
    </w:p>
    <w:p w14:paraId="3321B79C"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устраивать свалки мусора, снега и льда;</w:t>
      </w:r>
    </w:p>
    <w:p w14:paraId="2F8DBC68"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складировать строительные отходы, крупногабаритные коммунальные отходы и т.д.;</w:t>
      </w:r>
    </w:p>
    <w:p w14:paraId="6B81A85D" w14:textId="4D2945C4"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4)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w:t>
      </w:r>
      <w:r w:rsidR="00B50A4C">
        <w:rPr>
          <w:rFonts w:ascii="Times New Roman" w:hAnsi="Times New Roman" w:cs="Times New Roman"/>
          <w:sz w:val="28"/>
          <w:szCs w:val="28"/>
        </w:rPr>
        <w:t xml:space="preserve">уполномоченным </w:t>
      </w:r>
      <w:r w:rsidRPr="0077146D">
        <w:rPr>
          <w:rFonts w:ascii="Times New Roman" w:hAnsi="Times New Roman" w:cs="Times New Roman"/>
          <w:sz w:val="28"/>
          <w:szCs w:val="28"/>
        </w:rPr>
        <w:t>органом в области ЖКХ;</w:t>
      </w:r>
    </w:p>
    <w:p w14:paraId="6824D5AB"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5) проезд и стоянка автомашин, мотоциклов, велосипедов и других видов транспорта;</w:t>
      </w:r>
    </w:p>
    <w:p w14:paraId="6825F1E3"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6) использовать деревья в качестве столбов для укрепления оград, мачт освещения и наносить другие повреждения;</w:t>
      </w:r>
    </w:p>
    <w:p w14:paraId="12BD7978"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7) добывать из деревьев сок, смолу, делать надрезы, надписи и наносить другие механические повреждения;</w:t>
      </w:r>
    </w:p>
    <w:p w14:paraId="09E9A892"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8) рвать цветы;</w:t>
      </w:r>
    </w:p>
    <w:p w14:paraId="63F49073"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9) ломать ветви деревьев и кустарников;</w:t>
      </w:r>
    </w:p>
    <w:p w14:paraId="38567A72"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10) раскапывать не отведенные для этих целей участки под огороды, разжигать костры, нарушать другие правила противопожарной охраны.</w:t>
      </w:r>
    </w:p>
    <w:p w14:paraId="68A44C1E" w14:textId="5E83D896" w:rsidR="00DE2C45" w:rsidRPr="0077146D" w:rsidRDefault="00B50A4C" w:rsidP="00B50A4C">
      <w:pPr>
        <w:pStyle w:val="ConsPlusNormal"/>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3. Содержание газонов заключается в аэрации, окосе, землевании, борьбе с сорняками, подкормке и поливе, удалении опавших листьев осенью.</w:t>
      </w:r>
    </w:p>
    <w:p w14:paraId="50701098" w14:textId="77777777" w:rsidR="00613A1E" w:rsidRDefault="00613A1E" w:rsidP="00DE2C45">
      <w:pPr>
        <w:pStyle w:val="ConsPlusTitle"/>
        <w:ind w:firstLine="540"/>
        <w:jc w:val="both"/>
        <w:outlineLvl w:val="2"/>
        <w:rPr>
          <w:rFonts w:ascii="Times New Roman" w:hAnsi="Times New Roman" w:cs="Times New Roman"/>
          <w:b w:val="0"/>
          <w:sz w:val="28"/>
          <w:szCs w:val="28"/>
        </w:rPr>
      </w:pPr>
    </w:p>
    <w:p w14:paraId="0208F989" w14:textId="7A819940"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4</w:t>
      </w:r>
      <w:r w:rsidR="00EE4AEF">
        <w:rPr>
          <w:rFonts w:ascii="Times New Roman" w:hAnsi="Times New Roman" w:cs="Times New Roman"/>
          <w:b w:val="0"/>
          <w:sz w:val="28"/>
          <w:szCs w:val="28"/>
        </w:rPr>
        <w:t>7</w:t>
      </w:r>
      <w:r w:rsidRPr="0077146D">
        <w:rPr>
          <w:rFonts w:ascii="Times New Roman" w:hAnsi="Times New Roman" w:cs="Times New Roman"/>
          <w:b w:val="0"/>
          <w:sz w:val="28"/>
          <w:szCs w:val="28"/>
        </w:rPr>
        <w:t>. Требования к доступности жилой среды, улиц и дорог, объектов социально-культурного, бытового обслуживания, инженерной и транспортной инфраструктур для маломобильных групп населения</w:t>
      </w:r>
      <w:r w:rsidR="00613A1E">
        <w:rPr>
          <w:rFonts w:ascii="Times New Roman" w:hAnsi="Times New Roman" w:cs="Times New Roman"/>
          <w:b w:val="0"/>
          <w:sz w:val="28"/>
          <w:szCs w:val="28"/>
        </w:rPr>
        <w:t xml:space="preserve"> (далее – МГН)</w:t>
      </w:r>
    </w:p>
    <w:p w14:paraId="2D59C00E"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6729B745" w14:textId="427B80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1. При проектировании благоустройства жилой среды, улиц и дорог, объектов социально-культурного, бытового обслуживания, инженерной и транспортной инфраструктур к местам отдыха обеспечивается доступность для </w:t>
      </w:r>
      <w:r w:rsidR="00613A1E">
        <w:rPr>
          <w:rFonts w:ascii="Times New Roman" w:hAnsi="Times New Roman" w:cs="Times New Roman"/>
          <w:sz w:val="28"/>
          <w:szCs w:val="28"/>
        </w:rPr>
        <w:t>МГН</w:t>
      </w:r>
      <w:r w:rsidRPr="0077146D">
        <w:rPr>
          <w:rFonts w:ascii="Times New Roman" w:hAnsi="Times New Roman" w:cs="Times New Roman"/>
          <w:sz w:val="28"/>
          <w:szCs w:val="28"/>
        </w:rPr>
        <w:t xml:space="preserve">, в том числе оснащение этих объектов элементами и техническими средствами, способствующими передвижению пожилых людей и лиц с ограниченными возможностями здоровья, </w:t>
      </w:r>
      <w:r w:rsidR="00F842BF">
        <w:rPr>
          <w:rFonts w:ascii="Times New Roman" w:hAnsi="Times New Roman" w:cs="Times New Roman"/>
          <w:sz w:val="28"/>
          <w:szCs w:val="28"/>
        </w:rPr>
        <w:t>МГН</w:t>
      </w:r>
      <w:r w:rsidRPr="0077146D">
        <w:rPr>
          <w:rFonts w:ascii="Times New Roman" w:hAnsi="Times New Roman" w:cs="Times New Roman"/>
          <w:sz w:val="28"/>
          <w:szCs w:val="28"/>
        </w:rPr>
        <w:t xml:space="preserve"> (специально оборудованные пешеходные пути, пандусы, места на остановках общественного транспорта и автостоянках, поручни, ограждения, приспособления и т.д.) в соответствии с техническими регламентами, национальными стандартами и сводами правил.</w:t>
      </w:r>
    </w:p>
    <w:p w14:paraId="4668CF46" w14:textId="72DBD921"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для беспрепятственного доступа к ним </w:t>
      </w:r>
      <w:r w:rsidR="00F842BF">
        <w:rPr>
          <w:rFonts w:ascii="Times New Roman" w:hAnsi="Times New Roman" w:cs="Times New Roman"/>
          <w:sz w:val="28"/>
          <w:szCs w:val="28"/>
        </w:rPr>
        <w:t>МГН</w:t>
      </w:r>
      <w:r w:rsidRPr="0077146D">
        <w:rPr>
          <w:rFonts w:ascii="Times New Roman" w:hAnsi="Times New Roman" w:cs="Times New Roman"/>
          <w:sz w:val="28"/>
          <w:szCs w:val="28"/>
        </w:rPr>
        <w:t xml:space="preserve"> не допускаются.</w:t>
      </w:r>
    </w:p>
    <w:p w14:paraId="3DE477E9" w14:textId="6DBD2CD9"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2. Строительство, установка технических средств и оборудования, способствующих передвижению </w:t>
      </w:r>
      <w:r w:rsidR="00F842BF">
        <w:rPr>
          <w:rFonts w:ascii="Times New Roman" w:hAnsi="Times New Roman" w:cs="Times New Roman"/>
          <w:sz w:val="28"/>
          <w:szCs w:val="28"/>
        </w:rPr>
        <w:t>МГН</w:t>
      </w:r>
      <w:r w:rsidRPr="0077146D">
        <w:rPr>
          <w:rFonts w:ascii="Times New Roman" w:hAnsi="Times New Roman" w:cs="Times New Roman"/>
          <w:sz w:val="28"/>
          <w:szCs w:val="28"/>
        </w:rPr>
        <w:t>, осуществляется при новом строительстве, реконструкции, капитальном ремонте заказчиком в соответствии с утвержденной проектной документацией.</w:t>
      </w:r>
    </w:p>
    <w:p w14:paraId="00D90A6D"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При проектировании, строительстве, реконструкции пешеходных коммуникаций при уклонах местности более 6 процентов, а в местах размещения учреждений здравоохранения и других объектов массового посещения, домов инвалидов и престарелых - при уклонах более 5 процентов должно предусматриваться устройство лестниц.</w:t>
      </w:r>
    </w:p>
    <w:p w14:paraId="2171B6D7"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22801546" w14:textId="2487B7CF"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4</w:t>
      </w:r>
      <w:r w:rsidR="00DA6FDE">
        <w:rPr>
          <w:rFonts w:ascii="Times New Roman" w:hAnsi="Times New Roman" w:cs="Times New Roman"/>
          <w:b w:val="0"/>
          <w:sz w:val="28"/>
          <w:szCs w:val="28"/>
        </w:rPr>
        <w:t>8</w:t>
      </w:r>
      <w:r w:rsidRPr="0077146D">
        <w:rPr>
          <w:rFonts w:ascii="Times New Roman" w:hAnsi="Times New Roman" w:cs="Times New Roman"/>
          <w:b w:val="0"/>
          <w:sz w:val="28"/>
          <w:szCs w:val="28"/>
        </w:rPr>
        <w:t>. Порядок проведения работ по строительству и реконструкции инженерных коммуникаций</w:t>
      </w:r>
    </w:p>
    <w:p w14:paraId="26BCE221"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373BD6F4" w14:textId="5DBD17E9"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1. Работы по строительству и реконструкции инженерных коммуникаций (линейных объектов) осуществляются </w:t>
      </w:r>
      <w:r w:rsidR="005E5A30">
        <w:rPr>
          <w:rFonts w:ascii="Times New Roman" w:hAnsi="Times New Roman" w:cs="Times New Roman"/>
          <w:sz w:val="28"/>
          <w:szCs w:val="28"/>
        </w:rPr>
        <w:t>в соответствии с требованиями, установленными законодательством</w:t>
      </w:r>
      <w:r w:rsidRPr="0077146D">
        <w:rPr>
          <w:rFonts w:ascii="Times New Roman" w:hAnsi="Times New Roman" w:cs="Times New Roman"/>
          <w:sz w:val="28"/>
          <w:szCs w:val="28"/>
        </w:rPr>
        <w:t xml:space="preserve"> Российской Федерации.</w:t>
      </w:r>
    </w:p>
    <w:p w14:paraId="0DB2315D" w14:textId="01499D2B"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2. Работы, связанные с вскрытием грунтов и твердых покрытий (ремонт инженерных коммуникаций, забивка свай и шпунта, планировка грунта, буровые работы) производятся при наличии разрешения (ордера) на производство работ, выдаваемого </w:t>
      </w:r>
      <w:r w:rsidR="00E87536">
        <w:rPr>
          <w:rFonts w:ascii="Times New Roman" w:hAnsi="Times New Roman" w:cs="Times New Roman"/>
          <w:sz w:val="28"/>
          <w:szCs w:val="28"/>
        </w:rPr>
        <w:t xml:space="preserve">уполномоченным </w:t>
      </w:r>
      <w:r w:rsidRPr="0077146D">
        <w:rPr>
          <w:rFonts w:ascii="Times New Roman" w:hAnsi="Times New Roman" w:cs="Times New Roman"/>
          <w:sz w:val="28"/>
          <w:szCs w:val="28"/>
        </w:rPr>
        <w:t>органом в области ЖКХ.</w:t>
      </w:r>
    </w:p>
    <w:p w14:paraId="44F4B88E" w14:textId="73FA0504"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В аварийных случаях, требующих безотлагательного производства работ, разрешается приступить к аварийно-восстановительным работам без разрешения, но с обязательным уведомлением </w:t>
      </w:r>
      <w:r w:rsidR="006E03BC">
        <w:rPr>
          <w:rFonts w:ascii="Times New Roman" w:hAnsi="Times New Roman" w:cs="Times New Roman"/>
          <w:sz w:val="28"/>
          <w:szCs w:val="28"/>
        </w:rPr>
        <w:t xml:space="preserve">уполномоченного </w:t>
      </w:r>
      <w:r w:rsidRPr="0077146D">
        <w:rPr>
          <w:rFonts w:ascii="Times New Roman" w:hAnsi="Times New Roman" w:cs="Times New Roman"/>
          <w:sz w:val="28"/>
          <w:szCs w:val="28"/>
        </w:rPr>
        <w:t>органа в области ЖКХ, с последующим обязательным оформлением разрешения.</w:t>
      </w:r>
    </w:p>
    <w:p w14:paraId="7B590915"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Разрешение должно быть оформлено в течение трех суток с момента начала работ.</w:t>
      </w:r>
    </w:p>
    <w:p w14:paraId="21BE613E" w14:textId="7374A4B1"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lastRenderedPageBreak/>
        <w:t>3. Выдача</w:t>
      </w:r>
      <w:r w:rsidR="006E03BC" w:rsidRPr="006E03BC">
        <w:rPr>
          <w:rFonts w:ascii="Times New Roman" w:hAnsi="Times New Roman" w:cs="Times New Roman"/>
          <w:sz w:val="28"/>
          <w:szCs w:val="28"/>
        </w:rPr>
        <w:t xml:space="preserve"> </w:t>
      </w:r>
      <w:r w:rsidR="006E03BC" w:rsidRPr="0077146D">
        <w:rPr>
          <w:rFonts w:ascii="Times New Roman" w:hAnsi="Times New Roman" w:cs="Times New Roman"/>
          <w:sz w:val="28"/>
          <w:szCs w:val="28"/>
        </w:rPr>
        <w:t>уполномоченным</w:t>
      </w:r>
      <w:r w:rsidRPr="0077146D">
        <w:rPr>
          <w:rFonts w:ascii="Times New Roman" w:hAnsi="Times New Roman" w:cs="Times New Roman"/>
          <w:sz w:val="28"/>
          <w:szCs w:val="28"/>
        </w:rPr>
        <w:t xml:space="preserve"> органом в области ЖКХ, разрешения (ордера) на производство работ осуществляется при предъявлении заявления лицом, осуществляющим производство работ (далее - производитель работ), проекта проведения работ, согласованного с заинтересованными службами, отвечающими за сохранность инженерных коммуникаций, календарного графика производства работ, а также соглашения (договора) с собственником или уполномоченным им лицом о восстановлении благоустройства земельного участка, на территории которого будут проводиться работы по ремонту коммуникаций, схемы организации движения и ограждения места производства работ (в местах проведения которых возникает необходимость временного изменения движения транспортных, пешеходных и велосипедных потоков).</w:t>
      </w:r>
    </w:p>
    <w:p w14:paraId="1FA54FAF" w14:textId="6752FB06"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Разрешение (ордер) на производство работ должно предъявляться по первому требованию должностных лиц</w:t>
      </w:r>
      <w:r w:rsidR="00F92FD0" w:rsidRPr="00F92FD0">
        <w:rPr>
          <w:rFonts w:ascii="Times New Roman" w:hAnsi="Times New Roman" w:cs="Times New Roman"/>
          <w:sz w:val="28"/>
          <w:szCs w:val="28"/>
        </w:rPr>
        <w:t xml:space="preserve"> </w:t>
      </w:r>
      <w:r w:rsidR="00F92FD0" w:rsidRPr="0077146D">
        <w:rPr>
          <w:rFonts w:ascii="Times New Roman" w:hAnsi="Times New Roman" w:cs="Times New Roman"/>
          <w:sz w:val="28"/>
          <w:szCs w:val="28"/>
        </w:rPr>
        <w:t>уполномоченн</w:t>
      </w:r>
      <w:r w:rsidR="00F92FD0">
        <w:rPr>
          <w:rFonts w:ascii="Times New Roman" w:hAnsi="Times New Roman" w:cs="Times New Roman"/>
          <w:sz w:val="28"/>
          <w:szCs w:val="28"/>
        </w:rPr>
        <w:t xml:space="preserve">ого </w:t>
      </w:r>
      <w:r w:rsidRPr="0077146D">
        <w:rPr>
          <w:rFonts w:ascii="Times New Roman" w:hAnsi="Times New Roman" w:cs="Times New Roman"/>
          <w:sz w:val="28"/>
          <w:szCs w:val="28"/>
        </w:rPr>
        <w:t>органа в области ЖКХ</w:t>
      </w:r>
      <w:r w:rsidR="00F92FD0">
        <w:rPr>
          <w:rFonts w:ascii="Times New Roman" w:hAnsi="Times New Roman" w:cs="Times New Roman"/>
          <w:sz w:val="28"/>
          <w:szCs w:val="28"/>
        </w:rPr>
        <w:t>.</w:t>
      </w:r>
      <w:r w:rsidRPr="0077146D">
        <w:rPr>
          <w:rFonts w:ascii="Times New Roman" w:hAnsi="Times New Roman" w:cs="Times New Roman"/>
          <w:sz w:val="28"/>
          <w:szCs w:val="28"/>
        </w:rPr>
        <w:t xml:space="preserve"> В разрешении (ордере) устанавливаются сроки и условия производства работ. Разрешение (ордер) выдается на один месяц с возможностью дальнейшего продления.</w:t>
      </w:r>
    </w:p>
    <w:p w14:paraId="23EE9CFB"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4. Открытый способ прокладки коммуникаций при строительстве, ремонте, реконструкции коммуникаций на автомобильных дорогах, площадях с усовершенствованным покрытием может быть допущен в следующих случаях:</w:t>
      </w:r>
    </w:p>
    <w:p w14:paraId="140909B3"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при ликвидации аварий на подземных коммуникациях;</w:t>
      </w:r>
    </w:p>
    <w:p w14:paraId="39C5DA90"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если закрытый способ прокладки подземных коммуникаций невозможен.</w:t>
      </w:r>
    </w:p>
    <w:p w14:paraId="765EAB8A" w14:textId="7C7E49E0"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5. Земляные работы на территории Георгиевского </w:t>
      </w:r>
      <w:r w:rsidR="00BC2E56">
        <w:rPr>
          <w:rFonts w:ascii="Times New Roman" w:hAnsi="Times New Roman" w:cs="Times New Roman"/>
          <w:sz w:val="28"/>
          <w:szCs w:val="28"/>
        </w:rPr>
        <w:t>муниципального</w:t>
      </w:r>
      <w:r w:rsidRPr="0077146D">
        <w:rPr>
          <w:rFonts w:ascii="Times New Roman" w:hAnsi="Times New Roman" w:cs="Times New Roman"/>
          <w:sz w:val="28"/>
          <w:szCs w:val="28"/>
        </w:rPr>
        <w:t xml:space="preserve"> округа должны производиться в соответствии с требованиями технических регламентов, национальных стандартов и свода правил, а также настоящих Правил.</w:t>
      </w:r>
    </w:p>
    <w:p w14:paraId="28E7B62F"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6. Ремонт инженерных коммуникаций под проезжей частью автомобильных дорог, а также под тротуарами допускается при условии восстановления проезжей части автомобильной дороги на полную ширину независимо от ширины траншеи.</w:t>
      </w:r>
    </w:p>
    <w:p w14:paraId="5C44F606" w14:textId="04496F3F"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7. В целях исключения разрытия вновь построенных, реконструированных автомобильных дорог юридические и физические лица, которые в предстоящем году планируют осуществление работ по строительству, реконструкции инженерных коммуникаций или работы, связанные с вскрытием грунтов и твердых покрытий, обязаны в срок до 1 ноября года, предшествующего строительству, сообщить в уполномоченный </w:t>
      </w:r>
      <w:r w:rsidR="006A2CD9" w:rsidRPr="0077146D">
        <w:rPr>
          <w:rFonts w:ascii="Times New Roman" w:hAnsi="Times New Roman" w:cs="Times New Roman"/>
          <w:sz w:val="28"/>
          <w:szCs w:val="28"/>
        </w:rPr>
        <w:t xml:space="preserve">орган </w:t>
      </w:r>
      <w:r w:rsidRPr="0077146D">
        <w:rPr>
          <w:rFonts w:ascii="Times New Roman" w:hAnsi="Times New Roman" w:cs="Times New Roman"/>
          <w:sz w:val="28"/>
          <w:szCs w:val="28"/>
        </w:rPr>
        <w:t>в области ЖКХ, о намеченных работах с указанием предполагаемых сроков производства работ.</w:t>
      </w:r>
    </w:p>
    <w:p w14:paraId="5C9F32EC"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8. Все повреждения конструктивных элементов и покрытий автомобильных дорог, элементов и объектов обустройства автомобильных дорог, технических средств организации дорожного движения, озеленения и элементов благоустройства, осуществленные по вине производителя работ, должны быть ликвидированы в полном объеме.</w:t>
      </w:r>
    </w:p>
    <w:p w14:paraId="05EC3C5C" w14:textId="77777777" w:rsidR="00CD6376" w:rsidRPr="00CD6376" w:rsidRDefault="00DE2C45" w:rsidP="00CD6376">
      <w:pPr>
        <w:pStyle w:val="ConsPlusNormal"/>
        <w:spacing w:line="240" w:lineRule="auto"/>
        <w:ind w:firstLine="539"/>
        <w:jc w:val="both"/>
        <w:rPr>
          <w:rFonts w:ascii="Times New Roman" w:hAnsi="Times New Roman" w:cs="Times New Roman"/>
          <w:sz w:val="28"/>
          <w:szCs w:val="28"/>
        </w:rPr>
      </w:pPr>
      <w:r w:rsidRPr="0077146D">
        <w:rPr>
          <w:rFonts w:ascii="Times New Roman" w:hAnsi="Times New Roman" w:cs="Times New Roman"/>
          <w:sz w:val="28"/>
          <w:szCs w:val="28"/>
        </w:rPr>
        <w:t xml:space="preserve">9. </w:t>
      </w:r>
      <w:r w:rsidR="00CD6376" w:rsidRPr="00CD6376">
        <w:rPr>
          <w:rFonts w:ascii="Times New Roman" w:hAnsi="Times New Roman" w:cs="Times New Roman"/>
          <w:sz w:val="28"/>
          <w:szCs w:val="28"/>
        </w:rPr>
        <w:t>При производстве земляных работ необходимо:</w:t>
      </w:r>
    </w:p>
    <w:p w14:paraId="52D4594E" w14:textId="77777777" w:rsidR="00CD6376" w:rsidRPr="00CD6376" w:rsidRDefault="00CD6376" w:rsidP="00CD6376">
      <w:pPr>
        <w:pStyle w:val="ConsPlusNormal"/>
        <w:spacing w:line="240" w:lineRule="auto"/>
        <w:ind w:firstLine="539"/>
        <w:jc w:val="both"/>
        <w:rPr>
          <w:rFonts w:ascii="Times New Roman" w:hAnsi="Times New Roman" w:cs="Times New Roman"/>
          <w:sz w:val="28"/>
          <w:szCs w:val="28"/>
        </w:rPr>
      </w:pPr>
      <w:r w:rsidRPr="00CD6376">
        <w:rPr>
          <w:rFonts w:ascii="Times New Roman" w:hAnsi="Times New Roman" w:cs="Times New Roman"/>
          <w:sz w:val="28"/>
          <w:szCs w:val="28"/>
        </w:rPr>
        <w:t xml:space="preserve">1) установить ограждение, устройства аварийного освещения, </w:t>
      </w:r>
      <w:r w:rsidRPr="00CD6376">
        <w:rPr>
          <w:rFonts w:ascii="Times New Roman" w:hAnsi="Times New Roman" w:cs="Times New Roman"/>
          <w:sz w:val="28"/>
          <w:szCs w:val="28"/>
        </w:rPr>
        <w:lastRenderedPageBreak/>
        <w:t>информационные стенды и указатели, установить информационные щиты, обеспечивающие безопасность людей и транспорта, на которых указываются сведения об объекте строительства (реконструкции, ремонта, капитального ремонта), наименование заказчика и организации-исполнителя, фамилия должностного лица, ответственного за проведение работ, номер его служебного телефона, сроки проведения работ;</w:t>
      </w:r>
    </w:p>
    <w:p w14:paraId="502A2D84" w14:textId="4987F9CB" w:rsidR="00CD6376" w:rsidRPr="00CD6376" w:rsidRDefault="00491644" w:rsidP="00CD6376">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CD6376" w:rsidRPr="00CD6376">
        <w:rPr>
          <w:rFonts w:ascii="Times New Roman" w:hAnsi="Times New Roman" w:cs="Times New Roman"/>
          <w:sz w:val="28"/>
          <w:szCs w:val="28"/>
        </w:rPr>
        <w:t>)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7D20F47F" w14:textId="087BA567" w:rsidR="00CD6376" w:rsidRPr="00CD6376" w:rsidRDefault="00491644" w:rsidP="00CD6376">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3</w:t>
      </w:r>
      <w:r w:rsidR="00CD6376" w:rsidRPr="00CD6376">
        <w:rPr>
          <w:rFonts w:ascii="Times New Roman" w:hAnsi="Times New Roman" w:cs="Times New Roman"/>
          <w:sz w:val="28"/>
          <w:szCs w:val="28"/>
        </w:rPr>
        <w:t>)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14:paraId="74509A47" w14:textId="31052B16" w:rsidR="00CD6376" w:rsidRPr="00CD6376" w:rsidRDefault="00491644" w:rsidP="00CD6376">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4</w:t>
      </w:r>
      <w:r w:rsidR="00CD6376" w:rsidRPr="00CD6376">
        <w:rPr>
          <w:rFonts w:ascii="Times New Roman" w:hAnsi="Times New Roman" w:cs="Times New Roman"/>
          <w:sz w:val="28"/>
          <w:szCs w:val="28"/>
        </w:rPr>
        <w:t>) при выезде автотранспорта со строительных площадок и участков производства земляных работ обеспечить очистку или мойку колес;</w:t>
      </w:r>
    </w:p>
    <w:p w14:paraId="533B9698" w14:textId="6519DDC3" w:rsidR="00CD6376" w:rsidRPr="00CD6376" w:rsidRDefault="00491644" w:rsidP="00CD6376">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CD6376" w:rsidRPr="00CD6376">
        <w:rPr>
          <w:rFonts w:ascii="Times New Roman" w:hAnsi="Times New Roman" w:cs="Times New Roman"/>
          <w:sz w:val="28"/>
          <w:szCs w:val="28"/>
        </w:rPr>
        <w:t>) при производстве аварийных работ выполнять их круглосу</w:t>
      </w:r>
      <w:r w:rsidR="00C264C4">
        <w:rPr>
          <w:rFonts w:ascii="Times New Roman" w:hAnsi="Times New Roman" w:cs="Times New Roman"/>
          <w:sz w:val="28"/>
          <w:szCs w:val="28"/>
        </w:rPr>
        <w:t>т</w:t>
      </w:r>
      <w:r w:rsidR="00CD6376" w:rsidRPr="00CD6376">
        <w:rPr>
          <w:rFonts w:ascii="Times New Roman" w:hAnsi="Times New Roman" w:cs="Times New Roman"/>
          <w:sz w:val="28"/>
          <w:szCs w:val="28"/>
        </w:rPr>
        <w:t>очно, без выходных и праздничных дней;</w:t>
      </w:r>
    </w:p>
    <w:p w14:paraId="300D285A" w14:textId="4EE3BFBE" w:rsidR="00CD6376" w:rsidRPr="00CD6376" w:rsidRDefault="00491644" w:rsidP="00CD6376">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6</w:t>
      </w:r>
      <w:r w:rsidR="00CD6376" w:rsidRPr="00CD6376">
        <w:rPr>
          <w:rFonts w:ascii="Times New Roman" w:hAnsi="Times New Roman" w:cs="Times New Roman"/>
          <w:sz w:val="28"/>
          <w:szCs w:val="28"/>
        </w:rPr>
        <w:t>) по окончании земляных работ выполнить мероприятия по восстановлению поврежденных элементов благоустройства, расположенных на территории, где производились земляные работы.</w:t>
      </w:r>
    </w:p>
    <w:p w14:paraId="37BA8BBB" w14:textId="6709C243"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10. Ограждение места производства работ должно иметь опрятный вид</w:t>
      </w:r>
      <w:r w:rsidR="0073015B">
        <w:rPr>
          <w:rFonts w:ascii="Times New Roman" w:hAnsi="Times New Roman" w:cs="Times New Roman"/>
          <w:sz w:val="28"/>
          <w:szCs w:val="28"/>
        </w:rPr>
        <w:t xml:space="preserve">. </w:t>
      </w:r>
    </w:p>
    <w:p w14:paraId="0A8F5689" w14:textId="20A3832F"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11. При выполнении работ строительные материалы, грунт, дорожные машины, механизмы и оборудование размещаются в рабочей зоне, в местах хранения или вывозятся производителем работ по согласованию с уполномоченным </w:t>
      </w:r>
      <w:r w:rsidR="006D4EF8" w:rsidRPr="0077146D">
        <w:rPr>
          <w:rFonts w:ascii="Times New Roman" w:hAnsi="Times New Roman" w:cs="Times New Roman"/>
          <w:sz w:val="28"/>
          <w:szCs w:val="28"/>
        </w:rPr>
        <w:t>орган</w:t>
      </w:r>
      <w:r w:rsidR="006D4EF8">
        <w:rPr>
          <w:rFonts w:ascii="Times New Roman" w:hAnsi="Times New Roman" w:cs="Times New Roman"/>
          <w:sz w:val="28"/>
          <w:szCs w:val="28"/>
        </w:rPr>
        <w:t>ом</w:t>
      </w:r>
      <w:r w:rsidR="006D4EF8" w:rsidRPr="0077146D">
        <w:rPr>
          <w:rFonts w:ascii="Times New Roman" w:hAnsi="Times New Roman" w:cs="Times New Roman"/>
          <w:sz w:val="28"/>
          <w:szCs w:val="28"/>
        </w:rPr>
        <w:t xml:space="preserve"> </w:t>
      </w:r>
      <w:r w:rsidRPr="0077146D">
        <w:rPr>
          <w:rFonts w:ascii="Times New Roman" w:hAnsi="Times New Roman" w:cs="Times New Roman"/>
          <w:sz w:val="28"/>
          <w:szCs w:val="28"/>
        </w:rPr>
        <w:t>в области ЖКХ.</w:t>
      </w:r>
    </w:p>
    <w:p w14:paraId="37F771D4" w14:textId="3CAD906C"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12. Провалы, просадки грунта или конструктивов дорожного покрытия автомобильных дорог, элементов и объектов благоустройства устраняются подрядной организацией в соответствии с гарантийными обязательствами. В случае прекращения гарантийных обязательств указанные работы выполняются собственником автомобильных дорог на территории Георгиевского </w:t>
      </w:r>
      <w:r w:rsidR="00BC2E56">
        <w:rPr>
          <w:rFonts w:ascii="Times New Roman" w:hAnsi="Times New Roman" w:cs="Times New Roman"/>
          <w:sz w:val="28"/>
          <w:szCs w:val="28"/>
        </w:rPr>
        <w:t>муниципального</w:t>
      </w:r>
      <w:r w:rsidRPr="0077146D">
        <w:rPr>
          <w:rFonts w:ascii="Times New Roman" w:hAnsi="Times New Roman" w:cs="Times New Roman"/>
          <w:sz w:val="28"/>
          <w:szCs w:val="28"/>
        </w:rPr>
        <w:t xml:space="preserve"> округа Ставропольского края.</w:t>
      </w:r>
    </w:p>
    <w:p w14:paraId="076C4F2B"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13. Наледи, образовавшиеся из-за аварий на инженерных коммуникациях, устраняются лицами, эксплуатирующими инженерные коммуникации.</w:t>
      </w:r>
    </w:p>
    <w:p w14:paraId="6125CDC1"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14. При производстве работ должны учитываться следующие условия:</w:t>
      </w:r>
    </w:p>
    <w:p w14:paraId="02535A9B"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работы должны производиться короткими участками в соответствии с графиком работ, согласованным с органом администрации, уполномоченным в области ЖКХ;</w:t>
      </w:r>
    </w:p>
    <w:p w14:paraId="52C79897"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на последующих участках разрешается начинать работы только после завершения всех работ на предыдущем участке, включая восстановительные работы и уборку территории;</w:t>
      </w:r>
    </w:p>
    <w:p w14:paraId="4E35C01C"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ширина траншеи должна быть минимальной, не превышающей норм технических условий;</w:t>
      </w:r>
    </w:p>
    <w:p w14:paraId="7F17C830"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4) вскрытие покрытия автомобильных дорог должно производиться послойно, прямолинейно специальной техникой;</w:t>
      </w:r>
    </w:p>
    <w:p w14:paraId="4E67C75B"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lastRenderedPageBreak/>
        <w:t>5) стены глубоких траншей и котлованов в целях безопасности должны укрепляться досками или щитами;</w:t>
      </w:r>
    </w:p>
    <w:p w14:paraId="7E57D9E0"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6) для предотвращения повреждения пересекаемых траншеей инженерных коммуникаций их необходимо укрепить и подвесить на жестких опорах, укладываемых поперек траншей;</w:t>
      </w:r>
    </w:p>
    <w:p w14:paraId="0B4E7531"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7) складированные строительные материалы не должны загромождать автомобильные дороги, водостоки и пожарные гидранты, а также подъезды и подступы к ним, въезды в кварталы, препятствовать движению пешеходов и транспортных средств;</w:t>
      </w:r>
    </w:p>
    <w:p w14:paraId="5BF2945E"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8) при складировании труб, рельсов и т.п. на дорожных покрытиях необходима прокладка под ними лежней;</w:t>
      </w:r>
    </w:p>
    <w:p w14:paraId="0432C380" w14:textId="21289403"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9) грунт, вынутый из траншей и котлованов должен вывозиться с места работ в течение одних суток после выемки в места, определенные </w:t>
      </w:r>
      <w:r w:rsidR="00E326BF">
        <w:rPr>
          <w:rFonts w:ascii="Times New Roman" w:hAnsi="Times New Roman" w:cs="Times New Roman"/>
          <w:sz w:val="28"/>
          <w:szCs w:val="28"/>
        </w:rPr>
        <w:t xml:space="preserve">уполномоченным </w:t>
      </w:r>
      <w:r w:rsidRPr="0077146D">
        <w:rPr>
          <w:rFonts w:ascii="Times New Roman" w:hAnsi="Times New Roman" w:cs="Times New Roman"/>
          <w:sz w:val="28"/>
          <w:szCs w:val="28"/>
        </w:rPr>
        <w:t>органом в области ЖКХ;</w:t>
      </w:r>
    </w:p>
    <w:p w14:paraId="2A82C7D0"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10) полезный грунт вывозится производителем работ на специальные площадки;</w:t>
      </w:r>
    </w:p>
    <w:p w14:paraId="763846E2"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11) строительные материалы должны складироваться в пределах огражденного места или на специально отведенных местах, согласованных с уполномоченным органом в области ЖКХ.</w:t>
      </w:r>
    </w:p>
    <w:p w14:paraId="68044183"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15. Вскрытие поверхностей вдоль автомобильных дорог должно производиться:</w:t>
      </w:r>
    </w:p>
    <w:p w14:paraId="065230B6"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для прокладки водопровода, газопровода, канализации и теплотрассы длиной до 300 метров;</w:t>
      </w:r>
    </w:p>
    <w:p w14:paraId="1A235BBC"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для прокладки телефонного и электрического кабеля длиной до 600 метров.</w:t>
      </w:r>
    </w:p>
    <w:p w14:paraId="5982F5D1"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16. При производстве работ запрещается:</w:t>
      </w:r>
    </w:p>
    <w:p w14:paraId="101D2773"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засыпать землей или строительными материалами крышки колодцев инженерных коммуникаций, решетки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14:paraId="497F160F"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засыпать кюветы и водостоки, а также устраивать переезды через водосточные каналы и кюветы без оборудования подмостковых пропусков воды;</w:t>
      </w:r>
    </w:p>
    <w:p w14:paraId="2B7E0887"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засорять обочины, покрытие и тротуарные связи автомобильных дорог остатками стройматериалов, грунтом, мусором;</w:t>
      </w:r>
    </w:p>
    <w:p w14:paraId="78A2C577" w14:textId="77777777" w:rsidR="006D4EF8"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4) откачивать воду из траншей и котлованов на проезжую часть автомобильных дорог и тротуаров, не имеющих системы отвода стоков; </w:t>
      </w:r>
    </w:p>
    <w:p w14:paraId="1D19FD09" w14:textId="3BEC7073"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сброс воды допускается производить в имеющиеся системы закрытой и открытой дождевой канализации по согласованию с уполномоченным органом в области ЖКХ, а при ее отсутствии - вывозить в емкостях;</w:t>
      </w:r>
    </w:p>
    <w:p w14:paraId="090CFB85"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5) засорять дождевые канализации;</w:t>
      </w:r>
    </w:p>
    <w:p w14:paraId="5219C81A"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6) осуществлять движение по автомобильным дорогам машин на гусеничном ходу без использования резиновых накладок на гусеницы;</w:t>
      </w:r>
    </w:p>
    <w:p w14:paraId="421E5C6C"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7) выносить грунт и грязь колесами автотранспорта на автомобильные </w:t>
      </w:r>
      <w:r w:rsidRPr="0077146D">
        <w:rPr>
          <w:rFonts w:ascii="Times New Roman" w:hAnsi="Times New Roman" w:cs="Times New Roman"/>
          <w:sz w:val="28"/>
          <w:szCs w:val="28"/>
        </w:rPr>
        <w:lastRenderedPageBreak/>
        <w:t>дороги;</w:t>
      </w:r>
    </w:p>
    <w:p w14:paraId="21CC5FF2"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8) готовить строительные смеси без использования специальных емкостей;</w:t>
      </w:r>
    </w:p>
    <w:p w14:paraId="3889900B"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9) занимать излишние площади под складирование, производить ограждение работ сверх необходимых границ, устанавливать временные сооружения и оборудование за границами земельного участка.</w:t>
      </w:r>
    </w:p>
    <w:p w14:paraId="1067DAA1"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17. При производстве работ и установке строительной техники на участках автомобильных дорог производитель работ обязан обеспечить безопасность движения в соответствии с законодательством Российской Федерации.</w:t>
      </w:r>
    </w:p>
    <w:p w14:paraId="7B3B03CA" w14:textId="4FA513EA"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18. В местах интенсивного движения транспортных средств и пешеходов работы должны выполняться в ночное время. Уборку ограждающих устройств, грунта и материалов в таких случаях необходимо производить до </w:t>
      </w:r>
      <w:r w:rsidR="004F6033">
        <w:rPr>
          <w:rFonts w:ascii="Times New Roman" w:hAnsi="Times New Roman" w:cs="Times New Roman"/>
          <w:sz w:val="28"/>
          <w:szCs w:val="28"/>
        </w:rPr>
        <w:t>06</w:t>
      </w:r>
      <w:r w:rsidRPr="0077146D">
        <w:rPr>
          <w:rFonts w:ascii="Times New Roman" w:hAnsi="Times New Roman" w:cs="Times New Roman"/>
          <w:sz w:val="28"/>
          <w:szCs w:val="28"/>
        </w:rPr>
        <w:t xml:space="preserve"> часов 00 минут ежедневно.</w:t>
      </w:r>
    </w:p>
    <w:p w14:paraId="220D4A28"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19. При выполнении работ на тротуарах, пешеходных (велосипедных) дорожках устанавливаются пешеходные мостики для пропуска пешеходов, велосипедистов, маломобильных групп населения через траншеи с учетом интенсивности их движения. Пешеходные мостики оборудуются перильными ограждениями и, при необходимости, пандусами для проезда велосипедистов и маломобильных групп населения.</w:t>
      </w:r>
    </w:p>
    <w:p w14:paraId="72E2980D"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Пешеходные проходы вблизи высотного строительства оборудуются защитными козырьками.</w:t>
      </w:r>
    </w:p>
    <w:p w14:paraId="79F01B69"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При производстве работ, в случае необходимости сужения дорожек, а также при пропуске пешеходов, велосипедистов, маломобильных групп населения по временным мостикам обеспечивается минимальная ширина дорожек:</w:t>
      </w:r>
    </w:p>
    <w:p w14:paraId="0B58928B" w14:textId="1A49F70D"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1,0 метр для пешеходов;</w:t>
      </w:r>
    </w:p>
    <w:p w14:paraId="5FFA9AA9" w14:textId="22976A31"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1,0 метр для велосипедов без встречного движения;</w:t>
      </w:r>
    </w:p>
    <w:p w14:paraId="2C0C4021" w14:textId="2F6C67E9"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1,5 метр</w:t>
      </w:r>
      <w:r w:rsidR="005751F0">
        <w:rPr>
          <w:rFonts w:ascii="Times New Roman" w:hAnsi="Times New Roman" w:cs="Times New Roman"/>
          <w:sz w:val="28"/>
          <w:szCs w:val="28"/>
        </w:rPr>
        <w:t>а</w:t>
      </w:r>
      <w:r w:rsidRPr="0077146D">
        <w:rPr>
          <w:rFonts w:ascii="Times New Roman" w:hAnsi="Times New Roman" w:cs="Times New Roman"/>
          <w:sz w:val="28"/>
          <w:szCs w:val="28"/>
        </w:rPr>
        <w:t xml:space="preserve"> для велосипедов со встречным движением;</w:t>
      </w:r>
    </w:p>
    <w:p w14:paraId="6D04F9B1" w14:textId="6ED806F1" w:rsidR="00DE2C45" w:rsidRPr="0077146D" w:rsidRDefault="00B32ECF" w:rsidP="00DE2C45">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4) 1,5 метр</w:t>
      </w:r>
      <w:r w:rsidR="005751F0">
        <w:rPr>
          <w:rFonts w:ascii="Times New Roman" w:hAnsi="Times New Roman" w:cs="Times New Roman"/>
          <w:sz w:val="28"/>
          <w:szCs w:val="28"/>
        </w:rPr>
        <w:t>а</w:t>
      </w:r>
      <w:r w:rsidR="00DE2C45" w:rsidRPr="0077146D">
        <w:rPr>
          <w:rFonts w:ascii="Times New Roman" w:hAnsi="Times New Roman" w:cs="Times New Roman"/>
          <w:sz w:val="28"/>
          <w:szCs w:val="28"/>
        </w:rPr>
        <w:t xml:space="preserve"> для совмещенного пешеходного и велосипедного движения.</w:t>
      </w:r>
    </w:p>
    <w:p w14:paraId="72EBF4FB"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Края траншеи рекомендуется располагать на расстоянии не менее 0,5 метра от края пешеходной или велосипедной дорожек.</w:t>
      </w:r>
    </w:p>
    <w:p w14:paraId="612240C9"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При расположении края траншеи менее 1,5 метра от края пешеходной или велосипедной дорожек устанавливаются ограждения.</w:t>
      </w:r>
    </w:p>
    <w:p w14:paraId="7A1C45BE" w14:textId="19D5D8B8"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20. Сведения по переносу, прокладке подземных коммуникаций должны быть отражены на исполнительных съемках и переданы в уполномоченный орган в области градостроительства для внесения изменений в информационную систему градостроительной деятельности Георгиевского </w:t>
      </w:r>
      <w:r w:rsidR="00BC2E56">
        <w:rPr>
          <w:rFonts w:ascii="Times New Roman" w:hAnsi="Times New Roman" w:cs="Times New Roman"/>
          <w:sz w:val="28"/>
          <w:szCs w:val="28"/>
        </w:rPr>
        <w:t>муниципального</w:t>
      </w:r>
      <w:r w:rsidRPr="0077146D">
        <w:rPr>
          <w:rFonts w:ascii="Times New Roman" w:hAnsi="Times New Roman" w:cs="Times New Roman"/>
          <w:sz w:val="28"/>
          <w:szCs w:val="28"/>
        </w:rPr>
        <w:t xml:space="preserve"> округа.</w:t>
      </w:r>
    </w:p>
    <w:p w14:paraId="29AC8B5A"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21. Временные технические средства организации дорожного движения и ограждения мест производства работ демонтируются после полного завершения работ по восстановлению нарушенного благоустройства.</w:t>
      </w:r>
    </w:p>
    <w:p w14:paraId="5B6AC2F3"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22. Обязанность по содержанию, ремонту и замене пришедшего в негодность уличного технического оборудования и инженерных коммуникаций возлагается на собственников либо иных уполномоченных лиц на весь период эксплуатации.</w:t>
      </w:r>
    </w:p>
    <w:p w14:paraId="29C5DA84" w14:textId="2D5C23A6"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lastRenderedPageBreak/>
        <w:t xml:space="preserve">23. В случае возникновения аварийных ситуаций на инженерных коммуникациях собственник коммуникаций либо иное уполномоченное лицо сообщает в службу спасения по номеру 112 и в </w:t>
      </w:r>
      <w:r w:rsidR="00284426" w:rsidRPr="0077146D">
        <w:rPr>
          <w:rFonts w:ascii="Times New Roman" w:hAnsi="Times New Roman" w:cs="Times New Roman"/>
          <w:sz w:val="28"/>
          <w:szCs w:val="28"/>
        </w:rPr>
        <w:t xml:space="preserve">уполномоченный </w:t>
      </w:r>
      <w:r w:rsidRPr="0077146D">
        <w:rPr>
          <w:rFonts w:ascii="Times New Roman" w:hAnsi="Times New Roman" w:cs="Times New Roman"/>
          <w:sz w:val="28"/>
          <w:szCs w:val="28"/>
        </w:rPr>
        <w:t>орган в области ЖКХ.</w:t>
      </w:r>
    </w:p>
    <w:p w14:paraId="265CC58F"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5013BCFD" w14:textId="63132DB9"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4</w:t>
      </w:r>
      <w:r w:rsidR="00DA6FDE">
        <w:rPr>
          <w:rFonts w:ascii="Times New Roman" w:hAnsi="Times New Roman" w:cs="Times New Roman"/>
          <w:b w:val="0"/>
          <w:sz w:val="28"/>
          <w:szCs w:val="28"/>
        </w:rPr>
        <w:t>9</w:t>
      </w:r>
      <w:r w:rsidRPr="0077146D">
        <w:rPr>
          <w:rFonts w:ascii="Times New Roman" w:hAnsi="Times New Roman" w:cs="Times New Roman"/>
          <w:b w:val="0"/>
          <w:sz w:val="28"/>
          <w:szCs w:val="28"/>
        </w:rPr>
        <w:t>. Порядок восстановления благоустройства, нарушенного при производстве работ</w:t>
      </w:r>
    </w:p>
    <w:p w14:paraId="20461F09"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3D21700A"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После окончания работ по реконструкции и ремонту инженерных коммуникаций или работ, связанных с вскрытием грунтов и твердых покрытий, а также аварийных работ все элементы благоустройства, нарушенные при их проведении, подлежат обязательному восстановлению производителем работ.</w:t>
      </w:r>
    </w:p>
    <w:p w14:paraId="46D40C52"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Дорожное покрытие автомобильных дорог должно быть восстановлено в соответствии с требованиями технических регламентов, национальных стандартов и свода правил.</w:t>
      </w:r>
    </w:p>
    <w:p w14:paraId="4FE973B7" w14:textId="694B229D"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При этом в случаях, если вскрытие составляет более 1/2 ширины дорожного покрытия проезжей части, восстанавливается полностью вся ширина проезжей части; если протяженность вскрытия участка автомобильной дороги от перекрестка до перекрестка более 2/3 длины, восстанавливается вся площадь дорожного покрытия проезжей части в границах двух перекрестков.</w:t>
      </w:r>
    </w:p>
    <w:p w14:paraId="4A0909B9"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Восстановление покрытий автомобильных дорог выполняется в следующие сроки:</w:t>
      </w:r>
    </w:p>
    <w:p w14:paraId="57C6DAAB"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в скверах, парках и на бульварах, а также в местах интенсивного движения транспортных средств и пешеходов восстановительные работы должны начинаться не позднее 24 часов после засыпки траншеи;</w:t>
      </w:r>
    </w:p>
    <w:p w14:paraId="02BFB182"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в остальных случаях - в течение двух суток после засыпки траншеи.</w:t>
      </w:r>
    </w:p>
    <w:p w14:paraId="0F098479"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При нарушении дорожного покрытия проезжих частей автомобильных дорог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асфальтобетонное покрытие.</w:t>
      </w:r>
    </w:p>
    <w:p w14:paraId="7B2BCAEE"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Восстановление дорожной одежды и покрытия проезжей части производится в соответствии с категорией автомобильной дороги.</w:t>
      </w:r>
    </w:p>
    <w:p w14:paraId="5A150D69"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Восстановление дорожной одежды выполняется послойно, с уплотнением каждого слоя толщиной не более 20 сантиметров с обязательной проливкой водой каждого слоя.</w:t>
      </w:r>
    </w:p>
    <w:p w14:paraId="74B06635"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4. После восстановления дорожного покрытия автомобильных дорог производитель работ в течение 10 дней обязан восстановить дорожную разметку.</w:t>
      </w:r>
    </w:p>
    <w:p w14:paraId="2E4E0321"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5. Тротуары подлежат восстановлению на всю ширину с выравниванием (при необходимости заменой)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w:t>
      </w:r>
      <w:r w:rsidRPr="0077146D">
        <w:rPr>
          <w:rFonts w:ascii="Times New Roman" w:hAnsi="Times New Roman" w:cs="Times New Roman"/>
          <w:sz w:val="28"/>
          <w:szCs w:val="28"/>
        </w:rPr>
        <w:lastRenderedPageBreak/>
        <w:t>границах двух перекрестков.</w:t>
      </w:r>
    </w:p>
    <w:p w14:paraId="01DAD6D8"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6. В случае если в зону вскрытия попадает колодец дождевой канализации, он подлежит ремонту и очистке, также прочищается сама дождевая канализация до рабочего состояния.</w:t>
      </w:r>
    </w:p>
    <w:p w14:paraId="4370C561"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14:paraId="5850FAD2"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8. Завершение работ по восстановлению благоустройства территорий после окончания работ, связанных с вскрытием грунтов и твердых покрытий (ремонт инженерных коммуникаций, забивка свай и шпунта, планировка грунта, буровые работы) в течение 30 дней оформляется справкой о восстановлении нарушенного благоустройства, выдаваемой органом администрации, уполномоченным в области ЖКХ.</w:t>
      </w:r>
    </w:p>
    <w:p w14:paraId="35B3404D"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9. В случае образования провалов основания, разрушения (просадки) покрытия проезжей, пешеходной части и газонной части обязанность по восстановлению нарушенного благоустройства вследствие эксплуатации инженерного оборудования и коммуникации возлагается на собственника данного оборудования и коммуникации либо иное уполномоченное лицо, не менее установленной ширины охранной зоны для той или иной коммуникации на весь срок эксплуатации инженерного оборудования и инженерных коммуникаций.</w:t>
      </w:r>
    </w:p>
    <w:p w14:paraId="38B6A709"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5232CEAC" w14:textId="2C16E5D5"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 xml:space="preserve">Статья </w:t>
      </w:r>
      <w:r w:rsidR="00DA6FDE">
        <w:rPr>
          <w:rFonts w:ascii="Times New Roman" w:hAnsi="Times New Roman" w:cs="Times New Roman"/>
          <w:b w:val="0"/>
          <w:sz w:val="28"/>
          <w:szCs w:val="28"/>
        </w:rPr>
        <w:t>50</w:t>
      </w:r>
      <w:r w:rsidRPr="0077146D">
        <w:rPr>
          <w:rFonts w:ascii="Times New Roman" w:hAnsi="Times New Roman" w:cs="Times New Roman"/>
          <w:b w:val="0"/>
          <w:sz w:val="28"/>
          <w:szCs w:val="28"/>
        </w:rPr>
        <w:t>. Создание новых и реконструкция существующих объектов благоустройства, инженерных коммуникаций</w:t>
      </w:r>
    </w:p>
    <w:p w14:paraId="022F847D"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73FA6761" w14:textId="41449C78"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1. Создание (реконструкция) пешеходных коммуникаций при строительстве (реконструкции) зданий, строений, сооружений, застройке элементов планировочной структуры осуществляется на основании проекта благоустройства, согласованного с уполномоченным органом в области градостроительства при наличии полученных технических условий на присоединение к улично-дорожной сети Георгиевского </w:t>
      </w:r>
      <w:r w:rsidR="00BC2E56">
        <w:rPr>
          <w:rFonts w:ascii="Times New Roman" w:hAnsi="Times New Roman" w:cs="Times New Roman"/>
          <w:sz w:val="28"/>
          <w:szCs w:val="28"/>
        </w:rPr>
        <w:t>муниципального</w:t>
      </w:r>
      <w:r w:rsidRPr="0077146D">
        <w:rPr>
          <w:rFonts w:ascii="Times New Roman" w:hAnsi="Times New Roman" w:cs="Times New Roman"/>
          <w:sz w:val="28"/>
          <w:szCs w:val="28"/>
        </w:rPr>
        <w:t xml:space="preserve"> округа, выданных </w:t>
      </w:r>
      <w:r w:rsidR="008F0C6A">
        <w:rPr>
          <w:rFonts w:ascii="Times New Roman" w:hAnsi="Times New Roman" w:cs="Times New Roman"/>
          <w:sz w:val="28"/>
          <w:szCs w:val="28"/>
        </w:rPr>
        <w:t xml:space="preserve">уполномоченным </w:t>
      </w:r>
      <w:r w:rsidRPr="0077146D">
        <w:rPr>
          <w:rFonts w:ascii="Times New Roman" w:hAnsi="Times New Roman" w:cs="Times New Roman"/>
          <w:sz w:val="28"/>
          <w:szCs w:val="28"/>
        </w:rPr>
        <w:t xml:space="preserve">органом в области ЖКХ, в порядке, установленном муниципальным правовым актом Георгиевского </w:t>
      </w:r>
      <w:r w:rsidR="00BC2E56">
        <w:rPr>
          <w:rFonts w:ascii="Times New Roman" w:hAnsi="Times New Roman" w:cs="Times New Roman"/>
          <w:sz w:val="28"/>
          <w:szCs w:val="28"/>
        </w:rPr>
        <w:t>муниципального</w:t>
      </w:r>
      <w:r w:rsidR="00BC2E56" w:rsidRPr="0077146D">
        <w:rPr>
          <w:rFonts w:ascii="Times New Roman" w:hAnsi="Times New Roman" w:cs="Times New Roman"/>
          <w:sz w:val="28"/>
          <w:szCs w:val="28"/>
        </w:rPr>
        <w:t xml:space="preserve"> </w:t>
      </w:r>
      <w:r w:rsidRPr="0077146D">
        <w:rPr>
          <w:rFonts w:ascii="Times New Roman" w:hAnsi="Times New Roman" w:cs="Times New Roman"/>
          <w:sz w:val="28"/>
          <w:szCs w:val="28"/>
        </w:rPr>
        <w:t>округа.</w:t>
      </w:r>
    </w:p>
    <w:p w14:paraId="685CE861"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Образцы тротуарного покрытия, определяющие требования по материалу и колористическому решению покрытия на территориях общего пользования устанавливаются уполномоченным органом в области градостроительства.</w:t>
      </w:r>
    </w:p>
    <w:p w14:paraId="4F4BB09F"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Создание (реконструкция) пешеходных коммуникаций при строительстве (реконструкции) зданий, строений, сооружений, застройке элементов планировочной структуры может осуществляться с привлечением правообладателей земельных участков, находящихся в непосредственной близости от пешеходных коммуникаций,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w:t>
      </w:r>
      <w:r w:rsidRPr="0077146D">
        <w:rPr>
          <w:rFonts w:ascii="Times New Roman" w:hAnsi="Times New Roman" w:cs="Times New Roman"/>
          <w:sz w:val="28"/>
          <w:szCs w:val="28"/>
        </w:rPr>
        <w:lastRenderedPageBreak/>
        <w:t>прилегающих зданиях).</w:t>
      </w:r>
    </w:p>
    <w:p w14:paraId="25C3A65F"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Создание (реконструкция) инженерных коммуникаций всех видов должно осуществляться в подземном исполнении, за исключением случаев отсутствия технической возможности и прокладки инженерных коммуникаций через земельные участки со сложными геологическими особенностями (оползни, агрессивные грунтовые воды, скальные основания).</w:t>
      </w:r>
    </w:p>
    <w:p w14:paraId="5DD23F7C"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Собственникам инженерных коммуникаций либо иным уполномоченным лицам при разработке проектов на строительство новых, реконструкцию и капитальный ремонт существующих инженерных сетей при наличии технической возможности необходимо исключать прохождение инженерных коммуникаций всех видов под проезжей и пешеходной частью.</w:t>
      </w:r>
    </w:p>
    <w:p w14:paraId="65DA61FE"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05EE4756" w14:textId="5588F16F" w:rsidR="00DE2C45" w:rsidRPr="0077146D" w:rsidRDefault="00E326BF" w:rsidP="00DE2C45">
      <w:pPr>
        <w:pStyle w:val="ConsPlusTitle"/>
        <w:ind w:firstLine="540"/>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ГЛАВА </w:t>
      </w:r>
      <w:r w:rsidR="00DE2C45" w:rsidRPr="0077146D">
        <w:rPr>
          <w:rFonts w:ascii="Times New Roman" w:hAnsi="Times New Roman" w:cs="Times New Roman"/>
          <w:b w:val="0"/>
          <w:sz w:val="28"/>
          <w:szCs w:val="28"/>
        </w:rPr>
        <w:t xml:space="preserve">3. УБОРКА ТЕРРИТОРИИ ГЕОРГИЕВСКОГО </w:t>
      </w:r>
      <w:r w:rsidR="00BC2E56">
        <w:rPr>
          <w:rFonts w:ascii="Times New Roman" w:hAnsi="Times New Roman" w:cs="Times New Roman"/>
          <w:b w:val="0"/>
          <w:sz w:val="28"/>
          <w:szCs w:val="28"/>
        </w:rPr>
        <w:t xml:space="preserve">МУНИЦИПАЛЬНОГО </w:t>
      </w:r>
      <w:r w:rsidR="00DE2C45" w:rsidRPr="0077146D">
        <w:rPr>
          <w:rFonts w:ascii="Times New Roman" w:hAnsi="Times New Roman" w:cs="Times New Roman"/>
          <w:b w:val="0"/>
          <w:sz w:val="28"/>
          <w:szCs w:val="28"/>
        </w:rPr>
        <w:t>ОКРУГА</w:t>
      </w:r>
    </w:p>
    <w:p w14:paraId="21335D99"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4A9A88A1" w14:textId="25065104"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5</w:t>
      </w:r>
      <w:r w:rsidR="00DA6FDE">
        <w:rPr>
          <w:rFonts w:ascii="Times New Roman" w:hAnsi="Times New Roman" w:cs="Times New Roman"/>
          <w:b w:val="0"/>
          <w:sz w:val="28"/>
          <w:szCs w:val="28"/>
        </w:rPr>
        <w:t>1</w:t>
      </w:r>
      <w:r w:rsidRPr="0077146D">
        <w:rPr>
          <w:rFonts w:ascii="Times New Roman" w:hAnsi="Times New Roman" w:cs="Times New Roman"/>
          <w:b w:val="0"/>
          <w:sz w:val="28"/>
          <w:szCs w:val="28"/>
        </w:rPr>
        <w:t xml:space="preserve">. Обеспечение чистоты и порядка на территории Георгиевского </w:t>
      </w:r>
      <w:r w:rsidR="00BC2E56" w:rsidRPr="00BC2E56">
        <w:rPr>
          <w:rFonts w:ascii="Times New Roman" w:hAnsi="Times New Roman" w:cs="Times New Roman"/>
          <w:b w:val="0"/>
          <w:sz w:val="28"/>
          <w:szCs w:val="28"/>
        </w:rPr>
        <w:t>муниципального</w:t>
      </w:r>
      <w:r w:rsidRPr="00BC2E56">
        <w:rPr>
          <w:rFonts w:ascii="Times New Roman" w:hAnsi="Times New Roman" w:cs="Times New Roman"/>
          <w:b w:val="0"/>
          <w:sz w:val="28"/>
          <w:szCs w:val="28"/>
        </w:rPr>
        <w:t xml:space="preserve"> </w:t>
      </w:r>
      <w:r w:rsidRPr="0077146D">
        <w:rPr>
          <w:rFonts w:ascii="Times New Roman" w:hAnsi="Times New Roman" w:cs="Times New Roman"/>
          <w:b w:val="0"/>
          <w:sz w:val="28"/>
          <w:szCs w:val="28"/>
        </w:rPr>
        <w:t>округа</w:t>
      </w:r>
    </w:p>
    <w:p w14:paraId="25785E5C"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15C8A90B" w14:textId="6C3B0289"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1. Для обеспечения чистоты и порядка на территории Георгиевского </w:t>
      </w:r>
      <w:r w:rsidR="00BC2E56">
        <w:rPr>
          <w:rFonts w:ascii="Times New Roman" w:hAnsi="Times New Roman" w:cs="Times New Roman"/>
          <w:sz w:val="28"/>
          <w:szCs w:val="28"/>
        </w:rPr>
        <w:t>муниципального</w:t>
      </w:r>
      <w:r w:rsidRPr="0077146D">
        <w:rPr>
          <w:rFonts w:ascii="Times New Roman" w:hAnsi="Times New Roman" w:cs="Times New Roman"/>
          <w:sz w:val="28"/>
          <w:szCs w:val="28"/>
        </w:rPr>
        <w:t xml:space="preserve"> округа </w:t>
      </w:r>
      <w:r w:rsidR="008F0C6A">
        <w:rPr>
          <w:rFonts w:ascii="Times New Roman" w:hAnsi="Times New Roman" w:cs="Times New Roman"/>
          <w:sz w:val="28"/>
          <w:szCs w:val="28"/>
        </w:rPr>
        <w:t xml:space="preserve">уполномоченным </w:t>
      </w:r>
      <w:r w:rsidRPr="0077146D">
        <w:rPr>
          <w:rFonts w:ascii="Times New Roman" w:hAnsi="Times New Roman" w:cs="Times New Roman"/>
          <w:sz w:val="28"/>
          <w:szCs w:val="28"/>
        </w:rPr>
        <w:t>органом в области ЖКХ, утверждаются:</w:t>
      </w:r>
    </w:p>
    <w:p w14:paraId="4E09D89F"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списки улиц, автомобильных дорог, территорий общего пользования, подлежащих механизированной уборке, а также очередность их уборки в летний и зимний периоды года;</w:t>
      </w:r>
    </w:p>
    <w:p w14:paraId="6AC82C7E"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специальные места для размещения снега (с соблюдением санитарных норм).</w:t>
      </w:r>
    </w:p>
    <w:p w14:paraId="1C5FCAB9"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Уборка территорий общего пользования производится с 23 часов 00 минут до 07 часов 00 минут.</w:t>
      </w:r>
    </w:p>
    <w:p w14:paraId="21F0D2E2" w14:textId="22B229A5"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3. Граждане и юридические лица обязаны соблюдать чистоту и порядок на территории Георгиевского </w:t>
      </w:r>
      <w:r w:rsidR="00730988">
        <w:rPr>
          <w:rFonts w:ascii="Times New Roman" w:hAnsi="Times New Roman" w:cs="Times New Roman"/>
          <w:sz w:val="28"/>
          <w:szCs w:val="28"/>
        </w:rPr>
        <w:t>муниципального</w:t>
      </w:r>
      <w:r w:rsidRPr="0077146D">
        <w:rPr>
          <w:rFonts w:ascii="Times New Roman" w:hAnsi="Times New Roman" w:cs="Times New Roman"/>
          <w:sz w:val="28"/>
          <w:szCs w:val="28"/>
        </w:rPr>
        <w:t xml:space="preserve"> округа.</w:t>
      </w:r>
    </w:p>
    <w:p w14:paraId="2ED6DA01"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Собственники зданий, строений, сооружений, правообладатели земельных участков либо иные уполномоченные лица самостоятельно обеспечивают уборку принадлежащих им на праве собственности земельных участков, если иное не установлено законом или договором.</w:t>
      </w:r>
    </w:p>
    <w:p w14:paraId="03763128"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После проведения массовых мероприятий организаторы обязаны за счет собственных средств обеспечить незамедлительное восстановление нарушенного благоустройства, в том числе последующую уборку места проведения мероприятия и прилегающих к нему территорий.</w:t>
      </w:r>
    </w:p>
    <w:p w14:paraId="6848885F"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Строительство и эксплуатация частных домовладений не должны нарушать функционирование системы водоотводных канав на прилегающей территории, не допускается их засыпка и засорение. Во избежание подтопления территорий собственники частных домовладений имеют право обеспечить водоотведение поверхностного стока по прилегающей территории. В случае вывода поверхностного стока воды на территорию улично-дорожной сети, собственник </w:t>
      </w:r>
      <w:r w:rsidRPr="0077146D">
        <w:rPr>
          <w:rFonts w:ascii="Times New Roman" w:hAnsi="Times New Roman" w:cs="Times New Roman"/>
          <w:sz w:val="28"/>
          <w:szCs w:val="28"/>
        </w:rPr>
        <w:lastRenderedPageBreak/>
        <w:t>частного домовладения должен получить согласование (технические условия) в органе администрации, уполномоченном в области ЖКХ.</w:t>
      </w:r>
    </w:p>
    <w:p w14:paraId="41A4913C" w14:textId="52148208" w:rsidR="00DE2C45" w:rsidRDefault="00DE2C45"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 xml:space="preserve">4. На территории Георгиевского </w:t>
      </w:r>
      <w:r w:rsidR="00615782">
        <w:rPr>
          <w:rFonts w:ascii="Times New Roman" w:hAnsi="Times New Roman" w:cs="Times New Roman"/>
          <w:sz w:val="28"/>
          <w:szCs w:val="28"/>
        </w:rPr>
        <w:t>муниципального</w:t>
      </w:r>
      <w:r w:rsidRPr="00B224A8">
        <w:rPr>
          <w:rFonts w:ascii="Times New Roman" w:hAnsi="Times New Roman" w:cs="Times New Roman"/>
          <w:sz w:val="28"/>
          <w:szCs w:val="28"/>
        </w:rPr>
        <w:t xml:space="preserve"> округа запрещается:</w:t>
      </w:r>
    </w:p>
    <w:p w14:paraId="56A08467" w14:textId="5F38F729" w:rsidR="009571F8" w:rsidRDefault="009571F8" w:rsidP="00B224A8">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складирование и хранение строительных материалов (доски, щебень, песок, кирпич и т.п.) в проездах</w:t>
      </w:r>
      <w:r w:rsidR="000504C9">
        <w:rPr>
          <w:rFonts w:ascii="Times New Roman" w:hAnsi="Times New Roman" w:cs="Times New Roman"/>
          <w:sz w:val="28"/>
          <w:szCs w:val="28"/>
        </w:rPr>
        <w:t>, на придомовых территориях, тро</w:t>
      </w:r>
      <w:r>
        <w:rPr>
          <w:rFonts w:ascii="Times New Roman" w:hAnsi="Times New Roman" w:cs="Times New Roman"/>
          <w:sz w:val="28"/>
          <w:szCs w:val="28"/>
        </w:rPr>
        <w:t>туарах</w:t>
      </w:r>
      <w:r w:rsidR="000504C9">
        <w:rPr>
          <w:rFonts w:ascii="Times New Roman" w:hAnsi="Times New Roman" w:cs="Times New Roman"/>
          <w:sz w:val="28"/>
          <w:szCs w:val="28"/>
        </w:rPr>
        <w:t xml:space="preserve">, газонах, </w:t>
      </w:r>
      <w:r w:rsidR="007772DE">
        <w:rPr>
          <w:rFonts w:ascii="Times New Roman" w:hAnsi="Times New Roman" w:cs="Times New Roman"/>
          <w:sz w:val="28"/>
          <w:szCs w:val="28"/>
        </w:rPr>
        <w:t>при отсутствии</w:t>
      </w:r>
      <w:r w:rsidR="000504C9">
        <w:rPr>
          <w:rFonts w:ascii="Times New Roman" w:hAnsi="Times New Roman" w:cs="Times New Roman"/>
          <w:sz w:val="28"/>
          <w:szCs w:val="28"/>
        </w:rPr>
        <w:t xml:space="preserve"> разрешени</w:t>
      </w:r>
      <w:r w:rsidR="007772DE">
        <w:rPr>
          <w:rFonts w:ascii="Times New Roman" w:hAnsi="Times New Roman" w:cs="Times New Roman"/>
          <w:sz w:val="28"/>
          <w:szCs w:val="28"/>
        </w:rPr>
        <w:t>я</w:t>
      </w:r>
      <w:r w:rsidR="00794826">
        <w:rPr>
          <w:rFonts w:ascii="Times New Roman" w:hAnsi="Times New Roman" w:cs="Times New Roman"/>
          <w:sz w:val="28"/>
          <w:szCs w:val="28"/>
        </w:rPr>
        <w:t>, выданно</w:t>
      </w:r>
      <w:r w:rsidR="007772DE">
        <w:rPr>
          <w:rFonts w:ascii="Times New Roman" w:hAnsi="Times New Roman" w:cs="Times New Roman"/>
          <w:sz w:val="28"/>
          <w:szCs w:val="28"/>
        </w:rPr>
        <w:t>го</w:t>
      </w:r>
      <w:r w:rsidR="00794826">
        <w:rPr>
          <w:rFonts w:ascii="Times New Roman" w:hAnsi="Times New Roman" w:cs="Times New Roman"/>
          <w:sz w:val="28"/>
          <w:szCs w:val="28"/>
        </w:rPr>
        <w:t xml:space="preserve"> органом</w:t>
      </w:r>
      <w:r w:rsidR="00794826" w:rsidRPr="0077146D">
        <w:rPr>
          <w:rFonts w:ascii="Times New Roman" w:hAnsi="Times New Roman" w:cs="Times New Roman"/>
          <w:sz w:val="28"/>
          <w:szCs w:val="28"/>
        </w:rPr>
        <w:t xml:space="preserve"> администрации, уполномоченн</w:t>
      </w:r>
      <w:r w:rsidR="00794826">
        <w:rPr>
          <w:rFonts w:ascii="Times New Roman" w:hAnsi="Times New Roman" w:cs="Times New Roman"/>
          <w:sz w:val="28"/>
          <w:szCs w:val="28"/>
        </w:rPr>
        <w:t>ым в области ЖКХ;</w:t>
      </w:r>
    </w:p>
    <w:p w14:paraId="280CA441" w14:textId="4DCF8543" w:rsidR="00FC7BC5" w:rsidRPr="00B224A8" w:rsidRDefault="00794826" w:rsidP="00B224A8">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A61D1">
        <w:rPr>
          <w:rFonts w:ascii="Times New Roman" w:hAnsi="Times New Roman" w:cs="Times New Roman"/>
          <w:sz w:val="28"/>
          <w:szCs w:val="28"/>
        </w:rPr>
        <w:t xml:space="preserve">) </w:t>
      </w:r>
      <w:r w:rsidR="00FC7BC5" w:rsidRPr="00B224A8">
        <w:rPr>
          <w:rFonts w:ascii="Times New Roman" w:hAnsi="Times New Roman" w:cs="Times New Roman"/>
          <w:sz w:val="28"/>
          <w:szCs w:val="28"/>
        </w:rPr>
        <w:t>при производстве строительных и ремонтных работ откачивать воду на проезжую часть дорог и тротуары;</w:t>
      </w:r>
    </w:p>
    <w:p w14:paraId="08061547" w14:textId="61DB462E" w:rsidR="00FC7BC5" w:rsidRPr="00B224A8" w:rsidRDefault="00794826" w:rsidP="00B224A8">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95A39"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выносить грунт и грязь машинами, механизмами, иной техникой на дороги, пешеходные зоны, площади, площадки;</w:t>
      </w:r>
    </w:p>
    <w:p w14:paraId="6C6AF917" w14:textId="5561E077" w:rsidR="00FC7BC5" w:rsidRDefault="00794826" w:rsidP="00B224A8">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95A39"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производить сброс грязи, скола льда и загрязненного снега на газоны, под деревья и кустарники, на проезжую часть дорог, тротуары, прилегающие территории, детские и спортивные площадки, и в другие, не отведенные для этого места;</w:t>
      </w:r>
    </w:p>
    <w:p w14:paraId="7829E8E0" w14:textId="185169AA" w:rsidR="0072048A" w:rsidRPr="00B224A8" w:rsidRDefault="00794826" w:rsidP="00B224A8">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72048A">
        <w:rPr>
          <w:rFonts w:ascii="Times New Roman" w:hAnsi="Times New Roman" w:cs="Times New Roman"/>
          <w:sz w:val="28"/>
          <w:szCs w:val="28"/>
        </w:rPr>
        <w:t>)</w:t>
      </w:r>
      <w:r w:rsidR="004C62AB">
        <w:rPr>
          <w:rFonts w:ascii="Times New Roman" w:hAnsi="Times New Roman" w:cs="Times New Roman"/>
          <w:sz w:val="28"/>
          <w:szCs w:val="28"/>
        </w:rPr>
        <w:t xml:space="preserve"> </w:t>
      </w:r>
      <w:r w:rsidR="004B3DA5">
        <w:rPr>
          <w:rFonts w:ascii="Times New Roman" w:hAnsi="Times New Roman" w:cs="Times New Roman"/>
          <w:sz w:val="28"/>
          <w:szCs w:val="28"/>
        </w:rPr>
        <w:t>хранить (складировать) отходы, грунт, тару, металло</w:t>
      </w:r>
      <w:r w:rsidR="004C62AB">
        <w:rPr>
          <w:rFonts w:ascii="Times New Roman" w:hAnsi="Times New Roman" w:cs="Times New Roman"/>
          <w:sz w:val="28"/>
          <w:szCs w:val="28"/>
        </w:rPr>
        <w:t>ло</w:t>
      </w:r>
      <w:r w:rsidR="004B3DA5">
        <w:rPr>
          <w:rFonts w:ascii="Times New Roman" w:hAnsi="Times New Roman" w:cs="Times New Roman"/>
          <w:sz w:val="28"/>
          <w:szCs w:val="28"/>
        </w:rPr>
        <w:t>м</w:t>
      </w:r>
      <w:r w:rsidR="004335A0">
        <w:rPr>
          <w:rFonts w:ascii="Times New Roman" w:hAnsi="Times New Roman" w:cs="Times New Roman"/>
          <w:sz w:val="28"/>
          <w:szCs w:val="28"/>
        </w:rPr>
        <w:t>, дрова, навоз вне территорий организаций, стро</w:t>
      </w:r>
      <w:r w:rsidR="007772DE">
        <w:rPr>
          <w:rFonts w:ascii="Times New Roman" w:hAnsi="Times New Roman" w:cs="Times New Roman"/>
          <w:sz w:val="28"/>
          <w:szCs w:val="28"/>
        </w:rPr>
        <w:t>ительных площадок</w:t>
      </w:r>
      <w:r w:rsidR="004335A0">
        <w:rPr>
          <w:rFonts w:ascii="Times New Roman" w:hAnsi="Times New Roman" w:cs="Times New Roman"/>
          <w:sz w:val="28"/>
          <w:szCs w:val="28"/>
        </w:rPr>
        <w:t xml:space="preserve">, магазинов, павильонов, киосков, индивидуальных жилых домов и </w:t>
      </w:r>
      <w:r w:rsidR="00D3301E">
        <w:rPr>
          <w:rFonts w:ascii="Times New Roman" w:hAnsi="Times New Roman" w:cs="Times New Roman"/>
          <w:sz w:val="28"/>
          <w:szCs w:val="28"/>
        </w:rPr>
        <w:t>иных функционально предназначенных для этого мест;</w:t>
      </w:r>
    </w:p>
    <w:p w14:paraId="409DF8EC" w14:textId="028A2949" w:rsidR="00FC7BC5" w:rsidRPr="00B224A8" w:rsidRDefault="00794826" w:rsidP="00B224A8">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B95A39"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выносить мусор со дворов и складировать на землях общего пользования, в том числе на участках улично-дорожной сети;</w:t>
      </w:r>
    </w:p>
    <w:p w14:paraId="07634F0D" w14:textId="064F67F7" w:rsidR="00FC7BC5" w:rsidRPr="00B224A8" w:rsidRDefault="00794826" w:rsidP="00B224A8">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B95A39"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выбрасывать мусор в переполненные урны, а также складировать в урны бытовой мусор и мусор</w:t>
      </w:r>
      <w:r w:rsidR="004C62AB">
        <w:rPr>
          <w:rFonts w:ascii="Times New Roman" w:hAnsi="Times New Roman" w:cs="Times New Roman"/>
          <w:sz w:val="28"/>
          <w:szCs w:val="28"/>
        </w:rPr>
        <w:t>,</w:t>
      </w:r>
      <w:r w:rsidR="00FC7BC5" w:rsidRPr="00B224A8">
        <w:rPr>
          <w:rFonts w:ascii="Times New Roman" w:hAnsi="Times New Roman" w:cs="Times New Roman"/>
          <w:sz w:val="28"/>
          <w:szCs w:val="28"/>
        </w:rPr>
        <w:t xml:space="preserve"> объем которого равен или превышает габариты урны;</w:t>
      </w:r>
    </w:p>
    <w:p w14:paraId="07DC6CFC" w14:textId="1AB8B25F" w:rsidR="00FC7BC5" w:rsidRPr="00B224A8" w:rsidRDefault="00794826" w:rsidP="00B224A8">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B95A39"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сливать жидкие бытовые отходы за территорией домовладения;</w:t>
      </w:r>
    </w:p>
    <w:p w14:paraId="2E4DA90F" w14:textId="19B21BC3" w:rsidR="00FC7BC5" w:rsidRPr="00B224A8" w:rsidRDefault="00794826" w:rsidP="00B224A8">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B95A39"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разводить костры, использовать открытый огонь для приготовления пищи вне специально оборудованных и отведенных для этого мест, а также сжигать мусор, траву, листву и иные отходы, материалы и изделия на территори</w:t>
      </w:r>
      <w:r w:rsidR="00F57FD8">
        <w:rPr>
          <w:rFonts w:ascii="Times New Roman" w:hAnsi="Times New Roman" w:cs="Times New Roman"/>
          <w:sz w:val="28"/>
          <w:szCs w:val="28"/>
        </w:rPr>
        <w:t>и</w:t>
      </w:r>
      <w:r w:rsidR="00FC7BC5" w:rsidRPr="00B224A8">
        <w:rPr>
          <w:rFonts w:ascii="Times New Roman" w:hAnsi="Times New Roman" w:cs="Times New Roman"/>
          <w:sz w:val="28"/>
          <w:szCs w:val="28"/>
        </w:rPr>
        <w:t xml:space="preserve"> округа;</w:t>
      </w:r>
    </w:p>
    <w:p w14:paraId="745B700D" w14:textId="54DD43A8" w:rsidR="00FC7BC5" w:rsidRPr="00B224A8" w:rsidRDefault="00794826" w:rsidP="00B224A8">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B95A39"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мыть посуду, купать животных, стирать в неустановленных местах (у водопроводных колонок, во дворах многоквартирных жилых домов и т.д.);</w:t>
      </w:r>
    </w:p>
    <w:p w14:paraId="72E68720" w14:textId="17047AD3" w:rsidR="00FC7BC5" w:rsidRPr="00B224A8" w:rsidRDefault="0072048A" w:rsidP="00B224A8">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94826">
        <w:rPr>
          <w:rFonts w:ascii="Times New Roman" w:hAnsi="Times New Roman" w:cs="Times New Roman"/>
          <w:sz w:val="28"/>
          <w:szCs w:val="28"/>
        </w:rPr>
        <w:t>1</w:t>
      </w:r>
      <w:r w:rsidR="00B95A39"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производить повреждение, самовольный спил или сруб деревьев и кустарников, за исключением зеленых насаждений, расположенных на территории участков, находящихся в частной собственности;</w:t>
      </w:r>
    </w:p>
    <w:p w14:paraId="10DABFC1" w14:textId="74B999FC" w:rsidR="00FC7BC5" w:rsidRPr="00B224A8" w:rsidRDefault="00B95A39"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1</w:t>
      </w:r>
      <w:r w:rsidR="00794826">
        <w:rPr>
          <w:rFonts w:ascii="Times New Roman" w:hAnsi="Times New Roman" w:cs="Times New Roman"/>
          <w:sz w:val="28"/>
          <w:szCs w:val="28"/>
        </w:rPr>
        <w:t>2</w:t>
      </w:r>
      <w:r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наружное размещение объявлений, листовок, афиш и иных печатных и рукописных материалов вне отведенных для этих целей местах, а также наносить надписи и графические изображения вне отведенных для этих целей мест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 исполнения государственного или муниципального контракта;</w:t>
      </w:r>
    </w:p>
    <w:p w14:paraId="32FAFC99" w14:textId="57C794AB" w:rsidR="00FC7BC5" w:rsidRPr="00B224A8" w:rsidRDefault="00B95A39"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1</w:t>
      </w:r>
      <w:r w:rsidR="00794826">
        <w:rPr>
          <w:rFonts w:ascii="Times New Roman" w:hAnsi="Times New Roman" w:cs="Times New Roman"/>
          <w:sz w:val="28"/>
          <w:szCs w:val="28"/>
        </w:rPr>
        <w:t>3</w:t>
      </w:r>
      <w:r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выпускать домашнюю птицу и пасти скот в скверах, парках и иных местах общего пользования, а также допускать скот, собак, птиц и других домашних животных в водоемы в местах, отведенных для массового купания населения;</w:t>
      </w:r>
    </w:p>
    <w:p w14:paraId="61B936DF" w14:textId="60C7D921" w:rsidR="00FC7BC5" w:rsidRPr="00B224A8" w:rsidRDefault="00B95A39"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lastRenderedPageBreak/>
        <w:t>1</w:t>
      </w:r>
      <w:r w:rsidR="00794826">
        <w:rPr>
          <w:rFonts w:ascii="Times New Roman" w:hAnsi="Times New Roman" w:cs="Times New Roman"/>
          <w:sz w:val="28"/>
          <w:szCs w:val="28"/>
        </w:rPr>
        <w:t>4</w:t>
      </w:r>
      <w:r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ходить по газонам и клумбам, уничтожать и портить клумбы и цветники, срывать цветы, наносить повреждения зеленым насаждениям;</w:t>
      </w:r>
    </w:p>
    <w:p w14:paraId="197AF92F" w14:textId="05B281DF" w:rsidR="00FC7BC5" w:rsidRPr="00B224A8" w:rsidRDefault="004D20CC"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1</w:t>
      </w:r>
      <w:r w:rsidR="00794826">
        <w:rPr>
          <w:rFonts w:ascii="Times New Roman" w:hAnsi="Times New Roman" w:cs="Times New Roman"/>
          <w:sz w:val="28"/>
          <w:szCs w:val="28"/>
        </w:rPr>
        <w:t>5</w:t>
      </w:r>
      <w:r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засыпать и засорять ливневую канализацию, ливнестоки, дренажные колодцы;</w:t>
      </w:r>
    </w:p>
    <w:p w14:paraId="1DB63055" w14:textId="52F85042" w:rsidR="00FC7BC5" w:rsidRPr="00B224A8" w:rsidRDefault="004D20CC"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1</w:t>
      </w:r>
      <w:r w:rsidR="00794826">
        <w:rPr>
          <w:rFonts w:ascii="Times New Roman" w:hAnsi="Times New Roman" w:cs="Times New Roman"/>
          <w:sz w:val="28"/>
          <w:szCs w:val="28"/>
        </w:rPr>
        <w:t>6</w:t>
      </w:r>
      <w:r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перемещать снег при зимней уборке прилегающей территории за пределы ее границ;</w:t>
      </w:r>
    </w:p>
    <w:p w14:paraId="7168DF74" w14:textId="790DED68" w:rsidR="00FC7BC5" w:rsidRPr="00B224A8" w:rsidRDefault="004D20CC"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1</w:t>
      </w:r>
      <w:r w:rsidR="00794826">
        <w:rPr>
          <w:rFonts w:ascii="Times New Roman" w:hAnsi="Times New Roman" w:cs="Times New Roman"/>
          <w:sz w:val="28"/>
          <w:szCs w:val="28"/>
        </w:rPr>
        <w:t>7</w:t>
      </w:r>
      <w:r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размещать механические транспортные средства на детских и спортивных площадках, устраивать на внутриквартальных проездах и дворовых территориях заграждения транспортными средствами, препятствующие механизированной уборке и вывозу мусора, подъезду транспортных средств оперативных служб (скорой медицинской помощи, полиции, пожарной службы, аварийно-спасательной службы);</w:t>
      </w:r>
    </w:p>
    <w:p w14:paraId="5F515648" w14:textId="4BDBEF3A" w:rsidR="00FC7BC5" w:rsidRPr="00B224A8" w:rsidRDefault="004D20CC"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1</w:t>
      </w:r>
      <w:r w:rsidR="00794826">
        <w:rPr>
          <w:rFonts w:ascii="Times New Roman" w:hAnsi="Times New Roman" w:cs="Times New Roman"/>
          <w:sz w:val="28"/>
          <w:szCs w:val="28"/>
        </w:rPr>
        <w:t>8</w:t>
      </w:r>
      <w:r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осуществлять стоянку автотранспортных средств с работающим двигателем в местах жилой застройки;</w:t>
      </w:r>
    </w:p>
    <w:p w14:paraId="4E67ECC9" w14:textId="66ABADC7" w:rsidR="00FC7BC5" w:rsidRPr="00B224A8" w:rsidRDefault="006359BA" w:rsidP="00B224A8">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94826">
        <w:rPr>
          <w:rFonts w:ascii="Times New Roman" w:hAnsi="Times New Roman" w:cs="Times New Roman"/>
          <w:sz w:val="28"/>
          <w:szCs w:val="28"/>
        </w:rPr>
        <w:t>9</w:t>
      </w:r>
      <w:r w:rsidR="004D20CC"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производить мойку транспортных средств, слив топлива, масел и других компонентов вне мест, специально оборудованных для этих целей;</w:t>
      </w:r>
    </w:p>
    <w:p w14:paraId="03F3B2B1" w14:textId="77E7D613" w:rsidR="00FC7BC5" w:rsidRPr="00B224A8" w:rsidRDefault="00794826" w:rsidP="00B224A8">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4D20CC"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осуществлять проезд по автомобильным дорогам общего пользования местного значения с твердым покрытием гусеничных транспортных средств;</w:t>
      </w:r>
    </w:p>
    <w:p w14:paraId="371AD158" w14:textId="4164201C" w:rsidR="00FC7BC5" w:rsidRPr="00B224A8" w:rsidRDefault="0072048A" w:rsidP="00B224A8">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794826">
        <w:rPr>
          <w:rFonts w:ascii="Times New Roman" w:hAnsi="Times New Roman" w:cs="Times New Roman"/>
          <w:sz w:val="28"/>
          <w:szCs w:val="28"/>
        </w:rPr>
        <w:t>1</w:t>
      </w:r>
      <w:r w:rsidR="004D20CC"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заезжать на всех видах транспорта на газоны и другие участки с зелеными насаждениями, размещать на них транспортные средства;</w:t>
      </w:r>
    </w:p>
    <w:p w14:paraId="1ADDFAC8" w14:textId="1D23CB2B" w:rsidR="00FC7BC5" w:rsidRPr="00B224A8" w:rsidRDefault="004D20CC"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2</w:t>
      </w:r>
      <w:r w:rsidR="00794826">
        <w:rPr>
          <w:rFonts w:ascii="Times New Roman" w:hAnsi="Times New Roman" w:cs="Times New Roman"/>
          <w:sz w:val="28"/>
          <w:szCs w:val="28"/>
        </w:rPr>
        <w:t>2</w:t>
      </w:r>
      <w:r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повреждать тротуары, площадки, дорожки, в том числе пешеходные, при использовании транспортных средств;</w:t>
      </w:r>
    </w:p>
    <w:p w14:paraId="50EA8E04" w14:textId="2F5433F7" w:rsidR="00FC7BC5" w:rsidRPr="00B224A8" w:rsidRDefault="004D20CC"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2</w:t>
      </w:r>
      <w:r w:rsidR="00794826">
        <w:rPr>
          <w:rFonts w:ascii="Times New Roman" w:hAnsi="Times New Roman" w:cs="Times New Roman"/>
          <w:sz w:val="28"/>
          <w:szCs w:val="28"/>
        </w:rPr>
        <w:t>3</w:t>
      </w:r>
      <w:r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производить работы по ремонту транспортных средств, механизмов, а также любые ремонтные работ</w:t>
      </w:r>
      <w:r w:rsidR="004C62AB">
        <w:rPr>
          <w:rFonts w:ascii="Times New Roman" w:hAnsi="Times New Roman" w:cs="Times New Roman"/>
          <w:sz w:val="28"/>
          <w:szCs w:val="28"/>
        </w:rPr>
        <w:t>ы</w:t>
      </w:r>
      <w:r w:rsidR="00FC7BC5" w:rsidRPr="00B224A8">
        <w:rPr>
          <w:rFonts w:ascii="Times New Roman" w:hAnsi="Times New Roman" w:cs="Times New Roman"/>
          <w:sz w:val="28"/>
          <w:szCs w:val="28"/>
        </w:rPr>
        <w:t>, сопряженные с шумом, выделением и сбросом вредных веществ, превышающие установленные нормы (отработанные газы, горюче-смазочные материалы и пр.) вне специально предназначенных для этого мест;</w:t>
      </w:r>
    </w:p>
    <w:p w14:paraId="5157149B" w14:textId="757D18A8" w:rsidR="00FC7BC5" w:rsidRPr="00B224A8" w:rsidRDefault="004D20CC"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2</w:t>
      </w:r>
      <w:r w:rsidR="00794826">
        <w:rPr>
          <w:rFonts w:ascii="Times New Roman" w:hAnsi="Times New Roman" w:cs="Times New Roman"/>
          <w:sz w:val="28"/>
          <w:szCs w:val="28"/>
        </w:rPr>
        <w:t>4</w:t>
      </w:r>
      <w:r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самовольно возводить препятствия, установку блоков и иных ограждений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14:paraId="14BE6065" w14:textId="0AD14F78" w:rsidR="00FC7BC5" w:rsidRPr="00B224A8" w:rsidRDefault="004D20CC"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2</w:t>
      </w:r>
      <w:r w:rsidR="00794826">
        <w:rPr>
          <w:rFonts w:ascii="Times New Roman" w:hAnsi="Times New Roman" w:cs="Times New Roman"/>
          <w:sz w:val="28"/>
          <w:szCs w:val="28"/>
        </w:rPr>
        <w:t>5</w:t>
      </w:r>
      <w:r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 xml:space="preserve">выпускать с территории строительных объектов и площадок, карьеров и полигонов твердых коммунальных отходов, предприятий по производству строительных материалов транспорт с не очищенными от грязи колесами, выносить грунт и грязь автотранспортом, выезжающим с указанных объектов, на территорию </w:t>
      </w:r>
      <w:r w:rsidRPr="00B224A8">
        <w:rPr>
          <w:rFonts w:ascii="Times New Roman" w:hAnsi="Times New Roman" w:cs="Times New Roman"/>
          <w:sz w:val="28"/>
          <w:szCs w:val="28"/>
        </w:rPr>
        <w:t>Георгиевского</w:t>
      </w:r>
      <w:r w:rsidR="00FC7BC5" w:rsidRPr="00B224A8">
        <w:rPr>
          <w:rFonts w:ascii="Times New Roman" w:hAnsi="Times New Roman" w:cs="Times New Roman"/>
          <w:sz w:val="28"/>
          <w:szCs w:val="28"/>
        </w:rPr>
        <w:t xml:space="preserve"> </w:t>
      </w:r>
      <w:r w:rsidR="00615782">
        <w:rPr>
          <w:rFonts w:ascii="Times New Roman" w:hAnsi="Times New Roman" w:cs="Times New Roman"/>
          <w:sz w:val="28"/>
          <w:szCs w:val="28"/>
        </w:rPr>
        <w:t>муниципального</w:t>
      </w:r>
      <w:r w:rsidR="00FC7BC5" w:rsidRPr="00B224A8">
        <w:rPr>
          <w:rFonts w:ascii="Times New Roman" w:hAnsi="Times New Roman" w:cs="Times New Roman"/>
          <w:sz w:val="28"/>
          <w:szCs w:val="28"/>
        </w:rPr>
        <w:t xml:space="preserve"> округа;</w:t>
      </w:r>
    </w:p>
    <w:p w14:paraId="6684AD40" w14:textId="54133BF2" w:rsidR="00FC7BC5" w:rsidRPr="00B224A8" w:rsidRDefault="004D20CC"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2</w:t>
      </w:r>
      <w:r w:rsidR="00794826">
        <w:rPr>
          <w:rFonts w:ascii="Times New Roman" w:hAnsi="Times New Roman" w:cs="Times New Roman"/>
          <w:sz w:val="28"/>
          <w:szCs w:val="28"/>
        </w:rPr>
        <w:t>6</w:t>
      </w:r>
      <w:r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устраивать свалки транспортными средствами всякого рода грунта, мусора и снега в не отведенных для этих целей местах;</w:t>
      </w:r>
    </w:p>
    <w:p w14:paraId="0AF750B0" w14:textId="7FEC45CF" w:rsidR="00FC7BC5" w:rsidRPr="00B224A8" w:rsidRDefault="00A923A2"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2</w:t>
      </w:r>
      <w:r w:rsidR="00794826">
        <w:rPr>
          <w:rFonts w:ascii="Times New Roman" w:hAnsi="Times New Roman" w:cs="Times New Roman"/>
          <w:sz w:val="28"/>
          <w:szCs w:val="28"/>
        </w:rPr>
        <w:t>7</w:t>
      </w:r>
      <w:r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разрушать и причинять вред объектам благоустройства, малым архитектурным формам, наносить повреждения, ухудшающие их внешний вид, зеленым насаждениям, засорять водоемы;</w:t>
      </w:r>
    </w:p>
    <w:p w14:paraId="4CDF1AA5" w14:textId="5D2BAC0D" w:rsidR="00FC7BC5" w:rsidRPr="00B224A8" w:rsidRDefault="00A923A2"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2</w:t>
      </w:r>
      <w:r w:rsidR="00794826">
        <w:rPr>
          <w:rFonts w:ascii="Times New Roman" w:hAnsi="Times New Roman" w:cs="Times New Roman"/>
          <w:sz w:val="28"/>
          <w:szCs w:val="28"/>
        </w:rPr>
        <w:t>8</w:t>
      </w:r>
      <w:r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производить размещение уличного смета, грунта на газонах и цветниках;</w:t>
      </w:r>
    </w:p>
    <w:p w14:paraId="260E1A50" w14:textId="025B552B" w:rsidR="00FC7BC5" w:rsidRPr="00B224A8" w:rsidRDefault="006359BA" w:rsidP="00B224A8">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794826">
        <w:rPr>
          <w:rFonts w:ascii="Times New Roman" w:hAnsi="Times New Roman" w:cs="Times New Roman"/>
          <w:sz w:val="28"/>
          <w:szCs w:val="28"/>
        </w:rPr>
        <w:t>9</w:t>
      </w:r>
      <w:r w:rsidR="00A923A2"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 xml:space="preserve">осуществлять хранение транспортных средств, в том числе </w:t>
      </w:r>
      <w:r w:rsidR="00FC7BC5" w:rsidRPr="00B224A8">
        <w:rPr>
          <w:rFonts w:ascii="Times New Roman" w:hAnsi="Times New Roman" w:cs="Times New Roman"/>
          <w:sz w:val="28"/>
          <w:szCs w:val="28"/>
        </w:rPr>
        <w:lastRenderedPageBreak/>
        <w:t>разукомплектованных ил</w:t>
      </w:r>
      <w:r w:rsidR="00203A0B">
        <w:rPr>
          <w:rFonts w:ascii="Times New Roman" w:hAnsi="Times New Roman" w:cs="Times New Roman"/>
          <w:sz w:val="28"/>
          <w:szCs w:val="28"/>
        </w:rPr>
        <w:t xml:space="preserve">и не подлежащих эксплуатации, </w:t>
      </w:r>
      <w:r w:rsidR="00203A0B" w:rsidRPr="004C62AB">
        <w:rPr>
          <w:rFonts w:ascii="Times New Roman" w:hAnsi="Times New Roman" w:cs="Times New Roman"/>
          <w:sz w:val="28"/>
          <w:szCs w:val="28"/>
        </w:rPr>
        <w:t>в</w:t>
      </w:r>
      <w:r w:rsidR="00FC7BC5" w:rsidRPr="004C62AB">
        <w:rPr>
          <w:rFonts w:ascii="Times New Roman" w:hAnsi="Times New Roman" w:cs="Times New Roman"/>
          <w:sz w:val="28"/>
          <w:szCs w:val="28"/>
        </w:rPr>
        <w:t>не</w:t>
      </w:r>
      <w:r w:rsidR="00FC7BC5" w:rsidRPr="00B224A8">
        <w:rPr>
          <w:rFonts w:ascii="Times New Roman" w:hAnsi="Times New Roman" w:cs="Times New Roman"/>
          <w:sz w:val="28"/>
          <w:szCs w:val="28"/>
        </w:rPr>
        <w:t xml:space="preserve"> предназначенных для этих целей местах;</w:t>
      </w:r>
    </w:p>
    <w:p w14:paraId="061437E6" w14:textId="2DFB99D6" w:rsidR="00FC7BC5" w:rsidRPr="00B224A8" w:rsidRDefault="00794826" w:rsidP="00B224A8">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00A923A2"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 xml:space="preserve">вывозить и складировать твердые и жидкие коммунальные отходы, строительный мусор в места, не отведенные для их захоронения и утилизации, осуществлять сброс мусора вне отведенных и оборудованных для этих целей мест на территории </w:t>
      </w:r>
      <w:r w:rsidR="00A923A2" w:rsidRPr="00B224A8">
        <w:rPr>
          <w:rFonts w:ascii="Times New Roman" w:hAnsi="Times New Roman" w:cs="Times New Roman"/>
          <w:sz w:val="28"/>
          <w:szCs w:val="28"/>
        </w:rPr>
        <w:t>Георгиевского</w:t>
      </w:r>
      <w:r w:rsidR="00FC7BC5" w:rsidRPr="00B224A8">
        <w:rPr>
          <w:rFonts w:ascii="Times New Roman" w:hAnsi="Times New Roman" w:cs="Times New Roman"/>
          <w:sz w:val="28"/>
          <w:szCs w:val="28"/>
        </w:rPr>
        <w:t xml:space="preserve"> </w:t>
      </w:r>
      <w:r w:rsidR="00615782">
        <w:rPr>
          <w:rFonts w:ascii="Times New Roman" w:hAnsi="Times New Roman" w:cs="Times New Roman"/>
          <w:sz w:val="28"/>
          <w:szCs w:val="28"/>
        </w:rPr>
        <w:t>муниципального</w:t>
      </w:r>
      <w:r w:rsidR="00FC7BC5" w:rsidRPr="00B224A8">
        <w:rPr>
          <w:rFonts w:ascii="Times New Roman" w:hAnsi="Times New Roman" w:cs="Times New Roman"/>
          <w:sz w:val="28"/>
          <w:szCs w:val="28"/>
        </w:rPr>
        <w:t xml:space="preserve"> округа, в том числе из транспортных средств во время их остановки, стоянки или движения, а также сжигать мусор, отходы производства и потребления вне отведенных для этих целей мест;</w:t>
      </w:r>
    </w:p>
    <w:p w14:paraId="50B114F2" w14:textId="1B7EC0F4" w:rsidR="00FC7BC5" w:rsidRPr="00B224A8" w:rsidRDefault="0072048A" w:rsidP="00B224A8">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794826">
        <w:rPr>
          <w:rFonts w:ascii="Times New Roman" w:hAnsi="Times New Roman" w:cs="Times New Roman"/>
          <w:sz w:val="28"/>
          <w:szCs w:val="28"/>
        </w:rPr>
        <w:t>1</w:t>
      </w:r>
      <w:r w:rsidR="00A923A2"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незаконно подключ</w:t>
      </w:r>
      <w:r w:rsidR="005517DC" w:rsidRPr="00B224A8">
        <w:rPr>
          <w:rFonts w:ascii="Times New Roman" w:hAnsi="Times New Roman" w:cs="Times New Roman"/>
          <w:sz w:val="28"/>
          <w:szCs w:val="28"/>
        </w:rPr>
        <w:t>аться</w:t>
      </w:r>
      <w:r w:rsidR="00FC7BC5" w:rsidRPr="00B224A8">
        <w:rPr>
          <w:rFonts w:ascii="Times New Roman" w:hAnsi="Times New Roman" w:cs="Times New Roman"/>
          <w:sz w:val="28"/>
          <w:szCs w:val="28"/>
        </w:rPr>
        <w:t xml:space="preserve"> к магистральным линиям водоотводящей сети поверхностного стока;</w:t>
      </w:r>
    </w:p>
    <w:p w14:paraId="347D7011" w14:textId="3B0B0E41" w:rsidR="00FC7BC5" w:rsidRPr="00B224A8" w:rsidRDefault="00A923A2"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3</w:t>
      </w:r>
      <w:r w:rsidR="00794826">
        <w:rPr>
          <w:rFonts w:ascii="Times New Roman" w:hAnsi="Times New Roman" w:cs="Times New Roman"/>
          <w:sz w:val="28"/>
          <w:szCs w:val="28"/>
        </w:rPr>
        <w:t>2</w:t>
      </w:r>
      <w:r w:rsidRPr="00B224A8">
        <w:rPr>
          <w:rFonts w:ascii="Times New Roman" w:hAnsi="Times New Roman" w:cs="Times New Roman"/>
          <w:sz w:val="28"/>
          <w:szCs w:val="28"/>
        </w:rPr>
        <w:t xml:space="preserve">) </w:t>
      </w:r>
      <w:r w:rsidR="00FC7BC5" w:rsidRPr="00B224A8">
        <w:rPr>
          <w:rFonts w:ascii="Times New Roman" w:hAnsi="Times New Roman" w:cs="Times New Roman"/>
          <w:sz w:val="28"/>
          <w:szCs w:val="28"/>
        </w:rPr>
        <w:t>создавать стихийные свалки мусора, складировать старые демонтированные надмогильные сооружения (надгробия, ограды) и загрязнять территорию захоронений и прилегающую к выделенному для захоронений участку территорию, а также места, не предназначенные для складирования.</w:t>
      </w:r>
    </w:p>
    <w:p w14:paraId="17F9CB87" w14:textId="7DF09B4F" w:rsidR="00FC7BC5" w:rsidRPr="00B224A8" w:rsidRDefault="00A923A2"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5</w:t>
      </w:r>
      <w:r w:rsidR="00FC7BC5" w:rsidRPr="00B224A8">
        <w:rPr>
          <w:rFonts w:ascii="Times New Roman" w:hAnsi="Times New Roman" w:cs="Times New Roman"/>
          <w:sz w:val="28"/>
          <w:szCs w:val="28"/>
        </w:rPr>
        <w:t>. Владельцы автотранспорта при транспортировке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обязаны оборудовать автомобили и прицепы к ним пологами (тентами), препятствующими выпадению перевозимого материала при движении, в целях предотвращения загрязнения проезжей части и прилегающей к ней территории.</w:t>
      </w:r>
    </w:p>
    <w:p w14:paraId="6501C319" w14:textId="6658B73C" w:rsidR="00FC7BC5" w:rsidRPr="00B224A8" w:rsidRDefault="00874398"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6</w:t>
      </w:r>
      <w:r w:rsidR="00FC7BC5" w:rsidRPr="00B224A8">
        <w:rPr>
          <w:rFonts w:ascii="Times New Roman" w:hAnsi="Times New Roman" w:cs="Times New Roman"/>
          <w:sz w:val="28"/>
          <w:szCs w:val="28"/>
        </w:rPr>
        <w:t>. Водители автотранспорта при выезде на автодороги со строительных площадок, грунтовых дорог, полевых участков, из лесных массивов и других территорий, являющихся загрязненной зоной, обязаны произвести очистку колес и уборку полотна дороги от вынесенной грязи.</w:t>
      </w:r>
    </w:p>
    <w:p w14:paraId="0FA673BF" w14:textId="148FFF94" w:rsidR="00FC7BC5" w:rsidRPr="00B224A8" w:rsidRDefault="00874398"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7</w:t>
      </w:r>
      <w:r w:rsidR="00FC7BC5" w:rsidRPr="00B224A8">
        <w:rPr>
          <w:rFonts w:ascii="Times New Roman" w:hAnsi="Times New Roman" w:cs="Times New Roman"/>
          <w:sz w:val="28"/>
          <w:szCs w:val="28"/>
        </w:rPr>
        <w:t>. Владельцы домашних животных обязаны следить за своими животными, не допускать загрязнения животными мест общего пользования. Экскременты домашних животных должны быть убраны владельцем домашнего животного.</w:t>
      </w:r>
    </w:p>
    <w:p w14:paraId="7FB31BCF" w14:textId="5A6F7F98" w:rsidR="00FC7BC5" w:rsidRPr="00B224A8" w:rsidRDefault="00FC7BC5"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Содержание домашних животных осуществляется в соответствии с правилами и нормами, установленными федеральным законодательством, законодательством Ставропольского края</w:t>
      </w:r>
      <w:r w:rsidR="00044D94">
        <w:rPr>
          <w:rFonts w:ascii="Times New Roman" w:hAnsi="Times New Roman" w:cs="Times New Roman"/>
          <w:sz w:val="28"/>
          <w:szCs w:val="28"/>
        </w:rPr>
        <w:t>,</w:t>
      </w:r>
      <w:r w:rsidRPr="00B224A8">
        <w:rPr>
          <w:rFonts w:ascii="Times New Roman" w:hAnsi="Times New Roman" w:cs="Times New Roman"/>
          <w:sz w:val="28"/>
          <w:szCs w:val="28"/>
        </w:rPr>
        <w:t xml:space="preserve"> </w:t>
      </w:r>
      <w:r w:rsidR="00C057E8" w:rsidRPr="00B224A8">
        <w:rPr>
          <w:rFonts w:ascii="Times New Roman" w:hAnsi="Times New Roman" w:cs="Times New Roman"/>
          <w:sz w:val="28"/>
          <w:szCs w:val="28"/>
        </w:rPr>
        <w:t xml:space="preserve">муниципальными </w:t>
      </w:r>
      <w:r w:rsidRPr="00B224A8">
        <w:rPr>
          <w:rFonts w:ascii="Times New Roman" w:hAnsi="Times New Roman" w:cs="Times New Roman"/>
          <w:sz w:val="28"/>
          <w:szCs w:val="28"/>
        </w:rPr>
        <w:t xml:space="preserve">правовыми актами </w:t>
      </w:r>
      <w:r w:rsidR="00C348E8" w:rsidRPr="00B224A8">
        <w:rPr>
          <w:rFonts w:ascii="Times New Roman" w:hAnsi="Times New Roman" w:cs="Times New Roman"/>
          <w:sz w:val="28"/>
          <w:szCs w:val="28"/>
        </w:rPr>
        <w:t>Георгиевского</w:t>
      </w:r>
      <w:r w:rsidRPr="00B224A8">
        <w:rPr>
          <w:rFonts w:ascii="Times New Roman" w:hAnsi="Times New Roman" w:cs="Times New Roman"/>
          <w:sz w:val="28"/>
          <w:szCs w:val="28"/>
        </w:rPr>
        <w:t xml:space="preserve"> </w:t>
      </w:r>
      <w:r w:rsidR="00615782">
        <w:rPr>
          <w:rFonts w:ascii="Times New Roman" w:hAnsi="Times New Roman" w:cs="Times New Roman"/>
          <w:sz w:val="28"/>
          <w:szCs w:val="28"/>
        </w:rPr>
        <w:t>муниципального</w:t>
      </w:r>
      <w:r w:rsidRPr="00B224A8">
        <w:rPr>
          <w:rFonts w:ascii="Times New Roman" w:hAnsi="Times New Roman" w:cs="Times New Roman"/>
          <w:sz w:val="28"/>
          <w:szCs w:val="28"/>
        </w:rPr>
        <w:t xml:space="preserve"> округа Ставропольского края.</w:t>
      </w:r>
    </w:p>
    <w:p w14:paraId="153EC199" w14:textId="2FD52679" w:rsidR="00FC7BC5" w:rsidRPr="00B224A8" w:rsidRDefault="00874398"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8</w:t>
      </w:r>
      <w:r w:rsidR="00FC7BC5" w:rsidRPr="00B224A8">
        <w:rPr>
          <w:rFonts w:ascii="Times New Roman" w:hAnsi="Times New Roman" w:cs="Times New Roman"/>
          <w:sz w:val="28"/>
          <w:szCs w:val="28"/>
        </w:rPr>
        <w:t xml:space="preserve">. Оказание услуг по катанию на лошадях (пони) на территории </w:t>
      </w:r>
      <w:r w:rsidRPr="00B224A8">
        <w:rPr>
          <w:rFonts w:ascii="Times New Roman" w:hAnsi="Times New Roman" w:cs="Times New Roman"/>
          <w:sz w:val="28"/>
          <w:szCs w:val="28"/>
        </w:rPr>
        <w:t>Георгиевского</w:t>
      </w:r>
      <w:r w:rsidR="00FC7BC5" w:rsidRPr="00B224A8">
        <w:rPr>
          <w:rFonts w:ascii="Times New Roman" w:hAnsi="Times New Roman" w:cs="Times New Roman"/>
          <w:sz w:val="28"/>
          <w:szCs w:val="28"/>
        </w:rPr>
        <w:t xml:space="preserve"> </w:t>
      </w:r>
      <w:r w:rsidR="00730988">
        <w:rPr>
          <w:rFonts w:ascii="Times New Roman" w:hAnsi="Times New Roman" w:cs="Times New Roman"/>
          <w:sz w:val="28"/>
          <w:szCs w:val="28"/>
        </w:rPr>
        <w:t>муниципального</w:t>
      </w:r>
      <w:r w:rsidR="00FC7BC5" w:rsidRPr="00B224A8">
        <w:rPr>
          <w:rFonts w:ascii="Times New Roman" w:hAnsi="Times New Roman" w:cs="Times New Roman"/>
          <w:sz w:val="28"/>
          <w:szCs w:val="28"/>
        </w:rPr>
        <w:t xml:space="preserve"> округа допускается только в специальных местах, </w:t>
      </w:r>
      <w:r w:rsidR="00994286">
        <w:rPr>
          <w:rFonts w:ascii="Times New Roman" w:hAnsi="Times New Roman" w:cs="Times New Roman"/>
          <w:sz w:val="28"/>
          <w:szCs w:val="28"/>
        </w:rPr>
        <w:t>определенных правовым актом</w:t>
      </w:r>
      <w:r w:rsidR="006B26B9">
        <w:rPr>
          <w:rFonts w:ascii="Times New Roman" w:hAnsi="Times New Roman" w:cs="Times New Roman"/>
          <w:sz w:val="28"/>
          <w:szCs w:val="28"/>
        </w:rPr>
        <w:t xml:space="preserve"> Георгиевского </w:t>
      </w:r>
      <w:r w:rsidR="00615782">
        <w:rPr>
          <w:rFonts w:ascii="Times New Roman" w:hAnsi="Times New Roman" w:cs="Times New Roman"/>
          <w:sz w:val="28"/>
          <w:szCs w:val="28"/>
        </w:rPr>
        <w:t>муниципального</w:t>
      </w:r>
      <w:r w:rsidR="006B26B9">
        <w:rPr>
          <w:rFonts w:ascii="Times New Roman" w:hAnsi="Times New Roman" w:cs="Times New Roman"/>
          <w:sz w:val="28"/>
          <w:szCs w:val="28"/>
        </w:rPr>
        <w:t xml:space="preserve"> округа Ставропольского края.</w:t>
      </w:r>
    </w:p>
    <w:p w14:paraId="43C88A30" w14:textId="0F75E75D" w:rsidR="00FC7BC5" w:rsidRPr="00B224A8" w:rsidRDefault="00874398"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9</w:t>
      </w:r>
      <w:r w:rsidR="00FC7BC5" w:rsidRPr="00B224A8">
        <w:rPr>
          <w:rFonts w:ascii="Times New Roman" w:hAnsi="Times New Roman" w:cs="Times New Roman"/>
          <w:sz w:val="28"/>
          <w:szCs w:val="28"/>
        </w:rPr>
        <w:t xml:space="preserve">. На территории </w:t>
      </w:r>
      <w:r w:rsidRPr="00B224A8">
        <w:rPr>
          <w:rFonts w:ascii="Times New Roman" w:hAnsi="Times New Roman" w:cs="Times New Roman"/>
          <w:sz w:val="28"/>
          <w:szCs w:val="28"/>
        </w:rPr>
        <w:t>Георгиевского</w:t>
      </w:r>
      <w:r w:rsidR="00FC7BC5" w:rsidRPr="00B224A8">
        <w:rPr>
          <w:rFonts w:ascii="Times New Roman" w:hAnsi="Times New Roman" w:cs="Times New Roman"/>
          <w:sz w:val="28"/>
          <w:szCs w:val="28"/>
        </w:rPr>
        <w:t xml:space="preserve"> </w:t>
      </w:r>
      <w:r w:rsidR="00615782">
        <w:rPr>
          <w:rFonts w:ascii="Times New Roman" w:hAnsi="Times New Roman" w:cs="Times New Roman"/>
          <w:sz w:val="28"/>
          <w:szCs w:val="28"/>
        </w:rPr>
        <w:t>муниципального</w:t>
      </w:r>
      <w:r w:rsidR="00FC7BC5" w:rsidRPr="00B224A8">
        <w:rPr>
          <w:rFonts w:ascii="Times New Roman" w:hAnsi="Times New Roman" w:cs="Times New Roman"/>
          <w:sz w:val="28"/>
          <w:szCs w:val="28"/>
        </w:rPr>
        <w:t xml:space="preserve"> округа сбор твердых коммунальных и крупногабаритных отходов осуществляется в соответствии с действующим законодательством.</w:t>
      </w:r>
    </w:p>
    <w:p w14:paraId="28C1FE2C" w14:textId="4525E4DC" w:rsidR="00FC7BC5" w:rsidRPr="00B224A8" w:rsidRDefault="002049E5"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10</w:t>
      </w:r>
      <w:r w:rsidR="00FC7BC5" w:rsidRPr="00B224A8">
        <w:rPr>
          <w:rFonts w:ascii="Times New Roman" w:hAnsi="Times New Roman" w:cs="Times New Roman"/>
          <w:sz w:val="28"/>
          <w:szCs w:val="28"/>
        </w:rPr>
        <w:t xml:space="preserve">. Владельцы объектов благоустройства обязаны содержать прилегающие территории в чистоте, порядке и в соответствии с требованиями, установленными действующим федеральным законодательством и настоящими Правилами, самостоятельно или посредством привлечения </w:t>
      </w:r>
      <w:r w:rsidR="00FC7BC5" w:rsidRPr="00B224A8">
        <w:rPr>
          <w:rFonts w:ascii="Times New Roman" w:hAnsi="Times New Roman" w:cs="Times New Roman"/>
          <w:sz w:val="28"/>
          <w:szCs w:val="28"/>
        </w:rPr>
        <w:lastRenderedPageBreak/>
        <w:t>специализированных организаций за счет собственных средств.</w:t>
      </w:r>
    </w:p>
    <w:p w14:paraId="3540A2D8" w14:textId="4979ED73" w:rsidR="00FC7BC5" w:rsidRPr="00B224A8" w:rsidRDefault="002049E5"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11</w:t>
      </w:r>
      <w:r w:rsidR="00FC7BC5" w:rsidRPr="00B224A8">
        <w:rPr>
          <w:rFonts w:ascii="Times New Roman" w:hAnsi="Times New Roman" w:cs="Times New Roman"/>
          <w:sz w:val="28"/>
          <w:szCs w:val="28"/>
        </w:rPr>
        <w:t>. Садоводческие, огороднические, дачные некоммерческие объединения граждан, гаражно-строительные кооперативы обязаны обеспечить сбор и своевременный вывоз твердых коммунальных отходов (далее - ТКО) и (или) крупногабаритных отходов (далее - КГО), образуемых ими в процессе хозяйственной, бытовой и иной деятельности, обязаны самостоятельно в строгом соответствии с требованиями санитарных правил и норм путем заключения договоров на вывоз ТКО и (или) КГО с региональным оператором по обращению ТКО и (или) КГО.</w:t>
      </w:r>
    </w:p>
    <w:p w14:paraId="36605334" w14:textId="49C80F91" w:rsidR="00BE6500" w:rsidRDefault="002049E5"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12</w:t>
      </w:r>
      <w:r w:rsidR="00FC7BC5" w:rsidRPr="00B224A8">
        <w:rPr>
          <w:rFonts w:ascii="Times New Roman" w:hAnsi="Times New Roman" w:cs="Times New Roman"/>
          <w:sz w:val="28"/>
          <w:szCs w:val="28"/>
        </w:rPr>
        <w:t xml:space="preserve">. В случае проведения ремонтно-строительных работ, отходы от которых превышают нормы накопления, действующие на момент проведения работ (замена кровли, снос или замена стен, перекрытий, конструкций, полов и т.п.), юридические лица, индивидуальные предприниматели, граждане, проживающие в индивидуальных жилых домах, многоквартирных домах, собственники которых выбрали непосредственное управление, обязаны заключить договоры на вывоз </w:t>
      </w:r>
      <w:r w:rsidR="00BE6500" w:rsidRPr="004C62AB">
        <w:rPr>
          <w:rFonts w:ascii="Times New Roman" w:hAnsi="Times New Roman" w:cs="Times New Roman"/>
          <w:sz w:val="28"/>
          <w:szCs w:val="28"/>
        </w:rPr>
        <w:t>строительного мусора</w:t>
      </w:r>
      <w:r w:rsidR="00FC7BC5" w:rsidRPr="00B224A8">
        <w:rPr>
          <w:rFonts w:ascii="Times New Roman" w:hAnsi="Times New Roman" w:cs="Times New Roman"/>
          <w:sz w:val="28"/>
          <w:szCs w:val="28"/>
        </w:rPr>
        <w:t xml:space="preserve"> со специализированной организацией, уполномоченной заключать договоры</w:t>
      </w:r>
      <w:r w:rsidR="004C62AB">
        <w:rPr>
          <w:rFonts w:ascii="Times New Roman" w:hAnsi="Times New Roman" w:cs="Times New Roman"/>
          <w:sz w:val="28"/>
          <w:szCs w:val="28"/>
        </w:rPr>
        <w:t>.</w:t>
      </w:r>
      <w:r w:rsidR="009B7860">
        <w:rPr>
          <w:rFonts w:ascii="Times New Roman" w:hAnsi="Times New Roman" w:cs="Times New Roman"/>
          <w:sz w:val="28"/>
          <w:szCs w:val="28"/>
        </w:rPr>
        <w:t xml:space="preserve"> </w:t>
      </w:r>
    </w:p>
    <w:p w14:paraId="3B7EF1F2" w14:textId="05B0947F" w:rsidR="00FC7BC5" w:rsidRPr="00B224A8" w:rsidRDefault="00A93710"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13</w:t>
      </w:r>
      <w:r w:rsidR="00FC7BC5" w:rsidRPr="00B224A8">
        <w:rPr>
          <w:rFonts w:ascii="Times New Roman" w:hAnsi="Times New Roman" w:cs="Times New Roman"/>
          <w:sz w:val="28"/>
          <w:szCs w:val="28"/>
        </w:rPr>
        <w:t>. Юридическим лицам, индивидуальным предпринимателям, гражданам, проживающим в индивидуальных жилых домах, запрещается:</w:t>
      </w:r>
    </w:p>
    <w:p w14:paraId="1014B7A5" w14:textId="77777777" w:rsidR="00FC7BC5" w:rsidRPr="00B224A8" w:rsidRDefault="00FC7BC5"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производить сброс сточных вод в не предназначенных для этих целей местах;</w:t>
      </w:r>
    </w:p>
    <w:p w14:paraId="05D5E98C" w14:textId="1B7F4729" w:rsidR="00FC7BC5" w:rsidRPr="00B224A8" w:rsidRDefault="00FC7BC5"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 xml:space="preserve">производить складирование ТКО и (или) КГО </w:t>
      </w:r>
      <w:r w:rsidRPr="004C62AB">
        <w:rPr>
          <w:rFonts w:ascii="Times New Roman" w:hAnsi="Times New Roman" w:cs="Times New Roman"/>
          <w:sz w:val="28"/>
          <w:szCs w:val="28"/>
        </w:rPr>
        <w:t>вне</w:t>
      </w:r>
      <w:r w:rsidRPr="00B224A8">
        <w:rPr>
          <w:rFonts w:ascii="Times New Roman" w:hAnsi="Times New Roman" w:cs="Times New Roman"/>
          <w:sz w:val="28"/>
          <w:szCs w:val="28"/>
        </w:rPr>
        <w:t xml:space="preserve"> отведенных для этих целей местах;</w:t>
      </w:r>
    </w:p>
    <w:p w14:paraId="7A6D409A" w14:textId="77777777" w:rsidR="00FC7BC5" w:rsidRPr="00B224A8" w:rsidRDefault="00FC7BC5"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производить складирование ТКО и (или) КГО в местах сбора, без согласования с владельцем места сбора;</w:t>
      </w:r>
    </w:p>
    <w:p w14:paraId="4C543C3F" w14:textId="77777777" w:rsidR="00FC7BC5" w:rsidRPr="00B224A8" w:rsidRDefault="00FC7BC5"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осуществлять складирование ТКО и (или) КГО несогласованным способом;</w:t>
      </w:r>
    </w:p>
    <w:p w14:paraId="569810BB" w14:textId="45D880D9" w:rsidR="00FC7BC5" w:rsidRPr="00B224A8" w:rsidRDefault="00FC7BC5"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 xml:space="preserve">производить складирование ТКО и (или) КГО в бункеры накопители (контейнеры), расположенные в парках, скверах, площадях, на улично-дорожной сети </w:t>
      </w:r>
      <w:r w:rsidR="002D1842" w:rsidRPr="00B224A8">
        <w:rPr>
          <w:rFonts w:ascii="Times New Roman" w:hAnsi="Times New Roman" w:cs="Times New Roman"/>
          <w:sz w:val="28"/>
          <w:szCs w:val="28"/>
        </w:rPr>
        <w:t>населенных пунктов округа</w:t>
      </w:r>
      <w:r w:rsidRPr="00B224A8">
        <w:rPr>
          <w:rFonts w:ascii="Times New Roman" w:hAnsi="Times New Roman" w:cs="Times New Roman"/>
          <w:sz w:val="28"/>
          <w:szCs w:val="28"/>
        </w:rPr>
        <w:t>;</w:t>
      </w:r>
    </w:p>
    <w:p w14:paraId="22C6B997" w14:textId="77777777" w:rsidR="00FC7BC5" w:rsidRPr="00B224A8" w:rsidRDefault="00FC7BC5"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производить сбор в местах накопления ТКО и (или) КГО, обладающих радиоактивностью, трупов павших животных, конфискатов боен мясокомбинатов, ртутных приборов, люминесцентных ламп, автомобильных шин;</w:t>
      </w:r>
    </w:p>
    <w:p w14:paraId="445BED03" w14:textId="77777777" w:rsidR="00FC7BC5" w:rsidRPr="00B224A8" w:rsidRDefault="00FC7BC5"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производить складирование КГО вне специально отведенного места для складирования КГО, которое расположено в пределах контейнерной площадки или бункере-накопителе.</w:t>
      </w:r>
    </w:p>
    <w:p w14:paraId="4550AEAF" w14:textId="10871FC3" w:rsidR="00FC7BC5" w:rsidRPr="00B224A8" w:rsidRDefault="00B224A8"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14</w:t>
      </w:r>
      <w:r w:rsidR="00FC7BC5" w:rsidRPr="00B224A8">
        <w:rPr>
          <w:rFonts w:ascii="Times New Roman" w:hAnsi="Times New Roman" w:cs="Times New Roman"/>
          <w:sz w:val="28"/>
          <w:szCs w:val="28"/>
        </w:rPr>
        <w:t xml:space="preserve">. Вывоз ТКО и </w:t>
      </w:r>
      <w:r w:rsidR="00394E29" w:rsidRPr="004C62AB">
        <w:rPr>
          <w:rFonts w:ascii="Times New Roman" w:hAnsi="Times New Roman" w:cs="Times New Roman"/>
          <w:sz w:val="28"/>
          <w:szCs w:val="28"/>
        </w:rPr>
        <w:t>КГО</w:t>
      </w:r>
      <w:r w:rsidR="00FC7BC5" w:rsidRPr="00B224A8">
        <w:rPr>
          <w:rFonts w:ascii="Times New Roman" w:hAnsi="Times New Roman" w:cs="Times New Roman"/>
          <w:sz w:val="28"/>
          <w:szCs w:val="28"/>
        </w:rPr>
        <w:t xml:space="preserve"> осуществляется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 специально оборудованными или приспособленными (с закрывающим кузов пологом) транспортными средствами.</w:t>
      </w:r>
    </w:p>
    <w:p w14:paraId="434A540E" w14:textId="5CCEC4B0" w:rsidR="00FC7BC5" w:rsidRPr="00B224A8" w:rsidRDefault="00B224A8"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t>15</w:t>
      </w:r>
      <w:r w:rsidR="00FC7BC5" w:rsidRPr="00B224A8">
        <w:rPr>
          <w:rFonts w:ascii="Times New Roman" w:hAnsi="Times New Roman" w:cs="Times New Roman"/>
          <w:sz w:val="28"/>
          <w:szCs w:val="28"/>
        </w:rPr>
        <w:t>. Переполнение контейнеров, бункеров-накопителей мусором не допускается.</w:t>
      </w:r>
    </w:p>
    <w:p w14:paraId="06802F94" w14:textId="0F572C7F" w:rsidR="00FC7BC5" w:rsidRPr="00B224A8" w:rsidRDefault="00B224A8" w:rsidP="00B224A8">
      <w:pPr>
        <w:pStyle w:val="ConsPlusNormal"/>
        <w:spacing w:line="240" w:lineRule="auto"/>
        <w:ind w:firstLine="540"/>
        <w:jc w:val="both"/>
        <w:rPr>
          <w:rFonts w:ascii="Times New Roman" w:hAnsi="Times New Roman" w:cs="Times New Roman"/>
          <w:sz w:val="28"/>
          <w:szCs w:val="28"/>
        </w:rPr>
      </w:pPr>
      <w:r w:rsidRPr="00B224A8">
        <w:rPr>
          <w:rFonts w:ascii="Times New Roman" w:hAnsi="Times New Roman" w:cs="Times New Roman"/>
          <w:sz w:val="28"/>
          <w:szCs w:val="28"/>
        </w:rPr>
        <w:lastRenderedPageBreak/>
        <w:t>16</w:t>
      </w:r>
      <w:r w:rsidR="00FC7BC5" w:rsidRPr="00B224A8">
        <w:rPr>
          <w:rFonts w:ascii="Times New Roman" w:hAnsi="Times New Roman" w:cs="Times New Roman"/>
          <w:sz w:val="28"/>
          <w:szCs w:val="28"/>
        </w:rPr>
        <w:t xml:space="preserve">. Порядок содержания территорий общественных кладбищ и территорий мест захоронений определяется нормативным правовым актом администрации </w:t>
      </w:r>
      <w:r w:rsidRPr="00B224A8">
        <w:rPr>
          <w:rFonts w:ascii="Times New Roman" w:hAnsi="Times New Roman" w:cs="Times New Roman"/>
          <w:sz w:val="28"/>
          <w:szCs w:val="28"/>
        </w:rPr>
        <w:t>Георгиевского</w:t>
      </w:r>
      <w:r w:rsidR="00FC7BC5" w:rsidRPr="00B224A8">
        <w:rPr>
          <w:rFonts w:ascii="Times New Roman" w:hAnsi="Times New Roman" w:cs="Times New Roman"/>
          <w:sz w:val="28"/>
          <w:szCs w:val="28"/>
        </w:rPr>
        <w:t xml:space="preserve"> </w:t>
      </w:r>
      <w:r w:rsidR="00615782">
        <w:rPr>
          <w:rFonts w:ascii="Times New Roman" w:hAnsi="Times New Roman" w:cs="Times New Roman"/>
          <w:sz w:val="28"/>
          <w:szCs w:val="28"/>
        </w:rPr>
        <w:t>муниципального</w:t>
      </w:r>
      <w:r w:rsidR="00FC7BC5" w:rsidRPr="00B224A8">
        <w:rPr>
          <w:rFonts w:ascii="Times New Roman" w:hAnsi="Times New Roman" w:cs="Times New Roman"/>
          <w:sz w:val="28"/>
          <w:szCs w:val="28"/>
        </w:rPr>
        <w:t xml:space="preserve"> округа Ставропольского края.</w:t>
      </w:r>
    </w:p>
    <w:p w14:paraId="72FB5AA2" w14:textId="77777777" w:rsidR="00FC7BC5" w:rsidRPr="00B224A8" w:rsidRDefault="00FC7BC5" w:rsidP="00B224A8">
      <w:pPr>
        <w:pStyle w:val="ConsPlusNormal"/>
        <w:spacing w:line="240" w:lineRule="auto"/>
        <w:jc w:val="both"/>
        <w:rPr>
          <w:rFonts w:ascii="Times New Roman" w:hAnsi="Times New Roman" w:cs="Times New Roman"/>
          <w:sz w:val="28"/>
          <w:szCs w:val="28"/>
        </w:rPr>
      </w:pPr>
    </w:p>
    <w:p w14:paraId="413239CE" w14:textId="5536C4BB"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5</w:t>
      </w:r>
      <w:r w:rsidR="00DA6FDE">
        <w:rPr>
          <w:rFonts w:ascii="Times New Roman" w:hAnsi="Times New Roman" w:cs="Times New Roman"/>
          <w:b w:val="0"/>
          <w:sz w:val="28"/>
          <w:szCs w:val="28"/>
        </w:rPr>
        <w:t>2</w:t>
      </w:r>
      <w:r w:rsidRPr="0077146D">
        <w:rPr>
          <w:rFonts w:ascii="Times New Roman" w:hAnsi="Times New Roman" w:cs="Times New Roman"/>
          <w:b w:val="0"/>
          <w:sz w:val="28"/>
          <w:szCs w:val="28"/>
        </w:rPr>
        <w:t>. Организация уборки в летний период</w:t>
      </w:r>
    </w:p>
    <w:p w14:paraId="3EE07E02"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454EFB54" w14:textId="6B3E4B26"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w:t>
      </w:r>
      <w:r w:rsidR="007E14DF">
        <w:rPr>
          <w:rFonts w:ascii="Times New Roman" w:hAnsi="Times New Roman" w:cs="Times New Roman"/>
          <w:sz w:val="28"/>
          <w:szCs w:val="28"/>
        </w:rPr>
        <w:t xml:space="preserve">могут </w:t>
      </w:r>
      <w:r w:rsidRPr="0077146D">
        <w:rPr>
          <w:rFonts w:ascii="Times New Roman" w:hAnsi="Times New Roman" w:cs="Times New Roman"/>
          <w:sz w:val="28"/>
          <w:szCs w:val="28"/>
        </w:rPr>
        <w:t>изменя</w:t>
      </w:r>
      <w:r w:rsidR="007E14DF">
        <w:rPr>
          <w:rFonts w:ascii="Times New Roman" w:hAnsi="Times New Roman" w:cs="Times New Roman"/>
          <w:sz w:val="28"/>
          <w:szCs w:val="28"/>
        </w:rPr>
        <w:t>ться</w:t>
      </w:r>
      <w:r w:rsidRPr="0077146D">
        <w:rPr>
          <w:rFonts w:ascii="Times New Roman" w:hAnsi="Times New Roman" w:cs="Times New Roman"/>
          <w:sz w:val="28"/>
          <w:szCs w:val="28"/>
        </w:rPr>
        <w:t xml:space="preserve"> в соответствии с муниципальным правовым актом Георгиевского </w:t>
      </w:r>
      <w:r w:rsidR="00615782">
        <w:rPr>
          <w:rFonts w:ascii="Times New Roman" w:hAnsi="Times New Roman" w:cs="Times New Roman"/>
          <w:sz w:val="28"/>
          <w:szCs w:val="28"/>
        </w:rPr>
        <w:t>муниципального</w:t>
      </w:r>
      <w:r w:rsidR="00615782" w:rsidRPr="0077146D">
        <w:rPr>
          <w:rFonts w:ascii="Times New Roman" w:hAnsi="Times New Roman" w:cs="Times New Roman"/>
          <w:sz w:val="28"/>
          <w:szCs w:val="28"/>
        </w:rPr>
        <w:t xml:space="preserve"> </w:t>
      </w:r>
      <w:r w:rsidRPr="0077146D">
        <w:rPr>
          <w:rFonts w:ascii="Times New Roman" w:hAnsi="Times New Roman" w:cs="Times New Roman"/>
          <w:sz w:val="28"/>
          <w:szCs w:val="28"/>
        </w:rPr>
        <w:t>округа.</w:t>
      </w:r>
    </w:p>
    <w:p w14:paraId="020C8EE0"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В период летней уборки производятся следующие виды работ:</w:t>
      </w:r>
    </w:p>
    <w:p w14:paraId="36D1D42F"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очистка газонов, цветников и клумб от мусора, веток, листьев, сухой травы и песка;</w:t>
      </w:r>
    </w:p>
    <w:p w14:paraId="2AC5DA62"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поддержание в чистоте и порядке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14:paraId="03579AC7"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мойка и полив проезжей части автомобильных дорог, площадей, тротуаров, дворовых (внутриквартальных) и иных территорий;</w:t>
      </w:r>
    </w:p>
    <w:p w14:paraId="52D9681C"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4) прочистка дождевой канализации, очистка решеток дождевой канализации;</w:t>
      </w:r>
    </w:p>
    <w:p w14:paraId="797BCD44"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5) очистка, мойка, окраска ограждений, очистка от грязи и мойка бордюрного камня;</w:t>
      </w:r>
    </w:p>
    <w:p w14:paraId="1D7E9467" w14:textId="1F34443E"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6) скашивание травы на придорожной, разделительной полосе автомобильной дороги, на газонах, озелененных территориях, дворовых (внутриквартальных) </w:t>
      </w:r>
      <w:r w:rsidR="00394E29">
        <w:rPr>
          <w:rFonts w:ascii="Times New Roman" w:hAnsi="Times New Roman" w:cs="Times New Roman"/>
          <w:sz w:val="28"/>
          <w:szCs w:val="28"/>
        </w:rPr>
        <w:t xml:space="preserve">территориях </w:t>
      </w:r>
      <w:r w:rsidR="00394E29" w:rsidRPr="004C62AB">
        <w:rPr>
          <w:rFonts w:ascii="Times New Roman" w:hAnsi="Times New Roman" w:cs="Times New Roman"/>
          <w:sz w:val="28"/>
          <w:szCs w:val="28"/>
        </w:rPr>
        <w:t>и прилегающих территориях;</w:t>
      </w:r>
    </w:p>
    <w:p w14:paraId="1C100012"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7) уборка и мойка остановок общественного транспорта, автопавильонов, подземных и наземных пешеходных переходов.</w:t>
      </w:r>
    </w:p>
    <w:p w14:paraId="2CDF8569"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3. Автомобильные дороги,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14:paraId="160DE2F1" w14:textId="70B2D03A"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Механизированная уборка проезжей части улиц и элементов улично-дорожной сети производится согласно титульным спискам, утвержденным </w:t>
      </w:r>
      <w:r w:rsidR="00A25944" w:rsidRPr="0077146D">
        <w:rPr>
          <w:rFonts w:ascii="Times New Roman" w:hAnsi="Times New Roman" w:cs="Times New Roman"/>
          <w:sz w:val="28"/>
          <w:szCs w:val="28"/>
        </w:rPr>
        <w:t xml:space="preserve">уполномоченным </w:t>
      </w:r>
      <w:r w:rsidRPr="0077146D">
        <w:rPr>
          <w:rFonts w:ascii="Times New Roman" w:hAnsi="Times New Roman" w:cs="Times New Roman"/>
          <w:sz w:val="28"/>
          <w:szCs w:val="28"/>
        </w:rPr>
        <w:t>органом в области ЖКХ</w:t>
      </w:r>
      <w:r w:rsidR="007E14DF">
        <w:rPr>
          <w:rFonts w:ascii="Times New Roman" w:hAnsi="Times New Roman" w:cs="Times New Roman"/>
          <w:sz w:val="28"/>
          <w:szCs w:val="28"/>
        </w:rPr>
        <w:t>.</w:t>
      </w:r>
      <w:r w:rsidRPr="0077146D">
        <w:rPr>
          <w:rFonts w:ascii="Times New Roman" w:hAnsi="Times New Roman" w:cs="Times New Roman"/>
          <w:sz w:val="28"/>
          <w:szCs w:val="28"/>
        </w:rPr>
        <w:t xml:space="preserve"> Порядок и периодичность уборочных работ зависит от интенсивности движения транспорта, категории дорог и определяются в соответствии с требованиями технических регламентов, национальных стандартов и свода правил.</w:t>
      </w:r>
    </w:p>
    <w:p w14:paraId="2DC7EA34"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Автомобильные дороги, на которых отсутствует дождевая канализация, для снижения запыленности воздуха и уменьшения загрязнений должны убираться подметально-уборочными машинами.</w:t>
      </w:r>
    </w:p>
    <w:p w14:paraId="69709EA3"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Механизированная уборка и подметание в летний период должны производиться с увлажнением. На улицах с интенсивным движением транспорта уборочные работы должны проводиться в ночное время.</w:t>
      </w:r>
    </w:p>
    <w:p w14:paraId="2082B393"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lastRenderedPageBreak/>
        <w:t>4. Придорожные полосы, разделительные полосы автомобильных дорог, выполненные в виде газонов, а также территории без лесопосадок, деревьев и кустарников должны быть очищены от мусора, высота травяного покрова на них не должна превышать 15 сантиметров.</w:t>
      </w:r>
    </w:p>
    <w:p w14:paraId="512FD881"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Собственники зданий, строений, сооружений либо иные уполномоченные лица производят скашивание травы на принадлежащих им на праве собственности земельных участках, если иное не установлено законом или договором.</w:t>
      </w:r>
    </w:p>
    <w:p w14:paraId="3391BF5B"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Уборка от мусора озелененных территорий производится собственниками либо иными уполномоченными лицами не реже одного раза в неделю.</w:t>
      </w:r>
    </w:p>
    <w:p w14:paraId="7966CE83"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5. Мойка дорожных покрытий и тротуаров, а также подметание тротуаров производятся с 23 часов 00 минут до 07 часов 00 минут в плановом порядке, но не реже двух раз в неделю.</w:t>
      </w:r>
    </w:p>
    <w:p w14:paraId="780D6A3A"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6. Подметание дворовых (внутриквартальных) территорий, внутридворовых проездов и тротуаров </w:t>
      </w:r>
      <w:bookmarkStart w:id="7" w:name="_GoBack"/>
      <w:r w:rsidRPr="0077146D">
        <w:rPr>
          <w:rFonts w:ascii="Times New Roman" w:hAnsi="Times New Roman" w:cs="Times New Roman"/>
          <w:sz w:val="28"/>
          <w:szCs w:val="28"/>
        </w:rPr>
        <w:t>от смета</w:t>
      </w:r>
      <w:bookmarkEnd w:id="7"/>
      <w:r w:rsidRPr="0077146D">
        <w:rPr>
          <w:rFonts w:ascii="Times New Roman" w:hAnsi="Times New Roman" w:cs="Times New Roman"/>
          <w:sz w:val="28"/>
          <w:szCs w:val="28"/>
        </w:rPr>
        <w:t>, пыли и мелкого бытового мусора осуществляется механизированным способом или вручную до 07 часов 00 минут.</w:t>
      </w:r>
    </w:p>
    <w:p w14:paraId="35B12FFA"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Влажное подметание проезжей части улиц может производиться с 09 часов 00 минут до 21 часа 00 минут.</w:t>
      </w:r>
    </w:p>
    <w:p w14:paraId="698A5BDD"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7. Обязанность по уборке, мойке и поливке тротуаров, проездов к многоквартирным жилым домам, входящих в состав имущества многоквартирного дома, дворовых (внутриквартальных) территорий, возлагается на собственников помещений в многоквартирном доме, если иное не установлено законодательством или договором (управления многоквартирным домом, возмездного оказания услуг и т.п.).</w:t>
      </w:r>
    </w:p>
    <w:p w14:paraId="7BF32983" w14:textId="04E4EC03"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8. В период листопада лица, осуществляющие уборку территорий, производят сгребание и </w:t>
      </w:r>
      <w:r w:rsidR="00A25944">
        <w:rPr>
          <w:rFonts w:ascii="Times New Roman" w:hAnsi="Times New Roman" w:cs="Times New Roman"/>
          <w:sz w:val="28"/>
          <w:szCs w:val="28"/>
        </w:rPr>
        <w:t>обеспечивают выв</w:t>
      </w:r>
      <w:r w:rsidRPr="0077146D">
        <w:rPr>
          <w:rFonts w:ascii="Times New Roman" w:hAnsi="Times New Roman" w:cs="Times New Roman"/>
          <w:sz w:val="28"/>
          <w:szCs w:val="28"/>
        </w:rPr>
        <w:t>оз опавшей листвы на объекты размещения отходов.</w:t>
      </w:r>
    </w:p>
    <w:p w14:paraId="3A8C8CF0"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9. При производстве работ по уборке в летний период запрещается:</w:t>
      </w:r>
    </w:p>
    <w:p w14:paraId="3D07A0E3"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сбрасывать смет и мусор на газоны, в смотровые колодцы инженерных сетей, реки, водоемы, на проезжую часть улиц и тротуары;</w:t>
      </w:r>
    </w:p>
    <w:p w14:paraId="68B40C2A"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2) 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14:paraId="5E439015"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60FB53E3" w14:textId="1F04CB42" w:rsidR="00DE2C45" w:rsidRPr="0077146D" w:rsidRDefault="00DE2C45" w:rsidP="00DE2C45">
      <w:pPr>
        <w:pStyle w:val="ConsPlusTitle"/>
        <w:ind w:firstLine="540"/>
        <w:jc w:val="both"/>
        <w:outlineLvl w:val="2"/>
        <w:rPr>
          <w:rFonts w:ascii="Times New Roman" w:hAnsi="Times New Roman" w:cs="Times New Roman"/>
          <w:b w:val="0"/>
          <w:sz w:val="28"/>
          <w:szCs w:val="28"/>
        </w:rPr>
      </w:pPr>
      <w:r w:rsidRPr="0077146D">
        <w:rPr>
          <w:rFonts w:ascii="Times New Roman" w:hAnsi="Times New Roman" w:cs="Times New Roman"/>
          <w:b w:val="0"/>
          <w:sz w:val="28"/>
          <w:szCs w:val="28"/>
        </w:rPr>
        <w:t>Статья 5</w:t>
      </w:r>
      <w:r w:rsidR="00DA6FDE">
        <w:rPr>
          <w:rFonts w:ascii="Times New Roman" w:hAnsi="Times New Roman" w:cs="Times New Roman"/>
          <w:b w:val="0"/>
          <w:sz w:val="28"/>
          <w:szCs w:val="28"/>
        </w:rPr>
        <w:t>3</w:t>
      </w:r>
      <w:r w:rsidRPr="0077146D">
        <w:rPr>
          <w:rFonts w:ascii="Times New Roman" w:hAnsi="Times New Roman" w:cs="Times New Roman"/>
          <w:b w:val="0"/>
          <w:sz w:val="28"/>
          <w:szCs w:val="28"/>
        </w:rPr>
        <w:t>. Организация уборки в зимний период</w:t>
      </w:r>
    </w:p>
    <w:p w14:paraId="24CE18A3" w14:textId="77777777" w:rsidR="00DE2C45" w:rsidRPr="0077146D" w:rsidRDefault="00DE2C45" w:rsidP="00DE2C45">
      <w:pPr>
        <w:pStyle w:val="ConsPlusNormal"/>
        <w:spacing w:line="240" w:lineRule="auto"/>
        <w:jc w:val="both"/>
        <w:rPr>
          <w:rFonts w:ascii="Times New Roman" w:hAnsi="Times New Roman" w:cs="Times New Roman"/>
          <w:sz w:val="28"/>
          <w:szCs w:val="28"/>
        </w:rPr>
      </w:pPr>
    </w:p>
    <w:p w14:paraId="1193F1A5" w14:textId="1F88326C" w:rsidR="00DE2C45"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w:t>
      </w:r>
      <w:r w:rsidR="00A87850">
        <w:rPr>
          <w:rFonts w:ascii="Times New Roman" w:hAnsi="Times New Roman" w:cs="Times New Roman"/>
          <w:sz w:val="28"/>
          <w:szCs w:val="28"/>
        </w:rPr>
        <w:t xml:space="preserve"> могут</w:t>
      </w:r>
      <w:r w:rsidRPr="0077146D">
        <w:rPr>
          <w:rFonts w:ascii="Times New Roman" w:hAnsi="Times New Roman" w:cs="Times New Roman"/>
          <w:sz w:val="28"/>
          <w:szCs w:val="28"/>
        </w:rPr>
        <w:t xml:space="preserve"> изменя</w:t>
      </w:r>
      <w:r w:rsidR="00A87850">
        <w:rPr>
          <w:rFonts w:ascii="Times New Roman" w:hAnsi="Times New Roman" w:cs="Times New Roman"/>
          <w:sz w:val="28"/>
          <w:szCs w:val="28"/>
        </w:rPr>
        <w:t xml:space="preserve">ться </w:t>
      </w:r>
      <w:r w:rsidRPr="0077146D">
        <w:rPr>
          <w:rFonts w:ascii="Times New Roman" w:hAnsi="Times New Roman" w:cs="Times New Roman"/>
          <w:sz w:val="28"/>
          <w:szCs w:val="28"/>
        </w:rPr>
        <w:t xml:space="preserve">в соответствии с муниципальным правовым актом Георгиевского </w:t>
      </w:r>
      <w:r w:rsidR="00615782">
        <w:rPr>
          <w:rFonts w:ascii="Times New Roman" w:hAnsi="Times New Roman" w:cs="Times New Roman"/>
          <w:sz w:val="28"/>
          <w:szCs w:val="28"/>
        </w:rPr>
        <w:t>муниципального</w:t>
      </w:r>
      <w:r w:rsidRPr="0077146D">
        <w:rPr>
          <w:rFonts w:ascii="Times New Roman" w:hAnsi="Times New Roman" w:cs="Times New Roman"/>
          <w:sz w:val="28"/>
          <w:szCs w:val="28"/>
        </w:rPr>
        <w:t xml:space="preserve"> округа.</w:t>
      </w:r>
    </w:p>
    <w:p w14:paraId="05E245AA" w14:textId="586C9850" w:rsidR="001A26DF" w:rsidRPr="001A26DF" w:rsidRDefault="001A26DF" w:rsidP="001A26DF">
      <w:pPr>
        <w:pStyle w:val="ConsPlusNormal"/>
        <w:spacing w:line="240" w:lineRule="auto"/>
        <w:ind w:firstLine="539"/>
        <w:jc w:val="both"/>
        <w:rPr>
          <w:rFonts w:ascii="Times New Roman" w:hAnsi="Times New Roman" w:cs="Times New Roman"/>
          <w:sz w:val="28"/>
          <w:szCs w:val="28"/>
        </w:rPr>
      </w:pPr>
      <w:r w:rsidRPr="001A26DF">
        <w:rPr>
          <w:rFonts w:ascii="Times New Roman" w:hAnsi="Times New Roman" w:cs="Times New Roman"/>
          <w:sz w:val="28"/>
          <w:szCs w:val="28"/>
        </w:rPr>
        <w:t>2. Зимняя уборка улиц округа включает в себя следующие операции:</w:t>
      </w:r>
    </w:p>
    <w:p w14:paraId="54974820" w14:textId="276E36AA" w:rsidR="001A26DF" w:rsidRPr="001A26DF" w:rsidRDefault="001A26DF" w:rsidP="001A26DF">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Pr="001A26DF">
        <w:rPr>
          <w:rFonts w:ascii="Times New Roman" w:hAnsi="Times New Roman" w:cs="Times New Roman"/>
          <w:sz w:val="28"/>
          <w:szCs w:val="28"/>
        </w:rPr>
        <w:t>обработку проезжих частей дорог, тротуаров, дворовых территорий и проездов, парков, скверов, бульваров противогололедными материалами;</w:t>
      </w:r>
    </w:p>
    <w:p w14:paraId="4AB6C466" w14:textId="1E87BA01" w:rsidR="001A26DF" w:rsidRPr="001A26DF" w:rsidRDefault="001A26DF" w:rsidP="001A26DF">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1A26DF">
        <w:rPr>
          <w:rFonts w:ascii="Times New Roman" w:hAnsi="Times New Roman" w:cs="Times New Roman"/>
          <w:sz w:val="28"/>
          <w:szCs w:val="28"/>
        </w:rPr>
        <w:t>сгребание и подметание снега;</w:t>
      </w:r>
    </w:p>
    <w:p w14:paraId="60994F8D" w14:textId="2A4C41A3" w:rsidR="001A26DF" w:rsidRPr="001A26DF" w:rsidRDefault="001A26DF" w:rsidP="001A26DF">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w:t>
      </w:r>
      <w:r w:rsidRPr="001A26DF">
        <w:rPr>
          <w:rFonts w:ascii="Times New Roman" w:hAnsi="Times New Roman" w:cs="Times New Roman"/>
          <w:sz w:val="28"/>
          <w:szCs w:val="28"/>
        </w:rPr>
        <w:t>формирование снежных валов;</w:t>
      </w:r>
    </w:p>
    <w:p w14:paraId="748DAD89" w14:textId="5A865A96" w:rsidR="001A26DF" w:rsidRPr="001A26DF" w:rsidRDefault="001A26DF" w:rsidP="001A26DF">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w:t>
      </w:r>
      <w:r w:rsidRPr="001A26DF">
        <w:rPr>
          <w:rFonts w:ascii="Times New Roman" w:hAnsi="Times New Roman" w:cs="Times New Roman"/>
          <w:sz w:val="28"/>
          <w:szCs w:val="28"/>
        </w:rPr>
        <w:t>выполнение разрывов в валах снега на перекрестках, пешеходных переходах, у остановок общественного транспорта, подъездов к административным и общественным зданиям, выездов из дворов, внутриквартальных проездов;</w:t>
      </w:r>
    </w:p>
    <w:p w14:paraId="7A474E63" w14:textId="11870186" w:rsidR="001A26DF" w:rsidRPr="001A26DF" w:rsidRDefault="001A26DF" w:rsidP="001A26DF">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5) </w:t>
      </w:r>
      <w:r w:rsidRPr="001A26DF">
        <w:rPr>
          <w:rFonts w:ascii="Times New Roman" w:hAnsi="Times New Roman" w:cs="Times New Roman"/>
          <w:sz w:val="28"/>
          <w:szCs w:val="28"/>
        </w:rPr>
        <w:t>погрузку и вывоз снега;</w:t>
      </w:r>
    </w:p>
    <w:p w14:paraId="1C972247" w14:textId="2ABE4708" w:rsidR="001A26DF" w:rsidRPr="001A26DF" w:rsidRDefault="001A26DF" w:rsidP="001A26DF">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 </w:t>
      </w:r>
      <w:r w:rsidRPr="001A26DF">
        <w:rPr>
          <w:rFonts w:ascii="Times New Roman" w:hAnsi="Times New Roman" w:cs="Times New Roman"/>
          <w:sz w:val="28"/>
          <w:szCs w:val="28"/>
        </w:rPr>
        <w:t>очистку дорожных лотков после вывоза снега;</w:t>
      </w:r>
    </w:p>
    <w:p w14:paraId="6D0AD070" w14:textId="771CF483" w:rsidR="001A26DF" w:rsidRPr="001A26DF" w:rsidRDefault="004418E5" w:rsidP="001A26DF">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7) </w:t>
      </w:r>
      <w:r w:rsidR="001A26DF" w:rsidRPr="001A26DF">
        <w:rPr>
          <w:rFonts w:ascii="Times New Roman" w:hAnsi="Times New Roman" w:cs="Times New Roman"/>
          <w:sz w:val="28"/>
          <w:szCs w:val="28"/>
        </w:rPr>
        <w:t>удаление снежно-ледяных образований путем скалывания и рыхления уплотненного снега и льда, погрузки и вывоза.</w:t>
      </w:r>
    </w:p>
    <w:p w14:paraId="1136386E" w14:textId="52EB3FF0" w:rsidR="00A87850" w:rsidRPr="001A26DF" w:rsidRDefault="001A26DF" w:rsidP="001A26DF">
      <w:pPr>
        <w:pStyle w:val="ConsPlusNormal"/>
        <w:spacing w:line="240" w:lineRule="auto"/>
        <w:ind w:firstLine="539"/>
        <w:jc w:val="both"/>
        <w:rPr>
          <w:rFonts w:ascii="Times New Roman" w:hAnsi="Times New Roman" w:cs="Times New Roman"/>
          <w:sz w:val="28"/>
          <w:szCs w:val="28"/>
        </w:rPr>
      </w:pPr>
      <w:r w:rsidRPr="001A26DF">
        <w:rPr>
          <w:rFonts w:ascii="Times New Roman" w:hAnsi="Times New Roman" w:cs="Times New Roman"/>
          <w:sz w:val="28"/>
          <w:szCs w:val="28"/>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дворовых территориях должно предусматривать отход талых вод.</w:t>
      </w:r>
    </w:p>
    <w:p w14:paraId="73AA04E7" w14:textId="36648EA0" w:rsidR="00DE2C45" w:rsidRPr="0077146D" w:rsidRDefault="001A26DF" w:rsidP="00DE2C45">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E2C45" w:rsidRPr="0077146D">
        <w:rPr>
          <w:rFonts w:ascii="Times New Roman" w:hAnsi="Times New Roman" w:cs="Times New Roman"/>
          <w:sz w:val="28"/>
          <w:szCs w:val="28"/>
        </w:rPr>
        <w:t>. Уборка и вывоз снега и льда с улиц, площадей, мостов, скверов и бульваров, путепроводов во избежание наката должны начинаться немедленно с начала снегопада и производиться в первую очередь с автомобильных дорог, мостов, путепроводов для обеспечения бесперебойного движения транспорта.</w:t>
      </w:r>
    </w:p>
    <w:p w14:paraId="5C8B1A70" w14:textId="4AC04F10"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Во время снегопада правообладатели земельных участков обязаны производить очистку от снега и посыпку противогололедными материалами подъездных путей, тротуаров, пешеходных лестниц, расположенных на земельных участках</w:t>
      </w:r>
      <w:r w:rsidR="001A26DF">
        <w:rPr>
          <w:rFonts w:ascii="Times New Roman" w:hAnsi="Times New Roman" w:cs="Times New Roman"/>
          <w:sz w:val="28"/>
          <w:szCs w:val="28"/>
        </w:rPr>
        <w:t>.</w:t>
      </w:r>
      <w:r w:rsidRPr="0077146D">
        <w:rPr>
          <w:rFonts w:ascii="Times New Roman" w:hAnsi="Times New Roman" w:cs="Times New Roman"/>
          <w:sz w:val="28"/>
          <w:szCs w:val="28"/>
        </w:rPr>
        <w:t xml:space="preserve"> Сброс снега на автомобильные дороги, тротуары, газоны не допускается.</w:t>
      </w:r>
    </w:p>
    <w:p w14:paraId="5F8212BA" w14:textId="6948CCA1"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Применение в качестве противогололедных реагентов допускается только разрешенных к применению для этих целей составов.</w:t>
      </w:r>
    </w:p>
    <w:p w14:paraId="1C1553D2"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4. С начала снегопада в первую очередь обрабатываются противогололедными материалами наиболее опасные для движения транспорта участки автомобильных дорог и улиц: крутые спуски и подъемы, мосты, эстакады, тоннели, тормозные площадки на перекрестках улиц и остановках общественного пассажирского транспорта, площади вокзалов, подъезды к больницам, поликлиникам, образовательным учреждениям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14:paraId="793D687E"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5. Разрешается укладка свежевыпавшего снега в валы с последующим обязательным вывозом на всех улицах, в скверах, на дворовых (внутриквартальных) территориях,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14:paraId="6758016F" w14:textId="77777777" w:rsidR="00FA741C" w:rsidRPr="00FA741C" w:rsidRDefault="00FA741C" w:rsidP="00FA741C">
      <w:pPr>
        <w:pStyle w:val="ConsPlusNormal"/>
        <w:spacing w:line="240" w:lineRule="auto"/>
        <w:ind w:firstLine="539"/>
        <w:jc w:val="both"/>
        <w:rPr>
          <w:rFonts w:ascii="Times New Roman" w:hAnsi="Times New Roman" w:cs="Times New Roman"/>
          <w:sz w:val="28"/>
          <w:szCs w:val="28"/>
        </w:rPr>
      </w:pPr>
      <w:r w:rsidRPr="00FA741C">
        <w:rPr>
          <w:rFonts w:ascii="Times New Roman" w:hAnsi="Times New Roman" w:cs="Times New Roman"/>
          <w:sz w:val="28"/>
          <w:szCs w:val="28"/>
        </w:rPr>
        <w:t>Формирование снежных валов не допускается:</w:t>
      </w:r>
    </w:p>
    <w:p w14:paraId="363BDAAA" w14:textId="77777777" w:rsidR="00FA741C" w:rsidRPr="00FA741C" w:rsidRDefault="00FA741C" w:rsidP="00FA741C">
      <w:pPr>
        <w:pStyle w:val="ConsPlusNormal"/>
        <w:spacing w:line="240" w:lineRule="auto"/>
        <w:ind w:firstLine="539"/>
        <w:jc w:val="both"/>
        <w:rPr>
          <w:rFonts w:ascii="Times New Roman" w:hAnsi="Times New Roman" w:cs="Times New Roman"/>
          <w:sz w:val="28"/>
          <w:szCs w:val="28"/>
        </w:rPr>
      </w:pPr>
      <w:r w:rsidRPr="00FA741C">
        <w:rPr>
          <w:rFonts w:ascii="Times New Roman" w:hAnsi="Times New Roman" w:cs="Times New Roman"/>
          <w:sz w:val="28"/>
          <w:szCs w:val="28"/>
        </w:rPr>
        <w:t xml:space="preserve">на пересечениях улиц в одном уровне и вблизи железнодорожных </w:t>
      </w:r>
      <w:r w:rsidRPr="00FA741C">
        <w:rPr>
          <w:rFonts w:ascii="Times New Roman" w:hAnsi="Times New Roman" w:cs="Times New Roman"/>
          <w:sz w:val="28"/>
          <w:szCs w:val="28"/>
        </w:rPr>
        <w:lastRenderedPageBreak/>
        <w:t>переездов в зоне треугольника видимости;</w:t>
      </w:r>
    </w:p>
    <w:p w14:paraId="31406F58" w14:textId="77777777" w:rsidR="00FA741C" w:rsidRPr="00FA741C" w:rsidRDefault="00FA741C" w:rsidP="00FA741C">
      <w:pPr>
        <w:pStyle w:val="ConsPlusNormal"/>
        <w:spacing w:line="240" w:lineRule="auto"/>
        <w:ind w:firstLine="539"/>
        <w:jc w:val="both"/>
        <w:rPr>
          <w:rFonts w:ascii="Times New Roman" w:hAnsi="Times New Roman" w:cs="Times New Roman"/>
          <w:sz w:val="28"/>
          <w:szCs w:val="28"/>
        </w:rPr>
      </w:pPr>
      <w:r w:rsidRPr="00FA741C">
        <w:rPr>
          <w:rFonts w:ascii="Times New Roman" w:hAnsi="Times New Roman" w:cs="Times New Roman"/>
          <w:sz w:val="28"/>
          <w:szCs w:val="28"/>
        </w:rPr>
        <w:t>ближе 5 м от пешеходного перехода;</w:t>
      </w:r>
    </w:p>
    <w:p w14:paraId="0FFC56AB" w14:textId="77777777" w:rsidR="00FA741C" w:rsidRPr="00FA741C" w:rsidRDefault="00FA741C" w:rsidP="00FA741C">
      <w:pPr>
        <w:pStyle w:val="ConsPlusNormal"/>
        <w:spacing w:line="240" w:lineRule="auto"/>
        <w:ind w:firstLine="539"/>
        <w:jc w:val="both"/>
        <w:rPr>
          <w:rFonts w:ascii="Times New Roman" w:hAnsi="Times New Roman" w:cs="Times New Roman"/>
          <w:sz w:val="28"/>
          <w:szCs w:val="28"/>
        </w:rPr>
      </w:pPr>
      <w:r w:rsidRPr="00FA741C">
        <w:rPr>
          <w:rFonts w:ascii="Times New Roman" w:hAnsi="Times New Roman" w:cs="Times New Roman"/>
          <w:sz w:val="28"/>
          <w:szCs w:val="28"/>
        </w:rPr>
        <w:t>на посадочных площадках общественного транспорта - на длину площадки;</w:t>
      </w:r>
    </w:p>
    <w:p w14:paraId="5E958D79" w14:textId="77777777" w:rsidR="00FA741C" w:rsidRPr="00FA741C" w:rsidRDefault="00FA741C" w:rsidP="00FA741C">
      <w:pPr>
        <w:pStyle w:val="ConsPlusNormal"/>
        <w:spacing w:line="240" w:lineRule="auto"/>
        <w:ind w:firstLine="539"/>
        <w:jc w:val="both"/>
        <w:rPr>
          <w:rFonts w:ascii="Times New Roman" w:hAnsi="Times New Roman" w:cs="Times New Roman"/>
          <w:sz w:val="28"/>
          <w:szCs w:val="28"/>
        </w:rPr>
      </w:pPr>
      <w:r w:rsidRPr="00FA741C">
        <w:rPr>
          <w:rFonts w:ascii="Times New Roman" w:hAnsi="Times New Roman" w:cs="Times New Roman"/>
          <w:sz w:val="28"/>
          <w:szCs w:val="28"/>
        </w:rPr>
        <w:t>на тротуарах.</w:t>
      </w:r>
    </w:p>
    <w:p w14:paraId="43DE955F"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Запрещается загромождать проезды и проходы укладкой снега и льда.</w:t>
      </w:r>
    </w:p>
    <w:p w14:paraId="4D15310E"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6. Собственники зданий, строений, сооружений либо иные уполномоченные лица обязаны производить очистку кровель зданий, строений, сооружений от снега, наледи, сосулек.</w:t>
      </w:r>
    </w:p>
    <w:p w14:paraId="4107D43B"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Очистка кровель зданий, строений, сооружений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14:paraId="6465B5B8"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Кровли с наружным водоотводом необходимо периодически очищать от снега, не допуская его накопления более 30 сантиметров.</w:t>
      </w:r>
    </w:p>
    <w:p w14:paraId="2CF94F54" w14:textId="77777777" w:rsidR="00DE2C45" w:rsidRPr="0077146D"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7. Очистка кровли зданий, строений, сооружений от снега, наледеобразований со сбросом их на тротуары допускается только в светлое время суток.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строений, сооружений снег и наледеобразования подлежат немедленной уборке. Запрещается сбрасывать снег, лед и мусор в воронки водосточных труб. При сбрасывании снега с кровли должны быть приняты меры, обеспечивающие полную сохранность деревьев, кустарников, воздушных линий уличного освещения, рекламных конструкций, светофорных объектов, дорожных знаков, линий связи и других объектов.</w:t>
      </w:r>
    </w:p>
    <w:p w14:paraId="73650A2D" w14:textId="27EEF5B9" w:rsidR="00DE2C45" w:rsidRDefault="00DE2C45" w:rsidP="00DE2C45">
      <w:pPr>
        <w:pStyle w:val="ConsPlusNormal"/>
        <w:spacing w:line="240" w:lineRule="auto"/>
        <w:ind w:firstLine="540"/>
        <w:jc w:val="both"/>
        <w:rPr>
          <w:rFonts w:ascii="Times New Roman" w:hAnsi="Times New Roman" w:cs="Times New Roman"/>
          <w:sz w:val="28"/>
          <w:szCs w:val="28"/>
        </w:rPr>
      </w:pPr>
      <w:r w:rsidRPr="0077146D">
        <w:rPr>
          <w:rFonts w:ascii="Times New Roman" w:hAnsi="Times New Roman" w:cs="Times New Roman"/>
          <w:sz w:val="28"/>
          <w:szCs w:val="28"/>
        </w:rPr>
        <w:t xml:space="preserve">8. Для вывоза снега </w:t>
      </w:r>
      <w:r w:rsidR="008A4B11">
        <w:rPr>
          <w:rFonts w:ascii="Times New Roman" w:hAnsi="Times New Roman" w:cs="Times New Roman"/>
          <w:sz w:val="28"/>
          <w:szCs w:val="28"/>
        </w:rPr>
        <w:t xml:space="preserve">уполномоченный </w:t>
      </w:r>
      <w:r w:rsidRPr="0077146D">
        <w:rPr>
          <w:rFonts w:ascii="Times New Roman" w:hAnsi="Times New Roman" w:cs="Times New Roman"/>
          <w:sz w:val="28"/>
          <w:szCs w:val="28"/>
        </w:rPr>
        <w:t>орган в области ЖКХ, в срок до 1 октября определяет места его складирования в соответствии с техническими регламентами, национальными стандартами и сводом правил.</w:t>
      </w:r>
    </w:p>
    <w:p w14:paraId="1EFBE904" w14:textId="7D40255A" w:rsidR="0077146D" w:rsidRDefault="00C82F31" w:rsidP="00DE2C45">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14:paraId="20E5E475" w14:textId="25FDB636" w:rsidR="00C82F31" w:rsidRDefault="00C82F31" w:rsidP="00DE2C45">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5</w:t>
      </w:r>
      <w:r w:rsidR="00DA6FDE">
        <w:rPr>
          <w:rFonts w:ascii="Times New Roman" w:hAnsi="Times New Roman" w:cs="Times New Roman"/>
          <w:sz w:val="28"/>
          <w:szCs w:val="28"/>
        </w:rPr>
        <w:t>4</w:t>
      </w:r>
      <w:r>
        <w:rPr>
          <w:rFonts w:ascii="Times New Roman" w:hAnsi="Times New Roman" w:cs="Times New Roman"/>
          <w:sz w:val="28"/>
          <w:szCs w:val="28"/>
        </w:rPr>
        <w:t>. Содержание прилегающих территорий</w:t>
      </w:r>
    </w:p>
    <w:p w14:paraId="60E82982" w14:textId="77777777" w:rsidR="00C82F31" w:rsidRDefault="00C82F31" w:rsidP="00DE2C45">
      <w:pPr>
        <w:pStyle w:val="ConsPlusNormal"/>
        <w:spacing w:line="240" w:lineRule="auto"/>
        <w:ind w:firstLine="540"/>
        <w:jc w:val="both"/>
        <w:rPr>
          <w:rFonts w:ascii="Times New Roman" w:hAnsi="Times New Roman" w:cs="Times New Roman"/>
          <w:sz w:val="28"/>
          <w:szCs w:val="28"/>
        </w:rPr>
      </w:pPr>
    </w:p>
    <w:p w14:paraId="5180FA23" w14:textId="77777777" w:rsidR="008A4B11" w:rsidRPr="008A4B11" w:rsidRDefault="008A4B11" w:rsidP="008A4B11">
      <w:pPr>
        <w:pStyle w:val="ConsPlusNormal"/>
        <w:spacing w:line="240" w:lineRule="auto"/>
        <w:ind w:firstLine="539"/>
        <w:jc w:val="both"/>
        <w:rPr>
          <w:rFonts w:ascii="Times New Roman" w:hAnsi="Times New Roman" w:cs="Times New Roman"/>
          <w:sz w:val="28"/>
          <w:szCs w:val="28"/>
        </w:rPr>
      </w:pPr>
      <w:r w:rsidRPr="008A4B11">
        <w:rPr>
          <w:rFonts w:ascii="Times New Roman" w:hAnsi="Times New Roman" w:cs="Times New Roman"/>
          <w:sz w:val="28"/>
          <w:szCs w:val="28"/>
        </w:rPr>
        <w:t>1. Собственники зданий, строений, сооружений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в случаях и порядке, которые определяются настоящими Правилами благоустройства.</w:t>
      </w:r>
    </w:p>
    <w:p w14:paraId="16954A8F" w14:textId="44AE182E" w:rsidR="00C82F31" w:rsidRPr="00F173E6" w:rsidRDefault="00BB7BA9" w:rsidP="004D6386">
      <w:pPr>
        <w:tabs>
          <w:tab w:val="left" w:pos="567"/>
        </w:tabs>
        <w:jc w:val="both"/>
        <w:rPr>
          <w:rFonts w:ascii="Times New Roman" w:eastAsia="Calibri" w:hAnsi="Times New Roman"/>
          <w:bCs/>
          <w:sz w:val="28"/>
          <w:szCs w:val="28"/>
          <w:lang w:eastAsia="zh-CN"/>
        </w:rPr>
      </w:pPr>
      <w:r>
        <w:rPr>
          <w:rFonts w:ascii="Times New Roman" w:eastAsia="Calibri" w:hAnsi="Times New Roman"/>
          <w:bCs/>
          <w:sz w:val="28"/>
          <w:szCs w:val="28"/>
          <w:lang w:eastAsia="zh-CN"/>
        </w:rPr>
        <w:tab/>
      </w:r>
      <w:r w:rsidR="004D6386">
        <w:rPr>
          <w:rFonts w:ascii="Times New Roman" w:eastAsia="Calibri" w:hAnsi="Times New Roman"/>
          <w:bCs/>
          <w:sz w:val="28"/>
          <w:szCs w:val="28"/>
          <w:lang w:eastAsia="zh-CN"/>
        </w:rPr>
        <w:t>2</w:t>
      </w:r>
      <w:r w:rsidR="00C82F31" w:rsidRPr="00502C4C">
        <w:rPr>
          <w:rFonts w:ascii="Times New Roman" w:eastAsia="Calibri" w:hAnsi="Times New Roman"/>
          <w:bCs/>
          <w:sz w:val="28"/>
          <w:szCs w:val="28"/>
          <w:lang w:eastAsia="zh-CN"/>
        </w:rPr>
        <w:t xml:space="preserve">. </w:t>
      </w:r>
      <w:r w:rsidR="00C82F31" w:rsidRPr="00F173E6">
        <w:rPr>
          <w:rFonts w:ascii="Times New Roman" w:hAnsi="Times New Roman"/>
          <w:sz w:val="28"/>
          <w:szCs w:val="28"/>
        </w:rPr>
        <w:t>Границы прилегающей территории определяются в метрах по периметру от границы земельного участка, если такой земельный участок образован или от здания, строения, сооружения до внешней границы прилегающей территории, определенной согласно действующему законодательству в зависимости от вида разрешенного использования земельного участка и (или) фактического назначения здания, строения, сооружения</w:t>
      </w:r>
      <w:r w:rsidR="00C82F31" w:rsidRPr="00F173E6">
        <w:rPr>
          <w:rFonts w:ascii="Times New Roman" w:eastAsia="Calibri" w:hAnsi="Times New Roman"/>
          <w:bCs/>
          <w:sz w:val="28"/>
          <w:szCs w:val="28"/>
          <w:lang w:eastAsia="zh-CN"/>
        </w:rPr>
        <w:t xml:space="preserve"> (</w:t>
      </w:r>
      <w:r w:rsidR="00C82F31">
        <w:rPr>
          <w:rFonts w:ascii="Times New Roman" w:eastAsia="Calibri" w:hAnsi="Times New Roman"/>
          <w:bCs/>
          <w:sz w:val="28"/>
          <w:szCs w:val="28"/>
          <w:lang w:eastAsia="zh-CN"/>
        </w:rPr>
        <w:t>в пределах</w:t>
      </w:r>
      <w:r w:rsidR="00C82F31" w:rsidRPr="00F173E6">
        <w:rPr>
          <w:rFonts w:ascii="Times New Roman" w:eastAsia="Calibri" w:hAnsi="Times New Roman"/>
          <w:bCs/>
          <w:sz w:val="28"/>
          <w:szCs w:val="28"/>
          <w:lang w:eastAsia="zh-CN"/>
        </w:rPr>
        <w:t xml:space="preserve"> </w:t>
      </w:r>
      <w:r w:rsidR="00774DB6">
        <w:rPr>
          <w:rFonts w:ascii="Times New Roman" w:eastAsia="Calibri" w:hAnsi="Times New Roman"/>
          <w:bCs/>
          <w:sz w:val="28"/>
          <w:szCs w:val="28"/>
          <w:lang w:eastAsia="zh-CN"/>
        </w:rPr>
        <w:t>40</w:t>
      </w:r>
      <w:r w:rsidR="00C82F31" w:rsidRPr="00F173E6">
        <w:rPr>
          <w:rFonts w:ascii="Times New Roman" w:eastAsia="Calibri" w:hAnsi="Times New Roman"/>
          <w:bCs/>
          <w:sz w:val="28"/>
          <w:szCs w:val="28"/>
          <w:lang w:eastAsia="zh-CN"/>
        </w:rPr>
        <w:t xml:space="preserve"> метров).</w:t>
      </w:r>
    </w:p>
    <w:p w14:paraId="785A0277" w14:textId="341645BF" w:rsidR="00C82F31" w:rsidRDefault="004D6386" w:rsidP="00BB7BA9">
      <w:pPr>
        <w:tabs>
          <w:tab w:val="left" w:pos="1215"/>
        </w:tabs>
        <w:ind w:firstLine="567"/>
        <w:jc w:val="both"/>
        <w:rPr>
          <w:rFonts w:ascii="Times New Roman" w:eastAsia="Calibri" w:hAnsi="Times New Roman"/>
          <w:bCs/>
          <w:sz w:val="28"/>
          <w:szCs w:val="28"/>
          <w:lang w:eastAsia="zh-CN"/>
        </w:rPr>
      </w:pPr>
      <w:r>
        <w:rPr>
          <w:rFonts w:ascii="Times New Roman" w:eastAsia="Calibri" w:hAnsi="Times New Roman"/>
          <w:bCs/>
          <w:sz w:val="28"/>
          <w:szCs w:val="28"/>
          <w:lang w:eastAsia="zh-CN"/>
        </w:rPr>
        <w:lastRenderedPageBreak/>
        <w:t>3</w:t>
      </w:r>
      <w:r w:rsidR="00C82F31">
        <w:rPr>
          <w:rFonts w:ascii="Times New Roman" w:eastAsia="Calibri" w:hAnsi="Times New Roman"/>
          <w:bCs/>
          <w:sz w:val="28"/>
          <w:szCs w:val="28"/>
          <w:lang w:eastAsia="zh-CN"/>
        </w:rPr>
        <w:t xml:space="preserve">. </w:t>
      </w:r>
      <w:r w:rsidR="00C82F31" w:rsidRPr="002D1BAD">
        <w:rPr>
          <w:rFonts w:ascii="Times New Roman" w:eastAsia="Calibri" w:hAnsi="Times New Roman"/>
          <w:bCs/>
          <w:sz w:val="28"/>
          <w:szCs w:val="28"/>
          <w:lang w:eastAsia="zh-CN"/>
        </w:rPr>
        <w:t xml:space="preserve">Для соседних объектов с общей территорией, граница </w:t>
      </w:r>
      <w:r w:rsidR="00C82F31">
        <w:rPr>
          <w:rFonts w:ascii="Times New Roman" w:eastAsia="Calibri" w:hAnsi="Times New Roman"/>
          <w:bCs/>
          <w:sz w:val="28"/>
          <w:szCs w:val="28"/>
          <w:lang w:eastAsia="zh-CN"/>
        </w:rPr>
        <w:t>прилегающей территории</w:t>
      </w:r>
      <w:r w:rsidR="00C82F31" w:rsidRPr="002D1BAD">
        <w:rPr>
          <w:rFonts w:ascii="Times New Roman" w:eastAsia="Calibri" w:hAnsi="Times New Roman"/>
          <w:bCs/>
          <w:sz w:val="28"/>
          <w:szCs w:val="28"/>
          <w:lang w:eastAsia="zh-CN"/>
        </w:rPr>
        <w:t xml:space="preserve"> проходит между ними на равноудаленном от объектов расстоянии. </w:t>
      </w:r>
    </w:p>
    <w:p w14:paraId="62D86B6C" w14:textId="77777777" w:rsidR="004D6386" w:rsidRDefault="004D6386" w:rsidP="004D6386">
      <w:pPr>
        <w:tabs>
          <w:tab w:val="left" w:pos="1215"/>
        </w:tabs>
        <w:ind w:firstLine="567"/>
        <w:jc w:val="both"/>
        <w:rPr>
          <w:rFonts w:ascii="Times New Roman" w:eastAsia="Calibri" w:hAnsi="Times New Roman"/>
          <w:bCs/>
          <w:sz w:val="28"/>
          <w:szCs w:val="28"/>
          <w:lang w:eastAsia="zh-CN"/>
        </w:rPr>
      </w:pPr>
      <w:r>
        <w:rPr>
          <w:rFonts w:ascii="Times New Roman" w:eastAsia="Calibri" w:hAnsi="Times New Roman"/>
          <w:bCs/>
          <w:sz w:val="28"/>
          <w:szCs w:val="28"/>
          <w:lang w:eastAsia="zh-CN"/>
        </w:rPr>
        <w:t>4</w:t>
      </w:r>
      <w:r w:rsidR="00C82F31">
        <w:rPr>
          <w:rFonts w:ascii="Times New Roman" w:eastAsia="Calibri" w:hAnsi="Times New Roman"/>
          <w:bCs/>
          <w:sz w:val="28"/>
          <w:szCs w:val="28"/>
          <w:lang w:eastAsia="zh-CN"/>
        </w:rPr>
        <w:t xml:space="preserve">. </w:t>
      </w:r>
      <w:r w:rsidR="00C82F31" w:rsidRPr="002D1BAD">
        <w:rPr>
          <w:rFonts w:ascii="Times New Roman" w:eastAsia="Calibri" w:hAnsi="Times New Roman"/>
          <w:bCs/>
          <w:sz w:val="28"/>
          <w:szCs w:val="28"/>
          <w:lang w:eastAsia="zh-CN"/>
        </w:rPr>
        <w:t xml:space="preserve">Объекты, граничащие с рекреационными зонами, зонами отдыха, пустырями, имеют прилегающую территорию </w:t>
      </w:r>
      <w:r w:rsidR="00C82F31">
        <w:rPr>
          <w:rFonts w:ascii="Times New Roman" w:eastAsia="Calibri" w:hAnsi="Times New Roman"/>
          <w:bCs/>
          <w:sz w:val="28"/>
          <w:szCs w:val="28"/>
          <w:lang w:eastAsia="zh-CN"/>
        </w:rPr>
        <w:t xml:space="preserve">в пределах </w:t>
      </w:r>
      <w:r w:rsidR="00C82F31" w:rsidRPr="002D1BAD">
        <w:rPr>
          <w:rFonts w:ascii="Times New Roman" w:eastAsia="Calibri" w:hAnsi="Times New Roman"/>
          <w:bCs/>
          <w:sz w:val="28"/>
          <w:szCs w:val="28"/>
          <w:lang w:eastAsia="zh-CN"/>
        </w:rPr>
        <w:t>20 м</w:t>
      </w:r>
      <w:r w:rsidR="00C82F31">
        <w:rPr>
          <w:rFonts w:ascii="Times New Roman" w:eastAsia="Calibri" w:hAnsi="Times New Roman"/>
          <w:bCs/>
          <w:sz w:val="28"/>
          <w:szCs w:val="28"/>
          <w:lang w:eastAsia="zh-CN"/>
        </w:rPr>
        <w:t>етров</w:t>
      </w:r>
      <w:r w:rsidR="00C82F31" w:rsidRPr="002D1BAD">
        <w:rPr>
          <w:rFonts w:ascii="Times New Roman" w:eastAsia="Calibri" w:hAnsi="Times New Roman"/>
          <w:bCs/>
          <w:sz w:val="28"/>
          <w:szCs w:val="28"/>
          <w:lang w:eastAsia="zh-CN"/>
        </w:rPr>
        <w:t xml:space="preserve"> от границы </w:t>
      </w:r>
      <w:r w:rsidR="00C82F31">
        <w:rPr>
          <w:rFonts w:ascii="Times New Roman" w:eastAsia="Calibri" w:hAnsi="Times New Roman"/>
          <w:bCs/>
          <w:sz w:val="28"/>
          <w:szCs w:val="28"/>
          <w:lang w:eastAsia="zh-CN"/>
        </w:rPr>
        <w:t>объекта</w:t>
      </w:r>
      <w:r w:rsidR="00C82F31" w:rsidRPr="002D1BAD">
        <w:rPr>
          <w:rFonts w:ascii="Times New Roman" w:eastAsia="Calibri" w:hAnsi="Times New Roman"/>
          <w:bCs/>
          <w:sz w:val="28"/>
          <w:szCs w:val="28"/>
          <w:lang w:eastAsia="zh-CN"/>
        </w:rPr>
        <w:t>.</w:t>
      </w:r>
    </w:p>
    <w:p w14:paraId="7A59F067" w14:textId="18FAA6A9" w:rsidR="00C82F31" w:rsidRPr="004D6386" w:rsidRDefault="004D6386" w:rsidP="004D6386">
      <w:pPr>
        <w:tabs>
          <w:tab w:val="left" w:pos="1215"/>
        </w:tabs>
        <w:ind w:firstLine="567"/>
        <w:jc w:val="both"/>
        <w:rPr>
          <w:rFonts w:ascii="Times New Roman" w:eastAsia="Calibri" w:hAnsi="Times New Roman"/>
          <w:bCs/>
          <w:sz w:val="28"/>
          <w:szCs w:val="28"/>
          <w:lang w:eastAsia="zh-CN"/>
        </w:rPr>
      </w:pPr>
      <w:r>
        <w:rPr>
          <w:rFonts w:ascii="Times New Roman" w:eastAsia="Calibri" w:hAnsi="Times New Roman"/>
          <w:bCs/>
          <w:sz w:val="28"/>
          <w:szCs w:val="28"/>
          <w:lang w:eastAsia="zh-CN"/>
        </w:rPr>
        <w:t>5</w:t>
      </w:r>
      <w:r w:rsidR="00C82F31" w:rsidRPr="002B531B">
        <w:rPr>
          <w:rFonts w:ascii="Times New Roman" w:eastAsia="Calibri" w:hAnsi="Times New Roman"/>
          <w:bCs/>
          <w:sz w:val="28"/>
          <w:szCs w:val="28"/>
          <w:lang w:eastAsia="zh-CN"/>
        </w:rPr>
        <w:t>. Прилегающая территория для отдельных объектов определяется в следующем порядке:</w:t>
      </w:r>
      <w:r w:rsidR="00C82F31" w:rsidRPr="002B531B">
        <w:rPr>
          <w:rFonts w:ascii="Times New Roman" w:hAnsi="Times New Roman"/>
          <w:sz w:val="28"/>
          <w:szCs w:val="28"/>
        </w:rPr>
        <w:t xml:space="preserve"> </w:t>
      </w:r>
    </w:p>
    <w:p w14:paraId="67689E0B" w14:textId="7437138D" w:rsidR="00C82F31" w:rsidRPr="002B531B" w:rsidRDefault="00C82F31" w:rsidP="007B68D5">
      <w:pPr>
        <w:pStyle w:val="ConsPlusNormal"/>
        <w:spacing w:line="240" w:lineRule="auto"/>
        <w:ind w:firstLine="540"/>
        <w:jc w:val="both"/>
        <w:rPr>
          <w:rFonts w:ascii="Times New Roman" w:hAnsi="Times New Roman" w:cs="Times New Roman"/>
          <w:sz w:val="28"/>
          <w:szCs w:val="28"/>
        </w:rPr>
      </w:pPr>
      <w:r w:rsidRPr="002B531B">
        <w:rPr>
          <w:rFonts w:ascii="Times New Roman" w:hAnsi="Times New Roman" w:cs="Times New Roman"/>
          <w:sz w:val="28"/>
          <w:szCs w:val="28"/>
        </w:rPr>
        <w:t xml:space="preserve">1) </w:t>
      </w:r>
      <w:r>
        <w:rPr>
          <w:rFonts w:ascii="Times New Roman" w:hAnsi="Times New Roman" w:cs="Times New Roman"/>
          <w:sz w:val="28"/>
          <w:szCs w:val="28"/>
        </w:rPr>
        <w:t>к</w:t>
      </w:r>
      <w:r w:rsidRPr="002B531B">
        <w:rPr>
          <w:rFonts w:ascii="Times New Roman" w:hAnsi="Times New Roman" w:cs="Times New Roman"/>
          <w:sz w:val="28"/>
          <w:szCs w:val="28"/>
        </w:rPr>
        <w:t xml:space="preserve"> рынк</w:t>
      </w:r>
      <w:r>
        <w:rPr>
          <w:rFonts w:ascii="Times New Roman" w:hAnsi="Times New Roman" w:cs="Times New Roman"/>
          <w:sz w:val="28"/>
          <w:szCs w:val="28"/>
        </w:rPr>
        <w:t>ам</w:t>
      </w:r>
      <w:r w:rsidRPr="002B531B">
        <w:rPr>
          <w:rFonts w:ascii="Times New Roman" w:hAnsi="Times New Roman" w:cs="Times New Roman"/>
          <w:sz w:val="28"/>
          <w:szCs w:val="28"/>
        </w:rPr>
        <w:t xml:space="preserve"> в пределах 20 метров</w:t>
      </w:r>
      <w:r w:rsidR="00E13B74">
        <w:rPr>
          <w:rFonts w:ascii="Times New Roman" w:hAnsi="Times New Roman" w:cs="Times New Roman"/>
          <w:sz w:val="28"/>
          <w:szCs w:val="28"/>
        </w:rPr>
        <w:t>,</w:t>
      </w:r>
      <w:r w:rsidR="000435EA">
        <w:rPr>
          <w:rFonts w:ascii="Times New Roman" w:hAnsi="Times New Roman" w:cs="Times New Roman"/>
          <w:sz w:val="28"/>
          <w:szCs w:val="28"/>
        </w:rPr>
        <w:t xml:space="preserve"> </w:t>
      </w:r>
      <w:r w:rsidR="00E13B74" w:rsidRPr="002B531B">
        <w:rPr>
          <w:rFonts w:ascii="Times New Roman" w:hAnsi="Times New Roman" w:cs="Times New Roman"/>
          <w:sz w:val="28"/>
          <w:szCs w:val="28"/>
        </w:rPr>
        <w:t>а со стороны улицы до проезжей части дороги</w:t>
      </w:r>
      <w:r w:rsidRPr="002B531B">
        <w:rPr>
          <w:rFonts w:ascii="Times New Roman" w:hAnsi="Times New Roman" w:cs="Times New Roman"/>
          <w:sz w:val="28"/>
          <w:szCs w:val="28"/>
        </w:rPr>
        <w:t>;</w:t>
      </w:r>
    </w:p>
    <w:p w14:paraId="33840B4D" w14:textId="169C4998" w:rsidR="00C82F31" w:rsidRPr="002B531B" w:rsidRDefault="00C82F31" w:rsidP="007B68D5">
      <w:pPr>
        <w:pStyle w:val="ConsPlusNormal"/>
        <w:spacing w:line="240" w:lineRule="auto"/>
        <w:ind w:firstLine="540"/>
        <w:jc w:val="both"/>
        <w:rPr>
          <w:rFonts w:ascii="Times New Roman" w:hAnsi="Times New Roman" w:cs="Times New Roman"/>
          <w:sz w:val="28"/>
          <w:szCs w:val="28"/>
        </w:rPr>
      </w:pPr>
      <w:r w:rsidRPr="002B531B">
        <w:rPr>
          <w:rFonts w:ascii="Times New Roman" w:hAnsi="Times New Roman" w:cs="Times New Roman"/>
          <w:sz w:val="28"/>
          <w:szCs w:val="28"/>
        </w:rPr>
        <w:t xml:space="preserve">2) </w:t>
      </w:r>
      <w:r>
        <w:rPr>
          <w:rFonts w:ascii="Times New Roman" w:hAnsi="Times New Roman" w:cs="Times New Roman"/>
          <w:sz w:val="28"/>
          <w:szCs w:val="28"/>
        </w:rPr>
        <w:t>к</w:t>
      </w:r>
      <w:r w:rsidRPr="002B531B">
        <w:rPr>
          <w:rFonts w:ascii="Times New Roman" w:hAnsi="Times New Roman" w:cs="Times New Roman"/>
          <w:sz w:val="28"/>
          <w:szCs w:val="28"/>
        </w:rPr>
        <w:t xml:space="preserve"> гаражно-строительн</w:t>
      </w:r>
      <w:r>
        <w:rPr>
          <w:rFonts w:ascii="Times New Roman" w:hAnsi="Times New Roman" w:cs="Times New Roman"/>
          <w:sz w:val="28"/>
          <w:szCs w:val="28"/>
        </w:rPr>
        <w:t>ым</w:t>
      </w:r>
      <w:r w:rsidRPr="002B531B">
        <w:rPr>
          <w:rFonts w:ascii="Times New Roman" w:hAnsi="Times New Roman" w:cs="Times New Roman"/>
          <w:sz w:val="28"/>
          <w:szCs w:val="28"/>
        </w:rPr>
        <w:t xml:space="preserve"> кооператив</w:t>
      </w:r>
      <w:r>
        <w:rPr>
          <w:rFonts w:ascii="Times New Roman" w:hAnsi="Times New Roman" w:cs="Times New Roman"/>
          <w:sz w:val="28"/>
          <w:szCs w:val="28"/>
        </w:rPr>
        <w:t>ам</w:t>
      </w:r>
      <w:r w:rsidRPr="002B531B">
        <w:rPr>
          <w:rFonts w:ascii="Times New Roman" w:hAnsi="Times New Roman" w:cs="Times New Roman"/>
          <w:sz w:val="28"/>
          <w:szCs w:val="28"/>
        </w:rPr>
        <w:t>, садоводчески</w:t>
      </w:r>
      <w:r>
        <w:rPr>
          <w:rFonts w:ascii="Times New Roman" w:hAnsi="Times New Roman" w:cs="Times New Roman"/>
          <w:sz w:val="28"/>
          <w:szCs w:val="28"/>
        </w:rPr>
        <w:t>м</w:t>
      </w:r>
      <w:r w:rsidRPr="002B531B">
        <w:rPr>
          <w:rFonts w:ascii="Times New Roman" w:hAnsi="Times New Roman" w:cs="Times New Roman"/>
          <w:sz w:val="28"/>
          <w:szCs w:val="28"/>
        </w:rPr>
        <w:t>, дачны</w:t>
      </w:r>
      <w:r>
        <w:rPr>
          <w:rFonts w:ascii="Times New Roman" w:hAnsi="Times New Roman" w:cs="Times New Roman"/>
          <w:sz w:val="28"/>
          <w:szCs w:val="28"/>
        </w:rPr>
        <w:t>м</w:t>
      </w:r>
      <w:r w:rsidRPr="002B531B">
        <w:rPr>
          <w:rFonts w:ascii="Times New Roman" w:hAnsi="Times New Roman" w:cs="Times New Roman"/>
          <w:sz w:val="28"/>
          <w:szCs w:val="28"/>
        </w:rPr>
        <w:t>, огороднически</w:t>
      </w:r>
      <w:r>
        <w:rPr>
          <w:rFonts w:ascii="Times New Roman" w:hAnsi="Times New Roman" w:cs="Times New Roman"/>
          <w:sz w:val="28"/>
          <w:szCs w:val="28"/>
        </w:rPr>
        <w:t>м</w:t>
      </w:r>
      <w:r w:rsidRPr="002B531B">
        <w:rPr>
          <w:rFonts w:ascii="Times New Roman" w:hAnsi="Times New Roman" w:cs="Times New Roman"/>
          <w:sz w:val="28"/>
          <w:szCs w:val="28"/>
        </w:rPr>
        <w:t xml:space="preserve"> товариществ</w:t>
      </w:r>
      <w:r>
        <w:rPr>
          <w:rFonts w:ascii="Times New Roman" w:hAnsi="Times New Roman" w:cs="Times New Roman"/>
          <w:sz w:val="28"/>
          <w:szCs w:val="28"/>
        </w:rPr>
        <w:t>ам</w:t>
      </w:r>
      <w:r w:rsidRPr="002B531B">
        <w:rPr>
          <w:rFonts w:ascii="Times New Roman" w:hAnsi="Times New Roman" w:cs="Times New Roman"/>
          <w:sz w:val="28"/>
          <w:szCs w:val="28"/>
        </w:rPr>
        <w:t>, автостоян</w:t>
      </w:r>
      <w:r>
        <w:rPr>
          <w:rFonts w:ascii="Times New Roman" w:hAnsi="Times New Roman" w:cs="Times New Roman"/>
          <w:sz w:val="28"/>
          <w:szCs w:val="28"/>
        </w:rPr>
        <w:t>кам</w:t>
      </w:r>
      <w:r w:rsidRPr="002B531B">
        <w:rPr>
          <w:rFonts w:ascii="Times New Roman" w:hAnsi="Times New Roman" w:cs="Times New Roman"/>
          <w:sz w:val="28"/>
          <w:szCs w:val="28"/>
        </w:rPr>
        <w:t>, автозаправочны</w:t>
      </w:r>
      <w:r>
        <w:rPr>
          <w:rFonts w:ascii="Times New Roman" w:hAnsi="Times New Roman" w:cs="Times New Roman"/>
          <w:sz w:val="28"/>
          <w:szCs w:val="28"/>
        </w:rPr>
        <w:t>м</w:t>
      </w:r>
      <w:r w:rsidRPr="002B531B">
        <w:rPr>
          <w:rFonts w:ascii="Times New Roman" w:hAnsi="Times New Roman" w:cs="Times New Roman"/>
          <w:sz w:val="28"/>
          <w:szCs w:val="28"/>
        </w:rPr>
        <w:t xml:space="preserve"> комплекс</w:t>
      </w:r>
      <w:r>
        <w:rPr>
          <w:rFonts w:ascii="Times New Roman" w:hAnsi="Times New Roman" w:cs="Times New Roman"/>
          <w:sz w:val="28"/>
          <w:szCs w:val="28"/>
        </w:rPr>
        <w:t>ам</w:t>
      </w:r>
      <w:r w:rsidRPr="002B531B">
        <w:rPr>
          <w:rFonts w:ascii="Times New Roman" w:hAnsi="Times New Roman" w:cs="Times New Roman"/>
          <w:sz w:val="28"/>
          <w:szCs w:val="28"/>
        </w:rPr>
        <w:t xml:space="preserve"> и предприяти</w:t>
      </w:r>
      <w:r>
        <w:rPr>
          <w:rFonts w:ascii="Times New Roman" w:hAnsi="Times New Roman" w:cs="Times New Roman"/>
          <w:sz w:val="28"/>
          <w:szCs w:val="28"/>
        </w:rPr>
        <w:t>ям</w:t>
      </w:r>
      <w:r w:rsidRPr="002B531B">
        <w:rPr>
          <w:rFonts w:ascii="Times New Roman" w:hAnsi="Times New Roman" w:cs="Times New Roman"/>
          <w:sz w:val="28"/>
          <w:szCs w:val="28"/>
        </w:rPr>
        <w:t xml:space="preserve"> по продаже, обслуживанию и ремонту автотранспорта в пределах 25 метров</w:t>
      </w:r>
      <w:r w:rsidR="004348BB">
        <w:rPr>
          <w:rFonts w:ascii="Times New Roman" w:hAnsi="Times New Roman" w:cs="Times New Roman"/>
          <w:sz w:val="28"/>
          <w:szCs w:val="28"/>
        </w:rPr>
        <w:t>,</w:t>
      </w:r>
      <w:r w:rsidR="000435EA">
        <w:rPr>
          <w:rFonts w:ascii="Times New Roman" w:hAnsi="Times New Roman" w:cs="Times New Roman"/>
          <w:sz w:val="28"/>
          <w:szCs w:val="28"/>
        </w:rPr>
        <w:t xml:space="preserve"> </w:t>
      </w:r>
      <w:r w:rsidR="004348BB" w:rsidRPr="002B531B">
        <w:rPr>
          <w:rFonts w:ascii="Times New Roman" w:hAnsi="Times New Roman" w:cs="Times New Roman"/>
          <w:sz w:val="28"/>
          <w:szCs w:val="28"/>
        </w:rPr>
        <w:t>а со стороны</w:t>
      </w:r>
      <w:r w:rsidR="004348BB">
        <w:rPr>
          <w:rFonts w:ascii="Times New Roman" w:hAnsi="Times New Roman" w:cs="Times New Roman"/>
          <w:sz w:val="28"/>
          <w:szCs w:val="28"/>
        </w:rPr>
        <w:t xml:space="preserve"> улицы до проезжей части дороги</w:t>
      </w:r>
      <w:r w:rsidRPr="002B531B">
        <w:rPr>
          <w:rFonts w:ascii="Times New Roman" w:hAnsi="Times New Roman" w:cs="Times New Roman"/>
          <w:sz w:val="28"/>
          <w:szCs w:val="28"/>
        </w:rPr>
        <w:t>;</w:t>
      </w:r>
    </w:p>
    <w:p w14:paraId="6BB253C0" w14:textId="77777777" w:rsidR="00C82F31" w:rsidRPr="002B531B" w:rsidRDefault="00C82F31" w:rsidP="007B68D5">
      <w:pPr>
        <w:pStyle w:val="ConsPlusNormal"/>
        <w:spacing w:line="240" w:lineRule="auto"/>
        <w:ind w:firstLine="540"/>
        <w:jc w:val="both"/>
        <w:rPr>
          <w:rFonts w:ascii="Times New Roman" w:hAnsi="Times New Roman" w:cs="Times New Roman"/>
          <w:sz w:val="28"/>
          <w:szCs w:val="28"/>
        </w:rPr>
      </w:pPr>
      <w:r w:rsidRPr="002B531B">
        <w:rPr>
          <w:rFonts w:ascii="Times New Roman" w:hAnsi="Times New Roman" w:cs="Times New Roman"/>
          <w:sz w:val="28"/>
          <w:szCs w:val="28"/>
        </w:rPr>
        <w:t>3) для нестационарных торговых объектов, нестационарных объектов по оказанию бытовых услуг, временных сооружений общественного питания (летние кафе):</w:t>
      </w:r>
    </w:p>
    <w:p w14:paraId="3343D13B" w14:textId="44C58066" w:rsidR="00C82F31" w:rsidRPr="002B531B" w:rsidRDefault="00C82F31" w:rsidP="007B68D5">
      <w:pPr>
        <w:pStyle w:val="ConsPlusNormal"/>
        <w:spacing w:line="240" w:lineRule="auto"/>
        <w:ind w:firstLine="540"/>
        <w:jc w:val="both"/>
        <w:rPr>
          <w:rFonts w:ascii="Times New Roman" w:hAnsi="Times New Roman" w:cs="Times New Roman"/>
          <w:sz w:val="28"/>
          <w:szCs w:val="28"/>
        </w:rPr>
      </w:pPr>
      <w:r w:rsidRPr="002B531B">
        <w:rPr>
          <w:rFonts w:ascii="Times New Roman" w:hAnsi="Times New Roman" w:cs="Times New Roman"/>
          <w:sz w:val="28"/>
          <w:szCs w:val="28"/>
        </w:rPr>
        <w:t>площадь которых составляет менее 10 кв. метров в пределах 5 метров</w:t>
      </w:r>
      <w:r w:rsidR="004348BB">
        <w:rPr>
          <w:rFonts w:ascii="Times New Roman" w:hAnsi="Times New Roman" w:cs="Times New Roman"/>
          <w:sz w:val="28"/>
          <w:szCs w:val="28"/>
        </w:rPr>
        <w:t>,</w:t>
      </w:r>
      <w:r w:rsidR="004348BB" w:rsidRPr="004348BB">
        <w:rPr>
          <w:rFonts w:ascii="Times New Roman" w:hAnsi="Times New Roman" w:cs="Times New Roman"/>
          <w:sz w:val="28"/>
          <w:szCs w:val="28"/>
        </w:rPr>
        <w:t xml:space="preserve"> </w:t>
      </w:r>
      <w:r w:rsidR="004348BB" w:rsidRPr="002B531B">
        <w:rPr>
          <w:rFonts w:ascii="Times New Roman" w:hAnsi="Times New Roman" w:cs="Times New Roman"/>
          <w:sz w:val="28"/>
          <w:szCs w:val="28"/>
        </w:rPr>
        <w:t>а со стороны</w:t>
      </w:r>
      <w:r w:rsidR="004348BB">
        <w:rPr>
          <w:rFonts w:ascii="Times New Roman" w:hAnsi="Times New Roman" w:cs="Times New Roman"/>
          <w:sz w:val="28"/>
          <w:szCs w:val="28"/>
        </w:rPr>
        <w:t xml:space="preserve"> улицы до проезжей части дороги</w:t>
      </w:r>
      <w:r w:rsidRPr="002B531B">
        <w:rPr>
          <w:rFonts w:ascii="Times New Roman" w:hAnsi="Times New Roman" w:cs="Times New Roman"/>
          <w:sz w:val="28"/>
          <w:szCs w:val="28"/>
        </w:rPr>
        <w:t>;</w:t>
      </w:r>
    </w:p>
    <w:p w14:paraId="4BBE8E3D" w14:textId="3101D819" w:rsidR="00C82F31" w:rsidRPr="002B531B" w:rsidRDefault="00C82F31" w:rsidP="007B68D5">
      <w:pPr>
        <w:pStyle w:val="ConsPlusNormal"/>
        <w:spacing w:line="240" w:lineRule="auto"/>
        <w:ind w:firstLine="540"/>
        <w:jc w:val="both"/>
        <w:rPr>
          <w:rFonts w:ascii="Times New Roman" w:hAnsi="Times New Roman" w:cs="Times New Roman"/>
          <w:sz w:val="28"/>
          <w:szCs w:val="28"/>
        </w:rPr>
      </w:pPr>
      <w:r w:rsidRPr="002B531B">
        <w:rPr>
          <w:rFonts w:ascii="Times New Roman" w:hAnsi="Times New Roman" w:cs="Times New Roman"/>
          <w:sz w:val="28"/>
          <w:szCs w:val="28"/>
        </w:rPr>
        <w:t>площадь которых составляет 10 кв. метров и более в пределах 10 метров</w:t>
      </w:r>
      <w:r w:rsidR="004348BB">
        <w:rPr>
          <w:rFonts w:ascii="Times New Roman" w:hAnsi="Times New Roman" w:cs="Times New Roman"/>
          <w:sz w:val="28"/>
          <w:szCs w:val="28"/>
        </w:rPr>
        <w:t>,</w:t>
      </w:r>
      <w:r w:rsidR="004348BB" w:rsidRPr="004348BB">
        <w:rPr>
          <w:rFonts w:ascii="Times New Roman" w:hAnsi="Times New Roman" w:cs="Times New Roman"/>
          <w:sz w:val="28"/>
          <w:szCs w:val="28"/>
        </w:rPr>
        <w:t xml:space="preserve"> </w:t>
      </w:r>
      <w:r w:rsidR="004348BB" w:rsidRPr="002B531B">
        <w:rPr>
          <w:rFonts w:ascii="Times New Roman" w:hAnsi="Times New Roman" w:cs="Times New Roman"/>
          <w:sz w:val="28"/>
          <w:szCs w:val="28"/>
        </w:rPr>
        <w:t>а со стороны</w:t>
      </w:r>
      <w:r w:rsidR="004348BB">
        <w:rPr>
          <w:rFonts w:ascii="Times New Roman" w:hAnsi="Times New Roman" w:cs="Times New Roman"/>
          <w:sz w:val="28"/>
          <w:szCs w:val="28"/>
        </w:rPr>
        <w:t xml:space="preserve"> улицы до проезжей части дороги</w:t>
      </w:r>
      <w:r w:rsidRPr="002B531B">
        <w:rPr>
          <w:rFonts w:ascii="Times New Roman" w:hAnsi="Times New Roman" w:cs="Times New Roman"/>
          <w:sz w:val="28"/>
          <w:szCs w:val="28"/>
        </w:rPr>
        <w:t>;</w:t>
      </w:r>
    </w:p>
    <w:p w14:paraId="686390C6" w14:textId="77777777" w:rsidR="00C82F31" w:rsidRPr="002B531B" w:rsidRDefault="00C82F31" w:rsidP="004D6386">
      <w:pPr>
        <w:tabs>
          <w:tab w:val="left" w:pos="1215"/>
        </w:tabs>
        <w:ind w:firstLine="567"/>
        <w:jc w:val="both"/>
        <w:rPr>
          <w:rFonts w:ascii="Times New Roman" w:eastAsia="Calibri" w:hAnsi="Times New Roman"/>
          <w:bCs/>
          <w:sz w:val="28"/>
          <w:szCs w:val="28"/>
          <w:lang w:eastAsia="zh-CN"/>
        </w:rPr>
      </w:pPr>
      <w:r w:rsidRPr="002B531B">
        <w:rPr>
          <w:rFonts w:ascii="Times New Roman" w:eastAsia="Calibri" w:hAnsi="Times New Roman"/>
          <w:bCs/>
          <w:sz w:val="28"/>
          <w:szCs w:val="28"/>
          <w:lang w:eastAsia="zh-CN"/>
        </w:rPr>
        <w:t>4) к некапитальным нестационарным объектам: отдельно стоящим банкоматам, терминалам оплаты услуг, рекламным конструкциям, таксофонам в пределах 5 метров по периметру объекта;</w:t>
      </w:r>
    </w:p>
    <w:p w14:paraId="4EB5FB3B" w14:textId="17396E84" w:rsidR="00C82F31" w:rsidRPr="002B531B" w:rsidRDefault="00C82F31" w:rsidP="004D6386">
      <w:pPr>
        <w:ind w:firstLine="567"/>
        <w:jc w:val="both"/>
        <w:rPr>
          <w:rFonts w:ascii="Times New Roman" w:eastAsia="Calibri" w:hAnsi="Times New Roman"/>
          <w:bCs/>
          <w:sz w:val="28"/>
          <w:szCs w:val="28"/>
          <w:lang w:eastAsia="zh-CN"/>
        </w:rPr>
      </w:pPr>
      <w:r w:rsidRPr="002B531B">
        <w:rPr>
          <w:rFonts w:ascii="Times New Roman" w:eastAsia="Calibri" w:hAnsi="Times New Roman"/>
          <w:bCs/>
          <w:sz w:val="28"/>
          <w:szCs w:val="28"/>
          <w:lang w:eastAsia="zh-CN"/>
        </w:rPr>
        <w:t>5) к железной дороге в пределах 12 метров от рельсов, переходов, переездов на перегонах;</w:t>
      </w:r>
    </w:p>
    <w:p w14:paraId="3673F794" w14:textId="08EBC59D" w:rsidR="00C82F31" w:rsidRPr="002B531B" w:rsidRDefault="004D6386" w:rsidP="004D6386">
      <w:pPr>
        <w:tabs>
          <w:tab w:val="left" w:pos="567"/>
        </w:tabs>
        <w:jc w:val="both"/>
        <w:rPr>
          <w:rFonts w:ascii="Times New Roman" w:eastAsia="Calibri" w:hAnsi="Times New Roman"/>
          <w:bCs/>
          <w:sz w:val="28"/>
          <w:szCs w:val="28"/>
          <w:lang w:eastAsia="zh-CN"/>
        </w:rPr>
      </w:pPr>
      <w:r>
        <w:rPr>
          <w:rFonts w:ascii="Times New Roman" w:eastAsia="Calibri" w:hAnsi="Times New Roman"/>
          <w:bCs/>
          <w:sz w:val="28"/>
          <w:szCs w:val="28"/>
          <w:lang w:eastAsia="zh-CN"/>
        </w:rPr>
        <w:tab/>
      </w:r>
      <w:r w:rsidR="00C82F31" w:rsidRPr="002B531B">
        <w:rPr>
          <w:rFonts w:ascii="Times New Roman" w:eastAsia="Calibri" w:hAnsi="Times New Roman"/>
          <w:bCs/>
          <w:sz w:val="28"/>
          <w:szCs w:val="28"/>
          <w:lang w:eastAsia="zh-CN"/>
        </w:rPr>
        <w:t>6) к отдельно стоящим производственным сооружениям коммунального назначения без постоянного присутствия людей (трансформаторные подстанции, газораспределительные подстанции и другие объекты) в пределах 3 метров от стен сооружения или ограждения участка;</w:t>
      </w:r>
    </w:p>
    <w:p w14:paraId="19EDA6E2" w14:textId="77777777" w:rsidR="00C82F31" w:rsidRPr="002B531B" w:rsidRDefault="00C82F31" w:rsidP="004D6386">
      <w:pPr>
        <w:ind w:firstLine="708"/>
        <w:jc w:val="both"/>
        <w:rPr>
          <w:rFonts w:ascii="Times New Roman" w:eastAsia="Calibri" w:hAnsi="Times New Roman"/>
          <w:bCs/>
          <w:sz w:val="28"/>
          <w:szCs w:val="28"/>
          <w:lang w:eastAsia="zh-CN"/>
        </w:rPr>
      </w:pPr>
      <w:r w:rsidRPr="002B531B">
        <w:rPr>
          <w:rFonts w:ascii="Times New Roman" w:eastAsia="Calibri" w:hAnsi="Times New Roman"/>
          <w:bCs/>
          <w:sz w:val="28"/>
          <w:szCs w:val="28"/>
          <w:lang w:eastAsia="zh-CN"/>
        </w:rPr>
        <w:t>7</w:t>
      </w:r>
      <w:r>
        <w:rPr>
          <w:rFonts w:ascii="Times New Roman" w:eastAsia="Calibri" w:hAnsi="Times New Roman"/>
          <w:bCs/>
          <w:sz w:val="28"/>
          <w:szCs w:val="28"/>
          <w:lang w:eastAsia="zh-CN"/>
        </w:rPr>
        <w:t xml:space="preserve">) к </w:t>
      </w:r>
      <w:r w:rsidRPr="002B531B">
        <w:rPr>
          <w:rFonts w:ascii="Times New Roman" w:eastAsia="Calibri" w:hAnsi="Times New Roman"/>
          <w:bCs/>
          <w:sz w:val="28"/>
          <w:szCs w:val="28"/>
          <w:lang w:eastAsia="zh-CN"/>
        </w:rPr>
        <w:t>производственны</w:t>
      </w:r>
      <w:r>
        <w:rPr>
          <w:rFonts w:ascii="Times New Roman" w:eastAsia="Calibri" w:hAnsi="Times New Roman"/>
          <w:bCs/>
          <w:sz w:val="28"/>
          <w:szCs w:val="28"/>
          <w:lang w:eastAsia="zh-CN"/>
        </w:rPr>
        <w:t>м</w:t>
      </w:r>
      <w:r w:rsidRPr="002B531B">
        <w:rPr>
          <w:rFonts w:ascii="Times New Roman" w:eastAsia="Calibri" w:hAnsi="Times New Roman"/>
          <w:bCs/>
          <w:sz w:val="28"/>
          <w:szCs w:val="28"/>
          <w:lang w:eastAsia="zh-CN"/>
        </w:rPr>
        <w:t xml:space="preserve"> сооружени</w:t>
      </w:r>
      <w:r>
        <w:rPr>
          <w:rFonts w:ascii="Times New Roman" w:eastAsia="Calibri" w:hAnsi="Times New Roman"/>
          <w:bCs/>
          <w:sz w:val="28"/>
          <w:szCs w:val="28"/>
          <w:lang w:eastAsia="zh-CN"/>
        </w:rPr>
        <w:t xml:space="preserve">ям </w:t>
      </w:r>
      <w:r w:rsidRPr="002B531B">
        <w:rPr>
          <w:rFonts w:ascii="Times New Roman" w:eastAsia="Calibri" w:hAnsi="Times New Roman"/>
          <w:bCs/>
          <w:sz w:val="28"/>
          <w:szCs w:val="28"/>
          <w:lang w:eastAsia="zh-CN"/>
        </w:rPr>
        <w:t>коммунального назначения с постоянным обслуживанием (котельные, тепловые пункты, канализационные насосные станции, водозаборный узел и другим объектам коммунального назначения) в пределах 10 метров от стен сооружения или ограждения;</w:t>
      </w:r>
    </w:p>
    <w:p w14:paraId="4D27F5D5" w14:textId="77777777" w:rsidR="00C82F31" w:rsidRPr="002B531B" w:rsidRDefault="00C82F31" w:rsidP="007B68D5">
      <w:pPr>
        <w:tabs>
          <w:tab w:val="left" w:pos="1215"/>
        </w:tabs>
        <w:ind w:firstLine="709"/>
        <w:jc w:val="both"/>
        <w:rPr>
          <w:rFonts w:ascii="Times New Roman" w:eastAsia="Calibri" w:hAnsi="Times New Roman"/>
          <w:bCs/>
          <w:sz w:val="28"/>
          <w:szCs w:val="28"/>
          <w:lang w:eastAsia="zh-CN"/>
        </w:rPr>
      </w:pPr>
      <w:r w:rsidRPr="002B531B">
        <w:rPr>
          <w:rFonts w:ascii="Times New Roman" w:eastAsia="Calibri" w:hAnsi="Times New Roman"/>
          <w:bCs/>
          <w:sz w:val="28"/>
          <w:szCs w:val="28"/>
          <w:lang w:eastAsia="zh-CN"/>
        </w:rPr>
        <w:t>8) к контейнерным площадкам в пределах 5 метров.</w:t>
      </w:r>
    </w:p>
    <w:p w14:paraId="110EBC08" w14:textId="08531FF5" w:rsidR="00C82F31" w:rsidRPr="002B531B" w:rsidRDefault="00C82F31" w:rsidP="007B68D5">
      <w:pPr>
        <w:pStyle w:val="ConsPlusNormal"/>
        <w:spacing w:line="240" w:lineRule="auto"/>
        <w:ind w:firstLine="708"/>
        <w:jc w:val="both"/>
        <w:rPr>
          <w:rFonts w:ascii="Times New Roman" w:hAnsi="Times New Roman" w:cs="Times New Roman"/>
          <w:sz w:val="28"/>
          <w:szCs w:val="28"/>
        </w:rPr>
      </w:pPr>
      <w:r w:rsidRPr="002B531B">
        <w:rPr>
          <w:rFonts w:ascii="Times New Roman" w:hAnsi="Times New Roman" w:cs="Times New Roman"/>
          <w:sz w:val="28"/>
          <w:szCs w:val="28"/>
        </w:rPr>
        <w:t xml:space="preserve">9) для индивидуальных жилых домов </w:t>
      </w:r>
      <w:r w:rsidR="009923F4">
        <w:rPr>
          <w:rFonts w:ascii="Times New Roman" w:hAnsi="Times New Roman" w:cs="Times New Roman"/>
          <w:sz w:val="28"/>
          <w:szCs w:val="28"/>
        </w:rPr>
        <w:t xml:space="preserve">в пределах </w:t>
      </w:r>
      <w:r w:rsidRPr="002B531B">
        <w:rPr>
          <w:rFonts w:ascii="Times New Roman" w:hAnsi="Times New Roman" w:cs="Times New Roman"/>
          <w:sz w:val="28"/>
          <w:szCs w:val="28"/>
        </w:rPr>
        <w:t>15 метров</w:t>
      </w:r>
      <w:r w:rsidR="009923F4">
        <w:rPr>
          <w:rFonts w:ascii="Times New Roman" w:hAnsi="Times New Roman" w:cs="Times New Roman"/>
          <w:sz w:val="28"/>
          <w:szCs w:val="28"/>
        </w:rPr>
        <w:t>,</w:t>
      </w:r>
      <w:r w:rsidR="009923F4" w:rsidRPr="009923F4">
        <w:rPr>
          <w:rFonts w:ascii="Times New Roman" w:hAnsi="Times New Roman" w:cs="Times New Roman"/>
          <w:sz w:val="28"/>
          <w:szCs w:val="28"/>
        </w:rPr>
        <w:t xml:space="preserve"> </w:t>
      </w:r>
      <w:r w:rsidR="009923F4" w:rsidRPr="002B531B">
        <w:rPr>
          <w:rFonts w:ascii="Times New Roman" w:hAnsi="Times New Roman" w:cs="Times New Roman"/>
          <w:sz w:val="28"/>
          <w:szCs w:val="28"/>
        </w:rPr>
        <w:t>а со стороны улицы до проезжей части дороги</w:t>
      </w:r>
      <w:r w:rsidRPr="002B531B">
        <w:rPr>
          <w:rFonts w:ascii="Times New Roman" w:hAnsi="Times New Roman" w:cs="Times New Roman"/>
          <w:sz w:val="28"/>
          <w:szCs w:val="28"/>
        </w:rPr>
        <w:t>;</w:t>
      </w:r>
    </w:p>
    <w:p w14:paraId="7D50359A" w14:textId="77777777" w:rsidR="00C82F31" w:rsidRPr="002B531B" w:rsidRDefault="00C82F31" w:rsidP="007B68D5">
      <w:pPr>
        <w:pStyle w:val="ConsPlusNormal"/>
        <w:spacing w:line="240" w:lineRule="auto"/>
        <w:ind w:firstLine="708"/>
        <w:jc w:val="both"/>
        <w:rPr>
          <w:rFonts w:ascii="Times New Roman" w:hAnsi="Times New Roman" w:cs="Times New Roman"/>
          <w:sz w:val="28"/>
          <w:szCs w:val="28"/>
        </w:rPr>
      </w:pPr>
      <w:r w:rsidRPr="002B531B">
        <w:rPr>
          <w:rFonts w:ascii="Times New Roman" w:hAnsi="Times New Roman" w:cs="Times New Roman"/>
          <w:sz w:val="28"/>
          <w:szCs w:val="28"/>
        </w:rPr>
        <w:t>10) для многоквартирных жилых домов в зависимости от этажности дома:</w:t>
      </w:r>
    </w:p>
    <w:p w14:paraId="092545B7" w14:textId="269C6D08" w:rsidR="00C82F31" w:rsidRPr="002B531B" w:rsidRDefault="00C82F31" w:rsidP="007B68D5">
      <w:pPr>
        <w:pStyle w:val="ConsPlusNormal"/>
        <w:spacing w:line="240" w:lineRule="auto"/>
        <w:ind w:firstLine="708"/>
        <w:jc w:val="both"/>
        <w:rPr>
          <w:rFonts w:ascii="Times New Roman" w:hAnsi="Times New Roman" w:cs="Times New Roman"/>
          <w:sz w:val="28"/>
          <w:szCs w:val="28"/>
        </w:rPr>
      </w:pPr>
      <w:r w:rsidRPr="002B531B">
        <w:rPr>
          <w:rFonts w:ascii="Times New Roman" w:hAnsi="Times New Roman" w:cs="Times New Roman"/>
          <w:sz w:val="28"/>
          <w:szCs w:val="28"/>
        </w:rPr>
        <w:t xml:space="preserve">до 4 этажей составляет </w:t>
      </w:r>
      <w:r>
        <w:rPr>
          <w:rFonts w:ascii="Times New Roman" w:hAnsi="Times New Roman" w:cs="Times New Roman"/>
          <w:sz w:val="28"/>
          <w:szCs w:val="28"/>
        </w:rPr>
        <w:t>в пределах</w:t>
      </w:r>
      <w:r w:rsidRPr="002B531B">
        <w:rPr>
          <w:rFonts w:ascii="Times New Roman" w:hAnsi="Times New Roman" w:cs="Times New Roman"/>
          <w:sz w:val="28"/>
          <w:szCs w:val="28"/>
        </w:rPr>
        <w:t xml:space="preserve"> 20 метров</w:t>
      </w:r>
      <w:r w:rsidR="009923F4">
        <w:rPr>
          <w:rFonts w:ascii="Times New Roman" w:hAnsi="Times New Roman" w:cs="Times New Roman"/>
          <w:sz w:val="28"/>
          <w:szCs w:val="28"/>
        </w:rPr>
        <w:t>,</w:t>
      </w:r>
      <w:r w:rsidR="009923F4" w:rsidRPr="009923F4">
        <w:rPr>
          <w:rFonts w:ascii="Times New Roman" w:hAnsi="Times New Roman" w:cs="Times New Roman"/>
          <w:sz w:val="28"/>
          <w:szCs w:val="28"/>
        </w:rPr>
        <w:t xml:space="preserve"> </w:t>
      </w:r>
      <w:r w:rsidR="009923F4" w:rsidRPr="002B531B">
        <w:rPr>
          <w:rFonts w:ascii="Times New Roman" w:hAnsi="Times New Roman" w:cs="Times New Roman"/>
          <w:sz w:val="28"/>
          <w:szCs w:val="28"/>
        </w:rPr>
        <w:t>а со стороны улицы до проезжей части дороги</w:t>
      </w:r>
      <w:r w:rsidRPr="002B531B">
        <w:rPr>
          <w:rFonts w:ascii="Times New Roman" w:hAnsi="Times New Roman" w:cs="Times New Roman"/>
          <w:sz w:val="28"/>
          <w:szCs w:val="28"/>
        </w:rPr>
        <w:t>;</w:t>
      </w:r>
    </w:p>
    <w:p w14:paraId="75F03F31" w14:textId="07DF409B" w:rsidR="00C82F31" w:rsidRDefault="00C82F31" w:rsidP="007B68D5">
      <w:pPr>
        <w:pStyle w:val="ConsPlusNormal"/>
        <w:spacing w:line="240" w:lineRule="auto"/>
        <w:ind w:firstLine="708"/>
        <w:jc w:val="both"/>
        <w:rPr>
          <w:rFonts w:ascii="Times New Roman" w:hAnsi="Times New Roman" w:cs="Times New Roman"/>
          <w:sz w:val="28"/>
          <w:szCs w:val="28"/>
        </w:rPr>
      </w:pPr>
      <w:r w:rsidRPr="002B531B">
        <w:rPr>
          <w:rFonts w:ascii="Times New Roman" w:hAnsi="Times New Roman" w:cs="Times New Roman"/>
          <w:sz w:val="28"/>
          <w:szCs w:val="28"/>
        </w:rPr>
        <w:t xml:space="preserve">от 5 этажей составляет </w:t>
      </w:r>
      <w:r>
        <w:rPr>
          <w:rFonts w:ascii="Times New Roman" w:hAnsi="Times New Roman" w:cs="Times New Roman"/>
          <w:sz w:val="28"/>
          <w:szCs w:val="28"/>
        </w:rPr>
        <w:t>в пределах</w:t>
      </w:r>
      <w:r w:rsidRPr="002B531B">
        <w:rPr>
          <w:rFonts w:ascii="Times New Roman" w:hAnsi="Times New Roman" w:cs="Times New Roman"/>
          <w:sz w:val="28"/>
          <w:szCs w:val="28"/>
        </w:rPr>
        <w:t xml:space="preserve"> 25 метров от </w:t>
      </w:r>
      <w:r>
        <w:rPr>
          <w:rFonts w:ascii="Times New Roman" w:hAnsi="Times New Roman" w:cs="Times New Roman"/>
          <w:sz w:val="28"/>
          <w:szCs w:val="28"/>
        </w:rPr>
        <w:t xml:space="preserve">многоквартирного </w:t>
      </w:r>
      <w:r w:rsidRPr="002B531B">
        <w:rPr>
          <w:rFonts w:ascii="Times New Roman" w:hAnsi="Times New Roman" w:cs="Times New Roman"/>
          <w:sz w:val="28"/>
          <w:szCs w:val="28"/>
        </w:rPr>
        <w:t>жилого дома, а со стороны улицы до проезжей части дороги.</w:t>
      </w:r>
    </w:p>
    <w:p w14:paraId="1CB5201B" w14:textId="77777777" w:rsidR="00C82F31" w:rsidRPr="002B531B" w:rsidRDefault="00C82F31" w:rsidP="007B68D5">
      <w:pPr>
        <w:pStyle w:val="ConsPlusNormal"/>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Многоквартирные дома, граничащие с пустырями, имеют прилегающую территорию в пределах 40 метров.</w:t>
      </w:r>
    </w:p>
    <w:p w14:paraId="6B9D7576" w14:textId="77777777" w:rsidR="00C82F31" w:rsidRPr="002B531B" w:rsidRDefault="00C82F31" w:rsidP="007B68D5">
      <w:pPr>
        <w:pStyle w:val="ConsPlusNormal"/>
        <w:spacing w:line="240" w:lineRule="auto"/>
        <w:ind w:firstLine="708"/>
        <w:jc w:val="both"/>
        <w:rPr>
          <w:rFonts w:ascii="Times New Roman" w:hAnsi="Times New Roman" w:cs="Times New Roman"/>
          <w:sz w:val="28"/>
          <w:szCs w:val="28"/>
        </w:rPr>
      </w:pPr>
      <w:r w:rsidRPr="002B531B">
        <w:rPr>
          <w:rFonts w:ascii="Times New Roman" w:hAnsi="Times New Roman" w:cs="Times New Roman"/>
          <w:sz w:val="28"/>
          <w:szCs w:val="28"/>
        </w:rPr>
        <w:t xml:space="preserve">В случае если дом имеет переменную этажность за отчет берется </w:t>
      </w:r>
      <w:r w:rsidRPr="002B531B">
        <w:rPr>
          <w:rFonts w:ascii="Times New Roman" w:hAnsi="Times New Roman" w:cs="Times New Roman"/>
          <w:sz w:val="28"/>
          <w:szCs w:val="28"/>
        </w:rPr>
        <w:lastRenderedPageBreak/>
        <w:t>наибо</w:t>
      </w:r>
      <w:r>
        <w:rPr>
          <w:rFonts w:ascii="Times New Roman" w:hAnsi="Times New Roman" w:cs="Times New Roman"/>
          <w:sz w:val="28"/>
          <w:szCs w:val="28"/>
        </w:rPr>
        <w:t>льшая высотность здания;</w:t>
      </w:r>
    </w:p>
    <w:p w14:paraId="12B01EEA" w14:textId="49368AAC" w:rsidR="00C82F31" w:rsidRPr="002B531B" w:rsidRDefault="00C82F31" w:rsidP="007B68D5">
      <w:pPr>
        <w:pStyle w:val="ConsPlusNormal"/>
        <w:spacing w:line="240" w:lineRule="auto"/>
        <w:ind w:firstLine="708"/>
        <w:jc w:val="both"/>
        <w:rPr>
          <w:rFonts w:ascii="Times New Roman" w:eastAsia="Calibri" w:hAnsi="Times New Roman" w:cs="Times New Roman"/>
          <w:bCs/>
          <w:sz w:val="28"/>
          <w:szCs w:val="28"/>
          <w:lang w:eastAsia="zh-CN"/>
        </w:rPr>
      </w:pPr>
      <w:r w:rsidRPr="002B531B">
        <w:rPr>
          <w:rFonts w:ascii="Times New Roman" w:hAnsi="Times New Roman" w:cs="Times New Roman"/>
          <w:sz w:val="28"/>
          <w:szCs w:val="28"/>
        </w:rPr>
        <w:t xml:space="preserve">11) в отношении иных зданий, строений, сооружений и образованных земельных участков </w:t>
      </w:r>
      <w:r>
        <w:rPr>
          <w:rFonts w:ascii="Times New Roman" w:hAnsi="Times New Roman" w:cs="Times New Roman"/>
          <w:sz w:val="28"/>
          <w:szCs w:val="28"/>
        </w:rPr>
        <w:t>в пределах</w:t>
      </w:r>
      <w:r w:rsidRPr="002B531B">
        <w:rPr>
          <w:rFonts w:ascii="Times New Roman" w:hAnsi="Times New Roman" w:cs="Times New Roman"/>
          <w:sz w:val="28"/>
          <w:szCs w:val="28"/>
        </w:rPr>
        <w:t xml:space="preserve"> 25 метров</w:t>
      </w:r>
      <w:r w:rsidR="00946794">
        <w:rPr>
          <w:rFonts w:ascii="Times New Roman" w:hAnsi="Times New Roman" w:cs="Times New Roman"/>
          <w:sz w:val="28"/>
          <w:szCs w:val="28"/>
        </w:rPr>
        <w:t>,</w:t>
      </w:r>
      <w:r w:rsidR="00946794" w:rsidRPr="00946794">
        <w:rPr>
          <w:rFonts w:ascii="Times New Roman" w:hAnsi="Times New Roman" w:cs="Times New Roman"/>
          <w:sz w:val="28"/>
          <w:szCs w:val="28"/>
        </w:rPr>
        <w:t xml:space="preserve"> </w:t>
      </w:r>
      <w:r w:rsidR="00946794" w:rsidRPr="002B531B">
        <w:rPr>
          <w:rFonts w:ascii="Times New Roman" w:hAnsi="Times New Roman" w:cs="Times New Roman"/>
          <w:sz w:val="28"/>
          <w:szCs w:val="28"/>
        </w:rPr>
        <w:t>а со стороны улицы до проезжей части дороги.</w:t>
      </w:r>
    </w:p>
    <w:p w14:paraId="099EB1FB" w14:textId="1C5AB32C" w:rsidR="00C82F31" w:rsidRDefault="003A552D" w:rsidP="007B68D5">
      <w:pPr>
        <w:tabs>
          <w:tab w:val="left" w:pos="1215"/>
        </w:tabs>
        <w:ind w:firstLine="709"/>
        <w:jc w:val="both"/>
        <w:rPr>
          <w:rFonts w:ascii="Times New Roman" w:eastAsia="Calibri" w:hAnsi="Times New Roman"/>
          <w:bCs/>
          <w:sz w:val="28"/>
          <w:szCs w:val="28"/>
          <w:lang w:eastAsia="zh-CN"/>
        </w:rPr>
      </w:pPr>
      <w:r>
        <w:rPr>
          <w:rFonts w:ascii="Times New Roman" w:eastAsia="Calibri" w:hAnsi="Times New Roman"/>
          <w:bCs/>
          <w:sz w:val="28"/>
          <w:szCs w:val="28"/>
          <w:lang w:eastAsia="zh-CN"/>
        </w:rPr>
        <w:t>6</w:t>
      </w:r>
      <w:r w:rsidR="00C82F31" w:rsidRPr="002B531B">
        <w:rPr>
          <w:rFonts w:ascii="Times New Roman" w:eastAsia="Calibri" w:hAnsi="Times New Roman"/>
          <w:bCs/>
          <w:sz w:val="28"/>
          <w:szCs w:val="28"/>
          <w:lang w:eastAsia="zh-CN"/>
        </w:rPr>
        <w:t>. При наличии на объекте нескольких собственников, владельцев, пользователей содержание</w:t>
      </w:r>
      <w:r w:rsidR="00C82F31" w:rsidRPr="002D1BAD">
        <w:rPr>
          <w:rFonts w:ascii="Times New Roman" w:eastAsia="Calibri" w:hAnsi="Times New Roman"/>
          <w:bCs/>
          <w:sz w:val="28"/>
          <w:szCs w:val="28"/>
          <w:lang w:eastAsia="zh-CN"/>
        </w:rPr>
        <w:t xml:space="preserve"> и уборка территории, прилегающей к объект</w:t>
      </w:r>
      <w:r w:rsidR="00C82F31">
        <w:rPr>
          <w:rFonts w:ascii="Times New Roman" w:eastAsia="Calibri" w:hAnsi="Times New Roman"/>
          <w:bCs/>
          <w:sz w:val="28"/>
          <w:szCs w:val="28"/>
          <w:lang w:eastAsia="zh-CN"/>
        </w:rPr>
        <w:t>у</w:t>
      </w:r>
      <w:r w:rsidR="00C82F31" w:rsidRPr="002D1BAD">
        <w:rPr>
          <w:rFonts w:ascii="Times New Roman" w:eastAsia="Calibri" w:hAnsi="Times New Roman"/>
          <w:bCs/>
          <w:sz w:val="28"/>
          <w:szCs w:val="28"/>
          <w:lang w:eastAsia="zh-CN"/>
        </w:rPr>
        <w:t>, производится собственниками, владельцами, пользователями помещений и сооружений данного объекта по соглашению между ними. При этом зоны ответственности отдельных собственников, владельцев, пользователей помещений и сооружений объекта определяются по фактически используемой конкретным собственником, владельцем, пользователем помещений и сооружений объекта части территории, а для территорий общего пользования - пропорционально площади занимаемых помещений, сооружений, месту расположения и использования входной группы.</w:t>
      </w:r>
    </w:p>
    <w:p w14:paraId="325CF4DB" w14:textId="17522B81" w:rsidR="00DA6FDE" w:rsidRDefault="003A552D" w:rsidP="00DA6FDE">
      <w:pPr>
        <w:tabs>
          <w:tab w:val="left" w:pos="1215"/>
        </w:tabs>
        <w:ind w:firstLine="709"/>
        <w:jc w:val="both"/>
        <w:rPr>
          <w:rFonts w:ascii="Times New Roman" w:eastAsia="Calibri" w:hAnsi="Times New Roman"/>
          <w:bCs/>
          <w:sz w:val="28"/>
          <w:szCs w:val="28"/>
          <w:lang w:eastAsia="zh-CN"/>
        </w:rPr>
      </w:pPr>
      <w:r>
        <w:rPr>
          <w:rFonts w:ascii="Times New Roman" w:eastAsia="Calibri" w:hAnsi="Times New Roman"/>
          <w:bCs/>
          <w:sz w:val="28"/>
          <w:szCs w:val="28"/>
          <w:lang w:eastAsia="zh-CN"/>
        </w:rPr>
        <w:t>7</w:t>
      </w:r>
      <w:r w:rsidR="00C82F31" w:rsidRPr="002D1BAD">
        <w:rPr>
          <w:rFonts w:ascii="Times New Roman" w:eastAsia="Calibri" w:hAnsi="Times New Roman"/>
          <w:bCs/>
          <w:sz w:val="28"/>
          <w:szCs w:val="28"/>
          <w:lang w:eastAsia="zh-CN"/>
        </w:rPr>
        <w:t xml:space="preserve">. В случае изменения состава собственников, владельцев, пользователей помещений и сооружений объекта, обязанности по содержанию и уборке части территории новым собственником, владельцем, пользователем сохраняются в </w:t>
      </w:r>
      <w:r w:rsidR="00C82F31">
        <w:rPr>
          <w:rFonts w:ascii="Times New Roman" w:eastAsia="Calibri" w:hAnsi="Times New Roman"/>
          <w:bCs/>
          <w:sz w:val="28"/>
          <w:szCs w:val="28"/>
          <w:lang w:eastAsia="zh-CN"/>
        </w:rPr>
        <w:t xml:space="preserve">том же </w:t>
      </w:r>
      <w:r w:rsidR="00C82F31" w:rsidRPr="002D1BAD">
        <w:rPr>
          <w:rFonts w:ascii="Times New Roman" w:eastAsia="Calibri" w:hAnsi="Times New Roman"/>
          <w:bCs/>
          <w:sz w:val="28"/>
          <w:szCs w:val="28"/>
          <w:lang w:eastAsia="zh-CN"/>
        </w:rPr>
        <w:t>порядке и объеме</w:t>
      </w:r>
      <w:r w:rsidR="00C82F31">
        <w:rPr>
          <w:rFonts w:ascii="Times New Roman" w:eastAsia="Calibri" w:hAnsi="Times New Roman"/>
          <w:bCs/>
          <w:sz w:val="28"/>
          <w:szCs w:val="28"/>
          <w:lang w:eastAsia="zh-CN"/>
        </w:rPr>
        <w:t>.</w:t>
      </w:r>
    </w:p>
    <w:p w14:paraId="394B514D" w14:textId="55C80529" w:rsidR="00C82F31" w:rsidRPr="00E4268F" w:rsidRDefault="003A552D" w:rsidP="00DA6FDE">
      <w:pPr>
        <w:tabs>
          <w:tab w:val="left" w:pos="1215"/>
        </w:tabs>
        <w:ind w:firstLine="709"/>
        <w:jc w:val="both"/>
        <w:rPr>
          <w:rFonts w:ascii="Times New Roman" w:eastAsia="Calibri" w:hAnsi="Times New Roman"/>
          <w:bCs/>
          <w:sz w:val="28"/>
          <w:szCs w:val="28"/>
          <w:lang w:eastAsia="zh-CN"/>
        </w:rPr>
      </w:pPr>
      <w:r>
        <w:rPr>
          <w:rFonts w:ascii="Times New Roman" w:eastAsia="Calibri" w:hAnsi="Times New Roman"/>
          <w:bCs/>
          <w:sz w:val="28"/>
          <w:szCs w:val="28"/>
          <w:lang w:eastAsia="zh-CN"/>
        </w:rPr>
        <w:t>8</w:t>
      </w:r>
      <w:r w:rsidR="00C82F31">
        <w:rPr>
          <w:rFonts w:ascii="Times New Roman" w:eastAsia="Calibri" w:hAnsi="Times New Roman"/>
          <w:bCs/>
          <w:sz w:val="28"/>
          <w:szCs w:val="28"/>
          <w:lang w:eastAsia="zh-CN"/>
        </w:rPr>
        <w:t>. В случае возникновения спорных вопросов при определении границ прил</w:t>
      </w:r>
      <w:r w:rsidR="00D94A19">
        <w:rPr>
          <w:rFonts w:ascii="Times New Roman" w:eastAsia="Calibri" w:hAnsi="Times New Roman"/>
          <w:bCs/>
          <w:sz w:val="28"/>
          <w:szCs w:val="28"/>
          <w:lang w:eastAsia="zh-CN"/>
        </w:rPr>
        <w:t>е</w:t>
      </w:r>
      <w:r w:rsidR="00C82F31">
        <w:rPr>
          <w:rFonts w:ascii="Times New Roman" w:eastAsia="Calibri" w:hAnsi="Times New Roman"/>
          <w:bCs/>
          <w:sz w:val="28"/>
          <w:szCs w:val="28"/>
          <w:lang w:eastAsia="zh-CN"/>
        </w:rPr>
        <w:t xml:space="preserve">гающих территорий, </w:t>
      </w:r>
      <w:r w:rsidR="00C82F31" w:rsidRPr="004B4291">
        <w:rPr>
          <w:rFonts w:ascii="Times New Roman" w:eastAsia="Calibri" w:hAnsi="Times New Roman"/>
          <w:bCs/>
          <w:sz w:val="28"/>
          <w:szCs w:val="28"/>
          <w:lang w:eastAsia="zh-CN"/>
        </w:rPr>
        <w:t xml:space="preserve">администрацией Георгиевского </w:t>
      </w:r>
      <w:r w:rsidR="00385461">
        <w:rPr>
          <w:rFonts w:ascii="Times New Roman" w:hAnsi="Times New Roman"/>
          <w:sz w:val="28"/>
          <w:szCs w:val="28"/>
        </w:rPr>
        <w:t>муниципального</w:t>
      </w:r>
      <w:r w:rsidR="00C82F31" w:rsidRPr="004B4291">
        <w:rPr>
          <w:rFonts w:ascii="Times New Roman" w:eastAsia="Calibri" w:hAnsi="Times New Roman"/>
          <w:bCs/>
          <w:sz w:val="28"/>
          <w:szCs w:val="28"/>
          <w:lang w:eastAsia="zh-CN"/>
        </w:rPr>
        <w:t xml:space="preserve"> округа Ставропольского края</w:t>
      </w:r>
      <w:r w:rsidR="00C82F31">
        <w:rPr>
          <w:rFonts w:ascii="Times New Roman" w:eastAsia="Calibri" w:hAnsi="Times New Roman"/>
          <w:bCs/>
          <w:sz w:val="28"/>
          <w:szCs w:val="28"/>
          <w:lang w:eastAsia="zh-CN"/>
        </w:rPr>
        <w:t xml:space="preserve"> создается межведомственная комиссия по вопросам определения границ, прилегающих территории, порядок деятельности которой определяется муниципальным правовым акт</w:t>
      </w:r>
      <w:r w:rsidR="00385461">
        <w:rPr>
          <w:rFonts w:ascii="Times New Roman" w:eastAsia="Calibri" w:hAnsi="Times New Roman"/>
          <w:bCs/>
          <w:sz w:val="28"/>
          <w:szCs w:val="28"/>
          <w:lang w:eastAsia="zh-CN"/>
        </w:rPr>
        <w:t xml:space="preserve">ом администрации </w:t>
      </w:r>
      <w:r w:rsidR="00385461" w:rsidRPr="00E4268F">
        <w:rPr>
          <w:rFonts w:ascii="Times New Roman" w:eastAsia="Calibri" w:hAnsi="Times New Roman"/>
          <w:bCs/>
          <w:sz w:val="28"/>
          <w:szCs w:val="28"/>
          <w:lang w:eastAsia="zh-CN"/>
        </w:rPr>
        <w:t xml:space="preserve">Георгиевского </w:t>
      </w:r>
      <w:r w:rsidR="00385461" w:rsidRPr="00E4268F">
        <w:rPr>
          <w:rFonts w:ascii="Times New Roman" w:hAnsi="Times New Roman"/>
          <w:sz w:val="28"/>
          <w:szCs w:val="28"/>
        </w:rPr>
        <w:t>муниципального</w:t>
      </w:r>
      <w:r w:rsidR="00C82F31" w:rsidRPr="00E4268F">
        <w:rPr>
          <w:rFonts w:ascii="Times New Roman" w:eastAsia="Calibri" w:hAnsi="Times New Roman"/>
          <w:bCs/>
          <w:sz w:val="28"/>
          <w:szCs w:val="28"/>
          <w:lang w:eastAsia="zh-CN"/>
        </w:rPr>
        <w:t xml:space="preserve"> округа Ставропольского края.</w:t>
      </w:r>
    </w:p>
    <w:p w14:paraId="197AC44D" w14:textId="71815703" w:rsidR="00C82F31" w:rsidRPr="00E4268F" w:rsidRDefault="003A552D" w:rsidP="00BB7BA9">
      <w:pPr>
        <w:ind w:firstLine="539"/>
        <w:jc w:val="both"/>
        <w:rPr>
          <w:rFonts w:ascii="Times New Roman" w:hAnsi="Times New Roman"/>
          <w:sz w:val="28"/>
          <w:szCs w:val="28"/>
        </w:rPr>
      </w:pPr>
      <w:r w:rsidRPr="00E4268F">
        <w:rPr>
          <w:rFonts w:ascii="Times New Roman" w:eastAsia="Calibri" w:hAnsi="Times New Roman"/>
          <w:bCs/>
          <w:sz w:val="28"/>
          <w:szCs w:val="28"/>
          <w:lang w:eastAsia="zh-CN"/>
        </w:rPr>
        <w:t>9</w:t>
      </w:r>
      <w:r w:rsidR="00C82F31" w:rsidRPr="00E4268F">
        <w:rPr>
          <w:rFonts w:ascii="Times New Roman" w:eastAsia="Calibri" w:hAnsi="Times New Roman"/>
          <w:bCs/>
          <w:sz w:val="28"/>
          <w:szCs w:val="28"/>
          <w:lang w:eastAsia="zh-CN"/>
        </w:rPr>
        <w:t xml:space="preserve">. </w:t>
      </w:r>
      <w:r w:rsidR="00C82F31" w:rsidRPr="00E4268F">
        <w:rPr>
          <w:rFonts w:ascii="Times New Roman" w:hAnsi="Times New Roman"/>
          <w:sz w:val="28"/>
          <w:szCs w:val="28"/>
        </w:rPr>
        <w:t xml:space="preserve">Лица, указанные в </w:t>
      </w:r>
      <w:hyperlink r:id="rId27" w:history="1">
        <w:r w:rsidR="00C82F31" w:rsidRPr="00E4268F">
          <w:rPr>
            <w:rFonts w:ascii="Times New Roman" w:hAnsi="Times New Roman"/>
            <w:sz w:val="28"/>
            <w:szCs w:val="28"/>
          </w:rPr>
          <w:t>части 1</w:t>
        </w:r>
      </w:hyperlink>
      <w:r w:rsidR="00C82F31" w:rsidRPr="00E4268F">
        <w:rPr>
          <w:rFonts w:ascii="Times New Roman" w:hAnsi="Times New Roman"/>
          <w:sz w:val="28"/>
          <w:szCs w:val="28"/>
        </w:rPr>
        <w:t xml:space="preserve"> настоящей статьи, участвуют в содержании прилегающей территории в летний</w:t>
      </w:r>
      <w:r w:rsidR="00385461" w:rsidRPr="00E4268F">
        <w:rPr>
          <w:rFonts w:ascii="Times New Roman" w:hAnsi="Times New Roman"/>
          <w:sz w:val="28"/>
          <w:szCs w:val="28"/>
        </w:rPr>
        <w:t xml:space="preserve"> и зимний периоды, определенные</w:t>
      </w:r>
      <w:hyperlink r:id="rId28" w:history="1">
        <w:r w:rsidR="00C82F31" w:rsidRPr="00E4268F">
          <w:rPr>
            <w:rFonts w:ascii="Times New Roman" w:hAnsi="Times New Roman"/>
            <w:sz w:val="28"/>
            <w:szCs w:val="28"/>
          </w:rPr>
          <w:t xml:space="preserve"> статьями 5</w:t>
        </w:r>
      </w:hyperlink>
      <w:r w:rsidR="00862FD6" w:rsidRPr="00E4268F">
        <w:rPr>
          <w:rFonts w:ascii="Times New Roman" w:hAnsi="Times New Roman"/>
          <w:sz w:val="28"/>
          <w:szCs w:val="28"/>
        </w:rPr>
        <w:t>1</w:t>
      </w:r>
      <w:r w:rsidR="00C82F31" w:rsidRPr="00E4268F">
        <w:rPr>
          <w:rFonts w:ascii="Times New Roman" w:hAnsi="Times New Roman"/>
          <w:sz w:val="28"/>
          <w:szCs w:val="28"/>
        </w:rPr>
        <w:t xml:space="preserve"> и</w:t>
      </w:r>
      <w:hyperlink r:id="rId29" w:history="1">
        <w:r w:rsidR="00C82F31" w:rsidRPr="00E4268F">
          <w:rPr>
            <w:rFonts w:ascii="Times New Roman" w:hAnsi="Times New Roman"/>
            <w:sz w:val="28"/>
            <w:szCs w:val="28"/>
          </w:rPr>
          <w:t xml:space="preserve"> 5</w:t>
        </w:r>
      </w:hyperlink>
      <w:r w:rsidR="00862FD6" w:rsidRPr="00E4268F">
        <w:rPr>
          <w:rFonts w:ascii="Times New Roman" w:hAnsi="Times New Roman"/>
          <w:sz w:val="28"/>
          <w:szCs w:val="28"/>
        </w:rPr>
        <w:t>2</w:t>
      </w:r>
      <w:r w:rsidR="00C82F31" w:rsidRPr="00E4268F">
        <w:rPr>
          <w:rFonts w:ascii="Times New Roman" w:hAnsi="Times New Roman"/>
          <w:sz w:val="28"/>
          <w:szCs w:val="28"/>
        </w:rPr>
        <w:t xml:space="preserve"> настоящих Правил.</w:t>
      </w:r>
    </w:p>
    <w:p w14:paraId="7D68CDB2" w14:textId="77777777" w:rsidR="00152D87" w:rsidRDefault="00152D87" w:rsidP="00152D87">
      <w:pPr>
        <w:pStyle w:val="ConsPlusTitle"/>
        <w:ind w:firstLine="540"/>
        <w:jc w:val="both"/>
        <w:outlineLvl w:val="2"/>
      </w:pPr>
    </w:p>
    <w:p w14:paraId="34C5AF96" w14:textId="78A51431" w:rsidR="00152D87" w:rsidRPr="00152D87" w:rsidRDefault="00152D87" w:rsidP="00152D87">
      <w:pPr>
        <w:pStyle w:val="ConsPlusTitle"/>
        <w:ind w:firstLine="540"/>
        <w:jc w:val="both"/>
        <w:outlineLvl w:val="2"/>
        <w:rPr>
          <w:rFonts w:ascii="Times New Roman" w:hAnsi="Times New Roman" w:cs="Times New Roman"/>
          <w:b w:val="0"/>
          <w:sz w:val="28"/>
          <w:szCs w:val="28"/>
        </w:rPr>
      </w:pPr>
      <w:r w:rsidRPr="00152D87">
        <w:rPr>
          <w:rFonts w:ascii="Times New Roman" w:hAnsi="Times New Roman" w:cs="Times New Roman"/>
          <w:b w:val="0"/>
          <w:sz w:val="28"/>
          <w:szCs w:val="28"/>
        </w:rPr>
        <w:t>Статья 5</w:t>
      </w:r>
      <w:r w:rsidR="00DA6FDE">
        <w:rPr>
          <w:rFonts w:ascii="Times New Roman" w:hAnsi="Times New Roman" w:cs="Times New Roman"/>
          <w:b w:val="0"/>
          <w:sz w:val="28"/>
          <w:szCs w:val="28"/>
        </w:rPr>
        <w:t>5</w:t>
      </w:r>
      <w:r w:rsidRPr="00152D87">
        <w:rPr>
          <w:rFonts w:ascii="Times New Roman" w:hAnsi="Times New Roman" w:cs="Times New Roman"/>
          <w:b w:val="0"/>
          <w:sz w:val="28"/>
          <w:szCs w:val="28"/>
        </w:rPr>
        <w:t>. Содержание и уборка строительных площадок</w:t>
      </w:r>
    </w:p>
    <w:p w14:paraId="1EEDE696" w14:textId="77777777" w:rsidR="00152D87" w:rsidRPr="00152D87" w:rsidRDefault="00152D87" w:rsidP="00152D87">
      <w:pPr>
        <w:pStyle w:val="ConsPlusNormal"/>
        <w:spacing w:line="240" w:lineRule="auto"/>
        <w:jc w:val="both"/>
        <w:rPr>
          <w:rFonts w:ascii="Times New Roman" w:hAnsi="Times New Roman" w:cs="Times New Roman"/>
          <w:sz w:val="28"/>
          <w:szCs w:val="28"/>
        </w:rPr>
      </w:pPr>
    </w:p>
    <w:p w14:paraId="27B3BAD9" w14:textId="00D80255" w:rsidR="00152D87" w:rsidRPr="00152D87" w:rsidRDefault="00152D87" w:rsidP="007972B1">
      <w:pPr>
        <w:pStyle w:val="ConsPlusNormal"/>
        <w:spacing w:line="240" w:lineRule="auto"/>
        <w:ind w:firstLine="540"/>
        <w:jc w:val="both"/>
        <w:rPr>
          <w:rFonts w:ascii="Times New Roman" w:hAnsi="Times New Roman" w:cs="Times New Roman"/>
          <w:sz w:val="28"/>
          <w:szCs w:val="28"/>
        </w:rPr>
      </w:pPr>
      <w:r w:rsidRPr="00152D87">
        <w:rPr>
          <w:rFonts w:ascii="Times New Roman" w:hAnsi="Times New Roman" w:cs="Times New Roman"/>
          <w:sz w:val="28"/>
          <w:szCs w:val="28"/>
        </w:rPr>
        <w:t>1. Строительные площадки должны быт</w:t>
      </w:r>
      <w:r w:rsidR="000C2432">
        <w:rPr>
          <w:rFonts w:ascii="Times New Roman" w:hAnsi="Times New Roman" w:cs="Times New Roman"/>
          <w:sz w:val="28"/>
          <w:szCs w:val="28"/>
        </w:rPr>
        <w:t>ь огорожены по всему периметру в соответствии с национальными стандартами и строительными планами.</w:t>
      </w:r>
    </w:p>
    <w:p w14:paraId="3513CCB5" w14:textId="77777777" w:rsidR="00152D87" w:rsidRPr="00152D87" w:rsidRDefault="00152D87" w:rsidP="007972B1">
      <w:pPr>
        <w:pStyle w:val="ConsPlusNormal"/>
        <w:spacing w:line="240" w:lineRule="auto"/>
        <w:ind w:firstLine="540"/>
        <w:jc w:val="both"/>
        <w:rPr>
          <w:rFonts w:ascii="Times New Roman" w:hAnsi="Times New Roman" w:cs="Times New Roman"/>
          <w:sz w:val="28"/>
          <w:szCs w:val="28"/>
        </w:rPr>
      </w:pPr>
      <w:r w:rsidRPr="00152D87">
        <w:rPr>
          <w:rFonts w:ascii="Times New Roman" w:hAnsi="Times New Roman" w:cs="Times New Roman"/>
          <w:sz w:val="28"/>
          <w:szCs w:val="28"/>
        </w:rPr>
        <w:t>В ограждениях должно быть предусмотрено минимальное количество проездов. Проезды, как правило, должны выходить на второстепенные улицы и оборудоваться шлагбаумами или воротами. Ограждение строительной площадки должно быть оборудовано аварийным освещением и освещением опасных мест, пешеходные проходы вблизи строительства - защитными козырьками.</w:t>
      </w:r>
    </w:p>
    <w:p w14:paraId="53A1063B" w14:textId="77777777" w:rsidR="00152D87" w:rsidRPr="00152D87" w:rsidRDefault="00152D87" w:rsidP="007972B1">
      <w:pPr>
        <w:pStyle w:val="ConsPlusNormal"/>
        <w:spacing w:line="240" w:lineRule="auto"/>
        <w:ind w:firstLine="540"/>
        <w:jc w:val="both"/>
        <w:rPr>
          <w:rFonts w:ascii="Times New Roman" w:hAnsi="Times New Roman" w:cs="Times New Roman"/>
          <w:sz w:val="28"/>
          <w:szCs w:val="28"/>
        </w:rPr>
      </w:pPr>
      <w:r w:rsidRPr="00152D87">
        <w:rPr>
          <w:rFonts w:ascii="Times New Roman" w:hAnsi="Times New Roman" w:cs="Times New Roman"/>
          <w:sz w:val="28"/>
          <w:szCs w:val="28"/>
        </w:rPr>
        <w:t>2. Ограждения строительных площадок должны устанавливаться в границах предоставленного для строительства земельного участка, содержаться в чистоте, быть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14:paraId="3244EDA2" w14:textId="28C4BE1D" w:rsidR="00152D87" w:rsidRPr="00152D87" w:rsidRDefault="00152D87" w:rsidP="007972B1">
      <w:pPr>
        <w:pStyle w:val="ConsPlusNormal"/>
        <w:spacing w:line="240" w:lineRule="auto"/>
        <w:ind w:firstLine="540"/>
        <w:jc w:val="both"/>
        <w:rPr>
          <w:rFonts w:ascii="Times New Roman" w:hAnsi="Times New Roman" w:cs="Times New Roman"/>
          <w:sz w:val="28"/>
          <w:szCs w:val="28"/>
        </w:rPr>
      </w:pPr>
      <w:bookmarkStart w:id="8" w:name="Par861"/>
      <w:bookmarkEnd w:id="8"/>
      <w:r w:rsidRPr="00152D87">
        <w:rPr>
          <w:rFonts w:ascii="Times New Roman" w:hAnsi="Times New Roman" w:cs="Times New Roman"/>
          <w:sz w:val="28"/>
          <w:szCs w:val="28"/>
        </w:rPr>
        <w:lastRenderedPageBreak/>
        <w:t>3. Фасады зданий, строений, сооружений, выходящие на проезжие части улиц, на площади должны быть закрыты навесным декоративно-сетчатым ограждением на период проведения их капитального ремонта, реконструкции</w:t>
      </w:r>
      <w:r w:rsidR="002A6545">
        <w:rPr>
          <w:rFonts w:ascii="Times New Roman" w:hAnsi="Times New Roman" w:cs="Times New Roman"/>
          <w:sz w:val="28"/>
          <w:szCs w:val="28"/>
        </w:rPr>
        <w:t>, консервации</w:t>
      </w:r>
      <w:r w:rsidRPr="00152D87">
        <w:rPr>
          <w:rFonts w:ascii="Times New Roman" w:hAnsi="Times New Roman" w:cs="Times New Roman"/>
          <w:sz w:val="28"/>
          <w:szCs w:val="28"/>
        </w:rPr>
        <w:t>. Декоративно-сетчатые ограждения должны иметь опрятный вид, не иметь повреждений, значительных провисаний.</w:t>
      </w:r>
    </w:p>
    <w:p w14:paraId="195D2E01" w14:textId="77777777" w:rsidR="00152D87" w:rsidRPr="00152D87" w:rsidRDefault="00152D87" w:rsidP="007972B1">
      <w:pPr>
        <w:pStyle w:val="ConsPlusNormal"/>
        <w:spacing w:line="240" w:lineRule="auto"/>
        <w:ind w:firstLine="540"/>
        <w:jc w:val="both"/>
        <w:rPr>
          <w:rFonts w:ascii="Times New Roman" w:hAnsi="Times New Roman" w:cs="Times New Roman"/>
          <w:sz w:val="28"/>
          <w:szCs w:val="28"/>
        </w:rPr>
      </w:pPr>
      <w:r w:rsidRPr="00152D87">
        <w:rPr>
          <w:rFonts w:ascii="Times New Roman" w:hAnsi="Times New Roman" w:cs="Times New Roman"/>
          <w:sz w:val="28"/>
          <w:szCs w:val="28"/>
        </w:rPr>
        <w:t>4.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оборудоваться пунктами очистки (мойки) колес автотранспорта.</w:t>
      </w:r>
    </w:p>
    <w:p w14:paraId="26BAA126" w14:textId="77777777" w:rsidR="00152D87" w:rsidRPr="00152D87" w:rsidRDefault="00152D87" w:rsidP="007972B1">
      <w:pPr>
        <w:pStyle w:val="ConsPlusNormal"/>
        <w:spacing w:line="240" w:lineRule="auto"/>
        <w:ind w:firstLine="540"/>
        <w:jc w:val="both"/>
        <w:rPr>
          <w:rFonts w:ascii="Times New Roman" w:hAnsi="Times New Roman" w:cs="Times New Roman"/>
          <w:sz w:val="28"/>
          <w:szCs w:val="28"/>
        </w:rPr>
      </w:pPr>
      <w:r w:rsidRPr="00152D87">
        <w:rPr>
          <w:rFonts w:ascii="Times New Roman" w:hAnsi="Times New Roman" w:cs="Times New Roman"/>
          <w:sz w:val="28"/>
          <w:szCs w:val="28"/>
        </w:rPr>
        <w:t>5. На территории строительной площадки должны быть установлены контейнеры для строительного мусора.</w:t>
      </w:r>
    </w:p>
    <w:p w14:paraId="60C4FEE7" w14:textId="77777777" w:rsidR="00152D87" w:rsidRPr="00152D87" w:rsidRDefault="00152D87" w:rsidP="007972B1">
      <w:pPr>
        <w:pStyle w:val="ConsPlusNormal"/>
        <w:spacing w:line="240" w:lineRule="auto"/>
        <w:ind w:firstLine="540"/>
        <w:jc w:val="both"/>
        <w:rPr>
          <w:rFonts w:ascii="Times New Roman" w:hAnsi="Times New Roman" w:cs="Times New Roman"/>
          <w:sz w:val="28"/>
          <w:szCs w:val="28"/>
        </w:rPr>
      </w:pPr>
      <w:r w:rsidRPr="00152D87">
        <w:rPr>
          <w:rFonts w:ascii="Times New Roman" w:hAnsi="Times New Roman" w:cs="Times New Roman"/>
          <w:sz w:val="28"/>
          <w:szCs w:val="28"/>
        </w:rPr>
        <w:t>6. При проведении строительных, ремонтных и восстановительных работ запрещается:</w:t>
      </w:r>
    </w:p>
    <w:p w14:paraId="0073C46E" w14:textId="77777777" w:rsidR="00152D87" w:rsidRPr="00152D87" w:rsidRDefault="00152D87" w:rsidP="007972B1">
      <w:pPr>
        <w:pStyle w:val="ConsPlusNormal"/>
        <w:spacing w:line="240" w:lineRule="auto"/>
        <w:ind w:firstLine="540"/>
        <w:jc w:val="both"/>
        <w:rPr>
          <w:rFonts w:ascii="Times New Roman" w:hAnsi="Times New Roman" w:cs="Times New Roman"/>
          <w:sz w:val="28"/>
          <w:szCs w:val="28"/>
        </w:rPr>
      </w:pPr>
      <w:r w:rsidRPr="00152D87">
        <w:rPr>
          <w:rFonts w:ascii="Times New Roman" w:hAnsi="Times New Roman" w:cs="Times New Roman"/>
          <w:sz w:val="28"/>
          <w:szCs w:val="28"/>
        </w:rPr>
        <w:t>1) сбрасывание мусора и строительных отходов с этажей зданий и сооружений без применения закрытых лотков (желобов);</w:t>
      </w:r>
    </w:p>
    <w:p w14:paraId="744361A3" w14:textId="77777777" w:rsidR="00152D87" w:rsidRPr="00152D87" w:rsidRDefault="00152D87" w:rsidP="007972B1">
      <w:pPr>
        <w:pStyle w:val="ConsPlusNormal"/>
        <w:spacing w:line="240" w:lineRule="auto"/>
        <w:ind w:firstLine="540"/>
        <w:jc w:val="both"/>
        <w:rPr>
          <w:rFonts w:ascii="Times New Roman" w:hAnsi="Times New Roman" w:cs="Times New Roman"/>
          <w:sz w:val="28"/>
          <w:szCs w:val="28"/>
        </w:rPr>
      </w:pPr>
      <w:r w:rsidRPr="00152D87">
        <w:rPr>
          <w:rFonts w:ascii="Times New Roman" w:hAnsi="Times New Roman" w:cs="Times New Roman"/>
          <w:sz w:val="28"/>
          <w:szCs w:val="28"/>
        </w:rPr>
        <w:t>2) вынос со строительных площадок грунта или грязи колесами автотранспорта;</w:t>
      </w:r>
    </w:p>
    <w:p w14:paraId="58059477" w14:textId="77777777" w:rsidR="00152D87" w:rsidRPr="00152D87" w:rsidRDefault="00152D87" w:rsidP="007972B1">
      <w:pPr>
        <w:pStyle w:val="ConsPlusNormal"/>
        <w:spacing w:line="240" w:lineRule="auto"/>
        <w:ind w:firstLine="540"/>
        <w:jc w:val="both"/>
        <w:rPr>
          <w:rFonts w:ascii="Times New Roman" w:hAnsi="Times New Roman" w:cs="Times New Roman"/>
          <w:sz w:val="28"/>
          <w:szCs w:val="28"/>
        </w:rPr>
      </w:pPr>
      <w:r w:rsidRPr="00152D87">
        <w:rPr>
          <w:rFonts w:ascii="Times New Roman" w:hAnsi="Times New Roman" w:cs="Times New Roman"/>
          <w:sz w:val="28"/>
          <w:szCs w:val="28"/>
        </w:rPr>
        <w:t>3) закапывание в грунт и сжигание мусора и отходов на территории строительной площадки;</w:t>
      </w:r>
    </w:p>
    <w:p w14:paraId="691D6DF9" w14:textId="1FEF1622" w:rsidR="00152D87" w:rsidRPr="00152D87" w:rsidRDefault="00152D87" w:rsidP="007972B1">
      <w:pPr>
        <w:pStyle w:val="ConsPlusNormal"/>
        <w:spacing w:line="240" w:lineRule="auto"/>
        <w:ind w:firstLine="540"/>
        <w:jc w:val="both"/>
        <w:rPr>
          <w:rFonts w:ascii="Times New Roman" w:hAnsi="Times New Roman" w:cs="Times New Roman"/>
          <w:sz w:val="28"/>
          <w:szCs w:val="28"/>
        </w:rPr>
      </w:pPr>
      <w:r w:rsidRPr="00152D87">
        <w:rPr>
          <w:rFonts w:ascii="Times New Roman" w:hAnsi="Times New Roman" w:cs="Times New Roman"/>
          <w:sz w:val="28"/>
          <w:szCs w:val="28"/>
        </w:rPr>
        <w:t>4) производство в ночное время работ</w:t>
      </w:r>
      <w:r w:rsidR="00571977">
        <w:rPr>
          <w:rFonts w:ascii="Times New Roman" w:hAnsi="Times New Roman" w:cs="Times New Roman"/>
          <w:sz w:val="28"/>
          <w:szCs w:val="28"/>
        </w:rPr>
        <w:t xml:space="preserve"> с</w:t>
      </w:r>
      <w:r w:rsidRPr="00152D87">
        <w:rPr>
          <w:rFonts w:ascii="Times New Roman" w:hAnsi="Times New Roman" w:cs="Times New Roman"/>
          <w:sz w:val="28"/>
          <w:szCs w:val="28"/>
        </w:rPr>
        <w:t xml:space="preserve"> использованием громкоговорящей связи, без глушения двигателей автотранспорта в период его нахождения на строительной площадке, выполнение сварочных работ без установки защитных экранов, забивка фундаментных свай, производство прочих работ, сопровождаемых шумами, превышающими допустимые нормы, освещение прожекторами фасадов жилых зданий, примыкающих к строительной площадке, работа оборудования, имеющего уровни шума и вибрации, превышающие допустимые нормы.</w:t>
      </w:r>
    </w:p>
    <w:p w14:paraId="2910D402" w14:textId="77777777" w:rsidR="00152D87" w:rsidRPr="00152D87" w:rsidRDefault="00152D87" w:rsidP="007972B1">
      <w:pPr>
        <w:pStyle w:val="ConsPlusNormal"/>
        <w:spacing w:line="240" w:lineRule="auto"/>
        <w:ind w:firstLine="540"/>
        <w:jc w:val="both"/>
        <w:rPr>
          <w:rFonts w:ascii="Times New Roman" w:hAnsi="Times New Roman" w:cs="Times New Roman"/>
          <w:sz w:val="28"/>
          <w:szCs w:val="28"/>
        </w:rPr>
      </w:pPr>
      <w:r w:rsidRPr="00152D87">
        <w:rPr>
          <w:rFonts w:ascii="Times New Roman" w:hAnsi="Times New Roman" w:cs="Times New Roman"/>
          <w:sz w:val="28"/>
          <w:szCs w:val="28"/>
        </w:rPr>
        <w:t>7.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течение суток.</w:t>
      </w:r>
    </w:p>
    <w:p w14:paraId="05A20F72" w14:textId="3230D332" w:rsidR="00152D87" w:rsidRDefault="00152D87" w:rsidP="007972B1">
      <w:pPr>
        <w:pStyle w:val="ConsPlusNormal"/>
        <w:spacing w:line="240" w:lineRule="auto"/>
        <w:ind w:firstLine="540"/>
        <w:jc w:val="both"/>
        <w:rPr>
          <w:rFonts w:ascii="Times New Roman" w:hAnsi="Times New Roman" w:cs="Times New Roman"/>
          <w:sz w:val="28"/>
          <w:szCs w:val="28"/>
        </w:rPr>
      </w:pPr>
      <w:r w:rsidRPr="00152D87">
        <w:rPr>
          <w:rFonts w:ascii="Times New Roman" w:hAnsi="Times New Roman" w:cs="Times New Roman"/>
          <w:sz w:val="28"/>
          <w:szCs w:val="28"/>
        </w:rPr>
        <w:t>8. Обязанность по содержанию строительной площадки и ее ограждения, обеспечению чистоты и порядка при проведении строительных, ремонтных и восстановительных работ возлагается на застройщика либо иное уполномоченное лицо.</w:t>
      </w:r>
    </w:p>
    <w:p w14:paraId="4D69ED69" w14:textId="73C5A1A5" w:rsidR="00AA3E2D" w:rsidRPr="00AA3E2D" w:rsidRDefault="00571977" w:rsidP="007972B1">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9.</w:t>
      </w:r>
      <w:r w:rsidR="00AA3E2D" w:rsidRPr="00AA3E2D">
        <w:t xml:space="preserve"> </w:t>
      </w:r>
      <w:r w:rsidR="00AA3E2D" w:rsidRPr="00AA3E2D">
        <w:rPr>
          <w:rFonts w:ascii="Times New Roman" w:hAnsi="Times New Roman" w:cs="Times New Roman"/>
          <w:sz w:val="28"/>
          <w:szCs w:val="28"/>
        </w:rPr>
        <w:t>Если эксплуатация имеющихся и оставляемых на строительной (ремонтной) площадке зданий и сооружений прекращается, застройщиком (подрядной организацией) должны быть приняты меры, исключающие причинение вреда населению и окружающей среде (отключены коммуникации, опорожнены имеющиеся емкости, удалены опасные или ядовитые вещества и т.п.). Лицо, осуществляющее строительство, должно принять меры, препятствующие несанкционированному доступу в здание людей и животных.</w:t>
      </w:r>
    </w:p>
    <w:p w14:paraId="0E512BA8" w14:textId="77777777" w:rsidR="00AA3E2D" w:rsidRDefault="00AA3E2D" w:rsidP="00152D87">
      <w:pPr>
        <w:pStyle w:val="ConsPlusTitle"/>
        <w:ind w:firstLine="540"/>
        <w:jc w:val="both"/>
        <w:outlineLvl w:val="2"/>
        <w:rPr>
          <w:rFonts w:ascii="Times New Roman" w:hAnsi="Times New Roman" w:cs="Times New Roman"/>
          <w:b w:val="0"/>
          <w:sz w:val="28"/>
          <w:szCs w:val="28"/>
        </w:rPr>
      </w:pPr>
    </w:p>
    <w:p w14:paraId="2332494E" w14:textId="04A9E21D" w:rsidR="00152D87" w:rsidRPr="00152D87" w:rsidRDefault="00152D87" w:rsidP="00152D87">
      <w:pPr>
        <w:pStyle w:val="ConsPlusTitle"/>
        <w:ind w:firstLine="540"/>
        <w:jc w:val="both"/>
        <w:outlineLvl w:val="2"/>
        <w:rPr>
          <w:rFonts w:ascii="Times New Roman" w:hAnsi="Times New Roman" w:cs="Times New Roman"/>
          <w:b w:val="0"/>
          <w:sz w:val="28"/>
          <w:szCs w:val="28"/>
        </w:rPr>
      </w:pPr>
      <w:r w:rsidRPr="00152D87">
        <w:rPr>
          <w:rFonts w:ascii="Times New Roman" w:hAnsi="Times New Roman" w:cs="Times New Roman"/>
          <w:b w:val="0"/>
          <w:sz w:val="28"/>
          <w:szCs w:val="28"/>
        </w:rPr>
        <w:t>Статья 5</w:t>
      </w:r>
      <w:r w:rsidR="00DA6FDE">
        <w:rPr>
          <w:rFonts w:ascii="Times New Roman" w:hAnsi="Times New Roman" w:cs="Times New Roman"/>
          <w:b w:val="0"/>
          <w:sz w:val="28"/>
          <w:szCs w:val="28"/>
        </w:rPr>
        <w:t>6</w:t>
      </w:r>
      <w:r w:rsidRPr="00152D87">
        <w:rPr>
          <w:rFonts w:ascii="Times New Roman" w:hAnsi="Times New Roman" w:cs="Times New Roman"/>
          <w:b w:val="0"/>
          <w:sz w:val="28"/>
          <w:szCs w:val="28"/>
        </w:rPr>
        <w:t>. Организация порядка на территории рынков</w:t>
      </w:r>
      <w:r w:rsidR="00294C9C">
        <w:rPr>
          <w:rFonts w:ascii="Times New Roman" w:hAnsi="Times New Roman" w:cs="Times New Roman"/>
          <w:b w:val="0"/>
          <w:sz w:val="28"/>
          <w:szCs w:val="28"/>
        </w:rPr>
        <w:t>, ярмарок</w:t>
      </w:r>
    </w:p>
    <w:p w14:paraId="5B32EF08" w14:textId="77777777" w:rsidR="00152D87" w:rsidRPr="007972B1" w:rsidRDefault="00152D87" w:rsidP="007972B1">
      <w:pPr>
        <w:pStyle w:val="ConsPlusNormal"/>
        <w:spacing w:line="240" w:lineRule="auto"/>
        <w:jc w:val="both"/>
        <w:rPr>
          <w:rFonts w:ascii="Times New Roman" w:hAnsi="Times New Roman" w:cs="Times New Roman"/>
          <w:sz w:val="28"/>
          <w:szCs w:val="28"/>
        </w:rPr>
      </w:pPr>
    </w:p>
    <w:p w14:paraId="71B0DE1E" w14:textId="77777777" w:rsidR="007972B1" w:rsidRPr="007972B1" w:rsidRDefault="007972B1" w:rsidP="007972B1">
      <w:pPr>
        <w:pStyle w:val="ConsPlusNormal"/>
        <w:spacing w:line="240" w:lineRule="auto"/>
        <w:ind w:firstLine="540"/>
        <w:jc w:val="both"/>
        <w:rPr>
          <w:rFonts w:ascii="Times New Roman" w:hAnsi="Times New Roman" w:cs="Times New Roman"/>
          <w:sz w:val="28"/>
          <w:szCs w:val="28"/>
        </w:rPr>
      </w:pPr>
      <w:r w:rsidRPr="007972B1">
        <w:rPr>
          <w:rFonts w:ascii="Times New Roman" w:hAnsi="Times New Roman" w:cs="Times New Roman"/>
          <w:sz w:val="28"/>
          <w:szCs w:val="28"/>
        </w:rPr>
        <w:lastRenderedPageBreak/>
        <w:t>Владельцы рынков и организаторы ярмарок обеспечивают содержание и уборку объектов благоустройства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в том числе:</w:t>
      </w:r>
    </w:p>
    <w:p w14:paraId="294606E8" w14:textId="79BCE8CB" w:rsidR="007972B1" w:rsidRPr="007972B1" w:rsidRDefault="00357A33" w:rsidP="007972B1">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7972B1" w:rsidRPr="007972B1">
        <w:rPr>
          <w:rFonts w:ascii="Times New Roman" w:hAnsi="Times New Roman" w:cs="Times New Roman"/>
          <w:sz w:val="28"/>
          <w:szCs w:val="28"/>
        </w:rPr>
        <w:t>уборку территорий рынков и ярмарок после окончания торговли с обязательной в теплое время года предварительной поливкой всей территории. Текущая уборка рынков и ярмарок проводится в течение всего времени их работы;</w:t>
      </w:r>
    </w:p>
    <w:p w14:paraId="7E83BC3B" w14:textId="4D9FFE68" w:rsidR="007972B1" w:rsidRPr="007972B1" w:rsidRDefault="00357A33" w:rsidP="007972B1">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7972B1" w:rsidRPr="007972B1">
        <w:rPr>
          <w:rFonts w:ascii="Times New Roman" w:hAnsi="Times New Roman" w:cs="Times New Roman"/>
          <w:sz w:val="28"/>
          <w:szCs w:val="28"/>
        </w:rPr>
        <w:t>еженедельное проведение санитарного дня с тщательной уборкой и дезинфекцией всей территории рынка или ярмарки, основных и подсобных помещений, торговых мест, прилавков, столов, инвентаря;</w:t>
      </w:r>
    </w:p>
    <w:p w14:paraId="1ED92E5A" w14:textId="570EB9C9" w:rsidR="007972B1" w:rsidRPr="007972B1" w:rsidRDefault="00357A33" w:rsidP="007972B1">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7972B1" w:rsidRPr="007972B1">
        <w:rPr>
          <w:rFonts w:ascii="Times New Roman" w:hAnsi="Times New Roman" w:cs="Times New Roman"/>
          <w:sz w:val="28"/>
          <w:szCs w:val="28"/>
        </w:rPr>
        <w:t xml:space="preserve">установку контейнеров и урн, </w:t>
      </w:r>
      <w:r w:rsidR="00294C9C">
        <w:rPr>
          <w:rFonts w:ascii="Times New Roman" w:hAnsi="Times New Roman" w:cs="Times New Roman"/>
          <w:sz w:val="28"/>
          <w:szCs w:val="28"/>
        </w:rPr>
        <w:t xml:space="preserve">из расчета </w:t>
      </w:r>
      <w:r w:rsidR="00E817F8">
        <w:rPr>
          <w:rFonts w:ascii="Times New Roman" w:hAnsi="Times New Roman" w:cs="Times New Roman"/>
          <w:sz w:val="28"/>
          <w:szCs w:val="28"/>
        </w:rPr>
        <w:t xml:space="preserve">одна урна на 50 кв.м </w:t>
      </w:r>
      <w:r w:rsidR="00E817F8" w:rsidRPr="004C62AB">
        <w:rPr>
          <w:rFonts w:ascii="Times New Roman" w:hAnsi="Times New Roman" w:cs="Times New Roman"/>
          <w:sz w:val="28"/>
          <w:szCs w:val="28"/>
        </w:rPr>
        <w:t>площади</w:t>
      </w:r>
      <w:r w:rsidR="000875A8">
        <w:rPr>
          <w:rFonts w:ascii="Times New Roman" w:hAnsi="Times New Roman" w:cs="Times New Roman"/>
          <w:sz w:val="28"/>
          <w:szCs w:val="28"/>
        </w:rPr>
        <w:t>,</w:t>
      </w:r>
      <w:r w:rsidR="00E817F8">
        <w:rPr>
          <w:rFonts w:ascii="Times New Roman" w:hAnsi="Times New Roman" w:cs="Times New Roman"/>
          <w:sz w:val="28"/>
          <w:szCs w:val="28"/>
        </w:rPr>
        <w:t xml:space="preserve"> </w:t>
      </w:r>
      <w:r w:rsidR="007972B1" w:rsidRPr="007972B1">
        <w:rPr>
          <w:rFonts w:ascii="Times New Roman" w:hAnsi="Times New Roman" w:cs="Times New Roman"/>
          <w:sz w:val="28"/>
          <w:szCs w:val="28"/>
        </w:rPr>
        <w:t>которые по окончании торговли должны ежедневно очищаться и не реже одного раза в неделю дезинфицироваться;</w:t>
      </w:r>
    </w:p>
    <w:p w14:paraId="0CD4038C" w14:textId="14AE36B9" w:rsidR="007972B1" w:rsidRPr="007972B1" w:rsidRDefault="00357A33" w:rsidP="007972B1">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7972B1" w:rsidRPr="007972B1">
        <w:rPr>
          <w:rFonts w:ascii="Times New Roman" w:hAnsi="Times New Roman" w:cs="Times New Roman"/>
          <w:sz w:val="28"/>
          <w:szCs w:val="28"/>
        </w:rPr>
        <w:t>ежедневный вывоз отходов с территорий рынков и ярмарок;</w:t>
      </w:r>
    </w:p>
    <w:p w14:paraId="3C98C4F6" w14:textId="28CEBE09" w:rsidR="007972B1" w:rsidRPr="007972B1" w:rsidRDefault="00357A33" w:rsidP="007972B1">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7972B1" w:rsidRPr="007972B1">
        <w:rPr>
          <w:rFonts w:ascii="Times New Roman" w:hAnsi="Times New Roman" w:cs="Times New Roman"/>
          <w:sz w:val="28"/>
          <w:szCs w:val="28"/>
        </w:rPr>
        <w:t>установку биотуалетов и/или стационарных общественных туалетов на территории рынка и ярмарки.</w:t>
      </w:r>
    </w:p>
    <w:p w14:paraId="5061E27F" w14:textId="77777777" w:rsidR="00DA6FDE" w:rsidRDefault="00DA6FDE" w:rsidP="00152D87">
      <w:pPr>
        <w:pStyle w:val="ConsPlusTitle"/>
        <w:ind w:firstLine="540"/>
        <w:jc w:val="both"/>
        <w:outlineLvl w:val="2"/>
        <w:rPr>
          <w:rFonts w:ascii="Times New Roman" w:hAnsi="Times New Roman" w:cs="Times New Roman"/>
          <w:b w:val="0"/>
          <w:sz w:val="28"/>
          <w:szCs w:val="28"/>
        </w:rPr>
      </w:pPr>
    </w:p>
    <w:p w14:paraId="193C487F" w14:textId="3012554B" w:rsidR="00152D87" w:rsidRPr="00152D87" w:rsidRDefault="00152D87" w:rsidP="00152D87">
      <w:pPr>
        <w:pStyle w:val="ConsPlusTitle"/>
        <w:ind w:firstLine="540"/>
        <w:jc w:val="both"/>
        <w:outlineLvl w:val="2"/>
        <w:rPr>
          <w:rFonts w:ascii="Times New Roman" w:hAnsi="Times New Roman" w:cs="Times New Roman"/>
          <w:b w:val="0"/>
          <w:sz w:val="28"/>
          <w:szCs w:val="28"/>
        </w:rPr>
      </w:pPr>
      <w:r w:rsidRPr="00152D87">
        <w:rPr>
          <w:rFonts w:ascii="Times New Roman" w:hAnsi="Times New Roman" w:cs="Times New Roman"/>
          <w:b w:val="0"/>
          <w:sz w:val="28"/>
          <w:szCs w:val="28"/>
        </w:rPr>
        <w:t>Статья 5</w:t>
      </w:r>
      <w:r w:rsidR="00DA6FDE">
        <w:rPr>
          <w:rFonts w:ascii="Times New Roman" w:hAnsi="Times New Roman" w:cs="Times New Roman"/>
          <w:b w:val="0"/>
          <w:sz w:val="28"/>
          <w:szCs w:val="28"/>
        </w:rPr>
        <w:t>7</w:t>
      </w:r>
      <w:r w:rsidRPr="00152D87">
        <w:rPr>
          <w:rFonts w:ascii="Times New Roman" w:hAnsi="Times New Roman" w:cs="Times New Roman"/>
          <w:b w:val="0"/>
          <w:sz w:val="28"/>
          <w:szCs w:val="28"/>
        </w:rPr>
        <w:t>. Участие в организации деятельности по сбору (в том числе раздельном сбору), участие в транспортировке, обработке, утилизации, обезвреживанию, захоронению твердых коммунальных отходов</w:t>
      </w:r>
    </w:p>
    <w:p w14:paraId="38B5E423" w14:textId="77777777" w:rsidR="00152D87" w:rsidRPr="00152D87" w:rsidRDefault="00152D87" w:rsidP="00152D87">
      <w:pPr>
        <w:pStyle w:val="ConsPlusNormal"/>
        <w:spacing w:line="240" w:lineRule="auto"/>
        <w:jc w:val="both"/>
        <w:rPr>
          <w:rFonts w:ascii="Times New Roman" w:hAnsi="Times New Roman" w:cs="Times New Roman"/>
          <w:sz w:val="28"/>
          <w:szCs w:val="28"/>
        </w:rPr>
      </w:pPr>
    </w:p>
    <w:p w14:paraId="34FDEECD" w14:textId="6AFA4589" w:rsidR="00152D87" w:rsidRPr="00BD083D" w:rsidRDefault="00152D87" w:rsidP="00BD083D">
      <w:pPr>
        <w:ind w:firstLine="540"/>
        <w:jc w:val="both"/>
        <w:rPr>
          <w:rFonts w:ascii="Times New Roman" w:hAnsi="Times New Roman"/>
          <w:sz w:val="28"/>
        </w:rPr>
      </w:pPr>
      <w:r w:rsidRPr="00BD083D">
        <w:rPr>
          <w:rFonts w:ascii="Times New Roman" w:hAnsi="Times New Roman"/>
          <w:sz w:val="28"/>
        </w:rPr>
        <w:t>Сбор (в том числе раздельный сбор), транспортирование, обработка, утилизация, обезвреживание, захоронение твердых коммунальных отходов осуществляются в соответствии с действующим законодательством и настоящими Правилами.</w:t>
      </w:r>
    </w:p>
    <w:p w14:paraId="145A5C23" w14:textId="77777777" w:rsidR="00BD083D" w:rsidRPr="00BD083D" w:rsidRDefault="00BD083D" w:rsidP="00BD083D">
      <w:pPr>
        <w:jc w:val="both"/>
        <w:rPr>
          <w:rFonts w:ascii="Times New Roman" w:hAnsi="Times New Roman"/>
          <w:sz w:val="28"/>
        </w:rPr>
      </w:pPr>
    </w:p>
    <w:p w14:paraId="3E1A1C70" w14:textId="43C9CB24" w:rsidR="00C46EAE" w:rsidRPr="00BD083D" w:rsidRDefault="00152D87" w:rsidP="00BD083D">
      <w:pPr>
        <w:ind w:firstLine="540"/>
        <w:jc w:val="both"/>
        <w:rPr>
          <w:rFonts w:ascii="Times New Roman" w:hAnsi="Times New Roman"/>
          <w:sz w:val="28"/>
        </w:rPr>
      </w:pPr>
      <w:r w:rsidRPr="00BD083D">
        <w:rPr>
          <w:rFonts w:ascii="Times New Roman" w:hAnsi="Times New Roman"/>
          <w:sz w:val="28"/>
        </w:rPr>
        <w:t>Статья 5</w:t>
      </w:r>
      <w:r w:rsidR="00DA6FDE" w:rsidRPr="00BD083D">
        <w:rPr>
          <w:rFonts w:ascii="Times New Roman" w:hAnsi="Times New Roman"/>
          <w:sz w:val="28"/>
        </w:rPr>
        <w:t>8</w:t>
      </w:r>
      <w:r w:rsidRPr="00BD083D">
        <w:rPr>
          <w:rFonts w:ascii="Times New Roman" w:hAnsi="Times New Roman"/>
          <w:sz w:val="28"/>
        </w:rPr>
        <w:t>.</w:t>
      </w:r>
      <w:r w:rsidR="00B04711" w:rsidRPr="00BD083D">
        <w:rPr>
          <w:rFonts w:ascii="Times New Roman" w:eastAsia="Calibri" w:hAnsi="Times New Roman"/>
          <w:sz w:val="28"/>
        </w:rPr>
        <w:t xml:space="preserve"> Организация </w:t>
      </w:r>
      <w:r w:rsidR="00B04711" w:rsidRPr="00BD083D">
        <w:rPr>
          <w:rFonts w:ascii="Times New Roman" w:hAnsi="Times New Roman"/>
          <w:sz w:val="28"/>
        </w:rPr>
        <w:t>обращения с отходами производства и потребления в части осветительных устройств, электрических ламп, ненадлежащие сбор, накопление</w:t>
      </w:r>
      <w:r w:rsidR="00E16647" w:rsidRPr="00BD083D">
        <w:rPr>
          <w:rFonts w:ascii="Times New Roman" w:hAnsi="Times New Roman"/>
          <w:sz w:val="28"/>
        </w:rPr>
        <w:t xml:space="preserve">, использование, обезвреживание и их </w:t>
      </w:r>
      <w:r w:rsidR="00B04711" w:rsidRPr="00BD083D">
        <w:rPr>
          <w:rFonts w:ascii="Times New Roman" w:hAnsi="Times New Roman"/>
          <w:sz w:val="28"/>
        </w:rPr>
        <w:t>транспортирование</w:t>
      </w:r>
      <w:r w:rsidR="00C46EAE" w:rsidRPr="00BD083D">
        <w:rPr>
          <w:rFonts w:ascii="Times New Roman" w:hAnsi="Times New Roman"/>
          <w:sz w:val="28"/>
        </w:rPr>
        <w:t>.</w:t>
      </w:r>
    </w:p>
    <w:p w14:paraId="09F41FF9" w14:textId="77777777" w:rsidR="00BD083D" w:rsidRPr="00BD083D" w:rsidRDefault="00BD083D" w:rsidP="00BD083D">
      <w:pPr>
        <w:jc w:val="both"/>
        <w:rPr>
          <w:rFonts w:ascii="Times New Roman" w:hAnsi="Times New Roman"/>
          <w:sz w:val="28"/>
        </w:rPr>
      </w:pPr>
    </w:p>
    <w:p w14:paraId="106E7254" w14:textId="3CFE7C52" w:rsidR="00B04711" w:rsidRPr="00BD083D" w:rsidRDefault="00C46EAE" w:rsidP="00BD083D">
      <w:pPr>
        <w:ind w:firstLine="539"/>
        <w:jc w:val="both"/>
        <w:rPr>
          <w:rFonts w:ascii="Times New Roman" w:eastAsia="Calibri" w:hAnsi="Times New Roman"/>
          <w:sz w:val="28"/>
        </w:rPr>
      </w:pPr>
      <w:r w:rsidRPr="00BD083D">
        <w:rPr>
          <w:rFonts w:ascii="Times New Roman" w:hAnsi="Times New Roman"/>
          <w:sz w:val="28"/>
        </w:rPr>
        <w:t>1.</w:t>
      </w:r>
      <w:r w:rsidR="00B04711" w:rsidRPr="00BD083D">
        <w:rPr>
          <w:rFonts w:ascii="Times New Roman" w:hAnsi="Times New Roman"/>
          <w:sz w:val="28"/>
        </w:rPr>
        <w:t xml:space="preserve"> </w:t>
      </w:r>
      <w:r w:rsidRPr="00BD083D">
        <w:rPr>
          <w:rFonts w:ascii="Times New Roman" w:eastAsia="Calibri" w:hAnsi="Times New Roman"/>
          <w:sz w:val="28"/>
        </w:rPr>
        <w:t xml:space="preserve">Организация </w:t>
      </w:r>
      <w:r w:rsidRPr="00BD083D">
        <w:rPr>
          <w:rFonts w:ascii="Times New Roman" w:hAnsi="Times New Roman"/>
          <w:sz w:val="28"/>
        </w:rPr>
        <w:t>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00E16647" w:rsidRPr="00BD083D">
        <w:rPr>
          <w:rFonts w:ascii="Times New Roman" w:hAnsi="Times New Roman"/>
          <w:sz w:val="28"/>
        </w:rPr>
        <w:t xml:space="preserve"> </w:t>
      </w:r>
      <w:r w:rsidR="00B04711" w:rsidRPr="00BD083D">
        <w:rPr>
          <w:rFonts w:ascii="Times New Roman" w:hAnsi="Times New Roman"/>
          <w:sz w:val="28"/>
        </w:rPr>
        <w:t xml:space="preserve">осуществляется в соответствии с правилами, утвержденными </w:t>
      </w:r>
      <w:r w:rsidR="00715496" w:rsidRPr="00BD083D">
        <w:rPr>
          <w:rFonts w:ascii="Times New Roman" w:hAnsi="Times New Roman"/>
          <w:sz w:val="28"/>
        </w:rPr>
        <w:t>п</w:t>
      </w:r>
      <w:r w:rsidR="00B04711" w:rsidRPr="00BD083D">
        <w:rPr>
          <w:rFonts w:ascii="Times New Roman" w:hAnsi="Times New Roman"/>
          <w:sz w:val="28"/>
        </w:rPr>
        <w:t>остановлением Правительства Российско</w:t>
      </w:r>
      <w:r w:rsidR="00195060" w:rsidRPr="00BD083D">
        <w:rPr>
          <w:rFonts w:ascii="Times New Roman" w:hAnsi="Times New Roman"/>
          <w:sz w:val="28"/>
        </w:rPr>
        <w:t>й Федерации от 28</w:t>
      </w:r>
      <w:r w:rsidR="00977561" w:rsidRPr="00BD083D">
        <w:rPr>
          <w:rFonts w:ascii="Times New Roman" w:hAnsi="Times New Roman"/>
          <w:sz w:val="28"/>
        </w:rPr>
        <w:t xml:space="preserve"> декабря </w:t>
      </w:r>
      <w:r w:rsidR="00195060" w:rsidRPr="00BD083D">
        <w:rPr>
          <w:rFonts w:ascii="Times New Roman" w:hAnsi="Times New Roman"/>
          <w:sz w:val="28"/>
        </w:rPr>
        <w:t>2020</w:t>
      </w:r>
      <w:r w:rsidR="006C47D2" w:rsidRPr="00BD083D">
        <w:rPr>
          <w:rFonts w:ascii="Times New Roman" w:hAnsi="Times New Roman"/>
          <w:sz w:val="28"/>
        </w:rPr>
        <w:t xml:space="preserve"> г.</w:t>
      </w:r>
      <w:r w:rsidR="00195060" w:rsidRPr="00BD083D">
        <w:rPr>
          <w:rFonts w:ascii="Times New Roman" w:hAnsi="Times New Roman"/>
          <w:sz w:val="28"/>
        </w:rPr>
        <w:t xml:space="preserve"> №</w:t>
      </w:r>
      <w:r w:rsidR="00087FDC" w:rsidRPr="00BD083D">
        <w:rPr>
          <w:rFonts w:ascii="Times New Roman" w:hAnsi="Times New Roman"/>
          <w:sz w:val="28"/>
        </w:rPr>
        <w:t xml:space="preserve"> </w:t>
      </w:r>
      <w:r w:rsidR="00195060" w:rsidRPr="00BD083D">
        <w:rPr>
          <w:rFonts w:ascii="Times New Roman" w:hAnsi="Times New Roman"/>
          <w:sz w:val="28"/>
        </w:rPr>
        <w:t xml:space="preserve">2314 </w:t>
      </w:r>
      <w:r w:rsidR="00715496" w:rsidRPr="00BD083D">
        <w:rPr>
          <w:rFonts w:ascii="Times New Roman" w:hAnsi="Times New Roman"/>
          <w:sz w:val="28"/>
        </w:rPr>
        <w:t>«Об утверждении Правил обращения с</w:t>
      </w:r>
      <w:r w:rsidR="008708D8" w:rsidRPr="00BD083D">
        <w:rPr>
          <w:rFonts w:ascii="Times New Roman" w:hAnsi="Times New Roman"/>
          <w:sz w:val="28"/>
        </w:rPr>
        <w:t xml:space="preserve">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w:t>
      </w:r>
      <w:r w:rsidR="008708D8" w:rsidRPr="00BD083D">
        <w:rPr>
          <w:rFonts w:ascii="Times New Roman" w:hAnsi="Times New Roman"/>
          <w:sz w:val="28"/>
        </w:rPr>
        <w:lastRenderedPageBreak/>
        <w:t>причинение вреда жизни, здоровью граждан, вреда животным, растениям и окружающей среде».</w:t>
      </w:r>
    </w:p>
    <w:p w14:paraId="198EBB5F" w14:textId="272A3ADD" w:rsidR="00087FDC" w:rsidRDefault="001F13C0" w:rsidP="00B04711">
      <w:pPr>
        <w:ind w:firstLine="539"/>
        <w:jc w:val="both"/>
        <w:rPr>
          <w:rFonts w:ascii="Times New Roman" w:hAnsi="Times New Roman"/>
          <w:sz w:val="28"/>
          <w:szCs w:val="28"/>
        </w:rPr>
      </w:pPr>
      <w:r>
        <w:rPr>
          <w:rFonts w:ascii="Times New Roman" w:hAnsi="Times New Roman"/>
          <w:sz w:val="28"/>
          <w:szCs w:val="28"/>
        </w:rPr>
        <w:t>2. Сбор отработанных ртутьсодержащих ламп у потребителей осущест</w:t>
      </w:r>
      <w:r w:rsidR="00D57859">
        <w:rPr>
          <w:rFonts w:ascii="Times New Roman" w:hAnsi="Times New Roman"/>
          <w:sz w:val="28"/>
          <w:szCs w:val="28"/>
        </w:rPr>
        <w:t>вляют</w:t>
      </w:r>
      <w:r>
        <w:rPr>
          <w:rFonts w:ascii="Times New Roman" w:hAnsi="Times New Roman"/>
          <w:sz w:val="28"/>
          <w:szCs w:val="28"/>
        </w:rPr>
        <w:t xml:space="preserve"> специализированные организации, имеющие соответствующую лицензию</w:t>
      </w:r>
      <w:r w:rsidR="00D57859">
        <w:rPr>
          <w:rFonts w:ascii="Times New Roman" w:hAnsi="Times New Roman"/>
          <w:sz w:val="28"/>
          <w:szCs w:val="28"/>
        </w:rPr>
        <w:t>.</w:t>
      </w:r>
    </w:p>
    <w:p w14:paraId="6CE52F48" w14:textId="32C9882B" w:rsidR="00152D87" w:rsidRDefault="00087FDC" w:rsidP="00B04711">
      <w:pPr>
        <w:ind w:firstLine="539"/>
        <w:jc w:val="both"/>
        <w:rPr>
          <w:rFonts w:ascii="Times New Roman" w:hAnsi="Times New Roman"/>
          <w:sz w:val="28"/>
          <w:szCs w:val="28"/>
        </w:rPr>
      </w:pPr>
      <w:r>
        <w:rPr>
          <w:rFonts w:ascii="Times New Roman" w:hAnsi="Times New Roman"/>
          <w:sz w:val="28"/>
          <w:szCs w:val="28"/>
        </w:rPr>
        <w:t>3.</w:t>
      </w:r>
      <w:r w:rsidR="00B04711" w:rsidRPr="005C1FFB">
        <w:rPr>
          <w:rFonts w:ascii="Times New Roman" w:hAnsi="Times New Roman"/>
          <w:sz w:val="28"/>
          <w:szCs w:val="28"/>
        </w:rPr>
        <w:t xml:space="preserve"> </w:t>
      </w:r>
      <w:r w:rsidR="00B04711" w:rsidRPr="00AB1D8A">
        <w:rPr>
          <w:rFonts w:ascii="Times New Roman" w:hAnsi="Times New Roman"/>
          <w:sz w:val="28"/>
          <w:szCs w:val="28"/>
        </w:rPr>
        <w:t>М</w:t>
      </w:r>
      <w:r w:rsidR="00B04711" w:rsidRPr="005C1FFB">
        <w:rPr>
          <w:rFonts w:ascii="Times New Roman" w:hAnsi="Times New Roman"/>
          <w:sz w:val="28"/>
          <w:szCs w:val="28"/>
        </w:rPr>
        <w:t>ест</w:t>
      </w:r>
      <w:r w:rsidR="00B04711" w:rsidRPr="00AB1D8A">
        <w:rPr>
          <w:rFonts w:ascii="Times New Roman" w:hAnsi="Times New Roman"/>
          <w:sz w:val="28"/>
          <w:szCs w:val="28"/>
        </w:rPr>
        <w:t>а</w:t>
      </w:r>
      <w:r w:rsidR="00B04711" w:rsidRPr="005C1FFB">
        <w:rPr>
          <w:rFonts w:ascii="Times New Roman" w:hAnsi="Times New Roman"/>
          <w:sz w:val="28"/>
          <w:szCs w:val="28"/>
        </w:rPr>
        <w:t xml:space="preserve"> накопления отработанных ртутьсодержащих ламп, в том числе в случаях, когда организация таких мест накопления не представляется возможной в силу отсутствия в многоквартирных домах помещений для организации мест </w:t>
      </w:r>
      <w:r w:rsidR="00E4268F" w:rsidRPr="005C1FFB">
        <w:rPr>
          <w:rFonts w:ascii="Times New Roman" w:hAnsi="Times New Roman"/>
          <w:sz w:val="28"/>
          <w:szCs w:val="28"/>
        </w:rPr>
        <w:t>накопления,</w:t>
      </w:r>
      <w:r w:rsidR="00B04711" w:rsidRPr="00AB1D8A">
        <w:rPr>
          <w:rFonts w:ascii="Times New Roman" w:hAnsi="Times New Roman"/>
          <w:sz w:val="28"/>
          <w:szCs w:val="28"/>
        </w:rPr>
        <w:t xml:space="preserve"> </w:t>
      </w:r>
      <w:r w:rsidR="005A3A4A">
        <w:rPr>
          <w:rFonts w:ascii="Times New Roman" w:hAnsi="Times New Roman"/>
          <w:sz w:val="28"/>
          <w:szCs w:val="28"/>
        </w:rPr>
        <w:t>определяются постановлением администрации</w:t>
      </w:r>
      <w:r w:rsidR="00B04711" w:rsidRPr="00AB1D8A">
        <w:rPr>
          <w:rFonts w:ascii="Times New Roman" w:hAnsi="Times New Roman"/>
          <w:sz w:val="28"/>
          <w:szCs w:val="28"/>
        </w:rPr>
        <w:t xml:space="preserve"> </w:t>
      </w:r>
      <w:r w:rsidR="00B04711">
        <w:rPr>
          <w:rFonts w:ascii="Times New Roman" w:hAnsi="Times New Roman"/>
          <w:sz w:val="28"/>
          <w:szCs w:val="28"/>
        </w:rPr>
        <w:t xml:space="preserve">Георгиевского </w:t>
      </w:r>
      <w:r w:rsidR="00385461">
        <w:rPr>
          <w:rFonts w:ascii="Times New Roman" w:hAnsi="Times New Roman"/>
          <w:sz w:val="28"/>
          <w:szCs w:val="28"/>
        </w:rPr>
        <w:t>муниципального</w:t>
      </w:r>
      <w:r w:rsidR="00B04711">
        <w:rPr>
          <w:rFonts w:ascii="Times New Roman" w:hAnsi="Times New Roman"/>
          <w:sz w:val="28"/>
          <w:szCs w:val="28"/>
        </w:rPr>
        <w:t xml:space="preserve"> округа Ставропольского края</w:t>
      </w:r>
      <w:r w:rsidR="00E16647">
        <w:rPr>
          <w:rFonts w:ascii="Times New Roman" w:hAnsi="Times New Roman"/>
          <w:sz w:val="28"/>
          <w:szCs w:val="28"/>
        </w:rPr>
        <w:t>.</w:t>
      </w:r>
    </w:p>
    <w:p w14:paraId="74FCC18A" w14:textId="77777777" w:rsidR="003C4104" w:rsidRDefault="003C4104" w:rsidP="003C4104">
      <w:pPr>
        <w:pStyle w:val="ConsPlusTitle"/>
        <w:ind w:firstLine="540"/>
        <w:jc w:val="both"/>
        <w:outlineLvl w:val="1"/>
        <w:rPr>
          <w:rFonts w:ascii="Times New Roman" w:hAnsi="Times New Roman" w:cs="Times New Roman"/>
          <w:b w:val="0"/>
          <w:sz w:val="28"/>
          <w:szCs w:val="28"/>
        </w:rPr>
      </w:pPr>
    </w:p>
    <w:p w14:paraId="632D4E1B" w14:textId="4893F8FA" w:rsidR="00E16647" w:rsidRPr="003C4104" w:rsidRDefault="002E114E" w:rsidP="003C4104">
      <w:pPr>
        <w:pStyle w:val="ConsPlusTitle"/>
        <w:ind w:firstLine="540"/>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ГЛАВА </w:t>
      </w:r>
      <w:r w:rsidR="00E16647" w:rsidRPr="003C4104">
        <w:rPr>
          <w:rFonts w:ascii="Times New Roman" w:hAnsi="Times New Roman" w:cs="Times New Roman"/>
          <w:b w:val="0"/>
          <w:sz w:val="28"/>
          <w:szCs w:val="28"/>
        </w:rPr>
        <w:t>4. ТРЕБОВАНИЯ К СОДЕРЖАНИЮ ЗДАНИЙ, СТРОЕНИЙ, СООРУЖЕНИЙ</w:t>
      </w:r>
    </w:p>
    <w:p w14:paraId="5C1A46D9" w14:textId="77777777" w:rsidR="00E16647" w:rsidRPr="003C4104" w:rsidRDefault="00E16647" w:rsidP="003C4104">
      <w:pPr>
        <w:pStyle w:val="ConsPlusNormal"/>
        <w:spacing w:line="240" w:lineRule="auto"/>
        <w:jc w:val="both"/>
        <w:rPr>
          <w:rFonts w:ascii="Times New Roman" w:hAnsi="Times New Roman" w:cs="Times New Roman"/>
          <w:sz w:val="28"/>
          <w:szCs w:val="28"/>
        </w:rPr>
      </w:pPr>
    </w:p>
    <w:p w14:paraId="771CDDAD" w14:textId="0FB944DD" w:rsidR="00E16647" w:rsidRPr="003C4104" w:rsidRDefault="00E16647" w:rsidP="003C4104">
      <w:pPr>
        <w:pStyle w:val="ConsPlusTitle"/>
        <w:ind w:firstLine="540"/>
        <w:jc w:val="both"/>
        <w:outlineLvl w:val="2"/>
        <w:rPr>
          <w:rFonts w:ascii="Times New Roman" w:hAnsi="Times New Roman" w:cs="Times New Roman"/>
          <w:b w:val="0"/>
          <w:sz w:val="28"/>
          <w:szCs w:val="28"/>
        </w:rPr>
      </w:pPr>
      <w:r w:rsidRPr="003C4104">
        <w:rPr>
          <w:rFonts w:ascii="Times New Roman" w:hAnsi="Times New Roman" w:cs="Times New Roman"/>
          <w:b w:val="0"/>
          <w:sz w:val="28"/>
          <w:szCs w:val="28"/>
        </w:rPr>
        <w:t>Статья 5</w:t>
      </w:r>
      <w:r w:rsidR="00DA6FDE">
        <w:rPr>
          <w:rFonts w:ascii="Times New Roman" w:hAnsi="Times New Roman" w:cs="Times New Roman"/>
          <w:b w:val="0"/>
          <w:sz w:val="28"/>
          <w:szCs w:val="28"/>
        </w:rPr>
        <w:t>9</w:t>
      </w:r>
      <w:r w:rsidRPr="003C4104">
        <w:rPr>
          <w:rFonts w:ascii="Times New Roman" w:hAnsi="Times New Roman" w:cs="Times New Roman"/>
          <w:b w:val="0"/>
          <w:sz w:val="28"/>
          <w:szCs w:val="28"/>
        </w:rPr>
        <w:t>. Требования к архитектурно-градостроительному облику зданий, строений и сооружений, их внешнему виду и содержанию</w:t>
      </w:r>
    </w:p>
    <w:p w14:paraId="297136CD" w14:textId="77777777" w:rsidR="00E16647" w:rsidRPr="003C4104" w:rsidRDefault="00E16647" w:rsidP="003C4104">
      <w:pPr>
        <w:pStyle w:val="ConsPlusNormal"/>
        <w:spacing w:line="240" w:lineRule="auto"/>
        <w:jc w:val="both"/>
        <w:rPr>
          <w:rFonts w:ascii="Times New Roman" w:hAnsi="Times New Roman" w:cs="Times New Roman"/>
          <w:sz w:val="28"/>
          <w:szCs w:val="28"/>
        </w:rPr>
      </w:pPr>
    </w:p>
    <w:p w14:paraId="2D23FA72" w14:textId="33145EB8" w:rsidR="00E16647" w:rsidRDefault="00E16647" w:rsidP="00D656E4">
      <w:pPr>
        <w:pStyle w:val="ConsPlusNormal"/>
        <w:spacing w:line="240" w:lineRule="auto"/>
        <w:ind w:firstLine="540"/>
        <w:jc w:val="both"/>
        <w:rPr>
          <w:rFonts w:ascii="Times New Roman" w:hAnsi="Times New Roman" w:cs="Times New Roman"/>
          <w:sz w:val="28"/>
          <w:szCs w:val="28"/>
        </w:rPr>
      </w:pPr>
      <w:r w:rsidRPr="003C4104">
        <w:rPr>
          <w:rFonts w:ascii="Times New Roman" w:hAnsi="Times New Roman" w:cs="Times New Roman"/>
          <w:sz w:val="28"/>
          <w:szCs w:val="28"/>
        </w:rPr>
        <w:t xml:space="preserve">1. </w:t>
      </w:r>
      <w:r w:rsidR="00D656E4">
        <w:rPr>
          <w:rFonts w:ascii="Times New Roman" w:hAnsi="Times New Roman" w:cs="Times New Roman"/>
          <w:sz w:val="28"/>
          <w:szCs w:val="28"/>
        </w:rPr>
        <w:t xml:space="preserve">Требования к архитектурно-градостроительному облику </w:t>
      </w:r>
      <w:r w:rsidR="003929BC">
        <w:rPr>
          <w:rFonts w:ascii="Times New Roman" w:hAnsi="Times New Roman" w:cs="Times New Roman"/>
          <w:sz w:val="28"/>
          <w:szCs w:val="28"/>
        </w:rPr>
        <w:t xml:space="preserve">объектов капитального строительства устанавливаются Правилами землепользования и застройки Георгиевского </w:t>
      </w:r>
      <w:r w:rsidR="00385461">
        <w:rPr>
          <w:rFonts w:ascii="Times New Roman" w:hAnsi="Times New Roman" w:cs="Times New Roman"/>
          <w:sz w:val="28"/>
          <w:szCs w:val="28"/>
        </w:rPr>
        <w:t>муниципального</w:t>
      </w:r>
      <w:r w:rsidR="003929BC">
        <w:rPr>
          <w:rFonts w:ascii="Times New Roman" w:hAnsi="Times New Roman" w:cs="Times New Roman"/>
          <w:sz w:val="28"/>
          <w:szCs w:val="28"/>
        </w:rPr>
        <w:t xml:space="preserve"> округа Ставропольского края.</w:t>
      </w:r>
    </w:p>
    <w:p w14:paraId="50BE2098" w14:textId="55E722AA" w:rsidR="003929BC" w:rsidRPr="003C4104" w:rsidRDefault="003929BC" w:rsidP="00D656E4">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Требования к внешнему виду некапитальных нестационарных сооружений устанавливаются постановлением администрации Георгиевского </w:t>
      </w:r>
      <w:r w:rsidR="00385461">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 Ставропольского края.</w:t>
      </w:r>
    </w:p>
    <w:p w14:paraId="584BB75D" w14:textId="4117ADD5" w:rsidR="00E16647" w:rsidRPr="003C4104" w:rsidRDefault="002E114E" w:rsidP="003C4104">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16647" w:rsidRPr="003C4104">
        <w:rPr>
          <w:rFonts w:ascii="Times New Roman" w:hAnsi="Times New Roman" w:cs="Times New Roman"/>
          <w:sz w:val="28"/>
          <w:szCs w:val="28"/>
        </w:rPr>
        <w:t xml:space="preserve">. Фасады зданий, строений и сооружений на территории Георгиевского </w:t>
      </w:r>
      <w:r w:rsidR="00385461">
        <w:rPr>
          <w:rFonts w:ascii="Times New Roman" w:hAnsi="Times New Roman" w:cs="Times New Roman"/>
          <w:sz w:val="28"/>
          <w:szCs w:val="28"/>
        </w:rPr>
        <w:t>муниципального</w:t>
      </w:r>
      <w:r w:rsidR="00E16647" w:rsidRPr="003C4104">
        <w:rPr>
          <w:rFonts w:ascii="Times New Roman" w:hAnsi="Times New Roman" w:cs="Times New Roman"/>
          <w:sz w:val="28"/>
          <w:szCs w:val="28"/>
        </w:rPr>
        <w:t xml:space="preserve"> округа должны содержаться в чистоте, не должны иметь видимых повреждений, загрязнений, изменений цвета или тона материала наружной отделки.</w:t>
      </w:r>
    </w:p>
    <w:p w14:paraId="6BC63D5B" w14:textId="22233493" w:rsidR="00E16647" w:rsidRPr="003C4104" w:rsidRDefault="00E16647" w:rsidP="006C47D2">
      <w:pPr>
        <w:pStyle w:val="ConsPlusNormal"/>
        <w:spacing w:line="240" w:lineRule="auto"/>
        <w:ind w:firstLine="708"/>
        <w:jc w:val="both"/>
        <w:rPr>
          <w:rFonts w:ascii="Times New Roman" w:hAnsi="Times New Roman" w:cs="Times New Roman"/>
          <w:sz w:val="28"/>
          <w:szCs w:val="28"/>
        </w:rPr>
      </w:pPr>
      <w:r w:rsidRPr="003C4104">
        <w:rPr>
          <w:rFonts w:ascii="Times New Roman" w:hAnsi="Times New Roman" w:cs="Times New Roman"/>
          <w:sz w:val="28"/>
          <w:szCs w:val="28"/>
        </w:rPr>
        <w:t>При содержании фасада здания, строения и сооружения не допускается:</w:t>
      </w:r>
    </w:p>
    <w:p w14:paraId="2F2CAC58" w14:textId="77777777" w:rsidR="00E16647" w:rsidRPr="003C4104" w:rsidRDefault="00E16647" w:rsidP="003C4104">
      <w:pPr>
        <w:pStyle w:val="ConsPlusNormal"/>
        <w:spacing w:line="240" w:lineRule="auto"/>
        <w:ind w:firstLine="540"/>
        <w:jc w:val="both"/>
        <w:rPr>
          <w:rFonts w:ascii="Times New Roman" w:hAnsi="Times New Roman" w:cs="Times New Roman"/>
          <w:sz w:val="28"/>
          <w:szCs w:val="28"/>
        </w:rPr>
      </w:pPr>
      <w:r w:rsidRPr="003C4104">
        <w:rPr>
          <w:rFonts w:ascii="Times New Roman" w:hAnsi="Times New Roman" w:cs="Times New Roman"/>
          <w:sz w:val="28"/>
          <w:szCs w:val="28"/>
        </w:rPr>
        <w:t>1) повреждение (загрязнение) поверхности стен фасада здания, строения и сооружения,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занимающих более пяти процентов фасадной поверхности;</w:t>
      </w:r>
    </w:p>
    <w:p w14:paraId="5FDC6F2E" w14:textId="77777777" w:rsidR="00E16647" w:rsidRPr="003C4104" w:rsidRDefault="00E16647" w:rsidP="003C4104">
      <w:pPr>
        <w:pStyle w:val="ConsPlusNormal"/>
        <w:spacing w:line="240" w:lineRule="auto"/>
        <w:ind w:firstLine="540"/>
        <w:jc w:val="both"/>
        <w:rPr>
          <w:rFonts w:ascii="Times New Roman" w:hAnsi="Times New Roman" w:cs="Times New Roman"/>
          <w:sz w:val="28"/>
          <w:szCs w:val="28"/>
        </w:rPr>
      </w:pPr>
      <w:r w:rsidRPr="003C4104">
        <w:rPr>
          <w:rFonts w:ascii="Times New Roman" w:hAnsi="Times New Roman" w:cs="Times New Roman"/>
          <w:sz w:val="28"/>
          <w:szCs w:val="28"/>
        </w:rPr>
        <w:t>2) повреждение архитектурных и художественно-скульптурных деталей зданий, строений и сооружений, в том числе колонн, пилястр, капителей, фризов, тяг, барельефов, лепных украшений, орнаментов, мозаик, художественных росписей;</w:t>
      </w:r>
    </w:p>
    <w:p w14:paraId="26A20EEE" w14:textId="77777777" w:rsidR="00E16647" w:rsidRPr="003C4104" w:rsidRDefault="00E16647" w:rsidP="003C4104">
      <w:pPr>
        <w:pStyle w:val="ConsPlusNormal"/>
        <w:spacing w:line="240" w:lineRule="auto"/>
        <w:ind w:firstLine="540"/>
        <w:jc w:val="both"/>
        <w:rPr>
          <w:rFonts w:ascii="Times New Roman" w:hAnsi="Times New Roman" w:cs="Times New Roman"/>
          <w:sz w:val="28"/>
          <w:szCs w:val="28"/>
        </w:rPr>
      </w:pPr>
      <w:r w:rsidRPr="003C4104">
        <w:rPr>
          <w:rFonts w:ascii="Times New Roman" w:hAnsi="Times New Roman" w:cs="Times New Roman"/>
          <w:sz w:val="28"/>
          <w:szCs w:val="28"/>
        </w:rPr>
        <w:t>3) нарушение герметизации межпанельных стыков здания, строения и сооружения;</w:t>
      </w:r>
    </w:p>
    <w:p w14:paraId="3223846C" w14:textId="77777777" w:rsidR="00E16647" w:rsidRPr="003C4104" w:rsidRDefault="00E16647" w:rsidP="003C4104">
      <w:pPr>
        <w:pStyle w:val="ConsPlusNormal"/>
        <w:spacing w:line="240" w:lineRule="auto"/>
        <w:ind w:firstLine="540"/>
        <w:jc w:val="both"/>
        <w:rPr>
          <w:rFonts w:ascii="Times New Roman" w:hAnsi="Times New Roman" w:cs="Times New Roman"/>
          <w:sz w:val="28"/>
          <w:szCs w:val="28"/>
        </w:rPr>
      </w:pPr>
      <w:r w:rsidRPr="003C4104">
        <w:rPr>
          <w:rFonts w:ascii="Times New Roman" w:hAnsi="Times New Roman" w:cs="Times New Roman"/>
          <w:sz w:val="28"/>
          <w:szCs w:val="28"/>
        </w:rPr>
        <w:t>4) повреждение (загрязнение), разрушение выступающих элементов фасада здания, строения и сооружения, в том числе балконов, лоджий, эркеров, тамбуров, карнизов, козырьков, входных групп, ступеней;</w:t>
      </w:r>
    </w:p>
    <w:p w14:paraId="179BF369" w14:textId="77777777" w:rsidR="00E16647" w:rsidRPr="003C4104" w:rsidRDefault="00E16647" w:rsidP="003C4104">
      <w:pPr>
        <w:pStyle w:val="ConsPlusNormal"/>
        <w:spacing w:line="240" w:lineRule="auto"/>
        <w:ind w:firstLine="540"/>
        <w:jc w:val="both"/>
        <w:rPr>
          <w:rFonts w:ascii="Times New Roman" w:hAnsi="Times New Roman" w:cs="Times New Roman"/>
          <w:sz w:val="28"/>
          <w:szCs w:val="28"/>
        </w:rPr>
      </w:pPr>
      <w:r w:rsidRPr="003C4104">
        <w:rPr>
          <w:rFonts w:ascii="Times New Roman" w:hAnsi="Times New Roman" w:cs="Times New Roman"/>
          <w:sz w:val="28"/>
          <w:szCs w:val="28"/>
        </w:rPr>
        <w:t>5) самовольное переоборудование или изменение внешнего вида фасада здания, строения и сооружения либо их элементов;</w:t>
      </w:r>
    </w:p>
    <w:p w14:paraId="54D5C442" w14:textId="77777777" w:rsidR="00E16647" w:rsidRPr="003C4104" w:rsidRDefault="00E16647" w:rsidP="003C4104">
      <w:pPr>
        <w:pStyle w:val="ConsPlusNormal"/>
        <w:spacing w:line="240" w:lineRule="auto"/>
        <w:ind w:firstLine="540"/>
        <w:jc w:val="both"/>
        <w:rPr>
          <w:rFonts w:ascii="Times New Roman" w:hAnsi="Times New Roman" w:cs="Times New Roman"/>
          <w:sz w:val="28"/>
          <w:szCs w:val="28"/>
        </w:rPr>
      </w:pPr>
      <w:r w:rsidRPr="003C4104">
        <w:rPr>
          <w:rFonts w:ascii="Times New Roman" w:hAnsi="Times New Roman" w:cs="Times New Roman"/>
          <w:sz w:val="28"/>
          <w:szCs w:val="28"/>
        </w:rPr>
        <w:lastRenderedPageBreak/>
        <w:t>6) нарушение установленных требований по размещению вывесок, аншлагов (указателей с наименованиями улиц, переулков, площадей и номерами домов) на зданиях, строениях и сооружениях;</w:t>
      </w:r>
    </w:p>
    <w:p w14:paraId="27D6EBE6" w14:textId="77777777" w:rsidR="00E16647" w:rsidRPr="003C4104" w:rsidRDefault="00E16647" w:rsidP="003C4104">
      <w:pPr>
        <w:pStyle w:val="ConsPlusNormal"/>
        <w:spacing w:line="240" w:lineRule="auto"/>
        <w:ind w:firstLine="540"/>
        <w:jc w:val="both"/>
        <w:rPr>
          <w:rFonts w:ascii="Times New Roman" w:hAnsi="Times New Roman" w:cs="Times New Roman"/>
          <w:sz w:val="28"/>
          <w:szCs w:val="28"/>
        </w:rPr>
      </w:pPr>
      <w:r w:rsidRPr="003C4104">
        <w:rPr>
          <w:rFonts w:ascii="Times New Roman" w:hAnsi="Times New Roman" w:cs="Times New Roman"/>
          <w:sz w:val="28"/>
          <w:szCs w:val="28"/>
        </w:rPr>
        <w:t>7) самовольное нанесение надписей, рисунков, расклейка и развешивание объявлений и других информационных сообщений на остановочных пунктах, стенах, столбах, заборах (ограждениях) и иных не предусмотренных для этих целей объектах;</w:t>
      </w:r>
    </w:p>
    <w:p w14:paraId="7B249AD0" w14:textId="77777777" w:rsidR="00E16647" w:rsidRPr="003C4104" w:rsidRDefault="00E16647" w:rsidP="003C4104">
      <w:pPr>
        <w:pStyle w:val="ConsPlusNormal"/>
        <w:spacing w:line="240" w:lineRule="auto"/>
        <w:ind w:firstLine="540"/>
        <w:jc w:val="both"/>
        <w:rPr>
          <w:rFonts w:ascii="Times New Roman" w:hAnsi="Times New Roman" w:cs="Times New Roman"/>
          <w:sz w:val="28"/>
          <w:szCs w:val="28"/>
        </w:rPr>
      </w:pPr>
      <w:r w:rsidRPr="003C4104">
        <w:rPr>
          <w:rFonts w:ascii="Times New Roman" w:hAnsi="Times New Roman" w:cs="Times New Roman"/>
          <w:sz w:val="28"/>
          <w:szCs w:val="28"/>
        </w:rPr>
        <w:t>8)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14:paraId="4654099C" w14:textId="69A553D6" w:rsidR="00E16647" w:rsidRPr="003C4104" w:rsidRDefault="00D57085" w:rsidP="003C4104">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E16647" w:rsidRPr="003C4104">
        <w:rPr>
          <w:rFonts w:ascii="Times New Roman" w:hAnsi="Times New Roman" w:cs="Times New Roman"/>
          <w:sz w:val="28"/>
          <w:szCs w:val="28"/>
        </w:rPr>
        <w:t xml:space="preserve"> окраск</w:t>
      </w:r>
      <w:r>
        <w:rPr>
          <w:rFonts w:ascii="Times New Roman" w:hAnsi="Times New Roman" w:cs="Times New Roman"/>
          <w:sz w:val="28"/>
          <w:szCs w:val="28"/>
        </w:rPr>
        <w:t>а</w:t>
      </w:r>
      <w:r w:rsidR="00E16647" w:rsidRPr="003C4104">
        <w:rPr>
          <w:rFonts w:ascii="Times New Roman" w:hAnsi="Times New Roman" w:cs="Times New Roman"/>
          <w:sz w:val="28"/>
          <w:szCs w:val="28"/>
        </w:rPr>
        <w:t xml:space="preserve"> балконов и лоджий в цвета, не соответствующие общему цветовому решению фасада.</w:t>
      </w:r>
    </w:p>
    <w:p w14:paraId="21017CD1" w14:textId="64220EB5" w:rsidR="00E16647" w:rsidRPr="003C4104" w:rsidRDefault="006C5CD6" w:rsidP="003C4104">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16647" w:rsidRPr="003C4104">
        <w:rPr>
          <w:rFonts w:ascii="Times New Roman" w:hAnsi="Times New Roman" w:cs="Times New Roman"/>
          <w:sz w:val="28"/>
          <w:szCs w:val="28"/>
        </w:rPr>
        <w:t>. Собственники жилых и общественных зданий, строений и сооружений либо иные уполномоченные лица обязаны своевременно осуществлять текущий ремонт и окраску, текущее содержание фасада здания, строения и сооружения, которые включают:</w:t>
      </w:r>
    </w:p>
    <w:p w14:paraId="511E1AEB" w14:textId="77777777" w:rsidR="00E16647" w:rsidRPr="003C4104" w:rsidRDefault="00E16647" w:rsidP="003C4104">
      <w:pPr>
        <w:pStyle w:val="ConsPlusNormal"/>
        <w:spacing w:line="240" w:lineRule="auto"/>
        <w:ind w:firstLine="540"/>
        <w:jc w:val="both"/>
        <w:rPr>
          <w:rFonts w:ascii="Times New Roman" w:hAnsi="Times New Roman" w:cs="Times New Roman"/>
          <w:sz w:val="28"/>
          <w:szCs w:val="28"/>
        </w:rPr>
      </w:pPr>
      <w:r w:rsidRPr="003C4104">
        <w:rPr>
          <w:rFonts w:ascii="Times New Roman" w:hAnsi="Times New Roman" w:cs="Times New Roman"/>
          <w:sz w:val="28"/>
          <w:szCs w:val="28"/>
        </w:rPr>
        <w:t>1) штукатурные работы, удаление грибковых выходов и покраску зданий;</w:t>
      </w:r>
    </w:p>
    <w:p w14:paraId="0AFB7DAB" w14:textId="77777777" w:rsidR="00E16647" w:rsidRPr="003C4104" w:rsidRDefault="00E16647" w:rsidP="003C4104">
      <w:pPr>
        <w:pStyle w:val="ConsPlusNormal"/>
        <w:spacing w:line="240" w:lineRule="auto"/>
        <w:ind w:firstLine="540"/>
        <w:jc w:val="both"/>
        <w:rPr>
          <w:rFonts w:ascii="Times New Roman" w:hAnsi="Times New Roman" w:cs="Times New Roman"/>
          <w:sz w:val="28"/>
          <w:szCs w:val="28"/>
        </w:rPr>
      </w:pPr>
      <w:r w:rsidRPr="003C4104">
        <w:rPr>
          <w:rFonts w:ascii="Times New Roman" w:hAnsi="Times New Roman" w:cs="Times New Roman"/>
          <w:sz w:val="28"/>
          <w:szCs w:val="28"/>
        </w:rPr>
        <w:t>2) содержание и ремонт водосточных труб;</w:t>
      </w:r>
    </w:p>
    <w:p w14:paraId="6D10C9DB" w14:textId="77777777" w:rsidR="00E16647" w:rsidRPr="003C4104" w:rsidRDefault="00E16647" w:rsidP="003C4104">
      <w:pPr>
        <w:pStyle w:val="ConsPlusNormal"/>
        <w:spacing w:line="240" w:lineRule="auto"/>
        <w:ind w:firstLine="540"/>
        <w:jc w:val="both"/>
        <w:rPr>
          <w:rFonts w:ascii="Times New Roman" w:hAnsi="Times New Roman" w:cs="Times New Roman"/>
          <w:sz w:val="28"/>
          <w:szCs w:val="28"/>
        </w:rPr>
      </w:pPr>
      <w:r w:rsidRPr="003C4104">
        <w:rPr>
          <w:rFonts w:ascii="Times New Roman" w:hAnsi="Times New Roman" w:cs="Times New Roman"/>
          <w:sz w:val="28"/>
          <w:szCs w:val="28"/>
        </w:rPr>
        <w:t>3) ремонт отмосток здания;</w:t>
      </w:r>
    </w:p>
    <w:p w14:paraId="381CD45D" w14:textId="77777777" w:rsidR="00E16647" w:rsidRPr="003C4104" w:rsidRDefault="00E16647" w:rsidP="003C4104">
      <w:pPr>
        <w:pStyle w:val="ConsPlusNormal"/>
        <w:spacing w:line="240" w:lineRule="auto"/>
        <w:ind w:firstLine="540"/>
        <w:jc w:val="both"/>
        <w:rPr>
          <w:rFonts w:ascii="Times New Roman" w:hAnsi="Times New Roman" w:cs="Times New Roman"/>
          <w:sz w:val="28"/>
          <w:szCs w:val="28"/>
        </w:rPr>
      </w:pPr>
      <w:r w:rsidRPr="003C4104">
        <w:rPr>
          <w:rFonts w:ascii="Times New Roman" w:hAnsi="Times New Roman" w:cs="Times New Roman"/>
          <w:sz w:val="28"/>
          <w:szCs w:val="28"/>
        </w:rPr>
        <w:t>4) ремонт кровли здания, кровли козырьков, кровельных отбойников карнизов;</w:t>
      </w:r>
    </w:p>
    <w:p w14:paraId="450BCCBA" w14:textId="77777777" w:rsidR="00E16647" w:rsidRPr="003C4104" w:rsidRDefault="00E16647" w:rsidP="003C4104">
      <w:pPr>
        <w:pStyle w:val="ConsPlusNormal"/>
        <w:spacing w:line="240" w:lineRule="auto"/>
        <w:ind w:firstLine="540"/>
        <w:jc w:val="both"/>
        <w:rPr>
          <w:rFonts w:ascii="Times New Roman" w:hAnsi="Times New Roman" w:cs="Times New Roman"/>
          <w:sz w:val="28"/>
          <w:szCs w:val="28"/>
        </w:rPr>
      </w:pPr>
      <w:r w:rsidRPr="003C4104">
        <w:rPr>
          <w:rFonts w:ascii="Times New Roman" w:hAnsi="Times New Roman" w:cs="Times New Roman"/>
          <w:sz w:val="28"/>
          <w:szCs w:val="28"/>
        </w:rPr>
        <w:t>5) ремонт ограждений и других элементов малых архитектурных форм;</w:t>
      </w:r>
    </w:p>
    <w:p w14:paraId="70B9C659" w14:textId="77777777" w:rsidR="00E16647" w:rsidRPr="003C4104" w:rsidRDefault="00E16647" w:rsidP="003C4104">
      <w:pPr>
        <w:pStyle w:val="ConsPlusNormal"/>
        <w:spacing w:line="240" w:lineRule="auto"/>
        <w:ind w:firstLine="540"/>
        <w:jc w:val="both"/>
        <w:rPr>
          <w:rFonts w:ascii="Times New Roman" w:hAnsi="Times New Roman" w:cs="Times New Roman"/>
          <w:sz w:val="28"/>
          <w:szCs w:val="28"/>
        </w:rPr>
      </w:pPr>
      <w:r w:rsidRPr="003C4104">
        <w:rPr>
          <w:rFonts w:ascii="Times New Roman" w:hAnsi="Times New Roman" w:cs="Times New Roman"/>
          <w:sz w:val="28"/>
          <w:szCs w:val="28"/>
        </w:rPr>
        <w:t>6) ремонт входных дверей, балконов и лоджий;</w:t>
      </w:r>
    </w:p>
    <w:p w14:paraId="21FB28D0" w14:textId="77777777" w:rsidR="00E16647" w:rsidRPr="003C4104" w:rsidRDefault="00E16647" w:rsidP="003C4104">
      <w:pPr>
        <w:pStyle w:val="ConsPlusNormal"/>
        <w:spacing w:line="240" w:lineRule="auto"/>
        <w:ind w:firstLine="540"/>
        <w:jc w:val="both"/>
        <w:rPr>
          <w:rFonts w:ascii="Times New Roman" w:hAnsi="Times New Roman" w:cs="Times New Roman"/>
          <w:sz w:val="28"/>
          <w:szCs w:val="28"/>
        </w:rPr>
      </w:pPr>
      <w:r w:rsidRPr="003C4104">
        <w:rPr>
          <w:rFonts w:ascii="Times New Roman" w:hAnsi="Times New Roman" w:cs="Times New Roman"/>
          <w:sz w:val="28"/>
          <w:szCs w:val="28"/>
        </w:rPr>
        <w:t>7) выполнение иных требований, предусмотренных правилами и нормами технической эксплуатации зданий, строений и сооружений;</w:t>
      </w:r>
    </w:p>
    <w:p w14:paraId="3B597D5E" w14:textId="77777777" w:rsidR="00E16647" w:rsidRPr="003C4104" w:rsidRDefault="00E16647" w:rsidP="003C4104">
      <w:pPr>
        <w:pStyle w:val="ConsPlusNormal"/>
        <w:spacing w:line="240" w:lineRule="auto"/>
        <w:ind w:firstLine="540"/>
        <w:jc w:val="both"/>
        <w:rPr>
          <w:rFonts w:ascii="Times New Roman" w:hAnsi="Times New Roman" w:cs="Times New Roman"/>
          <w:sz w:val="28"/>
          <w:szCs w:val="28"/>
        </w:rPr>
      </w:pPr>
      <w:r w:rsidRPr="003C4104">
        <w:rPr>
          <w:rFonts w:ascii="Times New Roman" w:hAnsi="Times New Roman" w:cs="Times New Roman"/>
          <w:sz w:val="28"/>
          <w:szCs w:val="28"/>
        </w:rPr>
        <w:t>8) очистку от снега и льда крыш и козырьков, удаление наледи, снега и сосулек с карнизов, балконов и лоджий;</w:t>
      </w:r>
    </w:p>
    <w:p w14:paraId="732B55C3" w14:textId="77777777" w:rsidR="00E16647" w:rsidRPr="003C4104" w:rsidRDefault="00E16647" w:rsidP="003C4104">
      <w:pPr>
        <w:pStyle w:val="ConsPlusNormal"/>
        <w:spacing w:line="240" w:lineRule="auto"/>
        <w:ind w:firstLine="540"/>
        <w:jc w:val="both"/>
        <w:rPr>
          <w:rFonts w:ascii="Times New Roman" w:hAnsi="Times New Roman" w:cs="Times New Roman"/>
          <w:sz w:val="28"/>
          <w:szCs w:val="28"/>
        </w:rPr>
      </w:pPr>
      <w:r w:rsidRPr="003C4104">
        <w:rPr>
          <w:rFonts w:ascii="Times New Roman" w:hAnsi="Times New Roman" w:cs="Times New Roman"/>
          <w:sz w:val="28"/>
          <w:szCs w:val="28"/>
        </w:rPr>
        <w:t>9) восстановление, ремонт и своевременную очистку отмосток, приямков цокольных окон и входов в подвалы;</w:t>
      </w:r>
    </w:p>
    <w:p w14:paraId="60861924" w14:textId="0E9A7991" w:rsidR="00E16647" w:rsidRPr="003C4104" w:rsidRDefault="00E16647" w:rsidP="003C4104">
      <w:pPr>
        <w:pStyle w:val="ConsPlusNormal"/>
        <w:spacing w:line="240" w:lineRule="auto"/>
        <w:ind w:firstLine="540"/>
        <w:jc w:val="both"/>
        <w:rPr>
          <w:rFonts w:ascii="Times New Roman" w:hAnsi="Times New Roman" w:cs="Times New Roman"/>
          <w:sz w:val="28"/>
          <w:szCs w:val="28"/>
        </w:rPr>
      </w:pPr>
      <w:r w:rsidRPr="003C4104">
        <w:rPr>
          <w:rFonts w:ascii="Times New Roman" w:hAnsi="Times New Roman" w:cs="Times New Roman"/>
          <w:sz w:val="28"/>
          <w:szCs w:val="28"/>
        </w:rPr>
        <w:t>10) поддержание в исправном состоянии размещенного на фасаде здания, строения и сооружения электроосвещения и включение его одновременно с наружным освещением улиц, дорог и площадей</w:t>
      </w:r>
      <w:r w:rsidR="004C62AB">
        <w:rPr>
          <w:rFonts w:ascii="Times New Roman" w:hAnsi="Times New Roman" w:cs="Times New Roman"/>
          <w:sz w:val="28"/>
          <w:szCs w:val="28"/>
        </w:rPr>
        <w:t xml:space="preserve"> на</w:t>
      </w:r>
      <w:r w:rsidRPr="003C4104">
        <w:rPr>
          <w:rFonts w:ascii="Times New Roman" w:hAnsi="Times New Roman" w:cs="Times New Roman"/>
          <w:sz w:val="28"/>
          <w:szCs w:val="28"/>
        </w:rPr>
        <w:t xml:space="preserve"> территории Георгиевского </w:t>
      </w:r>
      <w:r w:rsidR="00385461">
        <w:rPr>
          <w:rFonts w:ascii="Times New Roman" w:hAnsi="Times New Roman" w:cs="Times New Roman"/>
          <w:sz w:val="28"/>
          <w:szCs w:val="28"/>
        </w:rPr>
        <w:t>муниципального</w:t>
      </w:r>
      <w:r w:rsidRPr="003C4104">
        <w:rPr>
          <w:rFonts w:ascii="Times New Roman" w:hAnsi="Times New Roman" w:cs="Times New Roman"/>
          <w:sz w:val="28"/>
          <w:szCs w:val="28"/>
        </w:rPr>
        <w:t xml:space="preserve"> округа;</w:t>
      </w:r>
    </w:p>
    <w:p w14:paraId="137F6B4C" w14:textId="77777777" w:rsidR="00E16647" w:rsidRPr="003C4104" w:rsidRDefault="00E16647" w:rsidP="003C4104">
      <w:pPr>
        <w:pStyle w:val="ConsPlusNormal"/>
        <w:spacing w:line="240" w:lineRule="auto"/>
        <w:ind w:firstLine="540"/>
        <w:jc w:val="both"/>
        <w:rPr>
          <w:rFonts w:ascii="Times New Roman" w:hAnsi="Times New Roman" w:cs="Times New Roman"/>
          <w:sz w:val="28"/>
          <w:szCs w:val="28"/>
        </w:rPr>
      </w:pPr>
      <w:r w:rsidRPr="003C4104">
        <w:rPr>
          <w:rFonts w:ascii="Times New Roman" w:hAnsi="Times New Roman" w:cs="Times New Roman"/>
          <w:sz w:val="28"/>
          <w:szCs w:val="28"/>
        </w:rPr>
        <w:t>11) очистку и промывку поверхностей фасада здания, строения и сооружения в зависимости от их состояния и условий эксплуатации;</w:t>
      </w:r>
    </w:p>
    <w:p w14:paraId="1A4407B2" w14:textId="77777777" w:rsidR="00E16647" w:rsidRPr="003C4104" w:rsidRDefault="00E16647" w:rsidP="003C4104">
      <w:pPr>
        <w:pStyle w:val="ConsPlusNormal"/>
        <w:spacing w:line="240" w:lineRule="auto"/>
        <w:ind w:firstLine="540"/>
        <w:jc w:val="both"/>
        <w:rPr>
          <w:rFonts w:ascii="Times New Roman" w:hAnsi="Times New Roman" w:cs="Times New Roman"/>
          <w:sz w:val="28"/>
          <w:szCs w:val="28"/>
        </w:rPr>
      </w:pPr>
      <w:r w:rsidRPr="003C4104">
        <w:rPr>
          <w:rFonts w:ascii="Times New Roman" w:hAnsi="Times New Roman" w:cs="Times New Roman"/>
          <w:sz w:val="28"/>
          <w:szCs w:val="28"/>
        </w:rPr>
        <w:t>12) содержание в чистоте балконов и лоджий;</w:t>
      </w:r>
    </w:p>
    <w:p w14:paraId="3EE7FD46" w14:textId="77777777" w:rsidR="00E16647" w:rsidRPr="003C4104" w:rsidRDefault="00E16647" w:rsidP="003C4104">
      <w:pPr>
        <w:pStyle w:val="ConsPlusNormal"/>
        <w:spacing w:line="240" w:lineRule="auto"/>
        <w:ind w:firstLine="540"/>
        <w:jc w:val="both"/>
        <w:rPr>
          <w:rFonts w:ascii="Times New Roman" w:hAnsi="Times New Roman" w:cs="Times New Roman"/>
          <w:sz w:val="28"/>
          <w:szCs w:val="28"/>
        </w:rPr>
      </w:pPr>
      <w:r w:rsidRPr="003C4104">
        <w:rPr>
          <w:rFonts w:ascii="Times New Roman" w:hAnsi="Times New Roman" w:cs="Times New Roman"/>
          <w:sz w:val="28"/>
          <w:szCs w:val="28"/>
        </w:rPr>
        <w:t>13) мытье окон и витрин, вывесок и указателей;</w:t>
      </w:r>
    </w:p>
    <w:p w14:paraId="64EC3674" w14:textId="77777777" w:rsidR="00E16647" w:rsidRPr="003C4104" w:rsidRDefault="00E16647" w:rsidP="003C4104">
      <w:pPr>
        <w:pStyle w:val="ConsPlusNormal"/>
        <w:spacing w:line="240" w:lineRule="auto"/>
        <w:ind w:firstLine="540"/>
        <w:jc w:val="both"/>
        <w:rPr>
          <w:rFonts w:ascii="Times New Roman" w:hAnsi="Times New Roman" w:cs="Times New Roman"/>
          <w:sz w:val="28"/>
          <w:szCs w:val="28"/>
        </w:rPr>
      </w:pPr>
      <w:r w:rsidRPr="003C4104">
        <w:rPr>
          <w:rFonts w:ascii="Times New Roman" w:hAnsi="Times New Roman" w:cs="Times New Roman"/>
          <w:sz w:val="28"/>
          <w:szCs w:val="28"/>
        </w:rPr>
        <w:t>14) очистку фасада здания, строения и сооружения от самовольно расклеенных объявлений, информации и надписей.</w:t>
      </w:r>
    </w:p>
    <w:p w14:paraId="54F1D9AE" w14:textId="026AB2F1" w:rsidR="00E16647" w:rsidRPr="003C4104" w:rsidRDefault="006C5CD6" w:rsidP="003C4104">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E16647" w:rsidRPr="003C4104">
        <w:rPr>
          <w:rFonts w:ascii="Times New Roman" w:hAnsi="Times New Roman" w:cs="Times New Roman"/>
          <w:sz w:val="28"/>
          <w:szCs w:val="28"/>
        </w:rPr>
        <w:t xml:space="preserve">. Собственники зданий, строений и сооружений либо иные уполномоченные ими лица должны размещать на фасадах зданий, строений и сооружений аншлаги (указатели с наименованиями улиц, переулков, площадей и номерами домов) в соответствии с порядком, установленным муниципальным правовым актом Георгиевского </w:t>
      </w:r>
      <w:r w:rsidR="00385461">
        <w:rPr>
          <w:rFonts w:ascii="Times New Roman" w:hAnsi="Times New Roman" w:cs="Times New Roman"/>
          <w:sz w:val="28"/>
          <w:szCs w:val="28"/>
        </w:rPr>
        <w:t>муниципального</w:t>
      </w:r>
      <w:r w:rsidR="00E16647" w:rsidRPr="003C4104">
        <w:rPr>
          <w:rFonts w:ascii="Times New Roman" w:hAnsi="Times New Roman" w:cs="Times New Roman"/>
          <w:sz w:val="28"/>
          <w:szCs w:val="28"/>
        </w:rPr>
        <w:t xml:space="preserve"> округа.</w:t>
      </w:r>
    </w:p>
    <w:p w14:paraId="5D38C45F" w14:textId="7C4C1690" w:rsidR="00E16647" w:rsidRPr="00D86A78" w:rsidRDefault="006C5CD6" w:rsidP="00D86A78">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6</w:t>
      </w:r>
      <w:r w:rsidR="00E16647" w:rsidRPr="00D86A78">
        <w:rPr>
          <w:rFonts w:ascii="Times New Roman" w:hAnsi="Times New Roman" w:cs="Times New Roman"/>
          <w:sz w:val="28"/>
          <w:szCs w:val="28"/>
        </w:rPr>
        <w:t xml:space="preserve">. Размещение наружных блоков систем кондиционирования и вентиляции, установка маркиз, антенн на фасаде здания, строения и сооружения, выходящих на проезжую часть улиц, на площади, осуществляется </w:t>
      </w:r>
      <w:r w:rsidR="009543C5" w:rsidRPr="00D86A78">
        <w:rPr>
          <w:rFonts w:ascii="Times New Roman" w:hAnsi="Times New Roman" w:cs="Times New Roman"/>
          <w:sz w:val="28"/>
          <w:szCs w:val="28"/>
        </w:rPr>
        <w:t>по согласованию с уполномоченным органом в области градостроительства</w:t>
      </w:r>
      <w:r w:rsidR="00E16647" w:rsidRPr="00D86A78">
        <w:rPr>
          <w:rFonts w:ascii="Times New Roman" w:hAnsi="Times New Roman" w:cs="Times New Roman"/>
          <w:sz w:val="28"/>
          <w:szCs w:val="28"/>
        </w:rPr>
        <w:t>.</w:t>
      </w:r>
    </w:p>
    <w:p w14:paraId="194C4867" w14:textId="43CC647F" w:rsidR="00D86A78" w:rsidRPr="00D86A78" w:rsidRDefault="006C5CD6" w:rsidP="00D86A78">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7</w:t>
      </w:r>
      <w:r w:rsidR="00D86A78" w:rsidRPr="00D86A78">
        <w:rPr>
          <w:rFonts w:ascii="Times New Roman" w:hAnsi="Times New Roman" w:cs="Times New Roman"/>
          <w:sz w:val="28"/>
          <w:szCs w:val="28"/>
        </w:rPr>
        <w:t>. Фасады неэксплуатируемых зданий и сооружений, требующие капитального ремонта (реконструкции), иные объекты капитального строительства, на которых производство строительных (ремонтных) работ прекращено на срок более шести месяцев, а также объекты капитального строительства в период их реконструкции, реставрации или капитального ремонта огораживаются навесным декоративным пылезащитным ограждением.</w:t>
      </w:r>
    </w:p>
    <w:p w14:paraId="65D25A62" w14:textId="6BC6C8A8" w:rsidR="00E16647" w:rsidRPr="00D86A78" w:rsidRDefault="006C5CD6" w:rsidP="00D86A78">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8</w:t>
      </w:r>
      <w:r w:rsidR="00E16647" w:rsidRPr="00D86A78">
        <w:rPr>
          <w:rFonts w:ascii="Times New Roman" w:hAnsi="Times New Roman" w:cs="Times New Roman"/>
          <w:sz w:val="28"/>
          <w:szCs w:val="28"/>
        </w:rPr>
        <w:t xml:space="preserve">. Установка мемориальных досок на фасаде здания, строения и сооружения должна осуществляться в порядке, </w:t>
      </w:r>
      <w:r w:rsidR="009543C5" w:rsidRPr="00D86A78">
        <w:rPr>
          <w:rFonts w:ascii="Times New Roman" w:hAnsi="Times New Roman" w:cs="Times New Roman"/>
          <w:sz w:val="28"/>
          <w:szCs w:val="28"/>
        </w:rPr>
        <w:t>установленном законодательством Ставропольского края</w:t>
      </w:r>
      <w:r w:rsidR="00E16647" w:rsidRPr="00D86A78">
        <w:rPr>
          <w:rFonts w:ascii="Times New Roman" w:hAnsi="Times New Roman" w:cs="Times New Roman"/>
          <w:sz w:val="28"/>
          <w:szCs w:val="28"/>
        </w:rPr>
        <w:t>.</w:t>
      </w:r>
    </w:p>
    <w:p w14:paraId="3365CB19" w14:textId="77777777" w:rsidR="00E16647" w:rsidRPr="00152D87" w:rsidRDefault="00E16647" w:rsidP="00B04711">
      <w:pPr>
        <w:ind w:firstLine="539"/>
        <w:jc w:val="both"/>
        <w:rPr>
          <w:rFonts w:ascii="Times New Roman" w:hAnsi="Times New Roman"/>
          <w:sz w:val="28"/>
          <w:szCs w:val="28"/>
        </w:rPr>
      </w:pPr>
    </w:p>
    <w:p w14:paraId="679F286F" w14:textId="6BD36F36" w:rsidR="00BE4292" w:rsidRPr="00BE4292" w:rsidRDefault="00BE4292" w:rsidP="00BE4292">
      <w:pPr>
        <w:pStyle w:val="ConsPlusTitle"/>
        <w:ind w:firstLine="540"/>
        <w:jc w:val="both"/>
        <w:outlineLvl w:val="2"/>
        <w:rPr>
          <w:rFonts w:ascii="Times New Roman" w:hAnsi="Times New Roman" w:cs="Times New Roman"/>
          <w:b w:val="0"/>
          <w:sz w:val="28"/>
          <w:szCs w:val="28"/>
        </w:rPr>
      </w:pPr>
      <w:r w:rsidRPr="00BE4292">
        <w:rPr>
          <w:rFonts w:ascii="Times New Roman" w:hAnsi="Times New Roman" w:cs="Times New Roman"/>
          <w:b w:val="0"/>
          <w:sz w:val="28"/>
          <w:szCs w:val="28"/>
        </w:rPr>
        <w:t xml:space="preserve">Статья </w:t>
      </w:r>
      <w:r w:rsidR="00DA6FDE">
        <w:rPr>
          <w:rFonts w:ascii="Times New Roman" w:hAnsi="Times New Roman" w:cs="Times New Roman"/>
          <w:b w:val="0"/>
          <w:sz w:val="28"/>
          <w:szCs w:val="28"/>
        </w:rPr>
        <w:t>60</w:t>
      </w:r>
      <w:r w:rsidRPr="00BE4292">
        <w:rPr>
          <w:rFonts w:ascii="Times New Roman" w:hAnsi="Times New Roman" w:cs="Times New Roman"/>
          <w:b w:val="0"/>
          <w:sz w:val="28"/>
          <w:szCs w:val="28"/>
        </w:rPr>
        <w:t>. Порядок принятия решения о согласовании архитектурно-градостроительного облика здания, строения и сооружения, проведения работ, связанных с его изменением</w:t>
      </w:r>
    </w:p>
    <w:p w14:paraId="5FDF1732" w14:textId="77777777" w:rsidR="00BE4292" w:rsidRPr="00BE4292" w:rsidRDefault="00BE4292" w:rsidP="00BE4292">
      <w:pPr>
        <w:pStyle w:val="ConsPlusNormal"/>
        <w:spacing w:line="240" w:lineRule="auto"/>
        <w:jc w:val="both"/>
        <w:rPr>
          <w:rFonts w:ascii="Times New Roman" w:hAnsi="Times New Roman" w:cs="Times New Roman"/>
          <w:sz w:val="28"/>
          <w:szCs w:val="28"/>
        </w:rPr>
      </w:pPr>
    </w:p>
    <w:p w14:paraId="7AE9A399" w14:textId="739DEFB0" w:rsidR="00D67C03" w:rsidRDefault="00534922" w:rsidP="001950DC">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Архитектурно-градостроительный облик объекта</w:t>
      </w:r>
      <w:r w:rsidR="003F2D66">
        <w:rPr>
          <w:rFonts w:ascii="Times New Roman" w:hAnsi="Times New Roman" w:cs="Times New Roman"/>
          <w:sz w:val="28"/>
          <w:szCs w:val="28"/>
        </w:rPr>
        <w:t xml:space="preserve"> капитального строительства подлежит согласованию с уполномоченным органом в области градостроительства в случаях, установленных градостроительным</w:t>
      </w:r>
      <w:r w:rsidR="00DA3775">
        <w:rPr>
          <w:rFonts w:ascii="Times New Roman" w:hAnsi="Times New Roman" w:cs="Times New Roman"/>
          <w:sz w:val="28"/>
          <w:szCs w:val="28"/>
        </w:rPr>
        <w:t xml:space="preserve"> законодательством, в порядке, установленном Правительством Российской Федерации.</w:t>
      </w:r>
    </w:p>
    <w:p w14:paraId="62EED646" w14:textId="77777777" w:rsidR="00547912" w:rsidRDefault="00547912" w:rsidP="00D67C03">
      <w:pPr>
        <w:pStyle w:val="ConsPlusTitle"/>
        <w:ind w:firstLine="540"/>
        <w:jc w:val="both"/>
        <w:outlineLvl w:val="2"/>
      </w:pPr>
    </w:p>
    <w:p w14:paraId="3D0D9460" w14:textId="24DBDB8F" w:rsidR="00D67C03" w:rsidRPr="00152363" w:rsidRDefault="00D67C03" w:rsidP="00547912">
      <w:pPr>
        <w:pStyle w:val="ConsPlusTitle"/>
        <w:ind w:firstLine="540"/>
        <w:jc w:val="both"/>
        <w:outlineLvl w:val="2"/>
        <w:rPr>
          <w:rFonts w:ascii="Times New Roman" w:hAnsi="Times New Roman" w:cs="Times New Roman"/>
          <w:b w:val="0"/>
          <w:sz w:val="28"/>
          <w:szCs w:val="28"/>
        </w:rPr>
      </w:pPr>
      <w:r w:rsidRPr="00152363">
        <w:rPr>
          <w:rFonts w:ascii="Times New Roman" w:hAnsi="Times New Roman" w:cs="Times New Roman"/>
          <w:b w:val="0"/>
          <w:sz w:val="28"/>
          <w:szCs w:val="28"/>
        </w:rPr>
        <w:t>Статья 6</w:t>
      </w:r>
      <w:r w:rsidR="00DA6FDE">
        <w:rPr>
          <w:rFonts w:ascii="Times New Roman" w:hAnsi="Times New Roman" w:cs="Times New Roman"/>
          <w:b w:val="0"/>
          <w:sz w:val="28"/>
          <w:szCs w:val="28"/>
        </w:rPr>
        <w:t>1</w:t>
      </w:r>
      <w:r w:rsidRPr="00152363">
        <w:rPr>
          <w:rFonts w:ascii="Times New Roman" w:hAnsi="Times New Roman" w:cs="Times New Roman"/>
          <w:b w:val="0"/>
          <w:sz w:val="28"/>
          <w:szCs w:val="28"/>
        </w:rPr>
        <w:t>. Организация сбора жидких бытовых отходов (ЖБО)</w:t>
      </w:r>
    </w:p>
    <w:p w14:paraId="4D01ED75" w14:textId="77777777" w:rsidR="00D67C03" w:rsidRPr="00152363" w:rsidRDefault="00D67C03" w:rsidP="00547912">
      <w:pPr>
        <w:pStyle w:val="ConsPlusNormal"/>
        <w:spacing w:line="240" w:lineRule="auto"/>
        <w:jc w:val="both"/>
        <w:rPr>
          <w:rFonts w:ascii="Times New Roman" w:hAnsi="Times New Roman" w:cs="Times New Roman"/>
          <w:sz w:val="28"/>
          <w:szCs w:val="28"/>
        </w:rPr>
      </w:pPr>
    </w:p>
    <w:p w14:paraId="5DFF7F63" w14:textId="6CBFE17A" w:rsidR="00D67C03" w:rsidRPr="00152363" w:rsidRDefault="00D67C03" w:rsidP="00547912">
      <w:pPr>
        <w:pStyle w:val="ConsPlusNormal"/>
        <w:spacing w:line="240" w:lineRule="auto"/>
        <w:ind w:firstLine="540"/>
        <w:jc w:val="both"/>
        <w:rPr>
          <w:rFonts w:ascii="Times New Roman" w:hAnsi="Times New Roman" w:cs="Times New Roman"/>
          <w:sz w:val="28"/>
          <w:szCs w:val="28"/>
        </w:rPr>
      </w:pPr>
      <w:r w:rsidRPr="00152363">
        <w:rPr>
          <w:rFonts w:ascii="Times New Roman" w:hAnsi="Times New Roman" w:cs="Times New Roman"/>
          <w:sz w:val="28"/>
          <w:szCs w:val="28"/>
        </w:rPr>
        <w:t>1. Жидкие нечистоты вывозятся по договорам или разовым заявкам специализированными организациями, имеющими специальный транспорт</w:t>
      </w:r>
      <w:r w:rsidR="001C46D2">
        <w:rPr>
          <w:rFonts w:ascii="Times New Roman" w:hAnsi="Times New Roman" w:cs="Times New Roman"/>
          <w:sz w:val="28"/>
          <w:szCs w:val="28"/>
        </w:rPr>
        <w:t xml:space="preserve"> и соответствующую лицензию</w:t>
      </w:r>
      <w:r w:rsidRPr="00152363">
        <w:rPr>
          <w:rFonts w:ascii="Times New Roman" w:hAnsi="Times New Roman" w:cs="Times New Roman"/>
          <w:sz w:val="28"/>
          <w:szCs w:val="28"/>
        </w:rPr>
        <w:t>.</w:t>
      </w:r>
    </w:p>
    <w:p w14:paraId="2DC6E9A9" w14:textId="2D2A7E36" w:rsidR="00D67C03" w:rsidRPr="00152363" w:rsidRDefault="00D67C03" w:rsidP="00547912">
      <w:pPr>
        <w:pStyle w:val="ConsPlusNormal"/>
        <w:spacing w:line="240" w:lineRule="auto"/>
        <w:ind w:firstLine="540"/>
        <w:jc w:val="both"/>
        <w:rPr>
          <w:rFonts w:ascii="Times New Roman" w:hAnsi="Times New Roman" w:cs="Times New Roman"/>
          <w:sz w:val="28"/>
          <w:szCs w:val="28"/>
        </w:rPr>
      </w:pPr>
      <w:r w:rsidRPr="00152363">
        <w:rPr>
          <w:rFonts w:ascii="Times New Roman" w:hAnsi="Times New Roman" w:cs="Times New Roman"/>
          <w:sz w:val="28"/>
          <w:szCs w:val="28"/>
        </w:rPr>
        <w:t xml:space="preserve">2. Дворовые уборные должны иметь наземную часть и выгреб. Надземные помещения сооружают из плотно пригнанных материалов (досок, блоков, кирпичей и т.д.). Выгреб должен быть водонепроницаемый. Объем выгреба рассчитывают исходя из численности населения, пользующегося уборной. Глубина выгреба зависит от уровня грунтовых вод, но не должна превышать 3 метров. </w:t>
      </w:r>
    </w:p>
    <w:p w14:paraId="42FEB310" w14:textId="670DA296" w:rsidR="00D67C03" w:rsidRPr="00152363" w:rsidRDefault="00D67C03" w:rsidP="00547912">
      <w:pPr>
        <w:pStyle w:val="ConsPlusNormal"/>
        <w:spacing w:line="240" w:lineRule="auto"/>
        <w:ind w:firstLine="540"/>
        <w:jc w:val="both"/>
        <w:rPr>
          <w:rFonts w:ascii="Times New Roman" w:hAnsi="Times New Roman" w:cs="Times New Roman"/>
          <w:sz w:val="28"/>
          <w:szCs w:val="28"/>
        </w:rPr>
      </w:pPr>
      <w:r w:rsidRPr="00152363">
        <w:rPr>
          <w:rFonts w:ascii="Times New Roman" w:hAnsi="Times New Roman" w:cs="Times New Roman"/>
          <w:sz w:val="28"/>
          <w:szCs w:val="28"/>
        </w:rPr>
        <w:t xml:space="preserve">3. Владельцы </w:t>
      </w:r>
      <w:r w:rsidR="000B3722" w:rsidRPr="00152363">
        <w:rPr>
          <w:rFonts w:ascii="Times New Roman" w:hAnsi="Times New Roman" w:cs="Times New Roman"/>
          <w:sz w:val="28"/>
          <w:szCs w:val="28"/>
        </w:rPr>
        <w:t>не канализированных</w:t>
      </w:r>
      <w:r w:rsidRPr="00152363">
        <w:rPr>
          <w:rFonts w:ascii="Times New Roman" w:hAnsi="Times New Roman" w:cs="Times New Roman"/>
          <w:sz w:val="28"/>
          <w:szCs w:val="28"/>
        </w:rPr>
        <w:t xml:space="preserve"> домовладений должны содержать в исправном состоянии, с соблюдением санитарных норм и правил, дворовые уборные, выгребные ямы и подъездные пути к ним.</w:t>
      </w:r>
    </w:p>
    <w:p w14:paraId="40284F45" w14:textId="77777777" w:rsidR="00D67C03" w:rsidRPr="00152363" w:rsidRDefault="00D67C03" w:rsidP="00547912">
      <w:pPr>
        <w:pStyle w:val="ConsPlusNormal"/>
        <w:spacing w:line="240" w:lineRule="auto"/>
        <w:ind w:firstLine="540"/>
        <w:jc w:val="both"/>
        <w:rPr>
          <w:rFonts w:ascii="Times New Roman" w:hAnsi="Times New Roman" w:cs="Times New Roman"/>
          <w:sz w:val="28"/>
          <w:szCs w:val="28"/>
        </w:rPr>
      </w:pPr>
      <w:r w:rsidRPr="00152363">
        <w:rPr>
          <w:rFonts w:ascii="Times New Roman" w:hAnsi="Times New Roman" w:cs="Times New Roman"/>
          <w:sz w:val="28"/>
          <w:szCs w:val="28"/>
        </w:rPr>
        <w:t>4. В жилых зданиях, не имеющих канализации, следует предусматривать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14:paraId="6575D777" w14:textId="77777777" w:rsidR="00D67C03" w:rsidRPr="00152363" w:rsidRDefault="00D67C03" w:rsidP="00547912">
      <w:pPr>
        <w:pStyle w:val="ConsPlusNormal"/>
        <w:spacing w:line="240" w:lineRule="auto"/>
        <w:ind w:firstLine="540"/>
        <w:jc w:val="both"/>
        <w:rPr>
          <w:rFonts w:ascii="Times New Roman" w:hAnsi="Times New Roman" w:cs="Times New Roman"/>
          <w:sz w:val="28"/>
          <w:szCs w:val="28"/>
        </w:rPr>
      </w:pPr>
      <w:r w:rsidRPr="00152363">
        <w:rPr>
          <w:rFonts w:ascii="Times New Roman" w:hAnsi="Times New Roman" w:cs="Times New Roman"/>
          <w:sz w:val="28"/>
          <w:szCs w:val="28"/>
        </w:rPr>
        <w:t xml:space="preserve">5. Выгребные ямы следует очищать по мере их заполнения. Не допускается наполнение выгребной ямы нечистотами выше, чем до 0,35 метра от </w:t>
      </w:r>
      <w:r w:rsidRPr="00152363">
        <w:rPr>
          <w:rFonts w:ascii="Times New Roman" w:hAnsi="Times New Roman" w:cs="Times New Roman"/>
          <w:sz w:val="28"/>
          <w:szCs w:val="28"/>
        </w:rPr>
        <w:lastRenderedPageBreak/>
        <w:t>поверхности земли.</w:t>
      </w:r>
    </w:p>
    <w:p w14:paraId="74D7E26B" w14:textId="77777777" w:rsidR="00D67C03" w:rsidRPr="00152363" w:rsidRDefault="00D67C03" w:rsidP="00547912">
      <w:pPr>
        <w:pStyle w:val="ConsPlusNormal"/>
        <w:spacing w:line="240" w:lineRule="auto"/>
        <w:ind w:firstLine="540"/>
        <w:jc w:val="both"/>
        <w:rPr>
          <w:rFonts w:ascii="Times New Roman" w:hAnsi="Times New Roman" w:cs="Times New Roman"/>
          <w:sz w:val="28"/>
          <w:szCs w:val="28"/>
        </w:rPr>
      </w:pPr>
      <w:r w:rsidRPr="00152363">
        <w:rPr>
          <w:rFonts w:ascii="Times New Roman" w:hAnsi="Times New Roman" w:cs="Times New Roman"/>
          <w:sz w:val="28"/>
          <w:szCs w:val="28"/>
        </w:rPr>
        <w:t>6.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14:paraId="19161C2F" w14:textId="77777777" w:rsidR="00D67C03" w:rsidRPr="00152363" w:rsidRDefault="00D67C03" w:rsidP="00547912">
      <w:pPr>
        <w:pStyle w:val="ConsPlusNormal"/>
        <w:spacing w:line="240" w:lineRule="auto"/>
        <w:ind w:firstLine="540"/>
        <w:jc w:val="both"/>
        <w:rPr>
          <w:rFonts w:ascii="Times New Roman" w:hAnsi="Times New Roman" w:cs="Times New Roman"/>
          <w:sz w:val="28"/>
          <w:szCs w:val="28"/>
        </w:rPr>
      </w:pPr>
      <w:r w:rsidRPr="00152363">
        <w:rPr>
          <w:rFonts w:ascii="Times New Roman" w:hAnsi="Times New Roman" w:cs="Times New Roman"/>
          <w:sz w:val="28"/>
          <w:szCs w:val="28"/>
        </w:rPr>
        <w:t>7. Выгребные ямы должны быть удалены от жилых зданий, детских учреждений, школ, площадок для игр детей и отдыха населения на расстояние не менее 20 и не более 100 метров. На территориях индивидуальных жилых домов расстояние от выгребных ям до жилых домов определяется собственниками жилых домов и может быть сокращено до 10 метров. В условиях децентрализованного водоснабжения дворовые уборные и выгребы должны быть удалены на расстояние:</w:t>
      </w:r>
    </w:p>
    <w:p w14:paraId="0043ED8D" w14:textId="77777777" w:rsidR="00D67C03" w:rsidRPr="00152363" w:rsidRDefault="00D67C03" w:rsidP="00547912">
      <w:pPr>
        <w:pStyle w:val="ConsPlusNormal"/>
        <w:spacing w:line="240" w:lineRule="auto"/>
        <w:ind w:firstLine="540"/>
        <w:jc w:val="both"/>
        <w:rPr>
          <w:rFonts w:ascii="Times New Roman" w:hAnsi="Times New Roman" w:cs="Times New Roman"/>
          <w:sz w:val="28"/>
          <w:szCs w:val="28"/>
        </w:rPr>
      </w:pPr>
      <w:r w:rsidRPr="00152363">
        <w:rPr>
          <w:rFonts w:ascii="Times New Roman" w:hAnsi="Times New Roman" w:cs="Times New Roman"/>
          <w:sz w:val="28"/>
          <w:szCs w:val="28"/>
        </w:rPr>
        <w:t>от колодцев и каптажей родников - не менее 50 м;</w:t>
      </w:r>
    </w:p>
    <w:p w14:paraId="48FCEFB9" w14:textId="77777777" w:rsidR="00D67C03" w:rsidRPr="00152363" w:rsidRDefault="00D67C03" w:rsidP="00547912">
      <w:pPr>
        <w:pStyle w:val="ConsPlusNormal"/>
        <w:spacing w:line="240" w:lineRule="auto"/>
        <w:ind w:firstLine="540"/>
        <w:jc w:val="both"/>
        <w:rPr>
          <w:rFonts w:ascii="Times New Roman" w:hAnsi="Times New Roman" w:cs="Times New Roman"/>
          <w:sz w:val="28"/>
          <w:szCs w:val="28"/>
        </w:rPr>
      </w:pPr>
      <w:r w:rsidRPr="00152363">
        <w:rPr>
          <w:rFonts w:ascii="Times New Roman" w:hAnsi="Times New Roman" w:cs="Times New Roman"/>
          <w:sz w:val="28"/>
          <w:szCs w:val="28"/>
        </w:rPr>
        <w:t>от трасс подземных газопроводов высокого давления I категории - не менее 10 м, высокого давления II категории - не менее 7 м, среднего давления - не менее 4 м, низкого давления - не менее 2 м;</w:t>
      </w:r>
    </w:p>
    <w:p w14:paraId="2A855A36" w14:textId="77777777" w:rsidR="00D67C03" w:rsidRPr="00152363" w:rsidRDefault="00D67C03" w:rsidP="00547912">
      <w:pPr>
        <w:pStyle w:val="ConsPlusNormal"/>
        <w:spacing w:line="240" w:lineRule="auto"/>
        <w:ind w:firstLine="540"/>
        <w:jc w:val="both"/>
        <w:rPr>
          <w:rFonts w:ascii="Times New Roman" w:hAnsi="Times New Roman" w:cs="Times New Roman"/>
          <w:sz w:val="28"/>
          <w:szCs w:val="28"/>
        </w:rPr>
      </w:pPr>
      <w:r w:rsidRPr="00152363">
        <w:rPr>
          <w:rFonts w:ascii="Times New Roman" w:hAnsi="Times New Roman" w:cs="Times New Roman"/>
          <w:sz w:val="28"/>
          <w:szCs w:val="28"/>
        </w:rPr>
        <w:t>от водопроводных сетей - не менее 2 м;</w:t>
      </w:r>
    </w:p>
    <w:p w14:paraId="58E28EDA" w14:textId="77777777" w:rsidR="00D67C03" w:rsidRPr="00152363" w:rsidRDefault="00D67C03" w:rsidP="00547912">
      <w:pPr>
        <w:pStyle w:val="ConsPlusNormal"/>
        <w:spacing w:line="240" w:lineRule="auto"/>
        <w:ind w:firstLine="540"/>
        <w:jc w:val="both"/>
        <w:rPr>
          <w:rFonts w:ascii="Times New Roman" w:hAnsi="Times New Roman" w:cs="Times New Roman"/>
          <w:sz w:val="28"/>
          <w:szCs w:val="28"/>
        </w:rPr>
      </w:pPr>
      <w:r w:rsidRPr="00152363">
        <w:rPr>
          <w:rFonts w:ascii="Times New Roman" w:hAnsi="Times New Roman" w:cs="Times New Roman"/>
          <w:sz w:val="28"/>
          <w:szCs w:val="28"/>
        </w:rPr>
        <w:t>от теплотрасс - не менее 2 м.</w:t>
      </w:r>
    </w:p>
    <w:p w14:paraId="068F14BF" w14:textId="77777777" w:rsidR="00D67C03" w:rsidRPr="00152363" w:rsidRDefault="00D67C03" w:rsidP="00547912">
      <w:pPr>
        <w:pStyle w:val="ConsPlusNormal"/>
        <w:spacing w:line="240" w:lineRule="auto"/>
        <w:ind w:firstLine="540"/>
        <w:jc w:val="both"/>
        <w:rPr>
          <w:rFonts w:ascii="Times New Roman" w:hAnsi="Times New Roman" w:cs="Times New Roman"/>
          <w:sz w:val="28"/>
          <w:szCs w:val="28"/>
        </w:rPr>
      </w:pPr>
      <w:r w:rsidRPr="00152363">
        <w:rPr>
          <w:rFonts w:ascii="Times New Roman" w:hAnsi="Times New Roman" w:cs="Times New Roman"/>
          <w:sz w:val="28"/>
          <w:szCs w:val="28"/>
        </w:rPr>
        <w:t>8. Запрещается:</w:t>
      </w:r>
    </w:p>
    <w:p w14:paraId="3A1B84CE" w14:textId="77777777" w:rsidR="00D67C03" w:rsidRPr="00152363" w:rsidRDefault="00D67C03" w:rsidP="00547912">
      <w:pPr>
        <w:pStyle w:val="ConsPlusNormal"/>
        <w:spacing w:line="240" w:lineRule="auto"/>
        <w:ind w:firstLine="540"/>
        <w:jc w:val="both"/>
        <w:rPr>
          <w:rFonts w:ascii="Times New Roman" w:hAnsi="Times New Roman" w:cs="Times New Roman"/>
          <w:sz w:val="28"/>
          <w:szCs w:val="28"/>
        </w:rPr>
      </w:pPr>
      <w:r w:rsidRPr="00152363">
        <w:rPr>
          <w:rFonts w:ascii="Times New Roman" w:hAnsi="Times New Roman" w:cs="Times New Roman"/>
          <w:sz w:val="28"/>
          <w:szCs w:val="28"/>
        </w:rPr>
        <w:t>1) строительство и эксплуатация дворовых помойных или выгребных ям с нарушением градостроительных, санитарных, строительных норм и правил, других нормативных правовых актов Российской Федерации;</w:t>
      </w:r>
    </w:p>
    <w:p w14:paraId="4CC2AD20" w14:textId="77777777" w:rsidR="00D67C03" w:rsidRPr="00152363" w:rsidRDefault="00D67C03" w:rsidP="00547912">
      <w:pPr>
        <w:pStyle w:val="ConsPlusNormal"/>
        <w:spacing w:line="240" w:lineRule="auto"/>
        <w:ind w:firstLine="540"/>
        <w:jc w:val="both"/>
        <w:rPr>
          <w:rFonts w:ascii="Times New Roman" w:hAnsi="Times New Roman" w:cs="Times New Roman"/>
          <w:sz w:val="28"/>
          <w:szCs w:val="28"/>
        </w:rPr>
      </w:pPr>
      <w:r w:rsidRPr="00152363">
        <w:rPr>
          <w:rFonts w:ascii="Times New Roman" w:hAnsi="Times New Roman" w:cs="Times New Roman"/>
          <w:sz w:val="28"/>
          <w:szCs w:val="28"/>
        </w:rPr>
        <w:t>2) эксплуатация переполненных и поврежденных выгребных ям.</w:t>
      </w:r>
    </w:p>
    <w:p w14:paraId="637879BE" w14:textId="77777777" w:rsidR="00D67C03" w:rsidRPr="00152363" w:rsidRDefault="00D67C03" w:rsidP="00547912">
      <w:pPr>
        <w:pStyle w:val="ConsPlusNormal"/>
        <w:spacing w:line="240" w:lineRule="auto"/>
        <w:jc w:val="both"/>
        <w:rPr>
          <w:rFonts w:ascii="Times New Roman" w:hAnsi="Times New Roman" w:cs="Times New Roman"/>
          <w:sz w:val="28"/>
          <w:szCs w:val="28"/>
        </w:rPr>
      </w:pPr>
    </w:p>
    <w:p w14:paraId="1FE3550D" w14:textId="2E103343" w:rsidR="00D67C03" w:rsidRPr="00152363" w:rsidRDefault="00D67C03" w:rsidP="00547912">
      <w:pPr>
        <w:pStyle w:val="ConsPlusTitle"/>
        <w:ind w:firstLine="540"/>
        <w:jc w:val="both"/>
        <w:outlineLvl w:val="2"/>
        <w:rPr>
          <w:rFonts w:ascii="Times New Roman" w:hAnsi="Times New Roman" w:cs="Times New Roman"/>
          <w:b w:val="0"/>
          <w:sz w:val="28"/>
          <w:szCs w:val="28"/>
        </w:rPr>
      </w:pPr>
      <w:r w:rsidRPr="00152363">
        <w:rPr>
          <w:rFonts w:ascii="Times New Roman" w:hAnsi="Times New Roman" w:cs="Times New Roman"/>
          <w:b w:val="0"/>
          <w:sz w:val="28"/>
          <w:szCs w:val="28"/>
        </w:rPr>
        <w:t xml:space="preserve">Статья </w:t>
      </w:r>
      <w:r w:rsidR="002E5F5B">
        <w:rPr>
          <w:rFonts w:ascii="Times New Roman" w:hAnsi="Times New Roman" w:cs="Times New Roman"/>
          <w:b w:val="0"/>
          <w:sz w:val="28"/>
          <w:szCs w:val="28"/>
        </w:rPr>
        <w:t>6</w:t>
      </w:r>
      <w:r w:rsidR="00DA6FDE">
        <w:rPr>
          <w:rFonts w:ascii="Times New Roman" w:hAnsi="Times New Roman" w:cs="Times New Roman"/>
          <w:b w:val="0"/>
          <w:sz w:val="28"/>
          <w:szCs w:val="28"/>
        </w:rPr>
        <w:t>2</w:t>
      </w:r>
      <w:r w:rsidR="000C0803">
        <w:rPr>
          <w:rFonts w:ascii="Times New Roman" w:hAnsi="Times New Roman" w:cs="Times New Roman"/>
          <w:b w:val="0"/>
          <w:sz w:val="28"/>
          <w:szCs w:val="28"/>
        </w:rPr>
        <w:t>.</w:t>
      </w:r>
      <w:r w:rsidRPr="00152363">
        <w:rPr>
          <w:rFonts w:ascii="Times New Roman" w:hAnsi="Times New Roman" w:cs="Times New Roman"/>
          <w:b w:val="0"/>
          <w:sz w:val="28"/>
          <w:szCs w:val="28"/>
        </w:rPr>
        <w:t xml:space="preserve"> Обращение с жидкими бытовыми отходами</w:t>
      </w:r>
    </w:p>
    <w:p w14:paraId="6AA1EF26" w14:textId="77777777" w:rsidR="00D67C03" w:rsidRPr="00152363" w:rsidRDefault="00D67C03" w:rsidP="00547912">
      <w:pPr>
        <w:pStyle w:val="ConsPlusNormal"/>
        <w:spacing w:line="240" w:lineRule="auto"/>
        <w:jc w:val="both"/>
        <w:rPr>
          <w:rFonts w:ascii="Times New Roman" w:hAnsi="Times New Roman" w:cs="Times New Roman"/>
          <w:sz w:val="28"/>
          <w:szCs w:val="28"/>
        </w:rPr>
      </w:pPr>
    </w:p>
    <w:p w14:paraId="61606EAD" w14:textId="2820FE7F" w:rsidR="00D67C03" w:rsidRPr="00152363" w:rsidRDefault="00D67C03" w:rsidP="00547912">
      <w:pPr>
        <w:pStyle w:val="ConsPlusNormal"/>
        <w:spacing w:line="240" w:lineRule="auto"/>
        <w:ind w:firstLine="540"/>
        <w:jc w:val="both"/>
        <w:rPr>
          <w:rFonts w:ascii="Times New Roman" w:hAnsi="Times New Roman" w:cs="Times New Roman"/>
          <w:sz w:val="28"/>
          <w:szCs w:val="28"/>
        </w:rPr>
      </w:pPr>
      <w:r w:rsidRPr="00152363">
        <w:rPr>
          <w:rFonts w:ascii="Times New Roman" w:hAnsi="Times New Roman" w:cs="Times New Roman"/>
          <w:sz w:val="28"/>
          <w:szCs w:val="28"/>
        </w:rPr>
        <w:t xml:space="preserve">1. Территория Георгиевского </w:t>
      </w:r>
      <w:r w:rsidR="00385461">
        <w:rPr>
          <w:rFonts w:ascii="Times New Roman" w:hAnsi="Times New Roman" w:cs="Times New Roman"/>
          <w:sz w:val="28"/>
          <w:szCs w:val="28"/>
        </w:rPr>
        <w:t>муниципального</w:t>
      </w:r>
      <w:r w:rsidRPr="00152363">
        <w:rPr>
          <w:rFonts w:ascii="Times New Roman" w:hAnsi="Times New Roman" w:cs="Times New Roman"/>
          <w:sz w:val="28"/>
          <w:szCs w:val="28"/>
        </w:rPr>
        <w:t xml:space="preserve"> округа Ставропольского края подлежит регулярной очистке от ЖБО в соответствии с экологическими, санитарными и иными требованиями законодательства Российской Федерации, собственниками, владельцами или пользователями земельных участков, зданий, строений и сооружений, расположенных на территории Георгиевского </w:t>
      </w:r>
      <w:r w:rsidR="00385461">
        <w:rPr>
          <w:rFonts w:ascii="Times New Roman" w:hAnsi="Times New Roman" w:cs="Times New Roman"/>
          <w:sz w:val="28"/>
          <w:szCs w:val="28"/>
        </w:rPr>
        <w:t>муниципального</w:t>
      </w:r>
      <w:r w:rsidRPr="00152363">
        <w:rPr>
          <w:rFonts w:ascii="Times New Roman" w:hAnsi="Times New Roman" w:cs="Times New Roman"/>
          <w:sz w:val="28"/>
          <w:szCs w:val="28"/>
        </w:rPr>
        <w:t xml:space="preserve"> округа Ставропольского края.</w:t>
      </w:r>
    </w:p>
    <w:p w14:paraId="4B82D5F0" w14:textId="7402B9B5" w:rsidR="00D67C03" w:rsidRPr="00152363" w:rsidRDefault="00D67C03" w:rsidP="00547912">
      <w:pPr>
        <w:pStyle w:val="ConsPlusNormal"/>
        <w:spacing w:line="240" w:lineRule="auto"/>
        <w:ind w:firstLine="540"/>
        <w:jc w:val="both"/>
        <w:rPr>
          <w:rFonts w:ascii="Times New Roman" w:hAnsi="Times New Roman" w:cs="Times New Roman"/>
          <w:sz w:val="28"/>
          <w:szCs w:val="28"/>
        </w:rPr>
      </w:pPr>
      <w:r w:rsidRPr="00152363">
        <w:rPr>
          <w:rFonts w:ascii="Times New Roman" w:hAnsi="Times New Roman" w:cs="Times New Roman"/>
          <w:sz w:val="28"/>
          <w:szCs w:val="28"/>
        </w:rPr>
        <w:t xml:space="preserve">2. На территории Георгиевского </w:t>
      </w:r>
      <w:r w:rsidR="00D06E80">
        <w:rPr>
          <w:rFonts w:ascii="Times New Roman" w:hAnsi="Times New Roman" w:cs="Times New Roman"/>
          <w:sz w:val="28"/>
          <w:szCs w:val="28"/>
        </w:rPr>
        <w:t>муниципального</w:t>
      </w:r>
      <w:r w:rsidRPr="00152363">
        <w:rPr>
          <w:rFonts w:ascii="Times New Roman" w:hAnsi="Times New Roman" w:cs="Times New Roman"/>
          <w:sz w:val="28"/>
          <w:szCs w:val="28"/>
        </w:rPr>
        <w:t xml:space="preserve"> округа Ставропольского края запрещается осуществлять сброс ЖБО из домов и зданий, не имеющих непосредственного присоединения к централизованной системе водоотведения, вне специализированных пунктов приема ЖБО.</w:t>
      </w:r>
    </w:p>
    <w:p w14:paraId="75563206" w14:textId="77777777" w:rsidR="00D67C03" w:rsidRPr="00152363" w:rsidRDefault="00D67C03" w:rsidP="00635D16">
      <w:pPr>
        <w:pStyle w:val="ConsPlusNormal"/>
        <w:spacing w:line="240" w:lineRule="auto"/>
        <w:ind w:firstLine="540"/>
        <w:jc w:val="both"/>
        <w:rPr>
          <w:rFonts w:ascii="Times New Roman" w:hAnsi="Times New Roman" w:cs="Times New Roman"/>
          <w:sz w:val="28"/>
          <w:szCs w:val="28"/>
        </w:rPr>
      </w:pPr>
      <w:r w:rsidRPr="00152363">
        <w:rPr>
          <w:rFonts w:ascii="Times New Roman" w:hAnsi="Times New Roman" w:cs="Times New Roman"/>
          <w:sz w:val="28"/>
          <w:szCs w:val="28"/>
        </w:rPr>
        <w:t>3. Прием ЖБО в централизованную систему водоотведения осуществляется на специально оборудованных станциях по приему сточных вод.</w:t>
      </w:r>
    </w:p>
    <w:p w14:paraId="06CA0838" w14:textId="40257C13" w:rsidR="00D67C03" w:rsidRDefault="00D67C03" w:rsidP="00635D16">
      <w:pPr>
        <w:pStyle w:val="ConsPlusNormal"/>
        <w:spacing w:line="240" w:lineRule="auto"/>
        <w:ind w:firstLine="540"/>
        <w:jc w:val="both"/>
        <w:rPr>
          <w:rFonts w:ascii="Times New Roman" w:hAnsi="Times New Roman" w:cs="Times New Roman"/>
          <w:sz w:val="28"/>
          <w:szCs w:val="28"/>
        </w:rPr>
      </w:pPr>
      <w:r w:rsidRPr="00152363">
        <w:rPr>
          <w:rFonts w:ascii="Times New Roman" w:hAnsi="Times New Roman" w:cs="Times New Roman"/>
          <w:sz w:val="28"/>
          <w:szCs w:val="28"/>
        </w:rPr>
        <w:t>4. Лица, виновные в несанкционированном сбросе жидких бытовых отходов вне специализированных пунктов приема ЖБО, привлекаются к административной ответственности в соответствии с действующим законодательством.</w:t>
      </w:r>
    </w:p>
    <w:p w14:paraId="5ED0A63D" w14:textId="24DA44C5" w:rsidR="00AA65DE" w:rsidRPr="007E5007" w:rsidRDefault="00AA65DE" w:rsidP="007E5007">
      <w:pPr>
        <w:pStyle w:val="ConsPlusNormal"/>
        <w:spacing w:line="240" w:lineRule="auto"/>
        <w:ind w:firstLine="539"/>
        <w:jc w:val="both"/>
        <w:rPr>
          <w:rFonts w:ascii="Times New Roman" w:hAnsi="Times New Roman" w:cs="Times New Roman"/>
          <w:sz w:val="28"/>
          <w:szCs w:val="28"/>
        </w:rPr>
      </w:pPr>
      <w:r w:rsidRPr="007E5007">
        <w:rPr>
          <w:rFonts w:ascii="Times New Roman" w:hAnsi="Times New Roman" w:cs="Times New Roman"/>
          <w:sz w:val="28"/>
          <w:szCs w:val="28"/>
        </w:rPr>
        <w:t xml:space="preserve">5. Обязанность по организации сбора и вывоза жидких бытовых отходов, содержанию, ремонту </w:t>
      </w:r>
      <w:r w:rsidR="007E5007" w:rsidRPr="007E5007">
        <w:rPr>
          <w:rFonts w:ascii="Times New Roman" w:hAnsi="Times New Roman" w:cs="Times New Roman"/>
          <w:sz w:val="28"/>
          <w:szCs w:val="28"/>
        </w:rPr>
        <w:t xml:space="preserve">выгребных ям, </w:t>
      </w:r>
      <w:r w:rsidRPr="007E5007">
        <w:rPr>
          <w:rFonts w:ascii="Times New Roman" w:hAnsi="Times New Roman" w:cs="Times New Roman"/>
          <w:sz w:val="28"/>
          <w:szCs w:val="28"/>
        </w:rPr>
        <w:t xml:space="preserve">дворовых помойниц многоквартирных </w:t>
      </w:r>
      <w:r w:rsidRPr="007E5007">
        <w:rPr>
          <w:rFonts w:ascii="Times New Roman" w:hAnsi="Times New Roman" w:cs="Times New Roman"/>
          <w:sz w:val="28"/>
          <w:szCs w:val="28"/>
        </w:rPr>
        <w:lastRenderedPageBreak/>
        <w:t>домов возлагается на управляющих многоквартирными домами, в зоне индивидуальной жилой застройки - на владельцев домовладений.</w:t>
      </w:r>
    </w:p>
    <w:p w14:paraId="626B21B8" w14:textId="77777777" w:rsidR="00152363" w:rsidRPr="00152363" w:rsidRDefault="00152363" w:rsidP="00635D16">
      <w:pPr>
        <w:pStyle w:val="ConsPlusNormal"/>
        <w:spacing w:line="240" w:lineRule="auto"/>
        <w:ind w:firstLine="540"/>
        <w:jc w:val="both"/>
        <w:rPr>
          <w:rFonts w:ascii="Times New Roman" w:hAnsi="Times New Roman" w:cs="Times New Roman"/>
          <w:sz w:val="28"/>
          <w:szCs w:val="28"/>
        </w:rPr>
      </w:pPr>
    </w:p>
    <w:p w14:paraId="0D1709D2" w14:textId="199DD679" w:rsidR="00D67C03" w:rsidRDefault="00D67C03" w:rsidP="00635D16">
      <w:pPr>
        <w:pStyle w:val="a9"/>
        <w:spacing w:line="240" w:lineRule="auto"/>
        <w:ind w:firstLine="720"/>
        <w:jc w:val="both"/>
        <w:rPr>
          <w:rFonts w:ascii="Times New Roman" w:eastAsia="Calibri" w:hAnsi="Times New Roman"/>
          <w:bCs/>
          <w:sz w:val="28"/>
          <w:szCs w:val="28"/>
          <w:lang w:eastAsia="zh-CN"/>
        </w:rPr>
      </w:pPr>
      <w:r w:rsidRPr="00152363">
        <w:rPr>
          <w:rFonts w:ascii="Times New Roman" w:eastAsia="Calibri" w:hAnsi="Times New Roman"/>
          <w:bCs/>
          <w:sz w:val="28"/>
          <w:szCs w:val="28"/>
          <w:lang w:eastAsia="zh-CN"/>
        </w:rPr>
        <w:t xml:space="preserve">Статья </w:t>
      </w:r>
      <w:r w:rsidR="002E5F5B">
        <w:rPr>
          <w:rFonts w:ascii="Times New Roman" w:eastAsia="Calibri" w:hAnsi="Times New Roman"/>
          <w:bCs/>
          <w:sz w:val="28"/>
          <w:szCs w:val="28"/>
          <w:lang w:eastAsia="zh-CN"/>
        </w:rPr>
        <w:t>6</w:t>
      </w:r>
      <w:r w:rsidR="00DA6FDE">
        <w:rPr>
          <w:rFonts w:ascii="Times New Roman" w:eastAsia="Calibri" w:hAnsi="Times New Roman"/>
          <w:bCs/>
          <w:sz w:val="28"/>
          <w:szCs w:val="28"/>
          <w:lang w:eastAsia="zh-CN"/>
        </w:rPr>
        <w:t>3</w:t>
      </w:r>
      <w:r w:rsidRPr="00152363">
        <w:rPr>
          <w:rFonts w:ascii="Times New Roman" w:eastAsia="Calibri" w:hAnsi="Times New Roman"/>
          <w:bCs/>
          <w:sz w:val="28"/>
          <w:szCs w:val="28"/>
          <w:lang w:eastAsia="zh-CN"/>
        </w:rPr>
        <w:t>. Строительство и содержание гаражей и открытых стоянок для постоянного</w:t>
      </w:r>
      <w:r w:rsidR="00195060">
        <w:rPr>
          <w:rFonts w:ascii="Times New Roman" w:eastAsia="Calibri" w:hAnsi="Times New Roman"/>
          <w:bCs/>
          <w:sz w:val="28"/>
          <w:szCs w:val="28"/>
          <w:lang w:eastAsia="zh-CN"/>
        </w:rPr>
        <w:t xml:space="preserve"> и</w:t>
      </w:r>
      <w:r w:rsidRPr="00152363">
        <w:rPr>
          <w:rFonts w:ascii="Times New Roman" w:eastAsia="Calibri" w:hAnsi="Times New Roman"/>
          <w:bCs/>
          <w:sz w:val="28"/>
          <w:szCs w:val="28"/>
          <w:lang w:eastAsia="zh-CN"/>
        </w:rPr>
        <w:t xml:space="preserve"> временного хранения транспортных средств</w:t>
      </w:r>
    </w:p>
    <w:p w14:paraId="7A9973B8" w14:textId="77777777" w:rsidR="00152363" w:rsidRPr="00152363" w:rsidRDefault="00152363" w:rsidP="00635D16">
      <w:pPr>
        <w:pStyle w:val="a9"/>
        <w:spacing w:line="240" w:lineRule="auto"/>
        <w:ind w:firstLine="720"/>
        <w:jc w:val="both"/>
        <w:rPr>
          <w:rFonts w:ascii="Times New Roman" w:hAnsi="Times New Roman"/>
          <w:sz w:val="28"/>
          <w:szCs w:val="28"/>
        </w:rPr>
      </w:pPr>
    </w:p>
    <w:p w14:paraId="47E06753" w14:textId="77777777" w:rsidR="00D67C03" w:rsidRPr="00152363" w:rsidRDefault="00D67C03" w:rsidP="00635D16">
      <w:pPr>
        <w:pStyle w:val="a9"/>
        <w:spacing w:line="240" w:lineRule="auto"/>
        <w:ind w:firstLine="720"/>
        <w:jc w:val="both"/>
        <w:rPr>
          <w:rFonts w:ascii="Times New Roman" w:hAnsi="Times New Roman"/>
          <w:sz w:val="28"/>
          <w:szCs w:val="28"/>
        </w:rPr>
      </w:pPr>
      <w:r w:rsidRPr="00152363">
        <w:rPr>
          <w:rFonts w:ascii="Times New Roman" w:hAnsi="Times New Roman"/>
          <w:sz w:val="28"/>
          <w:szCs w:val="28"/>
        </w:rPr>
        <w:t>1. Мойку транспортных средств разрешается осуществлять только в местах, предназначенных для этих целей (автомойки).</w:t>
      </w:r>
    </w:p>
    <w:p w14:paraId="06E8B12D" w14:textId="77777777" w:rsidR="00D67C03" w:rsidRPr="00152363" w:rsidRDefault="00D67C03" w:rsidP="00635D16">
      <w:pPr>
        <w:pStyle w:val="a9"/>
        <w:spacing w:line="240" w:lineRule="auto"/>
        <w:ind w:firstLine="720"/>
        <w:jc w:val="both"/>
        <w:rPr>
          <w:rFonts w:ascii="Times New Roman" w:hAnsi="Times New Roman"/>
          <w:sz w:val="28"/>
          <w:szCs w:val="28"/>
        </w:rPr>
      </w:pPr>
      <w:r w:rsidRPr="00152363">
        <w:rPr>
          <w:rFonts w:ascii="Times New Roman" w:hAnsi="Times New Roman"/>
          <w:sz w:val="28"/>
          <w:szCs w:val="28"/>
        </w:rPr>
        <w:t>2. 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p>
    <w:p w14:paraId="27E1AC8B" w14:textId="77777777" w:rsidR="00D67C03" w:rsidRPr="00152363" w:rsidRDefault="00D67C03" w:rsidP="00635D16">
      <w:pPr>
        <w:pStyle w:val="a9"/>
        <w:spacing w:line="240" w:lineRule="auto"/>
        <w:ind w:firstLine="720"/>
        <w:jc w:val="both"/>
        <w:rPr>
          <w:rFonts w:ascii="Times New Roman" w:hAnsi="Times New Roman"/>
          <w:sz w:val="28"/>
          <w:szCs w:val="28"/>
        </w:rPr>
      </w:pPr>
      <w:r w:rsidRPr="00152363">
        <w:rPr>
          <w:rFonts w:ascii="Times New Roman" w:hAnsi="Times New Roman"/>
          <w:sz w:val="28"/>
          <w:szCs w:val="28"/>
        </w:rPr>
        <w:t>3. Запрещается движение (въезд), парковка и временное хранение транспортных средств, прицепов и их деталей на газонах и других объектах благоустройства, не имеющих специально отведенных для этих целей мест (специализированные площадки, карманы и т.п.), а также на участках открытого грунта вне проезжей части улиц (переулков).</w:t>
      </w:r>
    </w:p>
    <w:p w14:paraId="17A515E2" w14:textId="77777777" w:rsidR="00D67C03" w:rsidRPr="00152363" w:rsidRDefault="00D67C03" w:rsidP="00635D16">
      <w:pPr>
        <w:pStyle w:val="a9"/>
        <w:spacing w:line="240" w:lineRule="auto"/>
        <w:ind w:firstLine="720"/>
        <w:jc w:val="both"/>
        <w:rPr>
          <w:rFonts w:ascii="Times New Roman" w:hAnsi="Times New Roman"/>
          <w:sz w:val="28"/>
          <w:szCs w:val="28"/>
        </w:rPr>
      </w:pPr>
      <w:r w:rsidRPr="00152363">
        <w:rPr>
          <w:rFonts w:ascii="Times New Roman" w:hAnsi="Times New Roman"/>
          <w:sz w:val="28"/>
          <w:szCs w:val="28"/>
        </w:rPr>
        <w:t>4. Запрещается хранение и стоянка неисправных транспортных средств, прицепов и их деталей на придомовых территориях.</w:t>
      </w:r>
    </w:p>
    <w:p w14:paraId="33453A39" w14:textId="3C1C71D5" w:rsidR="00D67C03" w:rsidRPr="00152363" w:rsidRDefault="00D67C03" w:rsidP="00635D16">
      <w:pPr>
        <w:pStyle w:val="a9"/>
        <w:spacing w:line="240" w:lineRule="auto"/>
        <w:ind w:firstLine="720"/>
        <w:jc w:val="both"/>
        <w:rPr>
          <w:rFonts w:ascii="Times New Roman" w:hAnsi="Times New Roman"/>
          <w:sz w:val="28"/>
          <w:szCs w:val="28"/>
        </w:rPr>
      </w:pPr>
      <w:r w:rsidRPr="00152363">
        <w:rPr>
          <w:rFonts w:ascii="Times New Roman" w:hAnsi="Times New Roman"/>
          <w:sz w:val="28"/>
          <w:szCs w:val="28"/>
        </w:rPr>
        <w:t xml:space="preserve">5. Расстояние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школ, учреждений дополнительного образования, дошкольных учреждений и лечебных учреждений стационарного типа, размещаемых на селитебных территориях, устанавливается в соответствии с СП 42.13330.2016. </w:t>
      </w:r>
      <w:r w:rsidR="00DF0FE9">
        <w:rPr>
          <w:rFonts w:ascii="Times New Roman" w:hAnsi="Times New Roman"/>
          <w:sz w:val="28"/>
          <w:szCs w:val="28"/>
        </w:rPr>
        <w:t>«</w:t>
      </w:r>
      <w:r w:rsidRPr="00152363">
        <w:rPr>
          <w:rFonts w:ascii="Times New Roman" w:hAnsi="Times New Roman"/>
          <w:sz w:val="28"/>
          <w:szCs w:val="28"/>
        </w:rPr>
        <w:t>Свод правил. Градостроительство. Планировка и застройка городских и сельских поселений. Актуализированная редакция СНиП 2.07.01-89*</w:t>
      </w:r>
      <w:r w:rsidR="00DF0FE9">
        <w:rPr>
          <w:rFonts w:ascii="Times New Roman" w:hAnsi="Times New Roman"/>
          <w:sz w:val="28"/>
          <w:szCs w:val="28"/>
        </w:rPr>
        <w:t>»</w:t>
      </w:r>
      <w:r w:rsidRPr="00152363">
        <w:rPr>
          <w:rFonts w:ascii="Times New Roman" w:hAnsi="Times New Roman"/>
          <w:sz w:val="28"/>
          <w:szCs w:val="28"/>
        </w:rPr>
        <w:t>.</w:t>
      </w:r>
    </w:p>
    <w:p w14:paraId="01D75C40" w14:textId="77777777" w:rsidR="00D67C03" w:rsidRPr="00152363" w:rsidRDefault="00D67C03" w:rsidP="00635D16">
      <w:pPr>
        <w:pStyle w:val="a9"/>
        <w:spacing w:line="240" w:lineRule="auto"/>
        <w:ind w:firstLine="720"/>
        <w:jc w:val="both"/>
        <w:rPr>
          <w:rFonts w:ascii="Times New Roman" w:hAnsi="Times New Roman"/>
          <w:sz w:val="28"/>
          <w:szCs w:val="28"/>
        </w:rPr>
      </w:pPr>
      <w:r w:rsidRPr="00152363">
        <w:rPr>
          <w:rFonts w:ascii="Times New Roman" w:hAnsi="Times New Roman"/>
          <w:sz w:val="28"/>
          <w:szCs w:val="28"/>
        </w:rPr>
        <w:t>6. Территории наземных и наземно-подземных гаражей, открытых стоянок для постоянного и временного хранения транспортных средств должны иметь твердое водонепроницаемое покрытие и содержаться в чистоте и порядке.</w:t>
      </w:r>
    </w:p>
    <w:p w14:paraId="3DFAB7ED" w14:textId="62D40C68" w:rsidR="00D67C03" w:rsidRPr="00152363" w:rsidRDefault="00D67C03" w:rsidP="00635D16">
      <w:pPr>
        <w:pStyle w:val="a9"/>
        <w:spacing w:line="240" w:lineRule="auto"/>
        <w:ind w:firstLine="720"/>
        <w:jc w:val="both"/>
        <w:rPr>
          <w:rFonts w:ascii="Times New Roman" w:hAnsi="Times New Roman"/>
          <w:sz w:val="28"/>
          <w:szCs w:val="28"/>
        </w:rPr>
      </w:pPr>
      <w:r w:rsidRPr="00152363">
        <w:rPr>
          <w:rFonts w:ascii="Times New Roman" w:hAnsi="Times New Roman"/>
          <w:sz w:val="28"/>
          <w:szCs w:val="28"/>
        </w:rPr>
        <w:t>7. На территориях наземных</w:t>
      </w:r>
      <w:r w:rsidR="00DF0FE9">
        <w:rPr>
          <w:rFonts w:ascii="Times New Roman" w:hAnsi="Times New Roman"/>
          <w:sz w:val="28"/>
          <w:szCs w:val="28"/>
        </w:rPr>
        <w:t xml:space="preserve">, </w:t>
      </w:r>
      <w:r w:rsidRPr="00152363">
        <w:rPr>
          <w:rFonts w:ascii="Times New Roman" w:hAnsi="Times New Roman"/>
          <w:sz w:val="28"/>
          <w:szCs w:val="28"/>
        </w:rPr>
        <w:t>наземно-подземных гаражей и открытых стоянок для постоянного и временного хранения транспортных средств должны быть установлены металлические контейнеры (с крышкой) для сбора ТКО. Специальная площадка для размещения контейнера должна иметь твердое водонепроницаемое покрытие, ограждение, освещение и свободный подъезд для мусоровозов. Владельцы наземных</w:t>
      </w:r>
      <w:r w:rsidR="00977561">
        <w:rPr>
          <w:rFonts w:ascii="Times New Roman" w:hAnsi="Times New Roman"/>
          <w:sz w:val="28"/>
          <w:szCs w:val="28"/>
        </w:rPr>
        <w:t xml:space="preserve">, </w:t>
      </w:r>
      <w:r w:rsidRPr="00152363">
        <w:rPr>
          <w:rFonts w:ascii="Times New Roman" w:hAnsi="Times New Roman"/>
          <w:sz w:val="28"/>
          <w:szCs w:val="28"/>
        </w:rPr>
        <w:t>наземно-подземных гаражей и открытых стоянок обязаны заключить договор со специализированной организацией для вывоза ТКО.</w:t>
      </w:r>
    </w:p>
    <w:p w14:paraId="566ECD2D" w14:textId="28B49EF8" w:rsidR="00D67C03" w:rsidRPr="00152363" w:rsidRDefault="00D67C03" w:rsidP="00635D16">
      <w:pPr>
        <w:pStyle w:val="a9"/>
        <w:spacing w:line="240" w:lineRule="auto"/>
        <w:ind w:firstLine="720"/>
        <w:jc w:val="both"/>
        <w:rPr>
          <w:rFonts w:ascii="Times New Roman" w:hAnsi="Times New Roman"/>
          <w:sz w:val="28"/>
          <w:szCs w:val="28"/>
        </w:rPr>
      </w:pPr>
      <w:r w:rsidRPr="00152363">
        <w:rPr>
          <w:rFonts w:ascii="Times New Roman" w:hAnsi="Times New Roman"/>
          <w:sz w:val="28"/>
          <w:szCs w:val="28"/>
        </w:rPr>
        <w:t>8. На территориях наземных</w:t>
      </w:r>
      <w:r w:rsidR="0027066E">
        <w:rPr>
          <w:rFonts w:ascii="Times New Roman" w:hAnsi="Times New Roman"/>
          <w:sz w:val="28"/>
          <w:szCs w:val="28"/>
        </w:rPr>
        <w:t>,</w:t>
      </w:r>
      <w:r w:rsidRPr="00152363">
        <w:rPr>
          <w:rFonts w:ascii="Times New Roman" w:hAnsi="Times New Roman"/>
          <w:sz w:val="28"/>
          <w:szCs w:val="28"/>
        </w:rPr>
        <w:t xml:space="preserve"> наземно-подземных гаражей и открытых стоянок для постоянного и временного хранения транспортных средств должен быть организован раздельный сбор в специальные емкости отработанных масел, в специально отведенные места автомобильных покрышек, металлолома и других отходов, специальные площадки для их размещения должны иметь </w:t>
      </w:r>
      <w:r w:rsidRPr="00152363">
        <w:rPr>
          <w:rFonts w:ascii="Times New Roman" w:hAnsi="Times New Roman"/>
          <w:sz w:val="28"/>
          <w:szCs w:val="28"/>
        </w:rPr>
        <w:lastRenderedPageBreak/>
        <w:t>твердое покрытие и навес. Владельцы надземных</w:t>
      </w:r>
      <w:r w:rsidR="0027066E">
        <w:rPr>
          <w:rFonts w:ascii="Times New Roman" w:hAnsi="Times New Roman"/>
          <w:sz w:val="28"/>
          <w:szCs w:val="28"/>
        </w:rPr>
        <w:t>,</w:t>
      </w:r>
      <w:r w:rsidRPr="00152363">
        <w:rPr>
          <w:rFonts w:ascii="Times New Roman" w:hAnsi="Times New Roman"/>
          <w:sz w:val="28"/>
          <w:szCs w:val="28"/>
        </w:rPr>
        <w:t xml:space="preserve"> надземно-подземных гаражей должны обеспечить их сдачу в специализированные организации.</w:t>
      </w:r>
    </w:p>
    <w:p w14:paraId="0E9B4315" w14:textId="1C3AF4C5" w:rsidR="00D67C03" w:rsidRDefault="00D67C03" w:rsidP="00635D16">
      <w:pPr>
        <w:pStyle w:val="ConsPlusNormal"/>
        <w:spacing w:line="240" w:lineRule="auto"/>
        <w:ind w:firstLine="540"/>
        <w:jc w:val="both"/>
        <w:rPr>
          <w:rFonts w:ascii="Times New Roman" w:hAnsi="Times New Roman" w:cs="Times New Roman"/>
          <w:sz w:val="28"/>
          <w:szCs w:val="28"/>
        </w:rPr>
      </w:pPr>
      <w:r w:rsidRPr="00152363">
        <w:rPr>
          <w:rFonts w:ascii="Times New Roman" w:hAnsi="Times New Roman" w:cs="Times New Roman"/>
          <w:sz w:val="28"/>
          <w:szCs w:val="28"/>
        </w:rPr>
        <w:t>9. Порядок предоставления земель или земельных участков, находящихся в государственной или муниципальной собственности, под размещение некапитальных гаражей для маломобильных групп населения осуществляется в соответствии с постановлением Правительства Ставропольского края от 02</w:t>
      </w:r>
      <w:r w:rsidR="00977561">
        <w:rPr>
          <w:rFonts w:ascii="Times New Roman" w:hAnsi="Times New Roman" w:cs="Times New Roman"/>
          <w:sz w:val="28"/>
          <w:szCs w:val="28"/>
        </w:rPr>
        <w:t xml:space="preserve"> сентября </w:t>
      </w:r>
      <w:r w:rsidRPr="00152363">
        <w:rPr>
          <w:rFonts w:ascii="Times New Roman" w:hAnsi="Times New Roman" w:cs="Times New Roman"/>
          <w:sz w:val="28"/>
          <w:szCs w:val="28"/>
        </w:rPr>
        <w:t xml:space="preserve">2022 </w:t>
      </w:r>
      <w:r w:rsidR="00244212">
        <w:rPr>
          <w:rFonts w:ascii="Times New Roman" w:hAnsi="Times New Roman" w:cs="Times New Roman"/>
          <w:sz w:val="28"/>
          <w:szCs w:val="28"/>
        </w:rPr>
        <w:t xml:space="preserve">г. </w:t>
      </w:r>
      <w:r w:rsidRPr="00152363">
        <w:rPr>
          <w:rFonts w:ascii="Times New Roman" w:hAnsi="Times New Roman" w:cs="Times New Roman"/>
          <w:sz w:val="28"/>
          <w:szCs w:val="28"/>
        </w:rPr>
        <w:t xml:space="preserve">№ 505-п </w:t>
      </w:r>
      <w:r w:rsidR="00547912" w:rsidRPr="00152363">
        <w:rPr>
          <w:rFonts w:ascii="Times New Roman" w:hAnsi="Times New Roman" w:cs="Times New Roman"/>
          <w:sz w:val="28"/>
          <w:szCs w:val="28"/>
        </w:rPr>
        <w:t>«</w:t>
      </w:r>
      <w:r w:rsidRPr="00152363">
        <w:rPr>
          <w:rFonts w:ascii="Times New Roman" w:hAnsi="Times New Roman" w:cs="Times New Roman"/>
          <w:sz w:val="28"/>
          <w:szCs w:val="28"/>
        </w:rPr>
        <w:t>О некоторых вопросах использования в Ставропольском крае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r w:rsidR="00547912" w:rsidRPr="00152363">
        <w:rPr>
          <w:rFonts w:ascii="Times New Roman" w:hAnsi="Times New Roman" w:cs="Times New Roman"/>
          <w:sz w:val="28"/>
          <w:szCs w:val="28"/>
        </w:rPr>
        <w:t>».</w:t>
      </w:r>
    </w:p>
    <w:p w14:paraId="0AB61970" w14:textId="77777777" w:rsidR="00220CB8" w:rsidRPr="00152363" w:rsidRDefault="00220CB8" w:rsidP="00635D16">
      <w:pPr>
        <w:pStyle w:val="ConsPlusNormal"/>
        <w:spacing w:line="240" w:lineRule="auto"/>
        <w:ind w:firstLine="540"/>
        <w:jc w:val="both"/>
        <w:rPr>
          <w:rFonts w:ascii="Times New Roman" w:hAnsi="Times New Roman" w:cs="Times New Roman"/>
          <w:sz w:val="28"/>
          <w:szCs w:val="28"/>
        </w:rPr>
      </w:pPr>
    </w:p>
    <w:p w14:paraId="7FA67EC7" w14:textId="6E919900" w:rsidR="00635D16" w:rsidRPr="00635D16" w:rsidRDefault="00635D16" w:rsidP="00635D16">
      <w:pPr>
        <w:pStyle w:val="ConsPlusTitle"/>
        <w:ind w:firstLine="540"/>
        <w:jc w:val="both"/>
        <w:outlineLvl w:val="2"/>
        <w:rPr>
          <w:rFonts w:ascii="Times New Roman" w:hAnsi="Times New Roman" w:cs="Times New Roman"/>
          <w:b w:val="0"/>
          <w:sz w:val="28"/>
          <w:szCs w:val="28"/>
        </w:rPr>
      </w:pPr>
      <w:r w:rsidRPr="00635D16">
        <w:rPr>
          <w:rFonts w:ascii="Times New Roman" w:hAnsi="Times New Roman" w:cs="Times New Roman"/>
          <w:b w:val="0"/>
          <w:sz w:val="28"/>
          <w:szCs w:val="28"/>
        </w:rPr>
        <w:t>Статья 6</w:t>
      </w:r>
      <w:r w:rsidR="00DA6FDE">
        <w:rPr>
          <w:rFonts w:ascii="Times New Roman" w:hAnsi="Times New Roman" w:cs="Times New Roman"/>
          <w:b w:val="0"/>
          <w:sz w:val="28"/>
          <w:szCs w:val="28"/>
        </w:rPr>
        <w:t>4</w:t>
      </w:r>
      <w:r w:rsidRPr="00635D16">
        <w:rPr>
          <w:rFonts w:ascii="Times New Roman" w:hAnsi="Times New Roman" w:cs="Times New Roman"/>
          <w:b w:val="0"/>
          <w:sz w:val="28"/>
          <w:szCs w:val="28"/>
        </w:rPr>
        <w:t xml:space="preserve">. Порядок содержания сельскохозяйственных, домашних и экзотических животных и птиц на территории Георгиевского </w:t>
      </w:r>
      <w:r w:rsidR="00D06E80" w:rsidRPr="00D06E80">
        <w:rPr>
          <w:rFonts w:ascii="Times New Roman" w:hAnsi="Times New Roman" w:cs="Times New Roman"/>
          <w:b w:val="0"/>
          <w:sz w:val="28"/>
          <w:szCs w:val="28"/>
        </w:rPr>
        <w:t>муниципального</w:t>
      </w:r>
      <w:r w:rsidRPr="00D06E80">
        <w:rPr>
          <w:rFonts w:ascii="Times New Roman" w:hAnsi="Times New Roman" w:cs="Times New Roman"/>
          <w:b w:val="0"/>
          <w:sz w:val="28"/>
          <w:szCs w:val="28"/>
        </w:rPr>
        <w:t xml:space="preserve"> </w:t>
      </w:r>
      <w:r w:rsidRPr="00635D16">
        <w:rPr>
          <w:rFonts w:ascii="Times New Roman" w:hAnsi="Times New Roman" w:cs="Times New Roman"/>
          <w:b w:val="0"/>
          <w:sz w:val="28"/>
          <w:szCs w:val="28"/>
        </w:rPr>
        <w:t>округа</w:t>
      </w:r>
    </w:p>
    <w:p w14:paraId="315AA65C" w14:textId="77777777" w:rsidR="00635D16" w:rsidRPr="00635D16" w:rsidRDefault="00635D16" w:rsidP="00635D16">
      <w:pPr>
        <w:pStyle w:val="ConsPlusNormal"/>
        <w:spacing w:line="240" w:lineRule="auto"/>
        <w:jc w:val="both"/>
        <w:rPr>
          <w:rFonts w:ascii="Times New Roman" w:hAnsi="Times New Roman" w:cs="Times New Roman"/>
          <w:sz w:val="28"/>
          <w:szCs w:val="28"/>
        </w:rPr>
      </w:pPr>
    </w:p>
    <w:p w14:paraId="7DACD9E1" w14:textId="19D5340A" w:rsidR="00635D16" w:rsidRPr="00635D16" w:rsidRDefault="00635D16" w:rsidP="00635D16">
      <w:pPr>
        <w:pStyle w:val="ConsPlusNormal"/>
        <w:spacing w:line="240" w:lineRule="auto"/>
        <w:ind w:firstLine="540"/>
        <w:jc w:val="both"/>
        <w:rPr>
          <w:rFonts w:ascii="Times New Roman" w:hAnsi="Times New Roman" w:cs="Times New Roman"/>
          <w:sz w:val="28"/>
          <w:szCs w:val="28"/>
        </w:rPr>
      </w:pPr>
      <w:r w:rsidRPr="00635D16">
        <w:rPr>
          <w:rFonts w:ascii="Times New Roman" w:hAnsi="Times New Roman" w:cs="Times New Roman"/>
          <w:sz w:val="28"/>
          <w:szCs w:val="28"/>
        </w:rPr>
        <w:t xml:space="preserve">1. Содержание сельскохозяйственных животных и птицы разрешается на </w:t>
      </w:r>
      <w:r w:rsidR="00E041C5">
        <w:rPr>
          <w:rFonts w:ascii="Times New Roman" w:hAnsi="Times New Roman" w:cs="Times New Roman"/>
          <w:sz w:val="28"/>
          <w:szCs w:val="28"/>
        </w:rPr>
        <w:t>земельных участках, разреш</w:t>
      </w:r>
      <w:r w:rsidR="007256C3">
        <w:rPr>
          <w:rFonts w:ascii="Times New Roman" w:hAnsi="Times New Roman" w:cs="Times New Roman"/>
          <w:sz w:val="28"/>
          <w:szCs w:val="28"/>
        </w:rPr>
        <w:t>е</w:t>
      </w:r>
      <w:r w:rsidR="00E041C5">
        <w:rPr>
          <w:rFonts w:ascii="Times New Roman" w:hAnsi="Times New Roman" w:cs="Times New Roman"/>
          <w:sz w:val="28"/>
          <w:szCs w:val="28"/>
        </w:rPr>
        <w:t>нное использование которых допускает такое содержание, при условии соблюдения земельного законодательства, ветеринарных норм и правил, санитарно-эпидемиологических правил и гигиенических нормативов</w:t>
      </w:r>
      <w:r w:rsidRPr="00635D16">
        <w:rPr>
          <w:rFonts w:ascii="Times New Roman" w:hAnsi="Times New Roman" w:cs="Times New Roman"/>
          <w:sz w:val="28"/>
          <w:szCs w:val="28"/>
        </w:rPr>
        <w:t>.</w:t>
      </w:r>
    </w:p>
    <w:p w14:paraId="6B2F915C" w14:textId="77777777" w:rsidR="00635D16" w:rsidRPr="00635D16" w:rsidRDefault="00635D16" w:rsidP="00635D16">
      <w:pPr>
        <w:pStyle w:val="ConsPlusNormal"/>
        <w:spacing w:line="240" w:lineRule="auto"/>
        <w:ind w:firstLine="540"/>
        <w:jc w:val="both"/>
        <w:rPr>
          <w:rFonts w:ascii="Times New Roman" w:hAnsi="Times New Roman" w:cs="Times New Roman"/>
          <w:sz w:val="28"/>
          <w:szCs w:val="28"/>
        </w:rPr>
      </w:pPr>
      <w:r w:rsidRPr="00635D16">
        <w:rPr>
          <w:rFonts w:ascii="Times New Roman" w:hAnsi="Times New Roman" w:cs="Times New Roman"/>
          <w:sz w:val="28"/>
          <w:szCs w:val="28"/>
        </w:rPr>
        <w:t>2. Владельцы сельскохозяйственных животных и птицы обязаны обеспечить надлежащее санитарное состояния мест их содержания, своевременную уборку, вывоз и складирование образующегося навоза и помета.</w:t>
      </w:r>
    </w:p>
    <w:p w14:paraId="1AE863BF" w14:textId="0D013085" w:rsidR="00635D16" w:rsidRPr="00635D16" w:rsidRDefault="00635D16" w:rsidP="00635D16">
      <w:pPr>
        <w:pStyle w:val="ConsPlusNormal"/>
        <w:spacing w:line="240" w:lineRule="auto"/>
        <w:ind w:firstLine="540"/>
        <w:jc w:val="both"/>
        <w:rPr>
          <w:rFonts w:ascii="Times New Roman" w:hAnsi="Times New Roman" w:cs="Times New Roman"/>
          <w:sz w:val="28"/>
          <w:szCs w:val="28"/>
        </w:rPr>
      </w:pPr>
      <w:r w:rsidRPr="00635D16">
        <w:rPr>
          <w:rFonts w:ascii="Times New Roman" w:hAnsi="Times New Roman" w:cs="Times New Roman"/>
          <w:sz w:val="28"/>
          <w:szCs w:val="28"/>
        </w:rPr>
        <w:t>3. Санитарно-защитные разрывы от места содержания сельскохозяйственных животных и птицы в закрытых помещениях и клетках до окон соседних жилых помещений ус</w:t>
      </w:r>
      <w:r w:rsidR="007256C3">
        <w:rPr>
          <w:rFonts w:ascii="Times New Roman" w:hAnsi="Times New Roman" w:cs="Times New Roman"/>
          <w:sz w:val="28"/>
          <w:szCs w:val="28"/>
        </w:rPr>
        <w:t>танавливаются в соответствии с действующими Санитарными Правилами и нормами (далее –</w:t>
      </w:r>
      <w:r w:rsidR="004C62AB">
        <w:rPr>
          <w:rFonts w:ascii="Times New Roman" w:hAnsi="Times New Roman" w:cs="Times New Roman"/>
          <w:sz w:val="28"/>
          <w:szCs w:val="28"/>
        </w:rPr>
        <w:t xml:space="preserve"> </w:t>
      </w:r>
      <w:r w:rsidRPr="00635D16">
        <w:rPr>
          <w:rFonts w:ascii="Times New Roman" w:hAnsi="Times New Roman" w:cs="Times New Roman"/>
          <w:sz w:val="28"/>
          <w:szCs w:val="28"/>
        </w:rPr>
        <w:t>СанПиН</w:t>
      </w:r>
      <w:r w:rsidR="007256C3">
        <w:rPr>
          <w:rFonts w:ascii="Times New Roman" w:hAnsi="Times New Roman" w:cs="Times New Roman"/>
          <w:sz w:val="28"/>
          <w:szCs w:val="28"/>
        </w:rPr>
        <w:t>)</w:t>
      </w:r>
      <w:r w:rsidRPr="00635D16">
        <w:rPr>
          <w:rFonts w:ascii="Times New Roman" w:hAnsi="Times New Roman" w:cs="Times New Roman"/>
          <w:sz w:val="28"/>
          <w:szCs w:val="28"/>
        </w:rPr>
        <w:t>.</w:t>
      </w:r>
    </w:p>
    <w:p w14:paraId="60474A76" w14:textId="77777777" w:rsidR="00635D16" w:rsidRPr="00635D16" w:rsidRDefault="00635D16" w:rsidP="00635D16">
      <w:pPr>
        <w:pStyle w:val="ConsPlusNormal"/>
        <w:spacing w:line="240" w:lineRule="auto"/>
        <w:ind w:firstLine="540"/>
        <w:jc w:val="both"/>
        <w:rPr>
          <w:rFonts w:ascii="Times New Roman" w:hAnsi="Times New Roman" w:cs="Times New Roman"/>
          <w:sz w:val="28"/>
          <w:szCs w:val="28"/>
        </w:rPr>
      </w:pPr>
      <w:r w:rsidRPr="00635D16">
        <w:rPr>
          <w:rFonts w:ascii="Times New Roman" w:hAnsi="Times New Roman" w:cs="Times New Roman"/>
          <w:sz w:val="28"/>
          <w:szCs w:val="28"/>
        </w:rPr>
        <w:t>4. Санитарно-защитные разрывы от места содержания сельскохозяйственных животных и птицы до источников децентрализованного водоснабжения (колодцы), водоразборных колонок и кранов должны соответствовать СанПиН.</w:t>
      </w:r>
    </w:p>
    <w:p w14:paraId="2A0073ED" w14:textId="77777777" w:rsidR="00635D16" w:rsidRPr="00635D16" w:rsidRDefault="00635D16" w:rsidP="00635D16">
      <w:pPr>
        <w:pStyle w:val="ConsPlusNormal"/>
        <w:spacing w:line="240" w:lineRule="auto"/>
        <w:ind w:firstLine="540"/>
        <w:jc w:val="both"/>
        <w:rPr>
          <w:rFonts w:ascii="Times New Roman" w:hAnsi="Times New Roman" w:cs="Times New Roman"/>
          <w:sz w:val="28"/>
          <w:szCs w:val="28"/>
        </w:rPr>
      </w:pPr>
      <w:r w:rsidRPr="00635D16">
        <w:rPr>
          <w:rFonts w:ascii="Times New Roman" w:hAnsi="Times New Roman" w:cs="Times New Roman"/>
          <w:sz w:val="28"/>
          <w:szCs w:val="28"/>
        </w:rPr>
        <w:t>5. Для птицы разрешается свободный выгул на огороженной площадке с легко очищаемой поверхностью, расположенной на территории частного домовладения на расстоянии до окон соседних жилых помещений соответствующем требованиям СанПиН.</w:t>
      </w:r>
    </w:p>
    <w:p w14:paraId="6E6C0384" w14:textId="29BB3194" w:rsidR="00635D16" w:rsidRPr="00635D16" w:rsidRDefault="00635D16" w:rsidP="00635D16">
      <w:pPr>
        <w:pStyle w:val="ConsPlusNormal"/>
        <w:spacing w:line="240" w:lineRule="auto"/>
        <w:ind w:firstLine="540"/>
        <w:jc w:val="both"/>
        <w:rPr>
          <w:rFonts w:ascii="Times New Roman" w:hAnsi="Times New Roman" w:cs="Times New Roman"/>
          <w:sz w:val="28"/>
          <w:szCs w:val="28"/>
        </w:rPr>
      </w:pPr>
      <w:r w:rsidRPr="00635D16">
        <w:rPr>
          <w:rFonts w:ascii="Times New Roman" w:hAnsi="Times New Roman" w:cs="Times New Roman"/>
          <w:sz w:val="28"/>
          <w:szCs w:val="28"/>
        </w:rPr>
        <w:t>6. При содержании сельскохозяйственных животных и птицы обязательно устройство водонепроницаемых жижесборников и навозохранилищ</w:t>
      </w:r>
      <w:r w:rsidR="000B3722">
        <w:rPr>
          <w:rFonts w:ascii="Times New Roman" w:hAnsi="Times New Roman" w:cs="Times New Roman"/>
          <w:sz w:val="28"/>
          <w:szCs w:val="28"/>
        </w:rPr>
        <w:t>,</w:t>
      </w:r>
      <w:r w:rsidRPr="00635D16">
        <w:rPr>
          <w:rFonts w:ascii="Times New Roman" w:hAnsi="Times New Roman" w:cs="Times New Roman"/>
          <w:sz w:val="28"/>
          <w:szCs w:val="28"/>
        </w:rPr>
        <w:t xml:space="preserve"> соответствующих требованиям СанПиН.</w:t>
      </w:r>
    </w:p>
    <w:p w14:paraId="40CFD68A" w14:textId="77777777" w:rsidR="00635D16" w:rsidRPr="00635D16" w:rsidRDefault="00635D16" w:rsidP="00635D16">
      <w:pPr>
        <w:pStyle w:val="ConsPlusNormal"/>
        <w:spacing w:line="240" w:lineRule="auto"/>
        <w:ind w:firstLine="540"/>
        <w:jc w:val="both"/>
        <w:rPr>
          <w:rFonts w:ascii="Times New Roman" w:hAnsi="Times New Roman" w:cs="Times New Roman"/>
          <w:sz w:val="28"/>
          <w:szCs w:val="28"/>
        </w:rPr>
      </w:pPr>
      <w:r w:rsidRPr="00635D16">
        <w:rPr>
          <w:rFonts w:ascii="Times New Roman" w:hAnsi="Times New Roman" w:cs="Times New Roman"/>
          <w:sz w:val="28"/>
          <w:szCs w:val="28"/>
        </w:rPr>
        <w:t xml:space="preserve">7. Жижесборники должны быть герметичны, с плотно закрывающимися крышками и люками. Глубина их зависит от уровня грунтовых вод, но не должна быть более 2 метров. Не допускается наполнение жижесборника более </w:t>
      </w:r>
      <w:r w:rsidRPr="00635D16">
        <w:rPr>
          <w:rFonts w:ascii="Times New Roman" w:hAnsi="Times New Roman" w:cs="Times New Roman"/>
          <w:sz w:val="28"/>
          <w:szCs w:val="28"/>
        </w:rPr>
        <w:lastRenderedPageBreak/>
        <w:t>чем на две трети его объема.</w:t>
      </w:r>
    </w:p>
    <w:p w14:paraId="00664214" w14:textId="77777777" w:rsidR="00635D16" w:rsidRPr="00635D16" w:rsidRDefault="00635D16" w:rsidP="00635D16">
      <w:pPr>
        <w:pStyle w:val="ConsPlusNormal"/>
        <w:spacing w:line="240" w:lineRule="auto"/>
        <w:ind w:firstLine="540"/>
        <w:jc w:val="both"/>
        <w:rPr>
          <w:rFonts w:ascii="Times New Roman" w:hAnsi="Times New Roman" w:cs="Times New Roman"/>
          <w:sz w:val="28"/>
          <w:szCs w:val="28"/>
        </w:rPr>
      </w:pPr>
      <w:r w:rsidRPr="00635D16">
        <w:rPr>
          <w:rFonts w:ascii="Times New Roman" w:hAnsi="Times New Roman" w:cs="Times New Roman"/>
          <w:sz w:val="28"/>
          <w:szCs w:val="28"/>
        </w:rPr>
        <w:t>8. Навозохранилище устраивается на площадке из твердого покрытия со складированием по типу компоста (послойным закрытием грунтом толщиной не менее 20 сантиметров). Дальнейшее использование содержимого навозохранилища разрешается не ранее чем через один год.</w:t>
      </w:r>
    </w:p>
    <w:p w14:paraId="6E01B9DA" w14:textId="3DAE271C" w:rsidR="00635D16" w:rsidRPr="00635D16" w:rsidRDefault="00635D16" w:rsidP="00635D16">
      <w:pPr>
        <w:pStyle w:val="ConsPlusNormal"/>
        <w:spacing w:line="240" w:lineRule="auto"/>
        <w:ind w:firstLine="540"/>
        <w:jc w:val="both"/>
        <w:rPr>
          <w:rFonts w:ascii="Times New Roman" w:hAnsi="Times New Roman" w:cs="Times New Roman"/>
          <w:sz w:val="28"/>
          <w:szCs w:val="28"/>
        </w:rPr>
      </w:pPr>
      <w:r w:rsidRPr="00635D16">
        <w:rPr>
          <w:rFonts w:ascii="Times New Roman" w:hAnsi="Times New Roman" w:cs="Times New Roman"/>
          <w:sz w:val="28"/>
          <w:szCs w:val="28"/>
        </w:rPr>
        <w:t>9. Запрещается непосредственное использование навоза</w:t>
      </w:r>
      <w:r w:rsidR="000B3722">
        <w:rPr>
          <w:rFonts w:ascii="Times New Roman" w:hAnsi="Times New Roman" w:cs="Times New Roman"/>
          <w:sz w:val="28"/>
          <w:szCs w:val="28"/>
        </w:rPr>
        <w:t>,</w:t>
      </w:r>
      <w:r w:rsidRPr="00635D16">
        <w:rPr>
          <w:rFonts w:ascii="Times New Roman" w:hAnsi="Times New Roman" w:cs="Times New Roman"/>
          <w:sz w:val="28"/>
          <w:szCs w:val="28"/>
        </w:rPr>
        <w:t xml:space="preserve"> не прошедшего этап компостирования.</w:t>
      </w:r>
    </w:p>
    <w:p w14:paraId="5343D010" w14:textId="77777777" w:rsidR="00635D16" w:rsidRPr="00635D16" w:rsidRDefault="00635D16" w:rsidP="00635D16">
      <w:pPr>
        <w:pStyle w:val="ConsPlusNormal"/>
        <w:spacing w:line="240" w:lineRule="auto"/>
        <w:ind w:firstLine="540"/>
        <w:jc w:val="both"/>
        <w:rPr>
          <w:rFonts w:ascii="Times New Roman" w:hAnsi="Times New Roman" w:cs="Times New Roman"/>
          <w:sz w:val="28"/>
          <w:szCs w:val="28"/>
        </w:rPr>
      </w:pPr>
      <w:r w:rsidRPr="00635D16">
        <w:rPr>
          <w:rFonts w:ascii="Times New Roman" w:hAnsi="Times New Roman" w:cs="Times New Roman"/>
          <w:sz w:val="28"/>
          <w:szCs w:val="28"/>
        </w:rPr>
        <w:t>10. Запрещается складирование навоза на контейнерных площадках, газонах, других местах, не предназначенных для этой цели.</w:t>
      </w:r>
    </w:p>
    <w:p w14:paraId="6B91E561" w14:textId="77777777" w:rsidR="00635D16" w:rsidRPr="00635D16" w:rsidRDefault="00635D16" w:rsidP="00635D16">
      <w:pPr>
        <w:pStyle w:val="ConsPlusNormal"/>
        <w:spacing w:line="240" w:lineRule="auto"/>
        <w:ind w:firstLine="540"/>
        <w:jc w:val="both"/>
        <w:rPr>
          <w:rFonts w:ascii="Times New Roman" w:hAnsi="Times New Roman" w:cs="Times New Roman"/>
          <w:sz w:val="28"/>
          <w:szCs w:val="28"/>
        </w:rPr>
      </w:pPr>
      <w:r w:rsidRPr="00635D16">
        <w:rPr>
          <w:rFonts w:ascii="Times New Roman" w:hAnsi="Times New Roman" w:cs="Times New Roman"/>
          <w:sz w:val="28"/>
          <w:szCs w:val="28"/>
        </w:rPr>
        <w:t>11. Запрещается содержание сельскохозяйственных животных и птицы в домах многоэтажной застройки и на прилегающих к ним территориях.</w:t>
      </w:r>
    </w:p>
    <w:p w14:paraId="5719A5D6" w14:textId="77777777" w:rsidR="00635D16" w:rsidRPr="00635D16" w:rsidRDefault="00635D16" w:rsidP="00635D16">
      <w:pPr>
        <w:pStyle w:val="ConsPlusNormal"/>
        <w:spacing w:line="240" w:lineRule="auto"/>
        <w:ind w:firstLine="540"/>
        <w:jc w:val="both"/>
        <w:rPr>
          <w:rFonts w:ascii="Times New Roman" w:hAnsi="Times New Roman" w:cs="Times New Roman"/>
          <w:sz w:val="28"/>
          <w:szCs w:val="28"/>
        </w:rPr>
      </w:pPr>
      <w:r w:rsidRPr="00635D16">
        <w:rPr>
          <w:rFonts w:ascii="Times New Roman" w:hAnsi="Times New Roman" w:cs="Times New Roman"/>
          <w:sz w:val="28"/>
          <w:szCs w:val="28"/>
        </w:rPr>
        <w:t>12. Владельцы домашних животных обязаны следить и не допускать домашними животными загрязнения подъездов, лестничных клеток, лифтов, детских площадок, дорожек, тротуаров и иных мест общего пользования. Экскременты животных должны быть убраны его владельцем.</w:t>
      </w:r>
    </w:p>
    <w:p w14:paraId="0DFBD64A" w14:textId="77777777" w:rsidR="00635D16" w:rsidRPr="00635D16" w:rsidRDefault="00635D16" w:rsidP="00635D16">
      <w:pPr>
        <w:pStyle w:val="ConsPlusNormal"/>
        <w:spacing w:line="240" w:lineRule="auto"/>
        <w:ind w:firstLine="540"/>
        <w:jc w:val="both"/>
        <w:rPr>
          <w:rFonts w:ascii="Times New Roman" w:hAnsi="Times New Roman" w:cs="Times New Roman"/>
          <w:sz w:val="28"/>
          <w:szCs w:val="28"/>
        </w:rPr>
      </w:pPr>
      <w:r w:rsidRPr="00635D16">
        <w:rPr>
          <w:rFonts w:ascii="Times New Roman" w:hAnsi="Times New Roman" w:cs="Times New Roman"/>
          <w:sz w:val="28"/>
          <w:szCs w:val="28"/>
        </w:rPr>
        <w:t>13. Владельцы домашних животных обязаны:</w:t>
      </w:r>
    </w:p>
    <w:p w14:paraId="11589CAB" w14:textId="77777777" w:rsidR="00635D16" w:rsidRPr="00635D16" w:rsidRDefault="00635D16" w:rsidP="00635D16">
      <w:pPr>
        <w:pStyle w:val="ConsPlusNormal"/>
        <w:spacing w:line="240" w:lineRule="auto"/>
        <w:ind w:firstLine="540"/>
        <w:jc w:val="both"/>
        <w:rPr>
          <w:rFonts w:ascii="Times New Roman" w:hAnsi="Times New Roman" w:cs="Times New Roman"/>
          <w:sz w:val="28"/>
          <w:szCs w:val="28"/>
        </w:rPr>
      </w:pPr>
      <w:r w:rsidRPr="00635D16">
        <w:rPr>
          <w:rFonts w:ascii="Times New Roman" w:hAnsi="Times New Roman" w:cs="Times New Roman"/>
          <w:sz w:val="28"/>
          <w:szCs w:val="28"/>
        </w:rPr>
        <w:t>1) осуществлять выгул домашних животных на коротком поводке, а экзотических животных и рептилий в клетках;</w:t>
      </w:r>
    </w:p>
    <w:p w14:paraId="0F7F000D" w14:textId="77777777" w:rsidR="00635D16" w:rsidRPr="00635D16" w:rsidRDefault="00635D16" w:rsidP="00635D16">
      <w:pPr>
        <w:pStyle w:val="ConsPlusNormal"/>
        <w:spacing w:line="240" w:lineRule="auto"/>
        <w:ind w:firstLine="540"/>
        <w:jc w:val="both"/>
        <w:rPr>
          <w:rFonts w:ascii="Times New Roman" w:hAnsi="Times New Roman" w:cs="Times New Roman"/>
          <w:sz w:val="28"/>
          <w:szCs w:val="28"/>
        </w:rPr>
      </w:pPr>
      <w:r w:rsidRPr="00635D16">
        <w:rPr>
          <w:rFonts w:ascii="Times New Roman" w:hAnsi="Times New Roman" w:cs="Times New Roman"/>
          <w:sz w:val="28"/>
          <w:szCs w:val="28"/>
        </w:rPr>
        <w:t>2) обеспечивать меры безопасности для окружающих людей, других животных и птиц;</w:t>
      </w:r>
    </w:p>
    <w:p w14:paraId="1631A17B" w14:textId="77777777" w:rsidR="00635D16" w:rsidRPr="009861BF" w:rsidRDefault="00635D16" w:rsidP="009861BF">
      <w:pPr>
        <w:pStyle w:val="ConsPlusNormal"/>
        <w:spacing w:line="240" w:lineRule="auto"/>
        <w:ind w:firstLine="540"/>
        <w:jc w:val="both"/>
        <w:rPr>
          <w:rFonts w:ascii="Times New Roman" w:hAnsi="Times New Roman" w:cs="Times New Roman"/>
          <w:sz w:val="28"/>
          <w:szCs w:val="28"/>
        </w:rPr>
      </w:pPr>
      <w:r w:rsidRPr="009861BF">
        <w:rPr>
          <w:rFonts w:ascii="Times New Roman" w:hAnsi="Times New Roman" w:cs="Times New Roman"/>
          <w:sz w:val="28"/>
          <w:szCs w:val="28"/>
        </w:rPr>
        <w:t>3) обеспечивать тишину для окружающих в соответствии с санитарными нормами.</w:t>
      </w:r>
    </w:p>
    <w:p w14:paraId="07432B8E" w14:textId="0EB5886C" w:rsidR="007140F6" w:rsidRPr="009861BF" w:rsidRDefault="007140F6" w:rsidP="009861BF">
      <w:pPr>
        <w:pStyle w:val="ConsPlusNormal"/>
        <w:spacing w:line="240" w:lineRule="auto"/>
        <w:ind w:firstLine="540"/>
        <w:jc w:val="both"/>
        <w:rPr>
          <w:rFonts w:ascii="Times New Roman" w:hAnsi="Times New Roman" w:cs="Times New Roman"/>
          <w:sz w:val="28"/>
          <w:szCs w:val="28"/>
        </w:rPr>
      </w:pPr>
      <w:r w:rsidRPr="009861BF">
        <w:rPr>
          <w:rFonts w:ascii="Times New Roman" w:hAnsi="Times New Roman" w:cs="Times New Roman"/>
          <w:sz w:val="28"/>
          <w:szCs w:val="28"/>
        </w:rPr>
        <w:t>14. Выгул домашнего животного должен осуществляться при условии обязательного обеспечения безопасности граждан, животных, сохранности имущества физических лиц и юридических лиц (в том числе с использованием поводка, намордника, ошейника, переносной сумки и т.п.).</w:t>
      </w:r>
    </w:p>
    <w:p w14:paraId="36EA921F" w14:textId="51835A76" w:rsidR="007140F6" w:rsidRPr="009861BF" w:rsidRDefault="007140F6" w:rsidP="009861BF">
      <w:pPr>
        <w:pStyle w:val="ConsPlusNormal"/>
        <w:spacing w:line="240" w:lineRule="auto"/>
        <w:ind w:firstLine="540"/>
        <w:jc w:val="both"/>
        <w:rPr>
          <w:rFonts w:ascii="Times New Roman" w:hAnsi="Times New Roman" w:cs="Times New Roman"/>
          <w:sz w:val="28"/>
          <w:szCs w:val="28"/>
        </w:rPr>
      </w:pPr>
      <w:r w:rsidRPr="009861BF">
        <w:rPr>
          <w:rFonts w:ascii="Times New Roman" w:hAnsi="Times New Roman" w:cs="Times New Roman"/>
          <w:sz w:val="28"/>
          <w:szCs w:val="28"/>
        </w:rPr>
        <w:t xml:space="preserve">15. Выгул домашних животных на территории Георгиевского </w:t>
      </w:r>
      <w:r w:rsidR="00D06E80">
        <w:rPr>
          <w:rFonts w:ascii="Times New Roman" w:hAnsi="Times New Roman" w:cs="Times New Roman"/>
          <w:sz w:val="28"/>
          <w:szCs w:val="28"/>
        </w:rPr>
        <w:t>муниципального</w:t>
      </w:r>
      <w:r w:rsidRPr="009861BF">
        <w:rPr>
          <w:rFonts w:ascii="Times New Roman" w:hAnsi="Times New Roman" w:cs="Times New Roman"/>
          <w:sz w:val="28"/>
          <w:szCs w:val="28"/>
        </w:rPr>
        <w:t xml:space="preserve"> округа разрешен во всех местах, за исключением придомовой территории многоквартирных жилых домов, на детских и спортивных площадках, на территории образовательных и медицинских организаций, в парках, скверах, на пляжах, особо охраняемых природных территориях.</w:t>
      </w:r>
    </w:p>
    <w:p w14:paraId="5FF47731" w14:textId="61770877" w:rsidR="007140F6" w:rsidRDefault="007140F6" w:rsidP="009861BF">
      <w:pPr>
        <w:pStyle w:val="ConsPlusNormal"/>
        <w:spacing w:line="240" w:lineRule="auto"/>
        <w:ind w:firstLine="540"/>
        <w:jc w:val="both"/>
        <w:rPr>
          <w:rFonts w:ascii="Times New Roman" w:hAnsi="Times New Roman" w:cs="Times New Roman"/>
          <w:sz w:val="28"/>
          <w:szCs w:val="28"/>
        </w:rPr>
      </w:pPr>
      <w:r w:rsidRPr="009861BF">
        <w:rPr>
          <w:rFonts w:ascii="Times New Roman" w:hAnsi="Times New Roman" w:cs="Times New Roman"/>
          <w:sz w:val="28"/>
          <w:szCs w:val="28"/>
        </w:rPr>
        <w:t>16. Домашнее животное не должно находиться в местах и на территории общего пользования без владельца либо лица, его заменяющего.</w:t>
      </w:r>
    </w:p>
    <w:p w14:paraId="2E8C999E" w14:textId="7EEBEB41" w:rsidR="00720BCF" w:rsidRDefault="00720BCF" w:rsidP="009861BF">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17. Собственникам домовладений – владельцам собак, имеющих в пользовании земельный участок, разрешается содержать животных в свободном выгуле, при условии обязательного ог</w:t>
      </w:r>
      <w:r w:rsidR="0083265A">
        <w:rPr>
          <w:rFonts w:ascii="Times New Roman" w:hAnsi="Times New Roman" w:cs="Times New Roman"/>
          <w:sz w:val="28"/>
          <w:szCs w:val="28"/>
        </w:rPr>
        <w:t>р</w:t>
      </w:r>
      <w:r>
        <w:rPr>
          <w:rFonts w:ascii="Times New Roman" w:hAnsi="Times New Roman" w:cs="Times New Roman"/>
          <w:sz w:val="28"/>
          <w:szCs w:val="28"/>
        </w:rPr>
        <w:t>аждения данной территории с исключением случае</w:t>
      </w:r>
      <w:r w:rsidR="00244212">
        <w:rPr>
          <w:rFonts w:ascii="Times New Roman" w:hAnsi="Times New Roman" w:cs="Times New Roman"/>
          <w:sz w:val="28"/>
          <w:szCs w:val="28"/>
        </w:rPr>
        <w:t>в</w:t>
      </w:r>
      <w:r>
        <w:rPr>
          <w:rFonts w:ascii="Times New Roman" w:hAnsi="Times New Roman" w:cs="Times New Roman"/>
          <w:sz w:val="28"/>
          <w:szCs w:val="28"/>
        </w:rPr>
        <w:t xml:space="preserve"> свободного доступа животного к объектам, находящимся </w:t>
      </w:r>
      <w:r w:rsidR="0083265A">
        <w:rPr>
          <w:rFonts w:ascii="Times New Roman" w:hAnsi="Times New Roman" w:cs="Times New Roman"/>
          <w:sz w:val="28"/>
          <w:szCs w:val="28"/>
        </w:rPr>
        <w:t>за границами территории. При отсутствии возможности ограждения территории собака должна содержаться в закрытом вольере или на привязи.</w:t>
      </w:r>
    </w:p>
    <w:p w14:paraId="1245EB7E" w14:textId="78688DF9" w:rsidR="00720BCF" w:rsidRPr="009861BF" w:rsidRDefault="00720BCF" w:rsidP="009861BF">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83265A">
        <w:rPr>
          <w:rFonts w:ascii="Times New Roman" w:hAnsi="Times New Roman" w:cs="Times New Roman"/>
          <w:sz w:val="28"/>
          <w:szCs w:val="28"/>
        </w:rPr>
        <w:t xml:space="preserve"> Владельцам животных рекомендуется предотвращать опасное воздействие своих животных на других животных и людей, а также обеспечивать тишину в соответствии с санитарными нормами, соблюдать действующие санитарно-гигиенические и ветеринарные правила.</w:t>
      </w:r>
    </w:p>
    <w:p w14:paraId="090CAC5A" w14:textId="5C5E96E2" w:rsidR="00635D16" w:rsidRPr="009861BF" w:rsidRDefault="00635D16" w:rsidP="009861BF">
      <w:pPr>
        <w:pStyle w:val="ConsPlusNormal"/>
        <w:spacing w:line="240" w:lineRule="auto"/>
        <w:jc w:val="both"/>
        <w:rPr>
          <w:rFonts w:ascii="Times New Roman" w:hAnsi="Times New Roman" w:cs="Times New Roman"/>
          <w:sz w:val="28"/>
          <w:szCs w:val="28"/>
        </w:rPr>
      </w:pPr>
    </w:p>
    <w:p w14:paraId="463CA2CE" w14:textId="1DDE03B1" w:rsidR="00635D16" w:rsidRPr="00635D16" w:rsidRDefault="00635D16" w:rsidP="00635D16">
      <w:pPr>
        <w:pStyle w:val="ConsPlusTitle"/>
        <w:ind w:firstLine="540"/>
        <w:jc w:val="both"/>
        <w:outlineLvl w:val="2"/>
        <w:rPr>
          <w:rFonts w:ascii="Times New Roman" w:hAnsi="Times New Roman" w:cs="Times New Roman"/>
          <w:b w:val="0"/>
          <w:sz w:val="28"/>
          <w:szCs w:val="28"/>
        </w:rPr>
      </w:pPr>
      <w:r w:rsidRPr="00635D16">
        <w:rPr>
          <w:rFonts w:ascii="Times New Roman" w:hAnsi="Times New Roman" w:cs="Times New Roman"/>
          <w:b w:val="0"/>
          <w:sz w:val="28"/>
          <w:szCs w:val="28"/>
        </w:rPr>
        <w:t>Статья 6</w:t>
      </w:r>
      <w:r w:rsidR="00DA6FDE">
        <w:rPr>
          <w:rFonts w:ascii="Times New Roman" w:hAnsi="Times New Roman" w:cs="Times New Roman"/>
          <w:b w:val="0"/>
          <w:sz w:val="28"/>
          <w:szCs w:val="28"/>
        </w:rPr>
        <w:t>5</w:t>
      </w:r>
      <w:r w:rsidRPr="00635D16">
        <w:rPr>
          <w:rFonts w:ascii="Times New Roman" w:hAnsi="Times New Roman" w:cs="Times New Roman"/>
          <w:b w:val="0"/>
          <w:sz w:val="28"/>
          <w:szCs w:val="28"/>
        </w:rPr>
        <w:t xml:space="preserve">. Порядок выпаса и прогона сельскохозяйственных животных и птицы в Георгиевском </w:t>
      </w:r>
      <w:r w:rsidR="00D06E80" w:rsidRPr="00730988">
        <w:rPr>
          <w:rFonts w:ascii="Times New Roman" w:hAnsi="Times New Roman" w:cs="Times New Roman"/>
          <w:b w:val="0"/>
          <w:sz w:val="28"/>
          <w:szCs w:val="28"/>
        </w:rPr>
        <w:t>муниципально</w:t>
      </w:r>
      <w:r w:rsidR="00D06E80" w:rsidRPr="00730988">
        <w:rPr>
          <w:rFonts w:ascii="Times New Roman" w:hAnsi="Times New Roman" w:cs="Times New Roman"/>
          <w:b w:val="0"/>
          <w:sz w:val="28"/>
          <w:szCs w:val="28"/>
        </w:rPr>
        <w:t>м</w:t>
      </w:r>
      <w:r w:rsidRPr="00730988">
        <w:rPr>
          <w:rFonts w:ascii="Times New Roman" w:hAnsi="Times New Roman" w:cs="Times New Roman"/>
          <w:b w:val="0"/>
          <w:sz w:val="28"/>
          <w:szCs w:val="28"/>
        </w:rPr>
        <w:t xml:space="preserve"> </w:t>
      </w:r>
      <w:r w:rsidRPr="00635D16">
        <w:rPr>
          <w:rFonts w:ascii="Times New Roman" w:hAnsi="Times New Roman" w:cs="Times New Roman"/>
          <w:b w:val="0"/>
          <w:sz w:val="28"/>
          <w:szCs w:val="28"/>
        </w:rPr>
        <w:t>округе</w:t>
      </w:r>
    </w:p>
    <w:p w14:paraId="1F3E95D3" w14:textId="77777777" w:rsidR="00635D16" w:rsidRPr="00635D16" w:rsidRDefault="00635D16" w:rsidP="00635D16">
      <w:pPr>
        <w:pStyle w:val="ConsPlusNormal"/>
        <w:spacing w:line="240" w:lineRule="auto"/>
        <w:jc w:val="both"/>
        <w:rPr>
          <w:rFonts w:ascii="Times New Roman" w:hAnsi="Times New Roman" w:cs="Times New Roman"/>
          <w:sz w:val="28"/>
          <w:szCs w:val="28"/>
        </w:rPr>
      </w:pPr>
    </w:p>
    <w:p w14:paraId="3F068317" w14:textId="6AA9F6BC" w:rsidR="00635D16" w:rsidRPr="00635D16" w:rsidRDefault="00635D16" w:rsidP="00635D16">
      <w:pPr>
        <w:pStyle w:val="ConsPlusNormal"/>
        <w:spacing w:line="240" w:lineRule="auto"/>
        <w:ind w:firstLine="540"/>
        <w:jc w:val="both"/>
        <w:rPr>
          <w:rFonts w:ascii="Times New Roman" w:hAnsi="Times New Roman" w:cs="Times New Roman"/>
          <w:sz w:val="28"/>
          <w:szCs w:val="28"/>
        </w:rPr>
      </w:pPr>
      <w:r w:rsidRPr="00635D16">
        <w:rPr>
          <w:rFonts w:ascii="Times New Roman" w:hAnsi="Times New Roman" w:cs="Times New Roman"/>
          <w:sz w:val="28"/>
          <w:szCs w:val="28"/>
        </w:rPr>
        <w:t xml:space="preserve">1. Запрещается свободный выпас сельскохозяйственных животных на территории Георгиевского </w:t>
      </w:r>
      <w:r w:rsidR="00D06E80">
        <w:rPr>
          <w:rFonts w:ascii="Times New Roman" w:hAnsi="Times New Roman" w:cs="Times New Roman"/>
          <w:sz w:val="28"/>
          <w:szCs w:val="28"/>
        </w:rPr>
        <w:t>муниципального</w:t>
      </w:r>
      <w:r w:rsidRPr="00635D16">
        <w:rPr>
          <w:rFonts w:ascii="Times New Roman" w:hAnsi="Times New Roman" w:cs="Times New Roman"/>
          <w:sz w:val="28"/>
          <w:szCs w:val="28"/>
        </w:rPr>
        <w:t xml:space="preserve"> округа.</w:t>
      </w:r>
    </w:p>
    <w:p w14:paraId="77DFCF1C" w14:textId="77777777" w:rsidR="00635D16" w:rsidRDefault="00635D16" w:rsidP="00635D16">
      <w:pPr>
        <w:pStyle w:val="ConsPlusNormal"/>
        <w:spacing w:line="240" w:lineRule="auto"/>
        <w:ind w:firstLine="540"/>
        <w:jc w:val="both"/>
      </w:pPr>
      <w:r w:rsidRPr="00635D16">
        <w:rPr>
          <w:rFonts w:ascii="Times New Roman" w:hAnsi="Times New Roman" w:cs="Times New Roman"/>
          <w:sz w:val="28"/>
          <w:szCs w:val="28"/>
        </w:rPr>
        <w:t>2. Выпас сельскохозяйственных животных и птицы осуществляется как на огороженных, так и на не огороженных местах выпаса на привязи или под надзором собственников сельскохозяйственных животных и птицы либо лиц ими уполномоченных с обязательным соблюдением предельных норм нагрузки на места выпаса (пастбища).</w:t>
      </w:r>
    </w:p>
    <w:p w14:paraId="190A3F72" w14:textId="19776429" w:rsidR="00C82F31" w:rsidRDefault="00870B43" w:rsidP="00547912">
      <w:pPr>
        <w:pStyle w:val="ConsPlusNormal"/>
        <w:spacing w:line="240" w:lineRule="auto"/>
        <w:ind w:firstLine="540"/>
        <w:jc w:val="both"/>
        <w:rPr>
          <w:rFonts w:ascii="Times New Roman" w:hAnsi="Times New Roman" w:cs="Times New Roman"/>
          <w:sz w:val="24"/>
          <w:szCs w:val="24"/>
        </w:rPr>
      </w:pPr>
      <w:r w:rsidRPr="00F517DC">
        <w:rPr>
          <w:rFonts w:ascii="Times New Roman" w:eastAsia="Calibri" w:hAnsi="Times New Roman" w:cs="Times New Roman"/>
          <w:bCs/>
          <w:sz w:val="28"/>
          <w:szCs w:val="28"/>
          <w:lang w:eastAsia="zh-CN"/>
        </w:rPr>
        <w:t xml:space="preserve">3. </w:t>
      </w:r>
      <w:r w:rsidRPr="00F517DC">
        <w:rPr>
          <w:rFonts w:ascii="Times New Roman" w:hAnsi="Times New Roman" w:cs="Times New Roman"/>
          <w:sz w:val="28"/>
          <w:szCs w:val="28"/>
        </w:rPr>
        <w:t xml:space="preserve">Использование на территории Георгиевского </w:t>
      </w:r>
      <w:r w:rsidR="00D06E80">
        <w:rPr>
          <w:rFonts w:ascii="Times New Roman" w:hAnsi="Times New Roman" w:cs="Times New Roman"/>
          <w:sz w:val="28"/>
          <w:szCs w:val="28"/>
        </w:rPr>
        <w:t>муниципального</w:t>
      </w:r>
      <w:r w:rsidRPr="00F517DC">
        <w:rPr>
          <w:rFonts w:ascii="Times New Roman" w:hAnsi="Times New Roman" w:cs="Times New Roman"/>
          <w:sz w:val="28"/>
          <w:szCs w:val="28"/>
        </w:rPr>
        <w:t xml:space="preserve"> округа земельных участков для выпаса и прогона сельскохозяйственных животных и птицы без правоустанавливающих документов на землю либо без документов, разрешающих осуществление хозяйственной деятельности, влечет за собой привлечение к административной ответственности в соответствии с </w:t>
      </w:r>
      <w:hyperlink r:id="rId30" w:history="1">
        <w:r w:rsidRPr="00AB3AFD">
          <w:rPr>
            <w:rFonts w:ascii="Times New Roman" w:hAnsi="Times New Roman" w:cs="Times New Roman"/>
            <w:sz w:val="28"/>
            <w:szCs w:val="28"/>
          </w:rPr>
          <w:t>Кодексом</w:t>
        </w:r>
      </w:hyperlink>
      <w:r w:rsidRPr="00AB3AFD">
        <w:rPr>
          <w:rFonts w:ascii="Times New Roman" w:hAnsi="Times New Roman" w:cs="Times New Roman"/>
          <w:sz w:val="28"/>
          <w:szCs w:val="28"/>
        </w:rPr>
        <w:t xml:space="preserve"> </w:t>
      </w:r>
      <w:r w:rsidRPr="00F517DC">
        <w:rPr>
          <w:rFonts w:ascii="Times New Roman" w:hAnsi="Times New Roman" w:cs="Times New Roman"/>
          <w:sz w:val="28"/>
          <w:szCs w:val="28"/>
        </w:rPr>
        <w:t>Российской Федерации об административных правонарушениях</w:t>
      </w:r>
      <w:r w:rsidRPr="00F517DC">
        <w:rPr>
          <w:rFonts w:ascii="Times New Roman" w:hAnsi="Times New Roman" w:cs="Times New Roman"/>
          <w:sz w:val="24"/>
          <w:szCs w:val="24"/>
        </w:rPr>
        <w:t>.</w:t>
      </w:r>
    </w:p>
    <w:p w14:paraId="4DED4794" w14:textId="4DFF472F" w:rsidR="00D0578B" w:rsidRDefault="00783C7E" w:rsidP="00D0578B">
      <w:pPr>
        <w:pStyle w:val="ConsPlusNormal"/>
        <w:spacing w:line="240" w:lineRule="auto"/>
        <w:ind w:firstLine="539"/>
        <w:jc w:val="both"/>
        <w:rPr>
          <w:rFonts w:ascii="Times New Roman" w:hAnsi="Times New Roman" w:cs="Times New Roman"/>
          <w:sz w:val="28"/>
          <w:szCs w:val="28"/>
        </w:rPr>
      </w:pPr>
      <w:r w:rsidRPr="009B697A">
        <w:rPr>
          <w:rFonts w:ascii="Times New Roman" w:hAnsi="Times New Roman" w:cs="Times New Roman"/>
          <w:sz w:val="28"/>
          <w:szCs w:val="28"/>
        </w:rPr>
        <w:t>4.</w:t>
      </w:r>
      <w:r w:rsidRPr="00783C7E">
        <w:rPr>
          <w:rFonts w:ascii="Times New Roman" w:hAnsi="Times New Roman" w:cs="Times New Roman"/>
          <w:sz w:val="28"/>
          <w:szCs w:val="28"/>
        </w:rPr>
        <w:t xml:space="preserve"> Прогон сельскохозяйственных животных и птицы осуществляется под надзором собственников сельскохозяйственных животных и птицы либо лиц ими уполномоченных по маршрутам, установленным администрацией </w:t>
      </w:r>
      <w:r w:rsidR="00D47E3C">
        <w:rPr>
          <w:rFonts w:ascii="Times New Roman" w:hAnsi="Times New Roman" w:cs="Times New Roman"/>
          <w:sz w:val="28"/>
          <w:szCs w:val="28"/>
        </w:rPr>
        <w:t>Георгиевского</w:t>
      </w:r>
      <w:r w:rsidRPr="00783C7E">
        <w:rPr>
          <w:rFonts w:ascii="Times New Roman" w:hAnsi="Times New Roman" w:cs="Times New Roman"/>
          <w:sz w:val="28"/>
          <w:szCs w:val="28"/>
        </w:rPr>
        <w:t xml:space="preserve"> </w:t>
      </w:r>
      <w:r w:rsidR="00730988">
        <w:rPr>
          <w:rFonts w:ascii="Times New Roman" w:hAnsi="Times New Roman" w:cs="Times New Roman"/>
          <w:sz w:val="28"/>
          <w:szCs w:val="28"/>
        </w:rPr>
        <w:t>муниципального</w:t>
      </w:r>
      <w:r w:rsidR="00730988" w:rsidRPr="00783C7E">
        <w:rPr>
          <w:rFonts w:ascii="Times New Roman" w:hAnsi="Times New Roman" w:cs="Times New Roman"/>
          <w:sz w:val="28"/>
          <w:szCs w:val="28"/>
        </w:rPr>
        <w:t xml:space="preserve"> </w:t>
      </w:r>
      <w:r w:rsidRPr="00783C7E">
        <w:rPr>
          <w:rFonts w:ascii="Times New Roman" w:hAnsi="Times New Roman" w:cs="Times New Roman"/>
          <w:sz w:val="28"/>
          <w:szCs w:val="28"/>
        </w:rPr>
        <w:t>округа</w:t>
      </w:r>
      <w:r w:rsidR="00D47E3C">
        <w:rPr>
          <w:rFonts w:ascii="Times New Roman" w:hAnsi="Times New Roman" w:cs="Times New Roman"/>
          <w:sz w:val="28"/>
          <w:szCs w:val="28"/>
        </w:rPr>
        <w:t xml:space="preserve"> Ставропольского края</w:t>
      </w:r>
      <w:r w:rsidRPr="00783C7E">
        <w:rPr>
          <w:rFonts w:ascii="Times New Roman" w:hAnsi="Times New Roman" w:cs="Times New Roman"/>
          <w:sz w:val="28"/>
          <w:szCs w:val="28"/>
        </w:rPr>
        <w:t xml:space="preserve">. </w:t>
      </w:r>
    </w:p>
    <w:p w14:paraId="55117E42" w14:textId="57398CFD" w:rsidR="00783C7E" w:rsidRPr="00783C7E" w:rsidRDefault="00D0578B" w:rsidP="00D0578B">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40301E">
        <w:rPr>
          <w:rFonts w:ascii="Times New Roman" w:hAnsi="Times New Roman" w:cs="Times New Roman"/>
          <w:sz w:val="28"/>
          <w:szCs w:val="28"/>
        </w:rPr>
        <w:t xml:space="preserve"> </w:t>
      </w:r>
      <w:r w:rsidR="00783C7E" w:rsidRPr="00783C7E">
        <w:rPr>
          <w:rFonts w:ascii="Times New Roman" w:hAnsi="Times New Roman" w:cs="Times New Roman"/>
          <w:sz w:val="28"/>
          <w:szCs w:val="28"/>
        </w:rPr>
        <w:t>Повреждения или уничтожения зеленых насаждений сельскохозяйственными животными и птицами являются нарушением настоящих Правил. Ответственность за данные нарушения несут собственники сельскохозяйственных животных или уполномоченные ими лица согласно действующему законодательству Российской Федерации</w:t>
      </w:r>
      <w:r w:rsidR="00D47E3C">
        <w:rPr>
          <w:rFonts w:ascii="Times New Roman" w:hAnsi="Times New Roman" w:cs="Times New Roman"/>
          <w:sz w:val="28"/>
          <w:szCs w:val="28"/>
        </w:rPr>
        <w:t xml:space="preserve"> и Ставропольского края</w:t>
      </w:r>
      <w:r w:rsidR="00783C7E" w:rsidRPr="00783C7E">
        <w:rPr>
          <w:rFonts w:ascii="Times New Roman" w:hAnsi="Times New Roman" w:cs="Times New Roman"/>
          <w:sz w:val="28"/>
          <w:szCs w:val="28"/>
        </w:rPr>
        <w:t>.</w:t>
      </w:r>
    </w:p>
    <w:p w14:paraId="1B257EB9" w14:textId="4F9F0537" w:rsidR="00783C7E" w:rsidRPr="00783C7E" w:rsidRDefault="00D0578B" w:rsidP="00783C7E">
      <w:pPr>
        <w:pStyle w:val="ConsPlusNormal"/>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6</w:t>
      </w:r>
      <w:r w:rsidR="00783C7E" w:rsidRPr="00783C7E">
        <w:rPr>
          <w:rFonts w:ascii="Times New Roman" w:hAnsi="Times New Roman" w:cs="Times New Roman"/>
          <w:sz w:val="28"/>
          <w:szCs w:val="28"/>
        </w:rPr>
        <w:t>. Безнадзорные сельскохозяйственные животные и птицы могут быть задержаны.</w:t>
      </w:r>
    </w:p>
    <w:p w14:paraId="51A484C0" w14:textId="77777777" w:rsidR="00783C7E" w:rsidRPr="00783C7E" w:rsidRDefault="00783C7E" w:rsidP="00783C7E">
      <w:pPr>
        <w:pStyle w:val="ConsPlusNormal"/>
        <w:spacing w:line="240" w:lineRule="auto"/>
        <w:ind w:firstLine="539"/>
        <w:jc w:val="both"/>
        <w:rPr>
          <w:rFonts w:ascii="Times New Roman" w:hAnsi="Times New Roman" w:cs="Times New Roman"/>
          <w:sz w:val="28"/>
          <w:szCs w:val="28"/>
        </w:rPr>
      </w:pPr>
    </w:p>
    <w:p w14:paraId="04A42236" w14:textId="722F612B" w:rsidR="00E34B81" w:rsidRPr="00450ED1" w:rsidRDefault="00E34B81" w:rsidP="00E34B81">
      <w:pPr>
        <w:pStyle w:val="ConsPlusTitle"/>
        <w:ind w:firstLine="540"/>
        <w:jc w:val="both"/>
        <w:outlineLvl w:val="2"/>
        <w:rPr>
          <w:rFonts w:ascii="Times New Roman" w:hAnsi="Times New Roman" w:cs="Times New Roman"/>
          <w:b w:val="0"/>
          <w:sz w:val="28"/>
          <w:szCs w:val="28"/>
        </w:rPr>
      </w:pPr>
      <w:r w:rsidRPr="00450ED1">
        <w:rPr>
          <w:rFonts w:ascii="Times New Roman" w:hAnsi="Times New Roman" w:cs="Times New Roman"/>
          <w:b w:val="0"/>
          <w:sz w:val="28"/>
          <w:szCs w:val="28"/>
        </w:rPr>
        <w:t>Статья 6</w:t>
      </w:r>
      <w:r w:rsidR="00DA6FDE">
        <w:rPr>
          <w:rFonts w:ascii="Times New Roman" w:hAnsi="Times New Roman" w:cs="Times New Roman"/>
          <w:b w:val="0"/>
          <w:sz w:val="28"/>
          <w:szCs w:val="28"/>
        </w:rPr>
        <w:t>6</w:t>
      </w:r>
      <w:r w:rsidRPr="00450ED1">
        <w:rPr>
          <w:rFonts w:ascii="Times New Roman" w:hAnsi="Times New Roman" w:cs="Times New Roman"/>
          <w:b w:val="0"/>
          <w:sz w:val="28"/>
          <w:szCs w:val="28"/>
        </w:rPr>
        <w:t xml:space="preserve">. Праздничное оформление территории Георгиевского </w:t>
      </w:r>
      <w:r w:rsidR="00730988" w:rsidRPr="00730988">
        <w:rPr>
          <w:rFonts w:ascii="Times New Roman" w:hAnsi="Times New Roman" w:cs="Times New Roman"/>
          <w:b w:val="0"/>
          <w:sz w:val="28"/>
          <w:szCs w:val="28"/>
        </w:rPr>
        <w:t>муниципального</w:t>
      </w:r>
      <w:r w:rsidRPr="00730988">
        <w:rPr>
          <w:rFonts w:ascii="Times New Roman" w:hAnsi="Times New Roman" w:cs="Times New Roman"/>
          <w:b w:val="0"/>
          <w:sz w:val="28"/>
          <w:szCs w:val="28"/>
        </w:rPr>
        <w:t xml:space="preserve"> </w:t>
      </w:r>
      <w:r w:rsidRPr="00450ED1">
        <w:rPr>
          <w:rFonts w:ascii="Times New Roman" w:hAnsi="Times New Roman" w:cs="Times New Roman"/>
          <w:b w:val="0"/>
          <w:sz w:val="28"/>
          <w:szCs w:val="28"/>
        </w:rPr>
        <w:t>округа</w:t>
      </w:r>
    </w:p>
    <w:p w14:paraId="27C13189" w14:textId="77777777" w:rsidR="00E34B81" w:rsidRPr="00450ED1" w:rsidRDefault="00E34B81" w:rsidP="00E34B81">
      <w:pPr>
        <w:pStyle w:val="ConsPlusNormal"/>
        <w:spacing w:line="240" w:lineRule="auto"/>
        <w:jc w:val="both"/>
        <w:rPr>
          <w:rFonts w:ascii="Times New Roman" w:hAnsi="Times New Roman" w:cs="Times New Roman"/>
          <w:sz w:val="28"/>
          <w:szCs w:val="28"/>
        </w:rPr>
      </w:pPr>
    </w:p>
    <w:p w14:paraId="39961CEB" w14:textId="25BDF2BD" w:rsidR="00E34B81" w:rsidRPr="00E34B81" w:rsidRDefault="00E34B81" w:rsidP="00E34B81">
      <w:pPr>
        <w:pStyle w:val="ConsPlusNormal"/>
        <w:spacing w:line="240" w:lineRule="auto"/>
        <w:ind w:firstLine="540"/>
        <w:jc w:val="both"/>
        <w:rPr>
          <w:rFonts w:ascii="Times New Roman" w:hAnsi="Times New Roman" w:cs="Times New Roman"/>
          <w:sz w:val="28"/>
          <w:szCs w:val="28"/>
        </w:rPr>
      </w:pPr>
      <w:r w:rsidRPr="00E34B81">
        <w:rPr>
          <w:rFonts w:ascii="Times New Roman" w:hAnsi="Times New Roman" w:cs="Times New Roman"/>
          <w:sz w:val="28"/>
          <w:szCs w:val="28"/>
        </w:rPr>
        <w:t xml:space="preserve">1. Праздничное оформление территории Георгиевского </w:t>
      </w:r>
      <w:r w:rsidR="00730988">
        <w:rPr>
          <w:rFonts w:ascii="Times New Roman" w:hAnsi="Times New Roman" w:cs="Times New Roman"/>
          <w:sz w:val="28"/>
          <w:szCs w:val="28"/>
        </w:rPr>
        <w:t>муниципального</w:t>
      </w:r>
      <w:r w:rsidRPr="00E34B81">
        <w:rPr>
          <w:rFonts w:ascii="Times New Roman" w:hAnsi="Times New Roman" w:cs="Times New Roman"/>
          <w:sz w:val="28"/>
          <w:szCs w:val="28"/>
        </w:rPr>
        <w:t xml:space="preserve"> округа выполняется на период проведения государственных и муниципальных праздников, мероприятий, связанных со знаменательными событиями.</w:t>
      </w:r>
    </w:p>
    <w:p w14:paraId="4EE02AE4" w14:textId="09F0D7AC" w:rsidR="00E34B81" w:rsidRPr="00E34B81" w:rsidRDefault="00E34B81" w:rsidP="00E34B81">
      <w:pPr>
        <w:pStyle w:val="ConsPlusNormal"/>
        <w:spacing w:line="240" w:lineRule="auto"/>
        <w:ind w:firstLine="540"/>
        <w:jc w:val="both"/>
        <w:rPr>
          <w:rFonts w:ascii="Times New Roman" w:hAnsi="Times New Roman" w:cs="Times New Roman"/>
          <w:sz w:val="28"/>
          <w:szCs w:val="28"/>
        </w:rPr>
      </w:pPr>
      <w:r w:rsidRPr="00E34B81">
        <w:rPr>
          <w:rFonts w:ascii="Times New Roman" w:hAnsi="Times New Roman" w:cs="Times New Roman"/>
          <w:sz w:val="28"/>
          <w:szCs w:val="28"/>
        </w:rPr>
        <w:t xml:space="preserve">Оформление зданий, сооружений осуществляется их правообладатель в рамках концепции праздничного оформления территории Георгиевского </w:t>
      </w:r>
      <w:r w:rsidR="00730988">
        <w:rPr>
          <w:rFonts w:ascii="Times New Roman" w:hAnsi="Times New Roman" w:cs="Times New Roman"/>
          <w:sz w:val="28"/>
          <w:szCs w:val="28"/>
        </w:rPr>
        <w:t>муниципального</w:t>
      </w:r>
      <w:r w:rsidRPr="00E34B81">
        <w:rPr>
          <w:rFonts w:ascii="Times New Roman" w:hAnsi="Times New Roman" w:cs="Times New Roman"/>
          <w:sz w:val="28"/>
          <w:szCs w:val="28"/>
        </w:rPr>
        <w:t xml:space="preserve"> округа.</w:t>
      </w:r>
    </w:p>
    <w:p w14:paraId="08DA41F3" w14:textId="77777777" w:rsidR="00E34B81" w:rsidRPr="00E34B81" w:rsidRDefault="00E34B81" w:rsidP="00E34B81">
      <w:pPr>
        <w:pStyle w:val="ConsPlusNormal"/>
        <w:spacing w:line="240" w:lineRule="auto"/>
        <w:ind w:firstLine="540"/>
        <w:jc w:val="both"/>
        <w:rPr>
          <w:rFonts w:ascii="Times New Roman" w:hAnsi="Times New Roman" w:cs="Times New Roman"/>
          <w:sz w:val="28"/>
          <w:szCs w:val="28"/>
        </w:rPr>
      </w:pPr>
      <w:r w:rsidRPr="00E34B81">
        <w:rPr>
          <w:rFonts w:ascii="Times New Roman" w:hAnsi="Times New Roman" w:cs="Times New Roman"/>
          <w:sz w:val="28"/>
          <w:szCs w:val="28"/>
        </w:rPr>
        <w:t>2. Работы, связанные с проведением торжественных и праздничных мероприятий, осуществляются организациями самостоятельно за счет собственных средств.</w:t>
      </w:r>
    </w:p>
    <w:p w14:paraId="3820C7F1" w14:textId="7B61A863" w:rsidR="00E34B81" w:rsidRPr="00E34B81" w:rsidRDefault="00E34B81" w:rsidP="00E34B81">
      <w:pPr>
        <w:pStyle w:val="ConsPlusNormal"/>
        <w:spacing w:line="240" w:lineRule="auto"/>
        <w:ind w:firstLine="540"/>
        <w:jc w:val="both"/>
        <w:rPr>
          <w:rFonts w:ascii="Times New Roman" w:hAnsi="Times New Roman" w:cs="Times New Roman"/>
          <w:sz w:val="28"/>
          <w:szCs w:val="28"/>
        </w:rPr>
      </w:pPr>
      <w:r w:rsidRPr="00E34B81">
        <w:rPr>
          <w:rFonts w:ascii="Times New Roman" w:hAnsi="Times New Roman" w:cs="Times New Roman"/>
          <w:sz w:val="28"/>
          <w:szCs w:val="28"/>
        </w:rPr>
        <w:t xml:space="preserve">3. В праздничное оформление рекомендуется включать: вывеску национальных флагов, лозунгов, гирлянд, панно, установку декоративных </w:t>
      </w:r>
      <w:r w:rsidRPr="00E34B81">
        <w:rPr>
          <w:rFonts w:ascii="Times New Roman" w:hAnsi="Times New Roman" w:cs="Times New Roman"/>
          <w:sz w:val="28"/>
          <w:szCs w:val="28"/>
        </w:rPr>
        <w:lastRenderedPageBreak/>
        <w:t>элементов, малых архитектурных форм и композиций, стендов, киосков, трибун, эстрад, а также устройство праздничной иллюминации и фейерверков по согласованию с уполномоченным органом в области градостроительства.</w:t>
      </w:r>
    </w:p>
    <w:p w14:paraId="5CA33906" w14:textId="3229F33F" w:rsidR="00E34B81" w:rsidRPr="00E34B81" w:rsidRDefault="00E34B81" w:rsidP="00E34B81">
      <w:pPr>
        <w:pStyle w:val="ConsPlusNormal"/>
        <w:spacing w:line="240" w:lineRule="auto"/>
        <w:ind w:firstLine="540"/>
        <w:jc w:val="both"/>
        <w:rPr>
          <w:rFonts w:ascii="Times New Roman" w:hAnsi="Times New Roman" w:cs="Times New Roman"/>
          <w:sz w:val="28"/>
          <w:szCs w:val="28"/>
        </w:rPr>
      </w:pPr>
      <w:r w:rsidRPr="00E34B81">
        <w:rPr>
          <w:rFonts w:ascii="Times New Roman" w:hAnsi="Times New Roman" w:cs="Times New Roman"/>
          <w:sz w:val="28"/>
          <w:szCs w:val="28"/>
        </w:rPr>
        <w:t xml:space="preserve">4. Концепция праздничного оформления определяется программой мероприятий, схемой размещения объектов и элементов праздничного оформления, утверждаемых администрацией Георгиевского </w:t>
      </w:r>
      <w:r w:rsidR="00730988">
        <w:rPr>
          <w:rFonts w:ascii="Times New Roman" w:hAnsi="Times New Roman" w:cs="Times New Roman"/>
          <w:sz w:val="28"/>
          <w:szCs w:val="28"/>
        </w:rPr>
        <w:t>муниципального</w:t>
      </w:r>
      <w:r w:rsidRPr="00E34B81">
        <w:rPr>
          <w:rFonts w:ascii="Times New Roman" w:hAnsi="Times New Roman" w:cs="Times New Roman"/>
          <w:sz w:val="28"/>
          <w:szCs w:val="28"/>
        </w:rPr>
        <w:t xml:space="preserve"> округа.</w:t>
      </w:r>
    </w:p>
    <w:p w14:paraId="7CCF782A" w14:textId="77777777" w:rsidR="00E34B81" w:rsidRPr="00E34B81" w:rsidRDefault="00E34B81" w:rsidP="00E34B81">
      <w:pPr>
        <w:pStyle w:val="ConsPlusNormal"/>
        <w:spacing w:line="240" w:lineRule="auto"/>
        <w:ind w:firstLine="540"/>
        <w:jc w:val="both"/>
        <w:rPr>
          <w:rFonts w:ascii="Times New Roman" w:hAnsi="Times New Roman" w:cs="Times New Roman"/>
          <w:sz w:val="28"/>
          <w:szCs w:val="28"/>
        </w:rPr>
      </w:pPr>
      <w:r w:rsidRPr="00E34B81">
        <w:rPr>
          <w:rFonts w:ascii="Times New Roman" w:hAnsi="Times New Roman" w:cs="Times New Roman"/>
          <w:sz w:val="28"/>
          <w:szCs w:val="28"/>
        </w:rPr>
        <w:t>5. При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sectPr w:rsidR="00E34B81" w:rsidRPr="00E34B81" w:rsidSect="005F4CAB">
      <w:headerReference w:type="first" r:id="rId3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D1263" w14:textId="77777777" w:rsidR="00567FF5" w:rsidRDefault="00567FF5">
      <w:r>
        <w:separator/>
      </w:r>
    </w:p>
  </w:endnote>
  <w:endnote w:type="continuationSeparator" w:id="0">
    <w:p w14:paraId="79B54C85" w14:textId="77777777" w:rsidR="00567FF5" w:rsidRDefault="0056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2B60F" w14:textId="77777777" w:rsidR="00567FF5" w:rsidRDefault="00567FF5">
      <w:r>
        <w:separator/>
      </w:r>
    </w:p>
  </w:footnote>
  <w:footnote w:type="continuationSeparator" w:id="0">
    <w:p w14:paraId="2FDB04D5" w14:textId="77777777" w:rsidR="00567FF5" w:rsidRDefault="00567F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979646"/>
      <w:docPartObj>
        <w:docPartGallery w:val="Page Numbers (Top of Page)"/>
        <w:docPartUnique/>
      </w:docPartObj>
    </w:sdtPr>
    <w:sdtContent>
      <w:p w14:paraId="031B9511" w14:textId="7D910522" w:rsidR="00567FF5" w:rsidRDefault="00567FF5">
        <w:pPr>
          <w:pStyle w:val="af5"/>
          <w:jc w:val="right"/>
        </w:pPr>
        <w:r>
          <w:fldChar w:fldCharType="begin"/>
        </w:r>
        <w:r>
          <w:instrText>PAGE   \* MERGEFORMAT</w:instrText>
        </w:r>
        <w:r>
          <w:fldChar w:fldCharType="separate"/>
        </w:r>
        <w:r w:rsidR="00482C66">
          <w:rPr>
            <w:noProof/>
          </w:rPr>
          <w:t>63</w:t>
        </w:r>
        <w:r>
          <w:fldChar w:fldCharType="end"/>
        </w:r>
      </w:p>
    </w:sdtContent>
  </w:sdt>
  <w:p w14:paraId="3A949E1E" w14:textId="77777777" w:rsidR="00567FF5" w:rsidRDefault="00567FF5">
    <w:pPr>
      <w:pStyle w:val="a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882FC" w14:textId="09C7FE84" w:rsidR="00567FF5" w:rsidRDefault="00567FF5">
    <w:pPr>
      <w:pStyle w:val="af5"/>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AC6D7" w14:textId="3D804A7F" w:rsidR="00567FF5" w:rsidRDefault="00567FF5">
    <w:pPr>
      <w:pStyle w:val="af5"/>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3C8F"/>
    <w:multiLevelType w:val="hybridMultilevel"/>
    <w:tmpl w:val="F4D09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3105556C"/>
    <w:multiLevelType w:val="hybridMultilevel"/>
    <w:tmpl w:val="BDC83F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348E5AD1"/>
    <w:multiLevelType w:val="multilevel"/>
    <w:tmpl w:val="348E5AD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7F1588"/>
    <w:multiLevelType w:val="hybridMultilevel"/>
    <w:tmpl w:val="E12E3D9C"/>
    <w:lvl w:ilvl="0" w:tplc="C2A84C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371"/>
    <w:rsid w:val="00006BDF"/>
    <w:rsid w:val="00013DF2"/>
    <w:rsid w:val="00016A3D"/>
    <w:rsid w:val="00016F09"/>
    <w:rsid w:val="00017ACA"/>
    <w:rsid w:val="00022D6A"/>
    <w:rsid w:val="00036000"/>
    <w:rsid w:val="000405C4"/>
    <w:rsid w:val="0004321D"/>
    <w:rsid w:val="000435EA"/>
    <w:rsid w:val="00044D94"/>
    <w:rsid w:val="000504C9"/>
    <w:rsid w:val="00056037"/>
    <w:rsid w:val="00060B58"/>
    <w:rsid w:val="0007320E"/>
    <w:rsid w:val="0007468A"/>
    <w:rsid w:val="00084598"/>
    <w:rsid w:val="00084E12"/>
    <w:rsid w:val="000875A8"/>
    <w:rsid w:val="00087FDC"/>
    <w:rsid w:val="000B14BD"/>
    <w:rsid w:val="000B241E"/>
    <w:rsid w:val="000B2A06"/>
    <w:rsid w:val="000B3722"/>
    <w:rsid w:val="000B61CF"/>
    <w:rsid w:val="000C0803"/>
    <w:rsid w:val="000C2432"/>
    <w:rsid w:val="000C500F"/>
    <w:rsid w:val="000E2388"/>
    <w:rsid w:val="000F5717"/>
    <w:rsid w:val="00101B10"/>
    <w:rsid w:val="00111522"/>
    <w:rsid w:val="0011203F"/>
    <w:rsid w:val="001129F6"/>
    <w:rsid w:val="00117098"/>
    <w:rsid w:val="001300D3"/>
    <w:rsid w:val="001341D6"/>
    <w:rsid w:val="00141714"/>
    <w:rsid w:val="0014405B"/>
    <w:rsid w:val="001446BA"/>
    <w:rsid w:val="00144E21"/>
    <w:rsid w:val="00145D9B"/>
    <w:rsid w:val="00152363"/>
    <w:rsid w:val="0015236C"/>
    <w:rsid w:val="00152D87"/>
    <w:rsid w:val="00154BB3"/>
    <w:rsid w:val="0015652B"/>
    <w:rsid w:val="00157CED"/>
    <w:rsid w:val="00163ECD"/>
    <w:rsid w:val="00164590"/>
    <w:rsid w:val="00171557"/>
    <w:rsid w:val="001802EB"/>
    <w:rsid w:val="00181348"/>
    <w:rsid w:val="001834B6"/>
    <w:rsid w:val="00185851"/>
    <w:rsid w:val="00192C81"/>
    <w:rsid w:val="00195060"/>
    <w:rsid w:val="001950DC"/>
    <w:rsid w:val="001A26DF"/>
    <w:rsid w:val="001A37AE"/>
    <w:rsid w:val="001A422F"/>
    <w:rsid w:val="001B5835"/>
    <w:rsid w:val="001C46D2"/>
    <w:rsid w:val="001C68E9"/>
    <w:rsid w:val="001D59D8"/>
    <w:rsid w:val="001E17A5"/>
    <w:rsid w:val="001E2716"/>
    <w:rsid w:val="001E43F1"/>
    <w:rsid w:val="001E7241"/>
    <w:rsid w:val="001F13C0"/>
    <w:rsid w:val="00200199"/>
    <w:rsid w:val="00200DF1"/>
    <w:rsid w:val="00203A0B"/>
    <w:rsid w:val="002049E5"/>
    <w:rsid w:val="00220CB8"/>
    <w:rsid w:val="00221FEC"/>
    <w:rsid w:val="002361A6"/>
    <w:rsid w:val="00242875"/>
    <w:rsid w:val="002432B1"/>
    <w:rsid w:val="00244212"/>
    <w:rsid w:val="00245127"/>
    <w:rsid w:val="002620F1"/>
    <w:rsid w:val="0027066E"/>
    <w:rsid w:val="00284426"/>
    <w:rsid w:val="002904B6"/>
    <w:rsid w:val="00291709"/>
    <w:rsid w:val="00294C9C"/>
    <w:rsid w:val="00296A5D"/>
    <w:rsid w:val="002A2436"/>
    <w:rsid w:val="002A4FCE"/>
    <w:rsid w:val="002A6545"/>
    <w:rsid w:val="002B0A8F"/>
    <w:rsid w:val="002B26D0"/>
    <w:rsid w:val="002B6E73"/>
    <w:rsid w:val="002C13E9"/>
    <w:rsid w:val="002C63B2"/>
    <w:rsid w:val="002C6EF2"/>
    <w:rsid w:val="002D1842"/>
    <w:rsid w:val="002E114E"/>
    <w:rsid w:val="002E5F5B"/>
    <w:rsid w:val="00301610"/>
    <w:rsid w:val="00305CD2"/>
    <w:rsid w:val="00306C2C"/>
    <w:rsid w:val="003070B1"/>
    <w:rsid w:val="00324730"/>
    <w:rsid w:val="00337FF9"/>
    <w:rsid w:val="0034160A"/>
    <w:rsid w:val="00352884"/>
    <w:rsid w:val="003532DD"/>
    <w:rsid w:val="00357A33"/>
    <w:rsid w:val="0036153C"/>
    <w:rsid w:val="00361CEC"/>
    <w:rsid w:val="00370189"/>
    <w:rsid w:val="00375023"/>
    <w:rsid w:val="00385461"/>
    <w:rsid w:val="00390043"/>
    <w:rsid w:val="00390F0A"/>
    <w:rsid w:val="003929BC"/>
    <w:rsid w:val="00394E29"/>
    <w:rsid w:val="003A552D"/>
    <w:rsid w:val="003B6DBB"/>
    <w:rsid w:val="003C0D58"/>
    <w:rsid w:val="003C4104"/>
    <w:rsid w:val="003C74AE"/>
    <w:rsid w:val="003D4F66"/>
    <w:rsid w:val="003E21B7"/>
    <w:rsid w:val="003F2C61"/>
    <w:rsid w:val="003F2D66"/>
    <w:rsid w:val="00401059"/>
    <w:rsid w:val="00402A00"/>
    <w:rsid w:val="0040301E"/>
    <w:rsid w:val="004041BB"/>
    <w:rsid w:val="00412126"/>
    <w:rsid w:val="004138D2"/>
    <w:rsid w:val="00414873"/>
    <w:rsid w:val="00423D4C"/>
    <w:rsid w:val="00424BB6"/>
    <w:rsid w:val="00426B19"/>
    <w:rsid w:val="00431371"/>
    <w:rsid w:val="004335A0"/>
    <w:rsid w:val="004348BB"/>
    <w:rsid w:val="00440C6F"/>
    <w:rsid w:val="004418E5"/>
    <w:rsid w:val="0044223F"/>
    <w:rsid w:val="00450ED1"/>
    <w:rsid w:val="0045748B"/>
    <w:rsid w:val="004678A6"/>
    <w:rsid w:val="0047262A"/>
    <w:rsid w:val="00476DB2"/>
    <w:rsid w:val="00477ECF"/>
    <w:rsid w:val="00482C66"/>
    <w:rsid w:val="00491644"/>
    <w:rsid w:val="004918FA"/>
    <w:rsid w:val="00491F0A"/>
    <w:rsid w:val="004A5CB2"/>
    <w:rsid w:val="004A61D1"/>
    <w:rsid w:val="004B3DA5"/>
    <w:rsid w:val="004B6EBB"/>
    <w:rsid w:val="004C62AB"/>
    <w:rsid w:val="004C6E48"/>
    <w:rsid w:val="004D20CC"/>
    <w:rsid w:val="004D6386"/>
    <w:rsid w:val="004E0D0C"/>
    <w:rsid w:val="004E48F4"/>
    <w:rsid w:val="004F1108"/>
    <w:rsid w:val="004F296F"/>
    <w:rsid w:val="004F3333"/>
    <w:rsid w:val="004F3D37"/>
    <w:rsid w:val="004F6033"/>
    <w:rsid w:val="00512E3C"/>
    <w:rsid w:val="005321AD"/>
    <w:rsid w:val="00534805"/>
    <w:rsid w:val="00534922"/>
    <w:rsid w:val="00547912"/>
    <w:rsid w:val="005517DC"/>
    <w:rsid w:val="00554C45"/>
    <w:rsid w:val="00561826"/>
    <w:rsid w:val="00567FF5"/>
    <w:rsid w:val="005714EB"/>
    <w:rsid w:val="00571977"/>
    <w:rsid w:val="005722A1"/>
    <w:rsid w:val="0057285E"/>
    <w:rsid w:val="005751F0"/>
    <w:rsid w:val="00575D59"/>
    <w:rsid w:val="00587464"/>
    <w:rsid w:val="005A16EE"/>
    <w:rsid w:val="005A1B52"/>
    <w:rsid w:val="005A2825"/>
    <w:rsid w:val="005A3A4A"/>
    <w:rsid w:val="005A7127"/>
    <w:rsid w:val="005C2938"/>
    <w:rsid w:val="005E089B"/>
    <w:rsid w:val="005E529A"/>
    <w:rsid w:val="005E5A30"/>
    <w:rsid w:val="005E5A86"/>
    <w:rsid w:val="005E6C5E"/>
    <w:rsid w:val="005F1938"/>
    <w:rsid w:val="005F4CAB"/>
    <w:rsid w:val="00600E24"/>
    <w:rsid w:val="00602731"/>
    <w:rsid w:val="00611202"/>
    <w:rsid w:val="006138BF"/>
    <w:rsid w:val="00613A1E"/>
    <w:rsid w:val="00615782"/>
    <w:rsid w:val="00615B5E"/>
    <w:rsid w:val="00621D71"/>
    <w:rsid w:val="00624AA6"/>
    <w:rsid w:val="006321C1"/>
    <w:rsid w:val="00633C35"/>
    <w:rsid w:val="006359BA"/>
    <w:rsid w:val="00635D16"/>
    <w:rsid w:val="00642996"/>
    <w:rsid w:val="0064720F"/>
    <w:rsid w:val="006554E7"/>
    <w:rsid w:val="00663BC9"/>
    <w:rsid w:val="00664D89"/>
    <w:rsid w:val="00674FF0"/>
    <w:rsid w:val="00683484"/>
    <w:rsid w:val="00684103"/>
    <w:rsid w:val="0068533E"/>
    <w:rsid w:val="0069189C"/>
    <w:rsid w:val="0069328C"/>
    <w:rsid w:val="006951CF"/>
    <w:rsid w:val="006A2996"/>
    <w:rsid w:val="006A2CD9"/>
    <w:rsid w:val="006B26B9"/>
    <w:rsid w:val="006C074A"/>
    <w:rsid w:val="006C395E"/>
    <w:rsid w:val="006C47D2"/>
    <w:rsid w:val="006C5CD6"/>
    <w:rsid w:val="006C678A"/>
    <w:rsid w:val="006D4EF8"/>
    <w:rsid w:val="006E03BC"/>
    <w:rsid w:val="00705D90"/>
    <w:rsid w:val="007107D9"/>
    <w:rsid w:val="00711238"/>
    <w:rsid w:val="0071142A"/>
    <w:rsid w:val="00711B6A"/>
    <w:rsid w:val="00712EB6"/>
    <w:rsid w:val="007140F6"/>
    <w:rsid w:val="00715496"/>
    <w:rsid w:val="00716F4A"/>
    <w:rsid w:val="007175B4"/>
    <w:rsid w:val="0072048A"/>
    <w:rsid w:val="00720BCF"/>
    <w:rsid w:val="007256C3"/>
    <w:rsid w:val="0073015B"/>
    <w:rsid w:val="00730988"/>
    <w:rsid w:val="00740782"/>
    <w:rsid w:val="0074312D"/>
    <w:rsid w:val="00743871"/>
    <w:rsid w:val="007456CC"/>
    <w:rsid w:val="00747E12"/>
    <w:rsid w:val="00751F99"/>
    <w:rsid w:val="00754844"/>
    <w:rsid w:val="007619B5"/>
    <w:rsid w:val="007667CC"/>
    <w:rsid w:val="00766D82"/>
    <w:rsid w:val="0077146D"/>
    <w:rsid w:val="0077302A"/>
    <w:rsid w:val="00774DB6"/>
    <w:rsid w:val="007772DE"/>
    <w:rsid w:val="00783810"/>
    <w:rsid w:val="00783C7E"/>
    <w:rsid w:val="00785F38"/>
    <w:rsid w:val="00794826"/>
    <w:rsid w:val="007972B1"/>
    <w:rsid w:val="007A18BE"/>
    <w:rsid w:val="007B033D"/>
    <w:rsid w:val="007B15A4"/>
    <w:rsid w:val="007B68D5"/>
    <w:rsid w:val="007C1E6E"/>
    <w:rsid w:val="007C5682"/>
    <w:rsid w:val="007C5DB4"/>
    <w:rsid w:val="007D1B18"/>
    <w:rsid w:val="007E14DF"/>
    <w:rsid w:val="007E3E11"/>
    <w:rsid w:val="007E4232"/>
    <w:rsid w:val="007E5007"/>
    <w:rsid w:val="007F654A"/>
    <w:rsid w:val="007F6A86"/>
    <w:rsid w:val="00800570"/>
    <w:rsid w:val="00816D68"/>
    <w:rsid w:val="00826568"/>
    <w:rsid w:val="0082677E"/>
    <w:rsid w:val="0083265A"/>
    <w:rsid w:val="008338D8"/>
    <w:rsid w:val="00835F8A"/>
    <w:rsid w:val="008361A5"/>
    <w:rsid w:val="008412EA"/>
    <w:rsid w:val="00843B81"/>
    <w:rsid w:val="00862FD6"/>
    <w:rsid w:val="00865347"/>
    <w:rsid w:val="00866D2C"/>
    <w:rsid w:val="008708D8"/>
    <w:rsid w:val="00870B43"/>
    <w:rsid w:val="00874183"/>
    <w:rsid w:val="00874398"/>
    <w:rsid w:val="008754C0"/>
    <w:rsid w:val="008757DE"/>
    <w:rsid w:val="00882A5A"/>
    <w:rsid w:val="00885F27"/>
    <w:rsid w:val="00894B79"/>
    <w:rsid w:val="008A0BA2"/>
    <w:rsid w:val="008A4B11"/>
    <w:rsid w:val="008A69FC"/>
    <w:rsid w:val="008B272C"/>
    <w:rsid w:val="008C4F52"/>
    <w:rsid w:val="008D649A"/>
    <w:rsid w:val="008F0C6A"/>
    <w:rsid w:val="009061CD"/>
    <w:rsid w:val="00912D29"/>
    <w:rsid w:val="00913D11"/>
    <w:rsid w:val="00924066"/>
    <w:rsid w:val="00931B81"/>
    <w:rsid w:val="009355C7"/>
    <w:rsid w:val="00944AF4"/>
    <w:rsid w:val="00946794"/>
    <w:rsid w:val="009543C5"/>
    <w:rsid w:val="009557EB"/>
    <w:rsid w:val="00955B9C"/>
    <w:rsid w:val="00956935"/>
    <w:rsid w:val="009571F8"/>
    <w:rsid w:val="00960F10"/>
    <w:rsid w:val="00972C6A"/>
    <w:rsid w:val="009732B0"/>
    <w:rsid w:val="0097566D"/>
    <w:rsid w:val="0097716E"/>
    <w:rsid w:val="00977561"/>
    <w:rsid w:val="00977F3A"/>
    <w:rsid w:val="009807BE"/>
    <w:rsid w:val="0098353F"/>
    <w:rsid w:val="009861BF"/>
    <w:rsid w:val="009923F4"/>
    <w:rsid w:val="00994286"/>
    <w:rsid w:val="009A0AAA"/>
    <w:rsid w:val="009B3F2B"/>
    <w:rsid w:val="009B697A"/>
    <w:rsid w:val="009B7860"/>
    <w:rsid w:val="009C0FA0"/>
    <w:rsid w:val="009C1074"/>
    <w:rsid w:val="009D0004"/>
    <w:rsid w:val="009D7AE5"/>
    <w:rsid w:val="009E1873"/>
    <w:rsid w:val="009E3519"/>
    <w:rsid w:val="009E46A8"/>
    <w:rsid w:val="009E624E"/>
    <w:rsid w:val="009E7F44"/>
    <w:rsid w:val="009F5D1B"/>
    <w:rsid w:val="00A0211D"/>
    <w:rsid w:val="00A2405A"/>
    <w:rsid w:val="00A25944"/>
    <w:rsid w:val="00A30E86"/>
    <w:rsid w:val="00A33664"/>
    <w:rsid w:val="00A356B6"/>
    <w:rsid w:val="00A37C37"/>
    <w:rsid w:val="00A648FA"/>
    <w:rsid w:val="00A7629F"/>
    <w:rsid w:val="00A85548"/>
    <w:rsid w:val="00A87850"/>
    <w:rsid w:val="00A923A2"/>
    <w:rsid w:val="00A93710"/>
    <w:rsid w:val="00A97ED1"/>
    <w:rsid w:val="00AA3E2D"/>
    <w:rsid w:val="00AA65DE"/>
    <w:rsid w:val="00AB1B01"/>
    <w:rsid w:val="00AB3DAC"/>
    <w:rsid w:val="00AC2784"/>
    <w:rsid w:val="00AC4A90"/>
    <w:rsid w:val="00AD1028"/>
    <w:rsid w:val="00AE050D"/>
    <w:rsid w:val="00AE0661"/>
    <w:rsid w:val="00AE257B"/>
    <w:rsid w:val="00AE5E4E"/>
    <w:rsid w:val="00AE66CE"/>
    <w:rsid w:val="00AF45FC"/>
    <w:rsid w:val="00AF73A0"/>
    <w:rsid w:val="00B01119"/>
    <w:rsid w:val="00B04711"/>
    <w:rsid w:val="00B06CBE"/>
    <w:rsid w:val="00B14F08"/>
    <w:rsid w:val="00B2009D"/>
    <w:rsid w:val="00B223A9"/>
    <w:rsid w:val="00B224A8"/>
    <w:rsid w:val="00B32ECF"/>
    <w:rsid w:val="00B41632"/>
    <w:rsid w:val="00B42A48"/>
    <w:rsid w:val="00B4307B"/>
    <w:rsid w:val="00B4358F"/>
    <w:rsid w:val="00B50A4C"/>
    <w:rsid w:val="00B62643"/>
    <w:rsid w:val="00B668F1"/>
    <w:rsid w:val="00B70EA7"/>
    <w:rsid w:val="00B7278A"/>
    <w:rsid w:val="00B76517"/>
    <w:rsid w:val="00B7655B"/>
    <w:rsid w:val="00B80DB6"/>
    <w:rsid w:val="00B81CD4"/>
    <w:rsid w:val="00B87224"/>
    <w:rsid w:val="00B9254C"/>
    <w:rsid w:val="00B95578"/>
    <w:rsid w:val="00B95A39"/>
    <w:rsid w:val="00BA0EFF"/>
    <w:rsid w:val="00BA2968"/>
    <w:rsid w:val="00BB7B10"/>
    <w:rsid w:val="00BB7BA9"/>
    <w:rsid w:val="00BC03E2"/>
    <w:rsid w:val="00BC069F"/>
    <w:rsid w:val="00BC2E56"/>
    <w:rsid w:val="00BC6EE1"/>
    <w:rsid w:val="00BD083D"/>
    <w:rsid w:val="00BE4292"/>
    <w:rsid w:val="00BE6500"/>
    <w:rsid w:val="00BF7020"/>
    <w:rsid w:val="00BF74B9"/>
    <w:rsid w:val="00C044CD"/>
    <w:rsid w:val="00C057E8"/>
    <w:rsid w:val="00C07439"/>
    <w:rsid w:val="00C17A40"/>
    <w:rsid w:val="00C264C4"/>
    <w:rsid w:val="00C26558"/>
    <w:rsid w:val="00C33EE6"/>
    <w:rsid w:val="00C348E8"/>
    <w:rsid w:val="00C35D7A"/>
    <w:rsid w:val="00C40F15"/>
    <w:rsid w:val="00C43A9B"/>
    <w:rsid w:val="00C452D1"/>
    <w:rsid w:val="00C46EAE"/>
    <w:rsid w:val="00C556AE"/>
    <w:rsid w:val="00C56F16"/>
    <w:rsid w:val="00C64AB2"/>
    <w:rsid w:val="00C67FCE"/>
    <w:rsid w:val="00C71269"/>
    <w:rsid w:val="00C82F31"/>
    <w:rsid w:val="00C91169"/>
    <w:rsid w:val="00CA2817"/>
    <w:rsid w:val="00CB457C"/>
    <w:rsid w:val="00CC269F"/>
    <w:rsid w:val="00CC6D18"/>
    <w:rsid w:val="00CD03F6"/>
    <w:rsid w:val="00CD1BF2"/>
    <w:rsid w:val="00CD2F87"/>
    <w:rsid w:val="00CD6376"/>
    <w:rsid w:val="00CE18BE"/>
    <w:rsid w:val="00CE7567"/>
    <w:rsid w:val="00CF18F4"/>
    <w:rsid w:val="00CF2E71"/>
    <w:rsid w:val="00CF3A75"/>
    <w:rsid w:val="00CF5307"/>
    <w:rsid w:val="00D0578B"/>
    <w:rsid w:val="00D06E80"/>
    <w:rsid w:val="00D20361"/>
    <w:rsid w:val="00D23734"/>
    <w:rsid w:val="00D3301E"/>
    <w:rsid w:val="00D47E3C"/>
    <w:rsid w:val="00D5098A"/>
    <w:rsid w:val="00D5289C"/>
    <w:rsid w:val="00D5361E"/>
    <w:rsid w:val="00D54A0C"/>
    <w:rsid w:val="00D5678A"/>
    <w:rsid w:val="00D57085"/>
    <w:rsid w:val="00D57859"/>
    <w:rsid w:val="00D62AC6"/>
    <w:rsid w:val="00D65067"/>
    <w:rsid w:val="00D656E4"/>
    <w:rsid w:val="00D658DC"/>
    <w:rsid w:val="00D6656A"/>
    <w:rsid w:val="00D67C03"/>
    <w:rsid w:val="00D7301E"/>
    <w:rsid w:val="00D77B35"/>
    <w:rsid w:val="00D83A91"/>
    <w:rsid w:val="00D85072"/>
    <w:rsid w:val="00D86A78"/>
    <w:rsid w:val="00D94A19"/>
    <w:rsid w:val="00DA3775"/>
    <w:rsid w:val="00DA6FDE"/>
    <w:rsid w:val="00DA7C86"/>
    <w:rsid w:val="00DB04CC"/>
    <w:rsid w:val="00DB1F5A"/>
    <w:rsid w:val="00DB4169"/>
    <w:rsid w:val="00DB5AC9"/>
    <w:rsid w:val="00DB62C5"/>
    <w:rsid w:val="00DC10EB"/>
    <w:rsid w:val="00DC5D55"/>
    <w:rsid w:val="00DD3132"/>
    <w:rsid w:val="00DE2BDB"/>
    <w:rsid w:val="00DE2C45"/>
    <w:rsid w:val="00DE7380"/>
    <w:rsid w:val="00DE7A49"/>
    <w:rsid w:val="00DE7B2C"/>
    <w:rsid w:val="00DF0FE9"/>
    <w:rsid w:val="00DF470E"/>
    <w:rsid w:val="00E040A0"/>
    <w:rsid w:val="00E041C5"/>
    <w:rsid w:val="00E045D5"/>
    <w:rsid w:val="00E045E8"/>
    <w:rsid w:val="00E12ABD"/>
    <w:rsid w:val="00E13B74"/>
    <w:rsid w:val="00E16647"/>
    <w:rsid w:val="00E1707C"/>
    <w:rsid w:val="00E22649"/>
    <w:rsid w:val="00E22A40"/>
    <w:rsid w:val="00E326BF"/>
    <w:rsid w:val="00E32B79"/>
    <w:rsid w:val="00E34B81"/>
    <w:rsid w:val="00E36109"/>
    <w:rsid w:val="00E41270"/>
    <w:rsid w:val="00E4268F"/>
    <w:rsid w:val="00E46459"/>
    <w:rsid w:val="00E806E9"/>
    <w:rsid w:val="00E817F8"/>
    <w:rsid w:val="00E81870"/>
    <w:rsid w:val="00E83363"/>
    <w:rsid w:val="00E853BE"/>
    <w:rsid w:val="00E86EBE"/>
    <w:rsid w:val="00E87536"/>
    <w:rsid w:val="00E936BB"/>
    <w:rsid w:val="00E974DD"/>
    <w:rsid w:val="00EA2E5A"/>
    <w:rsid w:val="00EA556C"/>
    <w:rsid w:val="00EB3DAC"/>
    <w:rsid w:val="00EB45F2"/>
    <w:rsid w:val="00EB734A"/>
    <w:rsid w:val="00EC1841"/>
    <w:rsid w:val="00EC2E16"/>
    <w:rsid w:val="00EC60B9"/>
    <w:rsid w:val="00EC64AC"/>
    <w:rsid w:val="00ED1C48"/>
    <w:rsid w:val="00ED3060"/>
    <w:rsid w:val="00ED5773"/>
    <w:rsid w:val="00ED6921"/>
    <w:rsid w:val="00ED743D"/>
    <w:rsid w:val="00EE4AEF"/>
    <w:rsid w:val="00EF1843"/>
    <w:rsid w:val="00EF2AE2"/>
    <w:rsid w:val="00EF49F5"/>
    <w:rsid w:val="00F02A3F"/>
    <w:rsid w:val="00F036E7"/>
    <w:rsid w:val="00F054C3"/>
    <w:rsid w:val="00F1348A"/>
    <w:rsid w:val="00F13A1A"/>
    <w:rsid w:val="00F1618C"/>
    <w:rsid w:val="00F16DD7"/>
    <w:rsid w:val="00F17C41"/>
    <w:rsid w:val="00F219A8"/>
    <w:rsid w:val="00F26E1B"/>
    <w:rsid w:val="00F277A3"/>
    <w:rsid w:val="00F27D2C"/>
    <w:rsid w:val="00F3357C"/>
    <w:rsid w:val="00F5322F"/>
    <w:rsid w:val="00F54F48"/>
    <w:rsid w:val="00F562FB"/>
    <w:rsid w:val="00F57FD8"/>
    <w:rsid w:val="00F6552F"/>
    <w:rsid w:val="00F77FCA"/>
    <w:rsid w:val="00F83635"/>
    <w:rsid w:val="00F842BF"/>
    <w:rsid w:val="00F92FD0"/>
    <w:rsid w:val="00FA1CBA"/>
    <w:rsid w:val="00FA3104"/>
    <w:rsid w:val="00FA4266"/>
    <w:rsid w:val="00FA741C"/>
    <w:rsid w:val="00FB0524"/>
    <w:rsid w:val="00FB15C9"/>
    <w:rsid w:val="00FB627D"/>
    <w:rsid w:val="00FC08C0"/>
    <w:rsid w:val="00FC1C4C"/>
    <w:rsid w:val="00FC20FE"/>
    <w:rsid w:val="00FC7BC5"/>
    <w:rsid w:val="00FD24B5"/>
    <w:rsid w:val="00FD28C2"/>
    <w:rsid w:val="00FD34D5"/>
    <w:rsid w:val="00FE5E9A"/>
    <w:rsid w:val="00FF3596"/>
    <w:rsid w:val="00FF42DA"/>
    <w:rsid w:val="00FF693E"/>
    <w:rsid w:val="1F5E4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5193C9"/>
  <w15:docId w15:val="{FBC3413D-D6FD-4302-8720-B935B84D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68A"/>
    <w:rPr>
      <w:rFonts w:ascii="Cambria" w:hAnsi="Cambria"/>
      <w:sz w:val="24"/>
      <w:szCs w:val="24"/>
    </w:rPr>
  </w:style>
  <w:style w:type="paragraph" w:styleId="1">
    <w:name w:val="heading 1"/>
    <w:basedOn w:val="a"/>
    <w:next w:val="a"/>
    <w:link w:val="10"/>
    <w:uiPriority w:val="99"/>
    <w:qFormat/>
    <w:rsid w:val="0007468A"/>
    <w:pPr>
      <w:spacing w:before="108" w:after="108"/>
      <w:jc w:val="center"/>
      <w:outlineLvl w:val="0"/>
    </w:pPr>
    <w:rPr>
      <w:rFonts w:ascii="Arial" w:hAnsi="Arial" w:cs="Arial"/>
      <w:b/>
      <w:bCs/>
      <w:color w:val="000080"/>
    </w:rPr>
  </w:style>
  <w:style w:type="paragraph" w:styleId="3">
    <w:name w:val="heading 3"/>
    <w:basedOn w:val="a"/>
    <w:next w:val="a"/>
    <w:link w:val="30"/>
    <w:uiPriority w:val="9"/>
    <w:semiHidden/>
    <w:unhideWhenUsed/>
    <w:qFormat/>
    <w:rsid w:val="0007468A"/>
    <w:pPr>
      <w:keepNext/>
      <w:spacing w:before="240" w:after="6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uiPriority w:val="99"/>
    <w:semiHidden/>
    <w:unhideWhenUsed/>
    <w:qFormat/>
    <w:rsid w:val="0007468A"/>
    <w:pPr>
      <w:ind w:firstLine="840"/>
      <w:jc w:val="both"/>
    </w:pPr>
  </w:style>
  <w:style w:type="paragraph" w:styleId="a3">
    <w:name w:val="Body Text"/>
    <w:basedOn w:val="a"/>
    <w:link w:val="a4"/>
    <w:uiPriority w:val="99"/>
    <w:semiHidden/>
    <w:unhideWhenUsed/>
    <w:rsid w:val="0007468A"/>
    <w:pPr>
      <w:spacing w:after="120"/>
    </w:pPr>
  </w:style>
  <w:style w:type="paragraph" w:styleId="a5">
    <w:name w:val="Title"/>
    <w:basedOn w:val="a"/>
    <w:link w:val="a6"/>
    <w:uiPriority w:val="10"/>
    <w:qFormat/>
    <w:rsid w:val="0007468A"/>
    <w:pPr>
      <w:jc w:val="center"/>
    </w:pPr>
    <w:rPr>
      <w:b/>
      <w:sz w:val="28"/>
      <w:szCs w:val="28"/>
    </w:rPr>
  </w:style>
  <w:style w:type="paragraph" w:styleId="a7">
    <w:name w:val="Subtitle"/>
    <w:basedOn w:val="a"/>
    <w:link w:val="a8"/>
    <w:uiPriority w:val="11"/>
    <w:qFormat/>
    <w:rsid w:val="0007468A"/>
    <w:pPr>
      <w:jc w:val="center"/>
    </w:pPr>
    <w:rPr>
      <w:color w:val="FF0000"/>
    </w:rPr>
  </w:style>
  <w:style w:type="character" w:customStyle="1" w:styleId="10">
    <w:name w:val="Заголовок 1 Знак"/>
    <w:basedOn w:val="a0"/>
    <w:link w:val="1"/>
    <w:uiPriority w:val="99"/>
    <w:rsid w:val="0007468A"/>
    <w:rPr>
      <w:rFonts w:ascii="Arial" w:hAnsi="Arial" w:cs="Arial"/>
      <w:b/>
      <w:bCs/>
      <w:color w:val="000080"/>
      <w:sz w:val="24"/>
      <w:szCs w:val="24"/>
      <w:lang w:eastAsia="ru-RU"/>
    </w:rPr>
  </w:style>
  <w:style w:type="character" w:customStyle="1" w:styleId="30">
    <w:name w:val="Заголовок 3 Знак"/>
    <w:basedOn w:val="a0"/>
    <w:link w:val="3"/>
    <w:uiPriority w:val="9"/>
    <w:semiHidden/>
    <w:rsid w:val="0007468A"/>
    <w:rPr>
      <w:rFonts w:ascii="Cambria" w:hAnsi="Cambria" w:cs="Times New Roman"/>
      <w:b/>
      <w:bCs/>
      <w:sz w:val="26"/>
      <w:szCs w:val="26"/>
    </w:rPr>
  </w:style>
  <w:style w:type="character" w:customStyle="1" w:styleId="a6">
    <w:name w:val="Заголовок Знак"/>
    <w:basedOn w:val="a0"/>
    <w:link w:val="a5"/>
    <w:uiPriority w:val="10"/>
    <w:rsid w:val="0007468A"/>
    <w:rPr>
      <w:rFonts w:eastAsia="Times New Roman" w:cs="Times New Roman"/>
      <w:b/>
      <w:sz w:val="28"/>
      <w:szCs w:val="28"/>
    </w:rPr>
  </w:style>
  <w:style w:type="character" w:customStyle="1" w:styleId="a8">
    <w:name w:val="Подзаголовок Знак"/>
    <w:basedOn w:val="a0"/>
    <w:link w:val="a7"/>
    <w:uiPriority w:val="11"/>
    <w:rsid w:val="0007468A"/>
    <w:rPr>
      <w:rFonts w:eastAsia="Times New Roman" w:cs="Times New Roman"/>
      <w:color w:val="FF0000"/>
      <w:sz w:val="24"/>
      <w:szCs w:val="24"/>
    </w:rPr>
  </w:style>
  <w:style w:type="character" w:customStyle="1" w:styleId="32">
    <w:name w:val="Основной текст с отступом 3 Знак"/>
    <w:basedOn w:val="a0"/>
    <w:link w:val="31"/>
    <w:uiPriority w:val="99"/>
    <w:semiHidden/>
    <w:rsid w:val="0007468A"/>
    <w:rPr>
      <w:rFonts w:cs="Times New Roman"/>
      <w:sz w:val="24"/>
      <w:szCs w:val="24"/>
      <w:lang w:eastAsia="ru-RU"/>
    </w:rPr>
  </w:style>
  <w:style w:type="paragraph" w:styleId="a9">
    <w:name w:val="No Spacing"/>
    <w:link w:val="aa"/>
    <w:uiPriority w:val="1"/>
    <w:qFormat/>
    <w:rsid w:val="0007468A"/>
    <w:pPr>
      <w:spacing w:line="276" w:lineRule="auto"/>
    </w:pPr>
    <w:rPr>
      <w:rFonts w:ascii="Calibri" w:hAnsi="Calibri"/>
      <w:sz w:val="22"/>
      <w:szCs w:val="22"/>
      <w:lang w:eastAsia="en-US"/>
    </w:rPr>
  </w:style>
  <w:style w:type="character" w:customStyle="1" w:styleId="aa">
    <w:name w:val="Без интервала Знак"/>
    <w:basedOn w:val="a0"/>
    <w:link w:val="a9"/>
    <w:qFormat/>
    <w:locked/>
    <w:rsid w:val="0007468A"/>
    <w:rPr>
      <w:rFonts w:ascii="Calibri" w:hAnsi="Calibri"/>
      <w:sz w:val="22"/>
      <w:szCs w:val="22"/>
      <w:lang w:eastAsia="en-US"/>
    </w:rPr>
  </w:style>
  <w:style w:type="paragraph" w:styleId="ab">
    <w:name w:val="List Paragraph"/>
    <w:basedOn w:val="a"/>
    <w:uiPriority w:val="99"/>
    <w:qFormat/>
    <w:rsid w:val="0007468A"/>
    <w:pPr>
      <w:ind w:left="720"/>
      <w:contextualSpacing/>
    </w:pPr>
  </w:style>
  <w:style w:type="paragraph" w:customStyle="1" w:styleId="ConsPlusNormal">
    <w:name w:val="ConsPlusNormal"/>
    <w:link w:val="ConsPlusNormal0"/>
    <w:qFormat/>
    <w:rsid w:val="0007468A"/>
    <w:pPr>
      <w:widowControl w:val="0"/>
      <w:autoSpaceDE w:val="0"/>
      <w:autoSpaceDN w:val="0"/>
      <w:adjustRightInd w:val="0"/>
      <w:spacing w:line="276" w:lineRule="auto"/>
      <w:ind w:firstLine="720"/>
    </w:pPr>
    <w:rPr>
      <w:rFonts w:ascii="Arial" w:hAnsi="Arial" w:cs="Arial"/>
    </w:rPr>
  </w:style>
  <w:style w:type="character" w:customStyle="1" w:styleId="ConsPlusNormal0">
    <w:name w:val="ConsPlusNormal Знак"/>
    <w:link w:val="ConsPlusNormal"/>
    <w:locked/>
    <w:rsid w:val="0007468A"/>
    <w:rPr>
      <w:rFonts w:ascii="Arial" w:hAnsi="Arial" w:cs="Arial"/>
    </w:rPr>
  </w:style>
  <w:style w:type="paragraph" w:customStyle="1" w:styleId="Default">
    <w:name w:val="Default"/>
    <w:uiPriority w:val="99"/>
    <w:qFormat/>
    <w:rsid w:val="0007468A"/>
    <w:pPr>
      <w:autoSpaceDE w:val="0"/>
      <w:autoSpaceDN w:val="0"/>
      <w:adjustRightInd w:val="0"/>
      <w:spacing w:line="276" w:lineRule="auto"/>
    </w:pPr>
    <w:rPr>
      <w:color w:val="000000"/>
      <w:sz w:val="24"/>
      <w:szCs w:val="24"/>
    </w:rPr>
  </w:style>
  <w:style w:type="character" w:customStyle="1" w:styleId="ac">
    <w:name w:val="Основной текст_"/>
    <w:qFormat/>
    <w:locked/>
    <w:rsid w:val="0007468A"/>
    <w:rPr>
      <w:sz w:val="26"/>
      <w:shd w:val="clear" w:color="auto" w:fill="FFFFFF"/>
    </w:rPr>
  </w:style>
  <w:style w:type="paragraph" w:customStyle="1" w:styleId="ConsPlusNonformat">
    <w:name w:val="ConsPlusNonformat"/>
    <w:uiPriority w:val="99"/>
    <w:qFormat/>
    <w:rsid w:val="0007468A"/>
    <w:pPr>
      <w:widowControl w:val="0"/>
      <w:autoSpaceDE w:val="0"/>
      <w:autoSpaceDN w:val="0"/>
      <w:spacing w:line="276" w:lineRule="auto"/>
    </w:pPr>
    <w:rPr>
      <w:rFonts w:ascii="Courier New" w:hAnsi="Courier New" w:cs="Courier New"/>
    </w:rPr>
  </w:style>
  <w:style w:type="character" w:customStyle="1" w:styleId="a4">
    <w:name w:val="Основной текст Знак"/>
    <w:basedOn w:val="a0"/>
    <w:link w:val="a3"/>
    <w:uiPriority w:val="99"/>
    <w:semiHidden/>
    <w:rsid w:val="0007468A"/>
    <w:rPr>
      <w:rFonts w:ascii="Cambria" w:hAnsi="Cambria"/>
      <w:sz w:val="24"/>
      <w:szCs w:val="24"/>
    </w:rPr>
  </w:style>
  <w:style w:type="character" w:customStyle="1" w:styleId="ad">
    <w:name w:val="Цветовое выделение"/>
    <w:uiPriority w:val="99"/>
    <w:rsid w:val="0007468A"/>
    <w:rPr>
      <w:b/>
      <w:bCs/>
      <w:color w:val="26282F"/>
    </w:rPr>
  </w:style>
  <w:style w:type="paragraph" w:customStyle="1" w:styleId="11">
    <w:name w:val="1"/>
    <w:basedOn w:val="a"/>
    <w:next w:val="a3"/>
    <w:rsid w:val="0007468A"/>
    <w:pPr>
      <w:jc w:val="center"/>
    </w:pPr>
    <w:rPr>
      <w:rFonts w:ascii="Times New Roman" w:eastAsia="PMingLiU" w:hAnsi="Times New Roman"/>
      <w:b/>
      <w:bCs/>
      <w:sz w:val="28"/>
      <w:lang w:eastAsia="zh-TW"/>
    </w:rPr>
  </w:style>
  <w:style w:type="character" w:styleId="ae">
    <w:name w:val="Hyperlink"/>
    <w:basedOn w:val="a0"/>
    <w:uiPriority w:val="99"/>
    <w:unhideWhenUsed/>
    <w:rsid w:val="007175B4"/>
    <w:rPr>
      <w:color w:val="0000FF" w:themeColor="hyperlink"/>
      <w:u w:val="single"/>
    </w:rPr>
  </w:style>
  <w:style w:type="paragraph" w:styleId="33">
    <w:name w:val="Body Text 3"/>
    <w:basedOn w:val="a"/>
    <w:link w:val="34"/>
    <w:uiPriority w:val="99"/>
    <w:semiHidden/>
    <w:unhideWhenUsed/>
    <w:rsid w:val="00B7655B"/>
    <w:pPr>
      <w:spacing w:after="120"/>
    </w:pPr>
    <w:rPr>
      <w:sz w:val="16"/>
      <w:szCs w:val="16"/>
    </w:rPr>
  </w:style>
  <w:style w:type="character" w:customStyle="1" w:styleId="34">
    <w:name w:val="Основной текст 3 Знак"/>
    <w:basedOn w:val="a0"/>
    <w:link w:val="33"/>
    <w:uiPriority w:val="99"/>
    <w:semiHidden/>
    <w:rsid w:val="00B7655B"/>
    <w:rPr>
      <w:rFonts w:ascii="Cambria" w:hAnsi="Cambria"/>
      <w:sz w:val="16"/>
      <w:szCs w:val="16"/>
    </w:rPr>
  </w:style>
  <w:style w:type="paragraph" w:customStyle="1" w:styleId="af">
    <w:name w:val="Стиль обычный"/>
    <w:basedOn w:val="a"/>
    <w:rsid w:val="007F6A86"/>
    <w:pPr>
      <w:widowControl w:val="0"/>
      <w:autoSpaceDE w:val="0"/>
      <w:autoSpaceDN w:val="0"/>
      <w:adjustRightInd w:val="0"/>
      <w:ind w:firstLine="720"/>
    </w:pPr>
    <w:rPr>
      <w:rFonts w:ascii="Times New Roman" w:hAnsi="Times New Roman"/>
      <w:sz w:val="22"/>
      <w:szCs w:val="20"/>
    </w:rPr>
  </w:style>
  <w:style w:type="paragraph" w:styleId="af0">
    <w:name w:val="Body Text Indent"/>
    <w:basedOn w:val="a"/>
    <w:link w:val="af1"/>
    <w:unhideWhenUsed/>
    <w:rsid w:val="007F6A86"/>
    <w:pPr>
      <w:spacing w:after="120"/>
      <w:ind w:left="283"/>
    </w:pPr>
    <w:rPr>
      <w:rFonts w:ascii="Times New Roman" w:hAnsi="Times New Roman"/>
    </w:rPr>
  </w:style>
  <w:style w:type="character" w:customStyle="1" w:styleId="af1">
    <w:name w:val="Основной текст с отступом Знак"/>
    <w:basedOn w:val="a0"/>
    <w:link w:val="af0"/>
    <w:rsid w:val="007F6A86"/>
    <w:rPr>
      <w:sz w:val="24"/>
      <w:szCs w:val="24"/>
    </w:rPr>
  </w:style>
  <w:style w:type="paragraph" w:customStyle="1" w:styleId="Style2">
    <w:name w:val="Style2"/>
    <w:basedOn w:val="a"/>
    <w:uiPriority w:val="99"/>
    <w:rsid w:val="007F6A86"/>
    <w:pPr>
      <w:widowControl w:val="0"/>
      <w:autoSpaceDE w:val="0"/>
      <w:autoSpaceDN w:val="0"/>
      <w:adjustRightInd w:val="0"/>
      <w:spacing w:line="322" w:lineRule="exact"/>
      <w:jc w:val="both"/>
    </w:pPr>
    <w:rPr>
      <w:rFonts w:ascii="Times New Roman" w:hAnsi="Times New Roman"/>
    </w:rPr>
  </w:style>
  <w:style w:type="paragraph" w:customStyle="1" w:styleId="Style7">
    <w:name w:val="Style7"/>
    <w:basedOn w:val="a"/>
    <w:uiPriority w:val="99"/>
    <w:rsid w:val="007F6A86"/>
    <w:pPr>
      <w:widowControl w:val="0"/>
      <w:autoSpaceDE w:val="0"/>
      <w:autoSpaceDN w:val="0"/>
      <w:adjustRightInd w:val="0"/>
      <w:spacing w:line="371" w:lineRule="exact"/>
      <w:ind w:firstLine="658"/>
      <w:jc w:val="both"/>
    </w:pPr>
    <w:rPr>
      <w:rFonts w:ascii="Times New Roman" w:hAnsi="Times New Roman"/>
    </w:rPr>
  </w:style>
  <w:style w:type="character" w:customStyle="1" w:styleId="FontStyle12">
    <w:name w:val="Font Style12"/>
    <w:uiPriority w:val="99"/>
    <w:rsid w:val="007F6A86"/>
    <w:rPr>
      <w:rFonts w:ascii="Times New Roman" w:hAnsi="Times New Roman" w:cs="Times New Roman"/>
      <w:sz w:val="26"/>
      <w:szCs w:val="26"/>
    </w:rPr>
  </w:style>
  <w:style w:type="paragraph" w:customStyle="1" w:styleId="ConsNonformat">
    <w:name w:val="ConsNonformat"/>
    <w:rsid w:val="007F6A86"/>
    <w:pPr>
      <w:widowControl w:val="0"/>
      <w:autoSpaceDE w:val="0"/>
      <w:autoSpaceDN w:val="0"/>
    </w:pPr>
    <w:rPr>
      <w:rFonts w:ascii="Courier New" w:hAnsi="Courier New" w:cs="Courier New"/>
      <w:sz w:val="24"/>
      <w:szCs w:val="24"/>
    </w:rPr>
  </w:style>
  <w:style w:type="paragraph" w:customStyle="1" w:styleId="ConsPlusTitle">
    <w:name w:val="ConsPlusTitle"/>
    <w:uiPriority w:val="99"/>
    <w:rsid w:val="00664D89"/>
    <w:pPr>
      <w:widowControl w:val="0"/>
      <w:autoSpaceDE w:val="0"/>
      <w:autoSpaceDN w:val="0"/>
      <w:adjustRightInd w:val="0"/>
    </w:pPr>
    <w:rPr>
      <w:rFonts w:ascii="Arial" w:eastAsiaTheme="minorEastAsia" w:hAnsi="Arial" w:cs="Arial"/>
      <w:b/>
      <w:bCs/>
      <w:sz w:val="24"/>
      <w:szCs w:val="24"/>
    </w:rPr>
  </w:style>
  <w:style w:type="paragraph" w:styleId="af2">
    <w:name w:val="Normal (Web)"/>
    <w:basedOn w:val="a"/>
    <w:uiPriority w:val="99"/>
    <w:unhideWhenUsed/>
    <w:rsid w:val="00FF3596"/>
    <w:pPr>
      <w:spacing w:before="100" w:beforeAutospacing="1" w:after="100" w:afterAutospacing="1"/>
    </w:pPr>
    <w:rPr>
      <w:rFonts w:ascii="Times New Roman" w:hAnsi="Times New Roman"/>
    </w:rPr>
  </w:style>
  <w:style w:type="paragraph" w:styleId="af3">
    <w:name w:val="Balloon Text"/>
    <w:basedOn w:val="a"/>
    <w:link w:val="af4"/>
    <w:uiPriority w:val="99"/>
    <w:semiHidden/>
    <w:unhideWhenUsed/>
    <w:rsid w:val="00826568"/>
    <w:rPr>
      <w:rFonts w:ascii="Segoe UI" w:hAnsi="Segoe UI" w:cs="Segoe UI"/>
      <w:sz w:val="18"/>
      <w:szCs w:val="18"/>
    </w:rPr>
  </w:style>
  <w:style w:type="character" w:customStyle="1" w:styleId="af4">
    <w:name w:val="Текст выноски Знак"/>
    <w:basedOn w:val="a0"/>
    <w:link w:val="af3"/>
    <w:uiPriority w:val="99"/>
    <w:semiHidden/>
    <w:rsid w:val="00826568"/>
    <w:rPr>
      <w:rFonts w:ascii="Segoe UI" w:hAnsi="Segoe UI" w:cs="Segoe UI"/>
      <w:sz w:val="18"/>
      <w:szCs w:val="18"/>
    </w:rPr>
  </w:style>
  <w:style w:type="paragraph" w:styleId="af5">
    <w:name w:val="header"/>
    <w:basedOn w:val="a"/>
    <w:link w:val="af6"/>
    <w:uiPriority w:val="99"/>
    <w:unhideWhenUsed/>
    <w:rsid w:val="009B697A"/>
    <w:pPr>
      <w:tabs>
        <w:tab w:val="center" w:pos="4677"/>
        <w:tab w:val="right" w:pos="9355"/>
      </w:tabs>
    </w:pPr>
  </w:style>
  <w:style w:type="character" w:customStyle="1" w:styleId="af6">
    <w:name w:val="Верхний колонтитул Знак"/>
    <w:basedOn w:val="a0"/>
    <w:link w:val="af5"/>
    <w:uiPriority w:val="99"/>
    <w:rsid w:val="009B697A"/>
    <w:rPr>
      <w:rFonts w:ascii="Cambria" w:hAnsi="Cambria"/>
      <w:sz w:val="24"/>
      <w:szCs w:val="24"/>
    </w:rPr>
  </w:style>
  <w:style w:type="paragraph" w:styleId="af7">
    <w:name w:val="footer"/>
    <w:basedOn w:val="a"/>
    <w:link w:val="af8"/>
    <w:uiPriority w:val="99"/>
    <w:unhideWhenUsed/>
    <w:rsid w:val="009B697A"/>
    <w:pPr>
      <w:tabs>
        <w:tab w:val="center" w:pos="4677"/>
        <w:tab w:val="right" w:pos="9355"/>
      </w:tabs>
    </w:pPr>
  </w:style>
  <w:style w:type="character" w:customStyle="1" w:styleId="af8">
    <w:name w:val="Нижний колонтитул Знак"/>
    <w:basedOn w:val="a0"/>
    <w:link w:val="af7"/>
    <w:uiPriority w:val="99"/>
    <w:rsid w:val="009B697A"/>
    <w:rPr>
      <w:rFonts w:ascii="Cambria" w:hAnsi="Cambria"/>
      <w:sz w:val="24"/>
      <w:szCs w:val="24"/>
    </w:rPr>
  </w:style>
  <w:style w:type="paragraph" w:customStyle="1" w:styleId="consplusnormal1">
    <w:name w:val="consplusnormal"/>
    <w:basedOn w:val="a"/>
    <w:rsid w:val="008B272C"/>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233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2875&amp;date=13.04.2023" TargetMode="External"/><Relationship Id="rId18" Type="http://schemas.openxmlformats.org/officeDocument/2006/relationships/hyperlink" Target="https://login.consultant.ru/link/?req=doc&amp;base=LAW&amp;n=439194&amp;date=13.04.2023&amp;dst=305&amp;field=134" TargetMode="External"/><Relationship Id="rId26" Type="http://schemas.openxmlformats.org/officeDocument/2006/relationships/hyperlink" Target="https://login.consultant.ru/link/?req=doc&amp;base=LAW&amp;n=428459&amp;date=13.04.2023&amp;dst=100015&amp;field=134" TargetMode="External"/><Relationship Id="rId3" Type="http://schemas.openxmlformats.org/officeDocument/2006/relationships/styles" Target="styles.xml"/><Relationship Id="rId21" Type="http://schemas.openxmlformats.org/officeDocument/2006/relationships/hyperlink" Target="https://login.consultant.ru/link/?req=doc&amp;base=LAW&amp;n=422332&amp;date=13.04.2023"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login.consultant.ru/link/?req=doc&amp;base=LAW&amp;n=436450&amp;date=13.04.2023" TargetMode="External"/><Relationship Id="rId25" Type="http://schemas.openxmlformats.org/officeDocument/2006/relationships/hyperlink" Target="https://login.consultant.ru/link/?req=doc&amp;base=LAW&amp;n=163186&amp;date=13.04.202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436411&amp;date=13.04.2023" TargetMode="External"/><Relationship Id="rId20" Type="http://schemas.openxmlformats.org/officeDocument/2006/relationships/hyperlink" Target="https://login.consultant.ru/link/?req=doc&amp;base=LAW&amp;n=422266&amp;date=13.04.2023" TargetMode="External"/><Relationship Id="rId29" Type="http://schemas.openxmlformats.org/officeDocument/2006/relationships/hyperlink" Target="https://login.consultant.ru/link/?req=doc&amp;base=RLAW077&amp;n=176365&amp;dst=100638&amp;field=134&amp;date=07.04.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login.consultant.ru/link/?req=doc&amp;base=RLAW077&amp;n=204172&amp;date=13.04.2023&amp;dst=100107&amp;field=13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425595&amp;date=13.04.2023" TargetMode="External"/><Relationship Id="rId23" Type="http://schemas.openxmlformats.org/officeDocument/2006/relationships/hyperlink" Target="https://login.consultant.ru/link/?req=doc&amp;base=RLAW077&amp;n=203364&amp;date=13.04.2023" TargetMode="External"/><Relationship Id="rId28" Type="http://schemas.openxmlformats.org/officeDocument/2006/relationships/hyperlink" Target="https://login.consultant.ru/link/?req=doc&amp;base=RLAW077&amp;n=176365&amp;dst=100611&amp;field=134&amp;date=07.04.2023" TargetMode="External"/><Relationship Id="rId10" Type="http://schemas.openxmlformats.org/officeDocument/2006/relationships/hyperlink" Target="https://login.consultant.ru/link/?req=doc&amp;base=RLAW077&amp;n=143240&amp;date=13.04.2023&amp;dst=100005&amp;field=134" TargetMode="External"/><Relationship Id="rId19" Type="http://schemas.openxmlformats.org/officeDocument/2006/relationships/hyperlink" Target="https://login.consultant.ru/link/?req=doc&amp;base=LAW&amp;n=430624&amp;date=13.04.2023"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ogin.consultant.ru/link/?req=doc&amp;base=RLAW077&amp;n=49486&amp;date=13.04.2023" TargetMode="External"/><Relationship Id="rId14" Type="http://schemas.openxmlformats.org/officeDocument/2006/relationships/hyperlink" Target="https://login.consultant.ru/link/?req=doc&amp;base=LAW&amp;n=425471&amp;date=13.04.2023" TargetMode="External"/><Relationship Id="rId22" Type="http://schemas.openxmlformats.org/officeDocument/2006/relationships/hyperlink" Target="https://login.consultant.ru/link/?req=doc&amp;base=LAW&amp;n=425365&amp;date=13.04.2023" TargetMode="External"/><Relationship Id="rId27" Type="http://schemas.openxmlformats.org/officeDocument/2006/relationships/hyperlink" Target="https://login.consultant.ru/link/?req=doc&amp;base=RLAW077&amp;n=176365&amp;dst=100929&amp;field=134&amp;date=07.04.2023" TargetMode="External"/><Relationship Id="rId30" Type="http://schemas.openxmlformats.org/officeDocument/2006/relationships/hyperlink" Target="https://login.consultant.ru/link/?req=doc&amp;base=LAW&amp;n=438469&amp;date=14.02.2023" TargetMode="External"/><Relationship Id="rId8" Type="http://schemas.openxmlformats.org/officeDocument/2006/relationships/hyperlink" Target="https://login.consultant.ru/link/?req=doc&amp;base=LAW&amp;n=439194&amp;date=13.04.2023&amp;dst=305&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DC759-B91A-4CE3-81C9-8E15C8863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79</Pages>
  <Words>29142</Words>
  <Characters>166113</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pc3</dc:creator>
  <cp:lastModifiedBy>Работник</cp:lastModifiedBy>
  <cp:revision>38</cp:revision>
  <cp:lastPrinted>2023-11-08T11:51:00Z</cp:lastPrinted>
  <dcterms:created xsi:type="dcterms:W3CDTF">2023-04-14T06:52:00Z</dcterms:created>
  <dcterms:modified xsi:type="dcterms:W3CDTF">2023-11-08T12:25:00Z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020EDF2E86534E1AB86C2EFEDF959807</vt:lpwstr>
  </property>
</Properties>
</file>