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AF" w:rsidRPr="00651B04" w:rsidRDefault="00A53CD9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A53CD9" w:rsidRPr="00651B04" w:rsidRDefault="00A53CD9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370AD" w:rsidRPr="000204A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204AB">
        <w:rPr>
          <w:rFonts w:ascii="Times New Roman" w:hAnsi="Times New Roman" w:cs="Times New Roman"/>
          <w:sz w:val="28"/>
          <w:szCs w:val="28"/>
        </w:rPr>
        <w:t>контрольно-счётной палат</w:t>
      </w:r>
      <w:r w:rsidR="00C370AD" w:rsidRPr="000204AB">
        <w:rPr>
          <w:rFonts w:ascii="Times New Roman" w:hAnsi="Times New Roman" w:cs="Times New Roman"/>
          <w:sz w:val="28"/>
          <w:szCs w:val="28"/>
        </w:rPr>
        <w:t>ы</w:t>
      </w:r>
      <w:r w:rsidRPr="000204AB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</w:t>
      </w:r>
      <w:r w:rsidR="00434B11" w:rsidRPr="000204AB">
        <w:rPr>
          <w:rFonts w:ascii="Times New Roman" w:hAnsi="Times New Roman" w:cs="Times New Roman"/>
          <w:sz w:val="28"/>
          <w:szCs w:val="28"/>
        </w:rPr>
        <w:t>за</w:t>
      </w:r>
      <w:r w:rsidRPr="000204AB">
        <w:rPr>
          <w:rFonts w:ascii="Times New Roman" w:hAnsi="Times New Roman" w:cs="Times New Roman"/>
          <w:sz w:val="28"/>
          <w:szCs w:val="28"/>
        </w:rPr>
        <w:t xml:space="preserve"> </w:t>
      </w:r>
      <w:r w:rsidRPr="000204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04AB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484C71" w:rsidRPr="000204AB">
        <w:rPr>
          <w:rFonts w:ascii="Times New Roman" w:hAnsi="Times New Roman" w:cs="Times New Roman"/>
          <w:sz w:val="28"/>
          <w:szCs w:val="28"/>
        </w:rPr>
        <w:t>2</w:t>
      </w:r>
      <w:r w:rsidR="00323732">
        <w:rPr>
          <w:rFonts w:ascii="Times New Roman" w:hAnsi="Times New Roman" w:cs="Times New Roman"/>
          <w:sz w:val="28"/>
          <w:szCs w:val="28"/>
        </w:rPr>
        <w:t>1</w:t>
      </w:r>
      <w:r w:rsidRPr="000204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D47" w:rsidRPr="00651B04" w:rsidRDefault="00E63D47" w:rsidP="00E370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96D" w:rsidRDefault="00A20E4F" w:rsidP="00E05824">
      <w:pPr>
        <w:spacing w:after="0" w:line="240" w:lineRule="auto"/>
        <w:ind w:firstLine="851"/>
        <w:jc w:val="both"/>
      </w:pPr>
      <w:r w:rsidRPr="007118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</w:t>
      </w:r>
      <w:r w:rsidR="005D5097" w:rsidRPr="007118C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118CA">
        <w:rPr>
          <w:rFonts w:ascii="Times New Roman" w:hAnsi="Times New Roman" w:cs="Times New Roman"/>
          <w:sz w:val="28"/>
          <w:szCs w:val="28"/>
        </w:rPr>
        <w:t xml:space="preserve">2011 </w:t>
      </w:r>
      <w:r w:rsidR="005D5097" w:rsidRPr="007118CA">
        <w:rPr>
          <w:rFonts w:ascii="Times New Roman" w:hAnsi="Times New Roman" w:cs="Times New Roman"/>
          <w:sz w:val="28"/>
          <w:szCs w:val="28"/>
        </w:rPr>
        <w:t xml:space="preserve">г. </w:t>
      </w:r>
      <w:r w:rsidR="009C7244" w:rsidRPr="007118CA">
        <w:rPr>
          <w:rFonts w:ascii="Times New Roman" w:hAnsi="Times New Roman" w:cs="Times New Roman"/>
          <w:sz w:val="28"/>
          <w:szCs w:val="28"/>
        </w:rPr>
        <w:t xml:space="preserve">№ </w:t>
      </w:r>
      <w:r w:rsidRPr="007118CA">
        <w:rPr>
          <w:rFonts w:ascii="Times New Roman" w:hAnsi="Times New Roman" w:cs="Times New Roman"/>
          <w:sz w:val="28"/>
          <w:szCs w:val="28"/>
        </w:rPr>
        <w:t>6-ФЗ «О</w:t>
      </w:r>
      <w:r w:rsidR="00F51A0B" w:rsidRPr="007118CA">
        <w:rPr>
          <w:rFonts w:ascii="Times New Roman" w:hAnsi="Times New Roman" w:cs="Times New Roman"/>
          <w:sz w:val="28"/>
          <w:szCs w:val="28"/>
        </w:rPr>
        <w:t>б</w:t>
      </w:r>
      <w:r w:rsidRPr="007118C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и деятельности контрольно-счётных органов субъектов Р</w:t>
      </w:r>
      <w:r w:rsidR="005D5097" w:rsidRPr="007118C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118CA">
        <w:rPr>
          <w:rFonts w:ascii="Times New Roman" w:hAnsi="Times New Roman" w:cs="Times New Roman"/>
          <w:sz w:val="28"/>
          <w:szCs w:val="28"/>
        </w:rPr>
        <w:t>Ф</w:t>
      </w:r>
      <w:r w:rsidR="005D5097" w:rsidRPr="007118CA">
        <w:rPr>
          <w:rFonts w:ascii="Times New Roman" w:hAnsi="Times New Roman" w:cs="Times New Roman"/>
          <w:sz w:val="28"/>
          <w:szCs w:val="28"/>
        </w:rPr>
        <w:t>едерации</w:t>
      </w:r>
      <w:r w:rsidRPr="007118CA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положением о контрольно-счётной палате Георгиевского городского округа Ставропольского края</w:t>
      </w:r>
      <w:r w:rsidR="00323732" w:rsidRPr="007118CA">
        <w:rPr>
          <w:rFonts w:ascii="Times New Roman" w:hAnsi="Times New Roman" w:cs="Times New Roman"/>
          <w:sz w:val="28"/>
          <w:szCs w:val="28"/>
        </w:rPr>
        <w:t>,</w:t>
      </w:r>
      <w:r w:rsidRPr="007118CA">
        <w:rPr>
          <w:rFonts w:ascii="Times New Roman" w:hAnsi="Times New Roman" w:cs="Times New Roman"/>
          <w:sz w:val="28"/>
          <w:szCs w:val="28"/>
        </w:rPr>
        <w:t xml:space="preserve"> контрольно-счётной палатой Георгиевского городского округа Ставропольского</w:t>
      </w:r>
      <w:r w:rsidR="00BB320E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7118CA">
        <w:rPr>
          <w:rFonts w:ascii="Times New Roman" w:hAnsi="Times New Roman" w:cs="Times New Roman"/>
          <w:sz w:val="28"/>
          <w:szCs w:val="28"/>
        </w:rPr>
        <w:t xml:space="preserve"> в </w:t>
      </w:r>
      <w:r w:rsidRPr="007118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18CA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484C71" w:rsidRPr="007118CA">
        <w:rPr>
          <w:rFonts w:ascii="Times New Roman" w:hAnsi="Times New Roman" w:cs="Times New Roman"/>
          <w:sz w:val="28"/>
          <w:szCs w:val="28"/>
        </w:rPr>
        <w:t>2</w:t>
      </w:r>
      <w:r w:rsidR="00323732" w:rsidRPr="007118CA">
        <w:rPr>
          <w:rFonts w:ascii="Times New Roman" w:hAnsi="Times New Roman" w:cs="Times New Roman"/>
          <w:sz w:val="28"/>
          <w:szCs w:val="28"/>
        </w:rPr>
        <w:t>1</w:t>
      </w:r>
      <w:r w:rsidR="00D732FB" w:rsidRPr="007118CA">
        <w:rPr>
          <w:rFonts w:ascii="Times New Roman" w:hAnsi="Times New Roman" w:cs="Times New Roman"/>
          <w:sz w:val="28"/>
          <w:szCs w:val="28"/>
        </w:rPr>
        <w:t xml:space="preserve"> </w:t>
      </w:r>
      <w:r w:rsidRPr="007118CA">
        <w:rPr>
          <w:rFonts w:ascii="Times New Roman" w:hAnsi="Times New Roman" w:cs="Times New Roman"/>
          <w:sz w:val="28"/>
          <w:szCs w:val="28"/>
        </w:rPr>
        <w:t xml:space="preserve">г. </w:t>
      </w:r>
      <w:r w:rsidR="00E17AFC">
        <w:rPr>
          <w:rFonts w:ascii="Times New Roman" w:hAnsi="Times New Roman" w:cs="Times New Roman"/>
          <w:sz w:val="28"/>
          <w:szCs w:val="28"/>
        </w:rPr>
        <w:t xml:space="preserve">проведено 12 мероприятий, из них 2 контрольных (в том числе  </w:t>
      </w:r>
      <w:r w:rsidR="00F26317" w:rsidRPr="007118CA">
        <w:rPr>
          <w:rFonts w:ascii="Times New Roman" w:hAnsi="Times New Roman" w:cs="Times New Roman"/>
          <w:sz w:val="28"/>
          <w:szCs w:val="28"/>
        </w:rPr>
        <w:t>за</w:t>
      </w:r>
      <w:r w:rsidR="00532A87" w:rsidRPr="007118CA">
        <w:rPr>
          <w:rFonts w:ascii="Times New Roman" w:hAnsi="Times New Roman" w:cs="Times New Roman"/>
          <w:sz w:val="28"/>
          <w:szCs w:val="28"/>
        </w:rPr>
        <w:t>вершено</w:t>
      </w:r>
      <w:r w:rsidR="00F26317" w:rsidRPr="007118CA">
        <w:rPr>
          <w:rFonts w:ascii="Times New Roman" w:hAnsi="Times New Roman" w:cs="Times New Roman"/>
          <w:sz w:val="28"/>
          <w:szCs w:val="28"/>
        </w:rPr>
        <w:t xml:space="preserve"> </w:t>
      </w:r>
      <w:r w:rsidRPr="007118CA">
        <w:rPr>
          <w:rFonts w:ascii="Times New Roman" w:hAnsi="Times New Roman" w:cs="Times New Roman"/>
          <w:sz w:val="28"/>
          <w:szCs w:val="28"/>
        </w:rPr>
        <w:t>проведен</w:t>
      </w:r>
      <w:r w:rsidR="007118CA" w:rsidRPr="007118CA">
        <w:rPr>
          <w:rFonts w:ascii="Times New Roman" w:hAnsi="Times New Roman" w:cs="Times New Roman"/>
          <w:sz w:val="28"/>
          <w:szCs w:val="28"/>
        </w:rPr>
        <w:t xml:space="preserve">ие </w:t>
      </w:r>
      <w:r w:rsidR="00532A87" w:rsidRPr="007118CA">
        <w:rPr>
          <w:rFonts w:ascii="Times New Roman" w:hAnsi="Times New Roman" w:cs="Times New Roman"/>
          <w:sz w:val="28"/>
          <w:szCs w:val="28"/>
        </w:rPr>
        <w:t>контрольн</w:t>
      </w:r>
      <w:r w:rsidR="007118CA" w:rsidRPr="007118CA">
        <w:rPr>
          <w:rFonts w:ascii="Times New Roman" w:hAnsi="Times New Roman" w:cs="Times New Roman"/>
          <w:sz w:val="28"/>
          <w:szCs w:val="28"/>
        </w:rPr>
        <w:t>ого</w:t>
      </w:r>
      <w:r w:rsidR="00532A87" w:rsidRPr="007118C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118CA" w:rsidRPr="007118CA">
        <w:rPr>
          <w:rFonts w:ascii="Times New Roman" w:hAnsi="Times New Roman" w:cs="Times New Roman"/>
          <w:sz w:val="28"/>
          <w:szCs w:val="28"/>
        </w:rPr>
        <w:t>я</w:t>
      </w:r>
      <w:r w:rsidR="00532A87" w:rsidRPr="007118CA">
        <w:rPr>
          <w:rFonts w:ascii="Times New Roman" w:hAnsi="Times New Roman" w:cs="Times New Roman"/>
          <w:sz w:val="28"/>
          <w:szCs w:val="28"/>
        </w:rPr>
        <w:t>, начат</w:t>
      </w:r>
      <w:r w:rsidR="007118CA" w:rsidRPr="007118CA">
        <w:rPr>
          <w:rFonts w:ascii="Times New Roman" w:hAnsi="Times New Roman" w:cs="Times New Roman"/>
          <w:sz w:val="28"/>
          <w:szCs w:val="28"/>
        </w:rPr>
        <w:t>ого</w:t>
      </w:r>
      <w:bookmarkStart w:id="0" w:name="_GoBack"/>
      <w:bookmarkEnd w:id="0"/>
      <w:r w:rsidR="00532A87" w:rsidRPr="007118CA">
        <w:rPr>
          <w:rFonts w:ascii="Times New Roman" w:hAnsi="Times New Roman" w:cs="Times New Roman"/>
          <w:sz w:val="28"/>
          <w:szCs w:val="28"/>
        </w:rPr>
        <w:t xml:space="preserve"> в конце 20</w:t>
      </w:r>
      <w:r w:rsidR="007118CA" w:rsidRPr="007118CA">
        <w:rPr>
          <w:rFonts w:ascii="Times New Roman" w:hAnsi="Times New Roman" w:cs="Times New Roman"/>
          <w:sz w:val="28"/>
          <w:szCs w:val="28"/>
        </w:rPr>
        <w:t>20</w:t>
      </w:r>
      <w:r w:rsidR="00532A87" w:rsidRPr="007118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7AFC">
        <w:rPr>
          <w:rFonts w:ascii="Times New Roman" w:hAnsi="Times New Roman" w:cs="Times New Roman"/>
          <w:sz w:val="28"/>
          <w:szCs w:val="28"/>
        </w:rPr>
        <w:t>), 10 экспертно-аналитических.</w:t>
      </w:r>
      <w:r w:rsidR="00E17AFC" w:rsidRPr="00E17AFC">
        <w:t xml:space="preserve"> </w:t>
      </w:r>
    </w:p>
    <w:p w:rsidR="0072596D" w:rsidRDefault="00E17AFC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AFC">
        <w:rPr>
          <w:rFonts w:ascii="Times New Roman" w:hAnsi="Times New Roman" w:cs="Times New Roman"/>
          <w:sz w:val="28"/>
          <w:szCs w:val="28"/>
        </w:rPr>
        <w:t>Информации по мероприятиям направлены исполняющему полномочия Главы округа и в Думу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AFC" w:rsidRDefault="00E17AFC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E17AFC">
        <w:rPr>
          <w:rFonts w:ascii="Times New Roman" w:hAnsi="Times New Roman" w:cs="Times New Roman"/>
          <w:sz w:val="28"/>
          <w:szCs w:val="28"/>
        </w:rPr>
        <w:t>специалисты контрольно-счётной палаты</w:t>
      </w:r>
      <w:r>
        <w:rPr>
          <w:rFonts w:ascii="Times New Roman" w:hAnsi="Times New Roman" w:cs="Times New Roman"/>
          <w:sz w:val="28"/>
          <w:szCs w:val="28"/>
        </w:rPr>
        <w:t xml:space="preserve"> принимали участие в проверке по заданию </w:t>
      </w:r>
      <w:r w:rsidRPr="00E17AFC">
        <w:rPr>
          <w:rFonts w:ascii="Times New Roman" w:hAnsi="Times New Roman" w:cs="Times New Roman"/>
          <w:sz w:val="28"/>
          <w:szCs w:val="28"/>
        </w:rPr>
        <w:t>Георгиевской межрайонной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0509C">
        <w:rPr>
          <w:rFonts w:ascii="Times New Roman" w:hAnsi="Times New Roman" w:cs="Times New Roman"/>
          <w:sz w:val="28"/>
          <w:szCs w:val="28"/>
        </w:rPr>
        <w:t>по теме: «И</w:t>
      </w:r>
      <w:r w:rsidRPr="00E17AFC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7AFC">
        <w:rPr>
          <w:rFonts w:ascii="Times New Roman" w:hAnsi="Times New Roman" w:cs="Times New Roman"/>
          <w:sz w:val="28"/>
          <w:szCs w:val="28"/>
        </w:rPr>
        <w:t xml:space="preserve"> законодательства о физической культуре и 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50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7AFC" w:rsidRDefault="00E17AFC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17AFC">
        <w:rPr>
          <w:rFonts w:ascii="Times New Roman" w:hAnsi="Times New Roman" w:cs="Times New Roman"/>
          <w:sz w:val="28"/>
          <w:szCs w:val="28"/>
        </w:rPr>
        <w:t>экспертно-аналитических мероприятий подготовлены 10 заключений на проекты решений Думы Георгиевского городского округа Ставропольского края в части: управления муниципальным имуществом – 8, внесения изменений в решение Думы Георгиевского городского округа Ставропольского края «О бюджете Георгиевского городского округа Ставропольского края на 2021 год и плановый период 2022 и 2023 годов» - 1, иных бюджетных правоотношений – 1.</w:t>
      </w:r>
      <w:r w:rsidR="0010509C" w:rsidRPr="0010509C">
        <w:t xml:space="preserve"> </w:t>
      </w:r>
      <w:r w:rsidR="0010509C" w:rsidRPr="0010509C">
        <w:rPr>
          <w:rFonts w:ascii="Times New Roman" w:hAnsi="Times New Roman" w:cs="Times New Roman"/>
          <w:sz w:val="28"/>
          <w:szCs w:val="28"/>
        </w:rPr>
        <w:t>По итогам проведения экспертно-аналитических мероприятий внесено 2 предложения, которые учтены при принятии решений Думой округа.</w:t>
      </w:r>
    </w:p>
    <w:p w:rsidR="0010509C" w:rsidRDefault="0010509C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Завершено контрольное мероприятие </w:t>
      </w:r>
      <w:r w:rsidRPr="0010509C">
        <w:rPr>
          <w:rFonts w:ascii="Times New Roman" w:hAnsi="Times New Roman" w:cs="Times New Roman"/>
          <w:sz w:val="28"/>
          <w:szCs w:val="28"/>
        </w:rPr>
        <w:t>«Проверка законности, обоснованности, эффективности планирования и использования средств бюджета Георгиевского городского округа Ставропольского края, направленных на приобретение горюче-смазочных материалов администрацией Георгиевского городского округа Ставропольского края и структурными подразделениями администрации Георгиевского городского округа Ставропольского края, обладающими правами юридического лица»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596D">
        <w:rPr>
          <w:rFonts w:ascii="Times New Roman" w:hAnsi="Times New Roman" w:cs="Times New Roman"/>
          <w:sz w:val="28"/>
          <w:szCs w:val="28"/>
        </w:rPr>
        <w:t xml:space="preserve"> </w:t>
      </w:r>
      <w:r w:rsidRPr="0010509C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>
        <w:rPr>
          <w:rFonts w:ascii="Times New Roman" w:hAnsi="Times New Roman" w:cs="Times New Roman"/>
          <w:sz w:val="28"/>
          <w:szCs w:val="28"/>
        </w:rPr>
        <w:t>составлено 9 актов, в адрес объектов контрольного мероприятия для принятия мер направлено 3 рекомендательных письма.</w:t>
      </w:r>
    </w:p>
    <w:p w:rsidR="00E17AFC" w:rsidRDefault="0010509C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96D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72596D" w:rsidRPr="0072596D">
        <w:rPr>
          <w:rFonts w:ascii="Times New Roman" w:hAnsi="Times New Roman" w:cs="Times New Roman"/>
          <w:sz w:val="28"/>
          <w:szCs w:val="28"/>
        </w:rPr>
        <w:t xml:space="preserve">законности, результативности (эффективности и экономности) использования средств бюджета Георгиевского городского округа Ставропольского края, выделенных на ликвидацию несанкционированных свалок на территории населённых пунктов Георгиевского городского округа Ставропольского края в рамках подпрограммы «Благоустройство Георгиевского городского округа Ставропольского края» муниципальной программы Георгиевского городского округа Ставропольского края «Развитие жилищно-коммунального и </w:t>
      </w:r>
      <w:r w:rsidR="0072596D" w:rsidRPr="0072596D">
        <w:rPr>
          <w:rFonts w:ascii="Times New Roman" w:hAnsi="Times New Roman" w:cs="Times New Roman"/>
          <w:sz w:val="28"/>
          <w:szCs w:val="28"/>
        </w:rPr>
        <w:lastRenderedPageBreak/>
        <w:t>дорожного хозяйства, благоустройство Георгиевского городского округа Ставропольского края» в управлении жилищно-коммунального хозяйства администрации Георгиевского городского округа Ставропольского края и управлении по делам территорий администрации Георгиевского городского округа Ставропольского края  за 2020 год</w:t>
      </w:r>
      <w:r w:rsidR="0072596D">
        <w:rPr>
          <w:rFonts w:ascii="Times New Roman" w:hAnsi="Times New Roman" w:cs="Times New Roman"/>
          <w:sz w:val="28"/>
          <w:szCs w:val="28"/>
        </w:rPr>
        <w:t>. По результатам контрольного мероприятия составлено 2 акта, направлено 2 представления и 3 рекомендательных письма.</w:t>
      </w:r>
    </w:p>
    <w:p w:rsidR="00651B04" w:rsidRPr="004E0700" w:rsidRDefault="00651B04" w:rsidP="00E058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700">
        <w:rPr>
          <w:rFonts w:ascii="Times New Roman" w:hAnsi="Times New Roman" w:cs="Times New Roman"/>
          <w:sz w:val="28"/>
          <w:szCs w:val="28"/>
        </w:rPr>
        <w:t>Материалы по контрольн</w:t>
      </w:r>
      <w:r w:rsidR="00314DDC" w:rsidRPr="004E0700">
        <w:rPr>
          <w:rFonts w:ascii="Times New Roman" w:hAnsi="Times New Roman" w:cs="Times New Roman"/>
          <w:sz w:val="28"/>
          <w:szCs w:val="28"/>
        </w:rPr>
        <w:t>ы</w:t>
      </w:r>
      <w:r w:rsidRPr="004E0700">
        <w:rPr>
          <w:rFonts w:ascii="Times New Roman" w:hAnsi="Times New Roman" w:cs="Times New Roman"/>
          <w:sz w:val="28"/>
          <w:szCs w:val="28"/>
        </w:rPr>
        <w:t xml:space="preserve">м </w:t>
      </w:r>
      <w:r w:rsidR="000204AB" w:rsidRPr="004E0700">
        <w:rPr>
          <w:rFonts w:ascii="Times New Roman" w:hAnsi="Times New Roman" w:cs="Times New Roman"/>
          <w:sz w:val="28"/>
          <w:szCs w:val="28"/>
        </w:rPr>
        <w:t>мероприятиям</w:t>
      </w:r>
      <w:r w:rsidRPr="004E0700">
        <w:rPr>
          <w:rFonts w:ascii="Times New Roman" w:hAnsi="Times New Roman" w:cs="Times New Roman"/>
          <w:sz w:val="28"/>
          <w:szCs w:val="28"/>
        </w:rPr>
        <w:t xml:space="preserve"> направлены в Георгиевскую межрайонную прокуратуру. </w:t>
      </w:r>
    </w:p>
    <w:p w:rsidR="00EC1713" w:rsidRDefault="00651B04" w:rsidP="00E05824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0700">
        <w:rPr>
          <w:sz w:val="28"/>
          <w:szCs w:val="28"/>
        </w:rPr>
        <w:t>В марте 20</w:t>
      </w:r>
      <w:r w:rsidR="00484C71" w:rsidRPr="004E0700">
        <w:rPr>
          <w:sz w:val="28"/>
          <w:szCs w:val="28"/>
        </w:rPr>
        <w:t>2</w:t>
      </w:r>
      <w:r w:rsidR="0072596D" w:rsidRPr="004E0700">
        <w:rPr>
          <w:sz w:val="28"/>
          <w:szCs w:val="28"/>
        </w:rPr>
        <w:t>1</w:t>
      </w:r>
      <w:r w:rsidRPr="004E0700">
        <w:rPr>
          <w:sz w:val="28"/>
          <w:szCs w:val="28"/>
        </w:rPr>
        <w:t xml:space="preserve"> года начата </w:t>
      </w:r>
      <w:r w:rsidR="000F0DDB" w:rsidRPr="004E0700">
        <w:rPr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предоставления бюджетной отчётности </w:t>
      </w:r>
      <w:r w:rsidR="00D61CBA" w:rsidRPr="004E0700">
        <w:rPr>
          <w:sz w:val="28"/>
          <w:szCs w:val="28"/>
        </w:rPr>
        <w:t xml:space="preserve">10-ти </w:t>
      </w:r>
      <w:r w:rsidR="000F0DDB" w:rsidRPr="004E0700">
        <w:rPr>
          <w:sz w:val="28"/>
          <w:szCs w:val="28"/>
        </w:rPr>
        <w:t>главных администраторов средств бюджета Георгиевского городского округа за 20</w:t>
      </w:r>
      <w:r w:rsidR="004E0700" w:rsidRPr="004E0700">
        <w:rPr>
          <w:sz w:val="28"/>
          <w:szCs w:val="28"/>
        </w:rPr>
        <w:t>20</w:t>
      </w:r>
      <w:r w:rsidR="000F0DDB" w:rsidRPr="004E0700">
        <w:rPr>
          <w:sz w:val="28"/>
          <w:szCs w:val="28"/>
        </w:rPr>
        <w:t xml:space="preserve"> год</w:t>
      </w:r>
      <w:r w:rsidR="006B274C" w:rsidRPr="004E0700">
        <w:rPr>
          <w:sz w:val="28"/>
          <w:szCs w:val="28"/>
        </w:rPr>
        <w:t xml:space="preserve">. </w:t>
      </w:r>
    </w:p>
    <w:p w:rsidR="00E05824" w:rsidRDefault="00E05824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24" w:rsidRDefault="00E05824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00" w:rsidRDefault="00323732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15589E" w:rsidRPr="00651B0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589E" w:rsidRPr="0065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00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контрольно-счётной палаты Георгиевского</w:t>
      </w:r>
    </w:p>
    <w:p w:rsidR="00E1217B" w:rsidRPr="00651B04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E0700">
        <w:rPr>
          <w:rFonts w:ascii="Times New Roman" w:hAnsi="Times New Roman" w:cs="Times New Roman"/>
          <w:sz w:val="28"/>
          <w:szCs w:val="28"/>
        </w:rPr>
        <w:t xml:space="preserve"> </w:t>
      </w:r>
      <w:r w:rsidRPr="00651B0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</w:t>
      </w:r>
      <w:r w:rsidR="009E343C" w:rsidRPr="00651B04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732">
        <w:rPr>
          <w:rFonts w:ascii="Times New Roman" w:hAnsi="Times New Roman" w:cs="Times New Roman"/>
          <w:sz w:val="28"/>
          <w:szCs w:val="28"/>
        </w:rPr>
        <w:t xml:space="preserve">   </w:t>
      </w:r>
      <w:r w:rsidRPr="00651B0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23732">
        <w:rPr>
          <w:rFonts w:ascii="Times New Roman" w:hAnsi="Times New Roman" w:cs="Times New Roman"/>
          <w:sz w:val="28"/>
          <w:szCs w:val="28"/>
        </w:rPr>
        <w:t>Т.В.Иванова</w:t>
      </w:r>
      <w:proofErr w:type="spellEnd"/>
      <w:r w:rsidR="00A20E9E" w:rsidRPr="00651B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217B" w:rsidRPr="00651B04" w:rsidSect="00BD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27CD"/>
    <w:multiLevelType w:val="hybridMultilevel"/>
    <w:tmpl w:val="515A599A"/>
    <w:lvl w:ilvl="0" w:tplc="E006C04E">
      <w:start w:val="1"/>
      <w:numFmt w:val="bullet"/>
      <w:lvlText w:val=""/>
      <w:lvlJc w:val="left"/>
      <w:pPr>
        <w:tabs>
          <w:tab w:val="num" w:pos="928"/>
        </w:tabs>
        <w:ind w:left="928" w:hanging="360"/>
      </w:pPr>
      <w:rPr>
        <w:rFonts w:ascii="Wingdings 3" w:hAnsi="Wingdings 3" w:hint="default"/>
      </w:rPr>
    </w:lvl>
    <w:lvl w:ilvl="1" w:tplc="17F0D0B2" w:tentative="1">
      <w:start w:val="1"/>
      <w:numFmt w:val="bullet"/>
      <w:lvlText w:val="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F7040FE6" w:tentative="1">
      <w:start w:val="1"/>
      <w:numFmt w:val="bullet"/>
      <w:lvlText w:val="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5778F07E" w:tentative="1">
      <w:start w:val="1"/>
      <w:numFmt w:val="bullet"/>
      <w:lvlText w:val="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CC28B0A4" w:tentative="1">
      <w:start w:val="1"/>
      <w:numFmt w:val="bullet"/>
      <w:lvlText w:val="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11F4235A" w:tentative="1">
      <w:start w:val="1"/>
      <w:numFmt w:val="bullet"/>
      <w:lvlText w:val="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AE824F04" w:tentative="1">
      <w:start w:val="1"/>
      <w:numFmt w:val="bullet"/>
      <w:lvlText w:val="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E47AB254" w:tentative="1">
      <w:start w:val="1"/>
      <w:numFmt w:val="bullet"/>
      <w:lvlText w:val="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ACB4FE2E" w:tentative="1">
      <w:start w:val="1"/>
      <w:numFmt w:val="bullet"/>
      <w:lvlText w:val="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D9"/>
    <w:rsid w:val="000204AB"/>
    <w:rsid w:val="000530B9"/>
    <w:rsid w:val="000648F9"/>
    <w:rsid w:val="000A45C6"/>
    <w:rsid w:val="000F0DDB"/>
    <w:rsid w:val="0010509C"/>
    <w:rsid w:val="00145493"/>
    <w:rsid w:val="0015589E"/>
    <w:rsid w:val="001746E8"/>
    <w:rsid w:val="001B0063"/>
    <w:rsid w:val="001F2690"/>
    <w:rsid w:val="00280CA9"/>
    <w:rsid w:val="002948D6"/>
    <w:rsid w:val="002A1F97"/>
    <w:rsid w:val="002C2A99"/>
    <w:rsid w:val="002D76B7"/>
    <w:rsid w:val="00314DDC"/>
    <w:rsid w:val="00320BD4"/>
    <w:rsid w:val="00323732"/>
    <w:rsid w:val="0035047A"/>
    <w:rsid w:val="00366B72"/>
    <w:rsid w:val="003716BB"/>
    <w:rsid w:val="003D1DAE"/>
    <w:rsid w:val="00434B11"/>
    <w:rsid w:val="00465199"/>
    <w:rsid w:val="0047609D"/>
    <w:rsid w:val="00484C71"/>
    <w:rsid w:val="00484FD7"/>
    <w:rsid w:val="004E0700"/>
    <w:rsid w:val="00532A87"/>
    <w:rsid w:val="00535646"/>
    <w:rsid w:val="0053714D"/>
    <w:rsid w:val="005539A1"/>
    <w:rsid w:val="005D5097"/>
    <w:rsid w:val="00651B04"/>
    <w:rsid w:val="006A49AF"/>
    <w:rsid w:val="006B274C"/>
    <w:rsid w:val="006E715A"/>
    <w:rsid w:val="006F2C5C"/>
    <w:rsid w:val="007118CA"/>
    <w:rsid w:val="0072596D"/>
    <w:rsid w:val="00734BC4"/>
    <w:rsid w:val="007417AE"/>
    <w:rsid w:val="007C659F"/>
    <w:rsid w:val="00872640"/>
    <w:rsid w:val="008B14E0"/>
    <w:rsid w:val="008D2859"/>
    <w:rsid w:val="00994982"/>
    <w:rsid w:val="009C7244"/>
    <w:rsid w:val="009E343C"/>
    <w:rsid w:val="009F2292"/>
    <w:rsid w:val="00A04ABE"/>
    <w:rsid w:val="00A1281C"/>
    <w:rsid w:val="00A20E4F"/>
    <w:rsid w:val="00A20E9E"/>
    <w:rsid w:val="00A53CD9"/>
    <w:rsid w:val="00AA2E54"/>
    <w:rsid w:val="00AA7FE7"/>
    <w:rsid w:val="00AC2DD9"/>
    <w:rsid w:val="00AD6F46"/>
    <w:rsid w:val="00AF2C57"/>
    <w:rsid w:val="00B3563E"/>
    <w:rsid w:val="00B423AE"/>
    <w:rsid w:val="00B66B77"/>
    <w:rsid w:val="00B67B9D"/>
    <w:rsid w:val="00BB320E"/>
    <w:rsid w:val="00BC50BB"/>
    <w:rsid w:val="00BD36B9"/>
    <w:rsid w:val="00BD42EF"/>
    <w:rsid w:val="00C370AD"/>
    <w:rsid w:val="00CD14FD"/>
    <w:rsid w:val="00D032C8"/>
    <w:rsid w:val="00D1030C"/>
    <w:rsid w:val="00D61CBA"/>
    <w:rsid w:val="00D63DD4"/>
    <w:rsid w:val="00D716DF"/>
    <w:rsid w:val="00D732FB"/>
    <w:rsid w:val="00E05824"/>
    <w:rsid w:val="00E1217B"/>
    <w:rsid w:val="00E14268"/>
    <w:rsid w:val="00E17AFC"/>
    <w:rsid w:val="00E370C3"/>
    <w:rsid w:val="00E46657"/>
    <w:rsid w:val="00E63D47"/>
    <w:rsid w:val="00EA7F03"/>
    <w:rsid w:val="00EC1713"/>
    <w:rsid w:val="00EE7723"/>
    <w:rsid w:val="00F26317"/>
    <w:rsid w:val="00F378C0"/>
    <w:rsid w:val="00F51A0B"/>
    <w:rsid w:val="00FA3761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96D67-765C-4684-A8B4-A2EF61F6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8D6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BD36B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F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C5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EC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E05824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E058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DAB7B-9471-4E81-AA87-B86D9A9C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 Георгиевского городского округа</dc:creator>
  <cp:lastModifiedBy>Admin</cp:lastModifiedBy>
  <cp:revision>12</cp:revision>
  <cp:lastPrinted>2021-04-15T06:14:00Z</cp:lastPrinted>
  <dcterms:created xsi:type="dcterms:W3CDTF">2020-07-29T09:02:00Z</dcterms:created>
  <dcterms:modified xsi:type="dcterms:W3CDTF">2021-04-15T06:34:00Z</dcterms:modified>
</cp:coreProperties>
</file>