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0B" w:rsidRPr="00EB7FB9" w:rsidRDefault="00846B0B" w:rsidP="00846B0B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КОНТРОЛЬНО-СЧЁТНАЯ ПАЛАТА</w:t>
      </w:r>
    </w:p>
    <w:p w:rsidR="00846B0B" w:rsidRPr="00EB7FB9" w:rsidRDefault="00846B0B" w:rsidP="00846B0B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:rsidR="00846B0B" w:rsidRPr="00EB7FB9" w:rsidRDefault="00846B0B" w:rsidP="00846B0B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:rsidR="00846B0B" w:rsidRPr="00EB7FB9" w:rsidRDefault="00846B0B" w:rsidP="00846B0B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FB9">
        <w:rPr>
          <w:rFonts w:ascii="Times New Roman" w:eastAsia="Calibri" w:hAnsi="Times New Roman" w:cs="Times New Roman"/>
          <w:sz w:val="24"/>
          <w:szCs w:val="24"/>
        </w:rPr>
        <w:t>Победы пл., 1, г. Георгиевск, Ставропольский край, 357820</w:t>
      </w:r>
    </w:p>
    <w:p w:rsidR="00846B0B" w:rsidRPr="00EB7FB9" w:rsidRDefault="00846B0B" w:rsidP="00846B0B">
      <w:pPr>
        <w:numPr>
          <w:ilvl w:val="0"/>
          <w:numId w:val="1"/>
        </w:numPr>
        <w:pBdr>
          <w:bottom w:val="single" w:sz="4" w:space="1" w:color="auto"/>
        </w:pBd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FB9">
        <w:rPr>
          <w:rFonts w:ascii="Times New Roman" w:eastAsia="Calibri" w:hAnsi="Times New Roman" w:cs="Times New Roman"/>
          <w:sz w:val="24"/>
          <w:szCs w:val="24"/>
        </w:rPr>
        <w:t>тел. (87951) 5-01-</w:t>
      </w:r>
      <w:proofErr w:type="gramStart"/>
      <w:r w:rsidRPr="00EB7FB9">
        <w:rPr>
          <w:rFonts w:ascii="Times New Roman" w:eastAsia="Calibri" w:hAnsi="Times New Roman" w:cs="Times New Roman"/>
          <w:sz w:val="24"/>
          <w:szCs w:val="24"/>
        </w:rPr>
        <w:t xml:space="preserve">19,  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B7FB9">
        <w:rPr>
          <w:rFonts w:ascii="Times New Roman" w:eastAsia="Calibri" w:hAnsi="Times New Roman" w:cs="Times New Roman"/>
          <w:sz w:val="24"/>
          <w:szCs w:val="24"/>
        </w:rPr>
        <w:t>-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EB7FB9">
        <w:rPr>
          <w:rFonts w:ascii="Times New Roman" w:eastAsia="Calibri" w:hAnsi="Times New Roman" w:cs="Times New Roman"/>
          <w:sz w:val="24"/>
          <w:szCs w:val="24"/>
        </w:rPr>
        <w:t>: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ksp</w:t>
      </w:r>
      <w:r w:rsidRPr="00EB7FB9">
        <w:rPr>
          <w:rFonts w:ascii="Times New Roman" w:eastAsia="Calibri" w:hAnsi="Times New Roman" w:cs="Times New Roman"/>
          <w:sz w:val="24"/>
          <w:szCs w:val="24"/>
        </w:rPr>
        <w:t>-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ggo</w:t>
      </w:r>
      <w:r w:rsidRPr="00EB7FB9">
        <w:rPr>
          <w:rFonts w:ascii="Times New Roman" w:eastAsia="Calibri" w:hAnsi="Times New Roman" w:cs="Times New Roman"/>
          <w:sz w:val="24"/>
          <w:szCs w:val="24"/>
        </w:rPr>
        <w:t>@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B7FB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846B0B" w:rsidRDefault="00846B0B" w:rsidP="00846B0B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6B0B" w:rsidRPr="00EB7FB9" w:rsidRDefault="00A07000" w:rsidP="00846B0B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846B0B" w:rsidRPr="00EB7FB9">
        <w:rPr>
          <w:rFonts w:ascii="Times New Roman" w:eastAsia="Calibri" w:hAnsi="Times New Roman" w:cs="Times New Roman"/>
          <w:sz w:val="28"/>
          <w:szCs w:val="28"/>
        </w:rPr>
        <w:t>.0</w:t>
      </w:r>
      <w:r w:rsidR="006B7EEC">
        <w:rPr>
          <w:rFonts w:ascii="Times New Roman" w:eastAsia="Calibri" w:hAnsi="Times New Roman" w:cs="Times New Roman"/>
          <w:sz w:val="28"/>
          <w:szCs w:val="28"/>
        </w:rPr>
        <w:t>9</w:t>
      </w:r>
      <w:r w:rsidR="00846B0B" w:rsidRPr="00EB7FB9">
        <w:rPr>
          <w:rFonts w:ascii="Times New Roman" w:eastAsia="Calibri" w:hAnsi="Times New Roman" w:cs="Times New Roman"/>
          <w:sz w:val="28"/>
          <w:szCs w:val="28"/>
        </w:rPr>
        <w:t xml:space="preserve">.2021 г.                                                                                 № </w:t>
      </w:r>
      <w:r w:rsidR="00846B0B" w:rsidRPr="00124CA0">
        <w:rPr>
          <w:rFonts w:ascii="Times New Roman" w:eastAsia="Calibri" w:hAnsi="Times New Roman" w:cs="Times New Roman"/>
          <w:sz w:val="28"/>
          <w:szCs w:val="28"/>
        </w:rPr>
        <w:t>04-101/</w:t>
      </w:r>
      <w:r w:rsidR="00124CA0" w:rsidRPr="00124CA0">
        <w:rPr>
          <w:rFonts w:ascii="Times New Roman" w:eastAsia="Calibri" w:hAnsi="Times New Roman" w:cs="Times New Roman"/>
          <w:sz w:val="28"/>
          <w:szCs w:val="28"/>
        </w:rPr>
        <w:t>210</w:t>
      </w:r>
    </w:p>
    <w:p w:rsidR="00846B0B" w:rsidRPr="00EB7FB9" w:rsidRDefault="00846B0B" w:rsidP="00846B0B">
      <w:pPr>
        <w:numPr>
          <w:ilvl w:val="0"/>
          <w:numId w:val="1"/>
        </w:num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4CA0" w:rsidRDefault="00124CA0" w:rsidP="00124CA0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</w:t>
      </w:r>
      <w:r w:rsidR="00846B0B"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Начальнику управления культуры и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</w:t>
      </w:r>
    </w:p>
    <w:p w:rsidR="00846B0B" w:rsidRPr="00EB7FB9" w:rsidRDefault="00124CA0" w:rsidP="00124CA0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</w:t>
      </w:r>
      <w:r w:rsidR="00F830C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846B0B"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туризма администрации</w:t>
      </w:r>
    </w:p>
    <w:p w:rsidR="00846B0B" w:rsidRPr="00EB7FB9" w:rsidRDefault="00F830C9" w:rsidP="00846B0B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846B0B"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Георгиевского городского</w:t>
      </w:r>
    </w:p>
    <w:p w:rsidR="00846B0B" w:rsidRPr="00EB7FB9" w:rsidRDefault="00F830C9" w:rsidP="00846B0B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846B0B"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округа Ставропольского края                                                             </w:t>
      </w:r>
    </w:p>
    <w:p w:rsidR="00846B0B" w:rsidRDefault="00846B0B" w:rsidP="00846B0B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46B0B" w:rsidRPr="00EB7FB9" w:rsidRDefault="00F830C9" w:rsidP="00846B0B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846B0B"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Умеренко</w:t>
      </w:r>
      <w:proofErr w:type="spellEnd"/>
      <w:r w:rsidR="00846B0B" w:rsidRPr="00EB7FB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С.В.</w:t>
      </w:r>
    </w:p>
    <w:p w:rsidR="00846B0B" w:rsidRPr="00EB7FB9" w:rsidRDefault="00846B0B" w:rsidP="00846B0B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46B0B" w:rsidRPr="00EB7FB9" w:rsidRDefault="00846B0B" w:rsidP="00846B0B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46B0B" w:rsidRDefault="00846B0B" w:rsidP="00846B0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B7FB9">
        <w:rPr>
          <w:rFonts w:ascii="Times New Roman" w:eastAsia="Calibri" w:hAnsi="Times New Roman" w:cs="Times New Roman"/>
          <w:b/>
          <w:color w:val="000000"/>
          <w:sz w:val="28"/>
        </w:rPr>
        <w:t xml:space="preserve">ПРЕДСТАВЛЕНИЕ </w:t>
      </w:r>
      <w:r w:rsidRPr="00EB7FB9">
        <w:rPr>
          <w:rFonts w:ascii="Times New Roman" w:eastAsia="Calibri" w:hAnsi="Times New Roman" w:cs="Times New Roman"/>
          <w:b/>
          <w:sz w:val="28"/>
        </w:rPr>
        <w:t xml:space="preserve">№ </w:t>
      </w:r>
      <w:r w:rsidR="006B7EEC">
        <w:rPr>
          <w:rFonts w:ascii="Times New Roman" w:eastAsia="Calibri" w:hAnsi="Times New Roman" w:cs="Times New Roman"/>
          <w:b/>
          <w:sz w:val="28"/>
        </w:rPr>
        <w:t>7</w:t>
      </w:r>
    </w:p>
    <w:p w:rsidR="00846B0B" w:rsidRPr="006B7EEC" w:rsidRDefault="00846B0B" w:rsidP="006B7EEC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7FB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DB20C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6B7EEC">
        <w:rPr>
          <w:rFonts w:ascii="Times New Roman" w:hAnsi="Times New Roman"/>
          <w:sz w:val="28"/>
          <w:szCs w:val="28"/>
        </w:rPr>
        <w:t>В соответствии с подпунктом 1.</w:t>
      </w:r>
      <w:r w:rsidR="006B7EEC" w:rsidRPr="006B7EEC">
        <w:rPr>
          <w:rFonts w:ascii="Times New Roman" w:hAnsi="Times New Roman"/>
          <w:sz w:val="28"/>
          <w:szCs w:val="28"/>
        </w:rPr>
        <w:t>2</w:t>
      </w:r>
      <w:r w:rsidRPr="006B7EEC">
        <w:rPr>
          <w:rFonts w:ascii="Times New Roman" w:hAnsi="Times New Roman"/>
          <w:sz w:val="28"/>
          <w:szCs w:val="28"/>
        </w:rPr>
        <w:t xml:space="preserve"> пункта 1 плана работы контрольно-счётной палаты Георгиевского городского округа Ставропольского края на I</w:t>
      </w:r>
      <w:r w:rsidRPr="006B7EEC">
        <w:rPr>
          <w:rFonts w:ascii="Times New Roman" w:hAnsi="Times New Roman"/>
          <w:sz w:val="28"/>
          <w:szCs w:val="28"/>
          <w:lang w:val="en-US"/>
        </w:rPr>
        <w:t>II</w:t>
      </w:r>
      <w:r w:rsidRPr="006B7EEC">
        <w:rPr>
          <w:rFonts w:ascii="Times New Roman" w:hAnsi="Times New Roman"/>
          <w:sz w:val="28"/>
          <w:szCs w:val="28"/>
        </w:rPr>
        <w:t xml:space="preserve"> квартал 2021 года</w:t>
      </w:r>
      <w:r w:rsidRPr="006B7EEC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6B7EEC">
        <w:rPr>
          <w:rFonts w:ascii="Times New Roman" w:hAnsi="Times New Roman"/>
          <w:sz w:val="28"/>
          <w:szCs w:val="28"/>
          <w:lang w:eastAsia="ar-SA"/>
        </w:rPr>
        <w:t>утверждённого распоряжением контрольно-счётной палаты Георгиевского городского округа Ставропольского края от 30.06.2021 № 13</w:t>
      </w:r>
      <w:r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6B7EEC"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6B7EEC" w:rsidRPr="006B7EEC">
        <w:rPr>
          <w:rFonts w:ascii="Times New Roman" w:hAnsi="Times New Roman" w:cs="Times New Roman"/>
          <w:sz w:val="28"/>
          <w:szCs w:val="28"/>
        </w:rPr>
        <w:t xml:space="preserve">(с изменениями, внесёнными распоряжением от 21.07.2021 г. № 15) </w:t>
      </w:r>
      <w:r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проведено контрольное мероприятие </w:t>
      </w:r>
      <w:bookmarkStart w:id="1" w:name="_Hlk20388106"/>
      <w:r w:rsidR="006B7EEC" w:rsidRPr="006B7EEC">
        <w:rPr>
          <w:rFonts w:ascii="Times New Roman" w:hAnsi="Times New Roman" w:cs="Times New Roman"/>
          <w:sz w:val="28"/>
          <w:szCs w:val="28"/>
        </w:rPr>
        <w:t>«Проверка финансово-хозяйственной деятельности и использования средств субсидий, выделенных из бюджета Георгиевского городского округа Ставропольского края на выполнение муниципального задания и иные цели муниципальному бюджетному учреждению дополнительного образования «Детская художественная школа города Георгиевска» за 2019-2020 годы и истекший период 2021 года»</w:t>
      </w:r>
      <w:bookmarkEnd w:id="1"/>
      <w:r>
        <w:rPr>
          <w:rFonts w:ascii="Times New Roman" w:hAnsi="Times New Roman"/>
          <w:sz w:val="28"/>
          <w:szCs w:val="28"/>
        </w:rPr>
        <w:t xml:space="preserve">, </w:t>
      </w:r>
      <w:r w:rsidRPr="00AC4718">
        <w:rPr>
          <w:rFonts w:ascii="Times New Roman" w:hAnsi="Times New Roman"/>
          <w:sz w:val="28"/>
          <w:szCs w:val="28"/>
        </w:rPr>
        <w:t xml:space="preserve">по результатам которого выявлен </w:t>
      </w:r>
      <w:r>
        <w:rPr>
          <w:rFonts w:ascii="Times New Roman" w:hAnsi="Times New Roman"/>
          <w:sz w:val="28"/>
          <w:szCs w:val="28"/>
        </w:rPr>
        <w:t>ряд</w:t>
      </w:r>
      <w:r w:rsidRPr="00AC471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C4718">
        <w:rPr>
          <w:rFonts w:ascii="Times New Roman" w:hAnsi="Times New Roman"/>
          <w:sz w:val="28"/>
          <w:szCs w:val="28"/>
        </w:rPr>
        <w:t xml:space="preserve">и </w:t>
      </w:r>
      <w:r w:rsidRPr="006B7EEC">
        <w:rPr>
          <w:rFonts w:ascii="Times New Roman" w:hAnsi="Times New Roman"/>
          <w:sz w:val="28"/>
          <w:szCs w:val="28"/>
        </w:rPr>
        <w:t>недостатков:</w:t>
      </w:r>
    </w:p>
    <w:p w:rsidR="006B7EEC" w:rsidRPr="006B7EEC" w:rsidRDefault="006B7EEC" w:rsidP="006B7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EC">
        <w:rPr>
          <w:rFonts w:ascii="Times New Roman" w:hAnsi="Times New Roman"/>
          <w:sz w:val="28"/>
          <w:szCs w:val="28"/>
        </w:rPr>
        <w:t xml:space="preserve">             </w:t>
      </w:r>
      <w:r w:rsidRPr="006B7EEC">
        <w:rPr>
          <w:rFonts w:ascii="Times New Roman" w:hAnsi="Times New Roman"/>
          <w:b/>
          <w:sz w:val="28"/>
          <w:szCs w:val="28"/>
        </w:rPr>
        <w:t>В нарушение п.3 ст.9.2 Федерального закона от 12.01.1996 г. № 7-ФЗ</w:t>
      </w:r>
      <w:r w:rsidRPr="006B7EEC">
        <w:rPr>
          <w:rFonts w:ascii="Times New Roman" w:hAnsi="Times New Roman"/>
          <w:sz w:val="28"/>
          <w:szCs w:val="28"/>
        </w:rPr>
        <w:t xml:space="preserve"> «О некоммерческих организациях» (далее – Федеральный закон № 7-ФЗ) Управлением культуры:</w:t>
      </w:r>
    </w:p>
    <w:p w:rsidR="006B7EEC" w:rsidRPr="006B7EEC" w:rsidRDefault="006B7EEC" w:rsidP="006B7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EC">
        <w:rPr>
          <w:rFonts w:ascii="Times New Roman" w:hAnsi="Times New Roman"/>
          <w:sz w:val="28"/>
          <w:szCs w:val="28"/>
        </w:rPr>
        <w:t xml:space="preserve">                - в 2019 году уменьшен годовой объем субсидии на 168,2 </w:t>
      </w:r>
      <w:proofErr w:type="spellStart"/>
      <w:r w:rsidRPr="006B7EEC">
        <w:rPr>
          <w:rFonts w:ascii="Times New Roman" w:hAnsi="Times New Roman"/>
          <w:sz w:val="28"/>
          <w:szCs w:val="28"/>
        </w:rPr>
        <w:t>тыс.руб</w:t>
      </w:r>
      <w:proofErr w:type="spellEnd"/>
      <w:r w:rsidRPr="006B7EEC">
        <w:rPr>
          <w:rFonts w:ascii="Times New Roman" w:hAnsi="Times New Roman"/>
          <w:sz w:val="28"/>
          <w:szCs w:val="28"/>
        </w:rPr>
        <w:t xml:space="preserve">. (180,1 </w:t>
      </w:r>
      <w:proofErr w:type="spellStart"/>
      <w:r w:rsidRPr="006B7EEC">
        <w:rPr>
          <w:rFonts w:ascii="Times New Roman" w:hAnsi="Times New Roman"/>
          <w:sz w:val="28"/>
          <w:szCs w:val="28"/>
        </w:rPr>
        <w:t>тыс.руб</w:t>
      </w:r>
      <w:proofErr w:type="spellEnd"/>
      <w:r w:rsidRPr="006B7EEC">
        <w:rPr>
          <w:rFonts w:ascii="Times New Roman" w:hAnsi="Times New Roman"/>
          <w:sz w:val="28"/>
          <w:szCs w:val="28"/>
        </w:rPr>
        <w:t xml:space="preserve">. - 11,9 </w:t>
      </w:r>
      <w:proofErr w:type="spellStart"/>
      <w:r w:rsidRPr="006B7EEC">
        <w:rPr>
          <w:rFonts w:ascii="Times New Roman" w:hAnsi="Times New Roman"/>
          <w:sz w:val="28"/>
          <w:szCs w:val="28"/>
        </w:rPr>
        <w:t>тыс.руб</w:t>
      </w:r>
      <w:proofErr w:type="spellEnd"/>
      <w:r w:rsidRPr="006B7EEC">
        <w:rPr>
          <w:rFonts w:ascii="Times New Roman" w:hAnsi="Times New Roman"/>
          <w:sz w:val="28"/>
          <w:szCs w:val="28"/>
        </w:rPr>
        <w:t>.) без внесения изменений в муниципальное задание, не изменена стоимость муниципальной услуги;</w:t>
      </w:r>
    </w:p>
    <w:p w:rsidR="006B7EEC" w:rsidRPr="006B7EEC" w:rsidRDefault="006B7EEC" w:rsidP="006B7EEC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EEC">
        <w:rPr>
          <w:rFonts w:ascii="Times New Roman" w:hAnsi="Times New Roman"/>
          <w:sz w:val="28"/>
          <w:szCs w:val="28"/>
        </w:rPr>
        <w:t xml:space="preserve">     - в 2020 году уменьшен годовой объем субсидии на 30,0 </w:t>
      </w:r>
      <w:proofErr w:type="spellStart"/>
      <w:r w:rsidRPr="006B7EEC">
        <w:rPr>
          <w:rFonts w:ascii="Times New Roman" w:hAnsi="Times New Roman"/>
          <w:sz w:val="28"/>
          <w:szCs w:val="28"/>
        </w:rPr>
        <w:t>тыс.руб</w:t>
      </w:r>
      <w:proofErr w:type="spellEnd"/>
      <w:r w:rsidRPr="006B7EEC">
        <w:rPr>
          <w:rFonts w:ascii="Times New Roman" w:hAnsi="Times New Roman"/>
          <w:sz w:val="28"/>
          <w:szCs w:val="28"/>
        </w:rPr>
        <w:t>., без внесения изменений в муниципальное задание. Расчёт стоимости муниципальной услуги также не изменён.</w:t>
      </w:r>
    </w:p>
    <w:p w:rsidR="006B7EEC" w:rsidRPr="006B7EEC" w:rsidRDefault="006B7EEC" w:rsidP="006B7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EEC" w:rsidRPr="006B7EEC" w:rsidRDefault="006B7EEC" w:rsidP="006B7EEC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6B7EEC">
        <w:rPr>
          <w:rFonts w:ascii="Times New Roman" w:hAnsi="Times New Roman"/>
          <w:sz w:val="28"/>
          <w:szCs w:val="28"/>
        </w:rPr>
        <w:t>Установлена арифметическая ошибка при расчете итога базового норматива за единицу услуги на 2020 год, отклонение 7,75 руб.  ((183,96 + 4,04+ 71,86) = 259,86 -252,11).</w:t>
      </w:r>
    </w:p>
    <w:p w:rsidR="006B7EEC" w:rsidRPr="006B7EEC" w:rsidRDefault="006B7EEC" w:rsidP="006B7E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7EEC">
        <w:rPr>
          <w:rFonts w:ascii="Times New Roman" w:hAnsi="Times New Roman"/>
          <w:sz w:val="28"/>
          <w:szCs w:val="28"/>
        </w:rPr>
        <w:t xml:space="preserve">В расчёт базового норматива 2021 года, как и в 2020 году, в    соответствии с Приказом Управления культуры от 30.12.2020 г. № 123, </w:t>
      </w:r>
      <w:r w:rsidRPr="006B7EEC">
        <w:rPr>
          <w:rFonts w:ascii="Times New Roman" w:hAnsi="Times New Roman"/>
          <w:sz w:val="28"/>
          <w:szCs w:val="28"/>
        </w:rPr>
        <w:lastRenderedPageBreak/>
        <w:t xml:space="preserve">учтен норматив на оплату коммунальных услуг, меж тем коммунальные услуги </w:t>
      </w:r>
      <w:r w:rsidR="00A07000">
        <w:rPr>
          <w:rFonts w:ascii="Times New Roman" w:hAnsi="Times New Roman"/>
          <w:sz w:val="28"/>
          <w:szCs w:val="28"/>
        </w:rPr>
        <w:t xml:space="preserve">(отопление, освещение) </w:t>
      </w:r>
      <w:r w:rsidRPr="006B7EEC">
        <w:rPr>
          <w:rFonts w:ascii="Times New Roman" w:hAnsi="Times New Roman"/>
          <w:sz w:val="28"/>
          <w:szCs w:val="28"/>
        </w:rPr>
        <w:t>МБУД</w:t>
      </w:r>
      <w:r w:rsidR="00A07000">
        <w:rPr>
          <w:rFonts w:ascii="Times New Roman" w:hAnsi="Times New Roman"/>
          <w:sz w:val="28"/>
          <w:szCs w:val="28"/>
        </w:rPr>
        <w:t>О</w:t>
      </w:r>
      <w:r w:rsidRPr="006B7EEC">
        <w:rPr>
          <w:rFonts w:ascii="Times New Roman" w:hAnsi="Times New Roman"/>
          <w:sz w:val="28"/>
          <w:szCs w:val="28"/>
        </w:rPr>
        <w:t xml:space="preserve"> «ДХШ» не оплачивает (согласно договору аренды), что говорит о формальном подходе к формированию норматива затрат на оказание муниципальной услуги как в 2020, так и в 2021 году.</w:t>
      </w:r>
    </w:p>
    <w:p w:rsidR="006B7EEC" w:rsidRDefault="006B7EEC" w:rsidP="006B7EEC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EEC">
        <w:rPr>
          <w:rFonts w:ascii="Times New Roman" w:hAnsi="Times New Roman" w:cs="Times New Roman"/>
          <w:b/>
          <w:bCs/>
          <w:sz w:val="28"/>
          <w:szCs w:val="28"/>
        </w:rPr>
        <w:t>В нарушение п.4</w:t>
      </w:r>
      <w:r w:rsidRPr="006B7EEC">
        <w:rPr>
          <w:rFonts w:ascii="Times New Roman" w:hAnsi="Times New Roman" w:cs="Times New Roman"/>
          <w:bCs/>
          <w:sz w:val="28"/>
          <w:szCs w:val="28"/>
        </w:rPr>
        <w:t xml:space="preserve"> Порядка формирования муниципального задания № 1816, муниципальное задание на 2019 год и плановый период 2020 и 2021 годов утверждено начальником Управления культуры 14.02.2019 года, что на 16 рабочих дней </w:t>
      </w:r>
      <w:r w:rsidRPr="006B7EEC">
        <w:rPr>
          <w:rFonts w:ascii="Times New Roman" w:hAnsi="Times New Roman" w:cs="Times New Roman"/>
          <w:b/>
          <w:bCs/>
          <w:sz w:val="28"/>
          <w:szCs w:val="28"/>
        </w:rPr>
        <w:t>позже установленного срока</w:t>
      </w:r>
      <w:r w:rsidRPr="006B7EEC">
        <w:rPr>
          <w:rFonts w:ascii="Times New Roman" w:hAnsi="Times New Roman" w:cs="Times New Roman"/>
          <w:bCs/>
          <w:sz w:val="28"/>
          <w:szCs w:val="28"/>
        </w:rPr>
        <w:t xml:space="preserve">  (уведомление о лимитах бюджетных обязательств от 25 декабря 2018 года № 645-РД, на 2019 год).</w:t>
      </w:r>
    </w:p>
    <w:p w:rsidR="006B7EEC" w:rsidRDefault="006B7EEC" w:rsidP="006B7EEC">
      <w:pPr>
        <w:pStyle w:val="1"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7EEC">
        <w:rPr>
          <w:rFonts w:ascii="Times New Roman" w:hAnsi="Times New Roman"/>
          <w:sz w:val="28"/>
          <w:szCs w:val="28"/>
        </w:rPr>
        <w:t xml:space="preserve">Анализ исполнения муниципальных услуг Учреждением показал, что в 2021 году общее количество муниципальных услуг в сравнении с 2020 годом возросло в 10 раз, а стоимость муниципальной услуги уменьшена более чем в 2 раза.  </w:t>
      </w:r>
      <w:r w:rsidRPr="006B7EEC">
        <w:rPr>
          <w:rFonts w:ascii="Times New Roman" w:hAnsi="Times New Roman" w:cs="Times New Roman"/>
          <w:bCs/>
          <w:sz w:val="28"/>
          <w:szCs w:val="28"/>
        </w:rPr>
        <w:t xml:space="preserve">При одинаковом контингенте (в сравнении с 2019 и 2020 годами (145 чел.), количество человеко-часов по оказываемым услугам существенно больше, чем в предыдущих годах (2019  год – 4 560 чел/час, 2020 год – 4 560 чел./час, 2021 год – 43 050 чел./час). Данный факт свидетельствует о формальном подходе к составлению муниципального задания на 2019 и 2020 годы, и как следствие, </w:t>
      </w:r>
      <w:r w:rsidRPr="006B7EEC">
        <w:rPr>
          <w:rFonts w:ascii="Times New Roman" w:hAnsi="Times New Roman" w:cs="Times New Roman"/>
          <w:b/>
          <w:bCs/>
          <w:sz w:val="28"/>
          <w:szCs w:val="28"/>
        </w:rPr>
        <w:t>некачественном исполнении полномочия главного распорядителя бюджетных средств – Управления культуры, в части формирования муниципального задания, предусмотренного п.п.9 п. 1 ст. 158 БК РФ.</w:t>
      </w:r>
    </w:p>
    <w:p w:rsidR="00846B0B" w:rsidRPr="003A4E4A" w:rsidRDefault="00846B0B" w:rsidP="00846B0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46B0B" w:rsidRDefault="00846B0B" w:rsidP="00846B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06">
        <w:rPr>
          <w:rFonts w:ascii="Times New Roman" w:eastAsia="Calibri" w:hAnsi="Times New Roman" w:cs="Times New Roman"/>
          <w:sz w:val="28"/>
          <w:szCs w:val="28"/>
        </w:rPr>
        <w:t>С учётом изложенного и на основании пункта 18 Положения о контрольно-счётной палате Георгиевского городского округа Ставропольского края, Вам необходимо рассмотреть результаты контрольного мероприятия и принять меры по:</w:t>
      </w:r>
    </w:p>
    <w:p w:rsidR="006B7EEC" w:rsidRDefault="006B7EEC" w:rsidP="008957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недопущению уменьшения объема </w:t>
      </w:r>
      <w:r w:rsidRPr="006B7EEC">
        <w:rPr>
          <w:rFonts w:ascii="Times New Roman" w:hAnsi="Times New Roman"/>
          <w:sz w:val="28"/>
          <w:szCs w:val="28"/>
        </w:rPr>
        <w:t>субсидии без внесения изменений в муниципальное задание;</w:t>
      </w:r>
    </w:p>
    <w:p w:rsidR="00C5441B" w:rsidRDefault="006B7EEC" w:rsidP="00895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57B1">
        <w:rPr>
          <w:rFonts w:ascii="Times New Roman" w:hAnsi="Times New Roman"/>
          <w:sz w:val="28"/>
          <w:szCs w:val="28"/>
        </w:rPr>
        <w:t xml:space="preserve">недопущению включения в норматив затрат стоимости муниципальных услуг </w:t>
      </w:r>
      <w:proofErr w:type="gramStart"/>
      <w:r w:rsidR="008957B1">
        <w:rPr>
          <w:rFonts w:ascii="Times New Roman" w:hAnsi="Times New Roman"/>
          <w:sz w:val="28"/>
          <w:szCs w:val="28"/>
        </w:rPr>
        <w:t>для  МБУДО</w:t>
      </w:r>
      <w:proofErr w:type="gramEnd"/>
      <w:r w:rsidR="008957B1">
        <w:rPr>
          <w:rFonts w:ascii="Times New Roman" w:hAnsi="Times New Roman"/>
          <w:sz w:val="28"/>
          <w:szCs w:val="28"/>
        </w:rPr>
        <w:t xml:space="preserve"> «ДХШ» расходов на оплату коммунальных услуг</w:t>
      </w:r>
      <w:r w:rsidR="00A07000">
        <w:rPr>
          <w:rFonts w:ascii="Times New Roman" w:hAnsi="Times New Roman"/>
          <w:sz w:val="28"/>
          <w:szCs w:val="28"/>
        </w:rPr>
        <w:t xml:space="preserve"> (отопление, освещение)</w:t>
      </w:r>
      <w:r w:rsidR="008957B1">
        <w:rPr>
          <w:rFonts w:ascii="Times New Roman" w:hAnsi="Times New Roman"/>
          <w:sz w:val="28"/>
          <w:szCs w:val="28"/>
        </w:rPr>
        <w:t>;</w:t>
      </w:r>
    </w:p>
    <w:p w:rsidR="00C5441B" w:rsidRDefault="00C5441B" w:rsidP="00C544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-усилению контроля за сроками утверждения муниципального задания</w:t>
      </w:r>
      <w:r w:rsidR="00124CA0">
        <w:rPr>
          <w:rFonts w:ascii="Times New Roman" w:hAnsi="Times New Roman"/>
          <w:sz w:val="28"/>
          <w:szCs w:val="28"/>
        </w:rPr>
        <w:t xml:space="preserve"> </w:t>
      </w:r>
      <w:r w:rsidR="0044080B">
        <w:rPr>
          <w:rFonts w:ascii="Times New Roman" w:hAnsi="Times New Roman"/>
          <w:sz w:val="28"/>
          <w:szCs w:val="28"/>
        </w:rPr>
        <w:t>определенными порядком</w:t>
      </w:r>
      <w:r w:rsidR="00124CA0">
        <w:rPr>
          <w:rFonts w:ascii="Times New Roman" w:hAnsi="Times New Roman"/>
          <w:sz w:val="28"/>
          <w:szCs w:val="28"/>
        </w:rPr>
        <w:t xml:space="preserve">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</w:t>
      </w:r>
      <w:r w:rsidR="0044080B">
        <w:rPr>
          <w:rFonts w:ascii="Times New Roman" w:hAnsi="Times New Roman"/>
          <w:sz w:val="28"/>
          <w:szCs w:val="28"/>
        </w:rPr>
        <w:t>, утверждённым постановлением администрации Георгиевского городского округа от 26.03.2020 г. № 779</w:t>
      </w:r>
      <w:r>
        <w:rPr>
          <w:rFonts w:ascii="Times New Roman" w:hAnsi="Times New Roman"/>
          <w:sz w:val="28"/>
          <w:szCs w:val="28"/>
        </w:rPr>
        <w:t>;</w:t>
      </w:r>
    </w:p>
    <w:p w:rsidR="00C5441B" w:rsidRDefault="00C5441B" w:rsidP="00C544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41B">
        <w:rPr>
          <w:rFonts w:ascii="Times New Roman" w:hAnsi="Times New Roman"/>
          <w:sz w:val="28"/>
          <w:szCs w:val="28"/>
        </w:rPr>
        <w:t>-</w:t>
      </w:r>
      <w:r w:rsidRPr="00C5441B">
        <w:rPr>
          <w:rFonts w:ascii="Times New Roman" w:hAnsi="Times New Roman" w:cs="Times New Roman"/>
          <w:bCs/>
          <w:sz w:val="28"/>
          <w:szCs w:val="28"/>
        </w:rPr>
        <w:t>качественному исполнению полномочия главного распорядителя бюджетных средств, в части формирования муниципального задания, предусмотренного п.п.9 п. 1 ст. 158 БК РФ</w:t>
      </w:r>
      <w:r w:rsidR="00115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46B0B" w:rsidRDefault="00846B0B" w:rsidP="00846B0B">
      <w:pPr>
        <w:pStyle w:val="a5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46B0B" w:rsidRPr="00EB7FB9" w:rsidRDefault="00846B0B" w:rsidP="00846B0B">
      <w:pPr>
        <w:widowControl w:val="0"/>
        <w:spacing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</w:pP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>О результатах рассмотрения настоящего представления</w:t>
      </w:r>
      <w:r w:rsidRPr="00EB7FB9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1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 xml:space="preserve"> и принятых мерах необходимо в письменной форме проинформировать 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:rsidR="00846B0B" w:rsidRPr="00EB7FB9" w:rsidRDefault="00846B0B" w:rsidP="00846B0B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</w:p>
    <w:p w:rsidR="00846B0B" w:rsidRPr="00EB7FB9" w:rsidRDefault="00846B0B" w:rsidP="00846B0B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846B0B" w:rsidRPr="00EB7FB9" w:rsidRDefault="00846B0B" w:rsidP="00846B0B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:rsidR="00846B0B" w:rsidRPr="00EB7FB9" w:rsidRDefault="00846B0B" w:rsidP="00846B0B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                  Т.В. Иванова </w:t>
      </w:r>
    </w:p>
    <w:p w:rsidR="00846B0B" w:rsidRPr="00EB7FB9" w:rsidRDefault="00846B0B" w:rsidP="00846B0B">
      <w:pPr>
        <w:spacing w:line="254" w:lineRule="auto"/>
        <w:ind w:right="-284" w:hanging="6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B7FB9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846B0B" w:rsidRPr="00EB7FB9" w:rsidRDefault="00846B0B" w:rsidP="00846B0B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¹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Представления контрольно-счетных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:rsidR="00846B0B" w:rsidRPr="00EB7FB9" w:rsidRDefault="00846B0B" w:rsidP="00846B0B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Частью 20 статьи 19.5.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(представления) органа государственного (муниципального) финансового контроля.</w:t>
      </w:r>
    </w:p>
    <w:p w:rsidR="00846B0B" w:rsidRPr="00EB7FB9" w:rsidRDefault="00846B0B" w:rsidP="00846B0B">
      <w:pPr>
        <w:spacing w:line="254" w:lineRule="auto"/>
        <w:ind w:hanging="6"/>
        <w:jc w:val="both"/>
        <w:rPr>
          <w:rFonts w:ascii="Times New Roman" w:eastAsia="Calibri" w:hAnsi="Times New Roman" w:cs="Times New Roman"/>
        </w:rPr>
      </w:pPr>
    </w:p>
    <w:p w:rsidR="00846B0B" w:rsidRPr="00EB7FB9" w:rsidRDefault="00846B0B" w:rsidP="00846B0B">
      <w:pPr>
        <w:spacing w:line="254" w:lineRule="auto"/>
        <w:ind w:hanging="6"/>
        <w:jc w:val="both"/>
        <w:rPr>
          <w:rFonts w:ascii="Times New Roman" w:eastAsia="Calibri" w:hAnsi="Times New Roman" w:cs="Times New Roman"/>
        </w:rPr>
      </w:pPr>
    </w:p>
    <w:p w:rsidR="00846B0B" w:rsidRDefault="00846B0B" w:rsidP="00846B0B"/>
    <w:p w:rsidR="00EF08E2" w:rsidRDefault="00EF08E2"/>
    <w:sectPr w:rsidR="00EF08E2" w:rsidSect="00992E34">
      <w:footerReference w:type="default" r:id="rId7"/>
      <w:pgSz w:w="11906" w:h="16838"/>
      <w:pgMar w:top="709" w:right="1276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81" w:rsidRDefault="00702BE1">
      <w:pPr>
        <w:spacing w:after="0" w:line="240" w:lineRule="auto"/>
      </w:pPr>
      <w:r>
        <w:separator/>
      </w:r>
    </w:p>
  </w:endnote>
  <w:endnote w:type="continuationSeparator" w:id="0">
    <w:p w:rsidR="00F23581" w:rsidRDefault="0070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46" w:rsidRDefault="00846B0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C52D7">
      <w:rPr>
        <w:noProof/>
      </w:rPr>
      <w:t>3</w:t>
    </w:r>
    <w:r>
      <w:fldChar w:fldCharType="end"/>
    </w:r>
  </w:p>
  <w:p w:rsidR="001E5C46" w:rsidRDefault="00F830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81" w:rsidRDefault="00702BE1">
      <w:pPr>
        <w:spacing w:after="0" w:line="240" w:lineRule="auto"/>
      </w:pPr>
      <w:r>
        <w:separator/>
      </w:r>
    </w:p>
  </w:footnote>
  <w:footnote w:type="continuationSeparator" w:id="0">
    <w:p w:rsidR="00F23581" w:rsidRDefault="0070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C03A55"/>
    <w:multiLevelType w:val="hybridMultilevel"/>
    <w:tmpl w:val="1FFC8614"/>
    <w:lvl w:ilvl="0" w:tplc="1960B8F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86"/>
    <w:rsid w:val="00115553"/>
    <w:rsid w:val="00124CA0"/>
    <w:rsid w:val="0044080B"/>
    <w:rsid w:val="00501986"/>
    <w:rsid w:val="006B7EEC"/>
    <w:rsid w:val="00702BE1"/>
    <w:rsid w:val="00710368"/>
    <w:rsid w:val="00846B0B"/>
    <w:rsid w:val="008957B1"/>
    <w:rsid w:val="00A07000"/>
    <w:rsid w:val="00B57905"/>
    <w:rsid w:val="00C5441B"/>
    <w:rsid w:val="00EC52D7"/>
    <w:rsid w:val="00ED4512"/>
    <w:rsid w:val="00EF08E2"/>
    <w:rsid w:val="00F23581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B4DA"/>
  <w15:chartTrackingRefBased/>
  <w15:docId w15:val="{2672D85D-90A3-4771-904B-455E37C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6B0B"/>
  </w:style>
  <w:style w:type="paragraph" w:styleId="a5">
    <w:name w:val="List Paragraph"/>
    <w:basedOn w:val="a"/>
    <w:link w:val="a6"/>
    <w:uiPriority w:val="34"/>
    <w:qFormat/>
    <w:rsid w:val="00846B0B"/>
    <w:pPr>
      <w:spacing w:line="25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46B0B"/>
  </w:style>
  <w:style w:type="paragraph" w:customStyle="1" w:styleId="1">
    <w:name w:val="Абзац списка1"/>
    <w:basedOn w:val="a"/>
    <w:rsid w:val="006B7EEC"/>
    <w:pPr>
      <w:suppressAutoHyphens/>
      <w:spacing w:line="254" w:lineRule="auto"/>
    </w:pPr>
    <w:rPr>
      <w:rFonts w:ascii="Calibri" w:eastAsia="SimSun" w:hAnsi="Calibri" w:cs="font203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10</cp:revision>
  <cp:lastPrinted>2021-09-15T09:22:00Z</cp:lastPrinted>
  <dcterms:created xsi:type="dcterms:W3CDTF">2021-09-10T11:30:00Z</dcterms:created>
  <dcterms:modified xsi:type="dcterms:W3CDTF">2021-09-15T09:33:00Z</dcterms:modified>
</cp:coreProperties>
</file>