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06" w:rsidRDefault="00A61E06" w:rsidP="00A61E06">
      <w:pPr>
        <w:pStyle w:val="ae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A61E06" w:rsidRDefault="00A61E06" w:rsidP="00A61E06">
      <w:pPr>
        <w:pStyle w:val="Textbody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29024E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E06" w:rsidRPr="009121B1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E06" w:rsidRDefault="001F1C2B" w:rsidP="00A61E06">
      <w:pPr>
        <w:pStyle w:val="Textbody"/>
        <w:widowControl w:val="0"/>
        <w:jc w:val="left"/>
      </w:pPr>
      <w:r>
        <w:t>31 июля</w:t>
      </w:r>
      <w:r w:rsidR="00A61E06">
        <w:t xml:space="preserve"> 2019 г.                        </w:t>
      </w:r>
      <w:r>
        <w:t xml:space="preserve"> </w:t>
      </w:r>
      <w:r w:rsidR="00A61E06">
        <w:t xml:space="preserve">        г. Георгиевск  </w:t>
      </w:r>
      <w:r>
        <w:t xml:space="preserve">   </w:t>
      </w:r>
      <w:r w:rsidR="00A61E06">
        <w:t xml:space="preserve">                                  № </w:t>
      </w:r>
      <w:r>
        <w:t>55</w:t>
      </w:r>
      <w:r w:rsidR="00EB7056">
        <w:t>5</w:t>
      </w:r>
      <w:r>
        <w:t>-33</w:t>
      </w:r>
    </w:p>
    <w:p w:rsidR="00A61E06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E06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4F3" w:rsidRPr="009121B1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b/>
          <w:bCs/>
          <w:sz w:val="28"/>
          <w:szCs w:val="28"/>
        </w:rPr>
        <w:t>Об утверждении порядка учета муниципальных правовых актов</w:t>
      </w:r>
      <w:r w:rsidR="00FA44F3" w:rsidRPr="00912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Георгиевского городского округа Ставропольского края</w:t>
      </w:r>
    </w:p>
    <w:p w:rsidR="00FA44F3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020C" w:rsidRPr="009121B1" w:rsidRDefault="00E9020C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1C2B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9121B1">
        <w:rPr>
          <w:rFonts w:ascii="Times New Roman" w:hAnsi="Times New Roman"/>
          <w:sz w:val="28"/>
          <w:szCs w:val="28"/>
        </w:rPr>
        <w:t xml:space="preserve">7, </w:t>
      </w:r>
      <w:r w:rsidR="0099127F" w:rsidRPr="009121B1">
        <w:rPr>
          <w:rFonts w:ascii="Times New Roman" w:hAnsi="Times New Roman"/>
          <w:sz w:val="28"/>
          <w:szCs w:val="28"/>
        </w:rPr>
        <w:t xml:space="preserve">35, </w:t>
      </w:r>
      <w:r w:rsidRPr="009121B1">
        <w:rPr>
          <w:rFonts w:ascii="Times New Roman" w:hAnsi="Times New Roman"/>
          <w:sz w:val="28"/>
          <w:szCs w:val="28"/>
        </w:rPr>
        <w:t>43</w:t>
      </w:r>
      <w:r w:rsidR="009121B1" w:rsidRPr="009121B1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Федерального закона от 6 октября 2003</w:t>
      </w:r>
      <w:r w:rsidR="001F1C2B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г</w:t>
      </w:r>
      <w:r w:rsidR="001F1C2B">
        <w:rPr>
          <w:rFonts w:ascii="Times New Roman" w:hAnsi="Times New Roman"/>
          <w:sz w:val="28"/>
          <w:szCs w:val="28"/>
        </w:rPr>
        <w:t>.</w:t>
      </w:r>
      <w:r w:rsidRPr="009121B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867595" w:rsidRPr="009121B1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FA443B">
        <w:rPr>
          <w:rFonts w:ascii="Times New Roman" w:hAnsi="Times New Roman"/>
          <w:sz w:val="28"/>
          <w:szCs w:val="28"/>
        </w:rPr>
        <w:t>У</w:t>
      </w:r>
      <w:r w:rsidRPr="009121B1">
        <w:rPr>
          <w:rFonts w:ascii="Times New Roman" w:hAnsi="Times New Roman"/>
          <w:sz w:val="28"/>
          <w:szCs w:val="28"/>
        </w:rPr>
        <w:t>став</w:t>
      </w:r>
      <w:r w:rsidR="00FA443B">
        <w:rPr>
          <w:rFonts w:ascii="Times New Roman" w:hAnsi="Times New Roman"/>
          <w:sz w:val="28"/>
          <w:szCs w:val="28"/>
        </w:rPr>
        <w:t>ом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>Дума Георгиевского городского округа Ставропольского края</w:t>
      </w:r>
    </w:p>
    <w:p w:rsidR="001F1C2B" w:rsidRPr="002E2B1C" w:rsidRDefault="001F1C2B" w:rsidP="001F1C2B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</w:p>
    <w:p w:rsidR="001F1C2B" w:rsidRPr="002E2B1C" w:rsidRDefault="001F1C2B" w:rsidP="001F1C2B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  <w:r w:rsidRPr="002E2B1C">
        <w:rPr>
          <w:b/>
          <w:bCs/>
          <w:spacing w:val="60"/>
          <w:sz w:val="28"/>
          <w:szCs w:val="28"/>
        </w:rPr>
        <w:t>РЕШИЛА:</w:t>
      </w:r>
    </w:p>
    <w:p w:rsidR="001F1C2B" w:rsidRPr="002E2B1C" w:rsidRDefault="001F1C2B" w:rsidP="001F1C2B">
      <w:pPr>
        <w:keepNext/>
        <w:keepLines/>
        <w:contextualSpacing/>
        <w:rPr>
          <w:sz w:val="28"/>
          <w:szCs w:val="28"/>
        </w:rPr>
      </w:pPr>
    </w:p>
    <w:p w:rsidR="00FA44F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AC41C7" w:rsidRPr="009121B1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9121B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FA443B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Pr="009121B1">
        <w:rPr>
          <w:rFonts w:ascii="Times New Roman" w:hAnsi="Times New Roman"/>
          <w:sz w:val="28"/>
          <w:szCs w:val="28"/>
        </w:rPr>
        <w:t>.</w:t>
      </w:r>
    </w:p>
    <w:p w:rsidR="00300976" w:rsidRPr="009121B1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Порядок, предусмотренный пунктом 1 настоящего Решения, применяется к муниципальным правовым актам</w:t>
      </w:r>
      <w:r w:rsidR="00FA443B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принятым (изданным) после вступления в силу указанного Порядка</w:t>
      </w:r>
      <w:r w:rsidR="00A8340B">
        <w:rPr>
          <w:rFonts w:ascii="Times New Roman" w:hAnsi="Times New Roman"/>
          <w:sz w:val="28"/>
          <w:szCs w:val="28"/>
        </w:rPr>
        <w:t>.</w:t>
      </w:r>
    </w:p>
    <w:p w:rsidR="00FA44F3" w:rsidRDefault="00300976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4F3" w:rsidRPr="009121B1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A8340B">
        <w:rPr>
          <w:rFonts w:ascii="Times New Roman" w:hAnsi="Times New Roman"/>
          <w:sz w:val="28"/>
          <w:szCs w:val="28"/>
        </w:rPr>
        <w:t xml:space="preserve">лу </w:t>
      </w:r>
      <w:r w:rsidR="00FA443B">
        <w:rPr>
          <w:rFonts w:ascii="Times New Roman" w:hAnsi="Times New Roman"/>
          <w:sz w:val="28"/>
          <w:szCs w:val="28"/>
        </w:rPr>
        <w:t>со</w:t>
      </w:r>
      <w:r w:rsidR="00A8340B">
        <w:rPr>
          <w:rFonts w:ascii="Times New Roman" w:hAnsi="Times New Roman"/>
          <w:sz w:val="28"/>
          <w:szCs w:val="28"/>
        </w:rPr>
        <w:t xml:space="preserve"> </w:t>
      </w:r>
      <w:r w:rsidR="00FA44F3" w:rsidRPr="009121B1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1F1C2B" w:rsidRDefault="001F1C2B" w:rsidP="001F1C2B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F1C2B" w:rsidRDefault="001F1C2B" w:rsidP="001F1C2B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F1C2B" w:rsidRPr="0090154D" w:rsidRDefault="001F1C2B" w:rsidP="001F1C2B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1F1C2B" w:rsidRPr="00FD472A" w:rsidTr="002A633B">
        <w:tc>
          <w:tcPr>
            <w:tcW w:w="4644" w:type="dxa"/>
            <w:shd w:val="clear" w:color="auto" w:fill="auto"/>
          </w:tcPr>
          <w:p w:rsidR="001F1C2B" w:rsidRPr="00FD472A" w:rsidRDefault="001F1C2B" w:rsidP="002A633B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1F1C2B" w:rsidRPr="00FD472A" w:rsidRDefault="001F1C2B" w:rsidP="002A633B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1F1C2B" w:rsidRPr="00FD472A" w:rsidTr="002A633B">
        <w:tc>
          <w:tcPr>
            <w:tcW w:w="4644" w:type="dxa"/>
            <w:shd w:val="clear" w:color="auto" w:fill="auto"/>
          </w:tcPr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А.М.Стрельников</w:t>
            </w:r>
          </w:p>
        </w:tc>
        <w:tc>
          <w:tcPr>
            <w:tcW w:w="709" w:type="dxa"/>
            <w:shd w:val="clear" w:color="auto" w:fill="auto"/>
          </w:tcPr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М.В.Клетин</w:t>
            </w:r>
          </w:p>
        </w:tc>
      </w:tr>
    </w:tbl>
    <w:p w:rsidR="001F1C2B" w:rsidRDefault="001F1C2B" w:rsidP="001F1C2B">
      <w:pPr>
        <w:keepNext/>
        <w:keepLines/>
        <w:contextualSpacing/>
        <w:rPr>
          <w:sz w:val="28"/>
          <w:szCs w:val="28"/>
        </w:rPr>
      </w:pPr>
    </w:p>
    <w:p w:rsidR="001F1C2B" w:rsidRDefault="001F1C2B" w:rsidP="001F1C2B">
      <w:pPr>
        <w:keepNext/>
        <w:keepLines/>
        <w:contextualSpacing/>
        <w:rPr>
          <w:sz w:val="28"/>
          <w:szCs w:val="28"/>
        </w:rPr>
      </w:pPr>
    </w:p>
    <w:p w:rsidR="001F1C2B" w:rsidRDefault="001F1C2B" w:rsidP="001F1C2B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1F1C2B" w:rsidRPr="002E2B1C" w:rsidRDefault="001F1C2B" w:rsidP="001F1C2B">
      <w:pPr>
        <w:keepNext/>
        <w:keepLines/>
        <w:contextualSpacing/>
        <w:rPr>
          <w:b/>
          <w:sz w:val="28"/>
          <w:szCs w:val="28"/>
        </w:rPr>
      </w:pPr>
      <w:r>
        <w:rPr>
          <w:sz w:val="28"/>
          <w:szCs w:val="28"/>
        </w:rPr>
        <w:t>31 июля 2019 г.</w:t>
      </w: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  <w:sectPr w:rsidR="00FA443B" w:rsidRPr="00FA443B" w:rsidSect="001F1C2B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7E74" w:rsidRDefault="009121B1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F1C2B" w:rsidRPr="009121B1" w:rsidRDefault="001F1C2B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D37712" w:rsidRPr="009121B1" w:rsidRDefault="00D37712" w:rsidP="001F1C2B">
      <w:pPr>
        <w:suppressAutoHyphens/>
        <w:ind w:left="5387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решением </w:t>
      </w:r>
      <w:r w:rsidR="00FA443B">
        <w:rPr>
          <w:rFonts w:ascii="Times New Roman" w:hAnsi="Times New Roman"/>
          <w:sz w:val="28"/>
          <w:szCs w:val="28"/>
        </w:rPr>
        <w:t>Думы Георгиевского городского округа Ставропольского края</w:t>
      </w:r>
    </w:p>
    <w:p w:rsidR="00847E74" w:rsidRDefault="00847E74" w:rsidP="001F1C2B">
      <w:pPr>
        <w:suppressAutoHyphens/>
        <w:ind w:left="5387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от </w:t>
      </w:r>
      <w:r w:rsidR="001F1C2B">
        <w:rPr>
          <w:rFonts w:ascii="Times New Roman" w:hAnsi="Times New Roman"/>
          <w:sz w:val="28"/>
          <w:szCs w:val="28"/>
        </w:rPr>
        <w:t>31 июля 2019 г.</w:t>
      </w:r>
      <w:r w:rsidRPr="009121B1">
        <w:rPr>
          <w:rFonts w:ascii="Times New Roman" w:hAnsi="Times New Roman"/>
          <w:sz w:val="28"/>
          <w:szCs w:val="28"/>
        </w:rPr>
        <w:t xml:space="preserve"> № </w:t>
      </w:r>
      <w:r w:rsidR="001F1C2B">
        <w:rPr>
          <w:rFonts w:ascii="Times New Roman" w:hAnsi="Times New Roman"/>
          <w:sz w:val="28"/>
          <w:szCs w:val="28"/>
        </w:rPr>
        <w:t>55</w:t>
      </w:r>
      <w:r w:rsidR="00EB7056">
        <w:rPr>
          <w:rFonts w:ascii="Times New Roman" w:hAnsi="Times New Roman"/>
          <w:sz w:val="28"/>
          <w:szCs w:val="28"/>
        </w:rPr>
        <w:t>5</w:t>
      </w:r>
      <w:r w:rsidR="001F1C2B">
        <w:rPr>
          <w:rFonts w:ascii="Times New Roman" w:hAnsi="Times New Roman"/>
          <w:sz w:val="28"/>
          <w:szCs w:val="28"/>
        </w:rPr>
        <w:t>-33</w:t>
      </w:r>
    </w:p>
    <w:p w:rsidR="001F1C2B" w:rsidRPr="009121B1" w:rsidRDefault="001F1C2B" w:rsidP="001F1C2B">
      <w:pPr>
        <w:suppressAutoHyphens/>
        <w:ind w:left="5387"/>
        <w:rPr>
          <w:rFonts w:ascii="Times New Roman" w:hAnsi="Times New Roman"/>
          <w:sz w:val="28"/>
          <w:szCs w:val="28"/>
        </w:rPr>
      </w:pPr>
    </w:p>
    <w:p w:rsidR="00847E74" w:rsidRPr="009121B1" w:rsidRDefault="00847E74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</w:p>
    <w:p w:rsidR="00847E74" w:rsidRPr="009121B1" w:rsidRDefault="00847E74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</w:p>
    <w:p w:rsidR="0029024E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1F1C2B" w:rsidRPr="009121B1" w:rsidRDefault="001F1C2B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847E74" w:rsidRPr="009121B1" w:rsidRDefault="00A61E06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у</w:t>
      </w:r>
      <w:r w:rsidRPr="009121B1">
        <w:rPr>
          <w:rFonts w:ascii="Times New Roman" w:hAnsi="Times New Roman"/>
          <w:b/>
          <w:kern w:val="16"/>
          <w:sz w:val="28"/>
          <w:szCs w:val="28"/>
        </w:rPr>
        <w:t>чета муниципальных правовых актов</w:t>
      </w:r>
    </w:p>
    <w:p w:rsidR="00D37712" w:rsidRPr="00E9020C" w:rsidRDefault="00A61E06" w:rsidP="00C3589A">
      <w:pPr>
        <w:suppressAutoHyphens/>
        <w:ind w:right="-1"/>
        <w:jc w:val="center"/>
        <w:rPr>
          <w:rFonts w:ascii="Times New Roman" w:hAnsi="Times New Roman"/>
          <w:b/>
          <w:bCs/>
          <w:iCs/>
          <w:kern w:val="16"/>
          <w:sz w:val="28"/>
          <w:szCs w:val="28"/>
        </w:rPr>
      </w:pPr>
      <w:r>
        <w:rPr>
          <w:rFonts w:ascii="Times New Roman" w:hAnsi="Times New Roman"/>
          <w:b/>
          <w:bCs/>
          <w:iCs/>
          <w:kern w:val="16"/>
          <w:sz w:val="28"/>
          <w:szCs w:val="28"/>
        </w:rPr>
        <w:t>Г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 xml:space="preserve">еоргиевского городского округа </w:t>
      </w:r>
      <w:r>
        <w:rPr>
          <w:rFonts w:ascii="Times New Roman" w:hAnsi="Times New Roman"/>
          <w:b/>
          <w:bCs/>
          <w:iCs/>
          <w:kern w:val="16"/>
          <w:sz w:val="28"/>
          <w:szCs w:val="28"/>
        </w:rPr>
        <w:t>С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>тавропольского края</w:t>
      </w:r>
    </w:p>
    <w:p w:rsidR="00C3589A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1F1C2B" w:rsidRPr="00C3140A" w:rsidRDefault="001F1C2B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C3140A" w:rsidRPr="001F1C2B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C2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3140A" w:rsidRPr="00DC01DB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</w:t>
      </w:r>
      <w:r w:rsidR="00F543B3">
        <w:rPr>
          <w:rFonts w:ascii="Times New Roman" w:hAnsi="Times New Roman"/>
          <w:sz w:val="28"/>
          <w:szCs w:val="28"/>
        </w:rPr>
        <w:t>1</w:t>
      </w:r>
      <w:r w:rsidRPr="00C3140A">
        <w:rPr>
          <w:rFonts w:ascii="Times New Roman" w:hAnsi="Times New Roman"/>
          <w:sz w:val="28"/>
          <w:szCs w:val="28"/>
        </w:rPr>
        <w:t xml:space="preserve">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E9020C">
        <w:rPr>
          <w:rFonts w:ascii="Times New Roman" w:hAnsi="Times New Roman"/>
          <w:kern w:val="2"/>
          <w:sz w:val="28"/>
          <w:szCs w:val="24"/>
        </w:rPr>
        <w:t xml:space="preserve"> Георгиевского городского округа Ставропольского края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E9020C">
        <w:rPr>
          <w:rFonts w:ascii="Times New Roman" w:eastAsia="Calibri" w:hAnsi="Times New Roman"/>
          <w:sz w:val="28"/>
          <w:szCs w:val="28"/>
        </w:rPr>
        <w:t>Георгиевского городского округа Ставропольского края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.</w:t>
      </w:r>
    </w:p>
    <w:p w:rsidR="00C3140A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4"/>
        </w:rPr>
        <w:t>1.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E9020C">
        <w:rPr>
          <w:rFonts w:ascii="Times New Roman" w:hAnsi="Times New Roman"/>
          <w:kern w:val="2"/>
          <w:sz w:val="28"/>
          <w:szCs w:val="24"/>
        </w:rPr>
        <w:t xml:space="preserve">Думы Георгиевского городского округа Ставропольского края </w:t>
      </w:r>
      <w:r w:rsidR="003B461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Дума)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Георгиевского городского округа Ставропольского края (далее – Устав), муниципальных правовых актов о внесении изменений и дополнений в Устав, 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постановлений и распоряжений председателя Думы осуществляется аппарат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Думы.</w:t>
      </w:r>
    </w:p>
    <w:p w:rsidR="00C83BDD" w:rsidRDefault="009D4581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актов, принятых на местном референдуме, 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постановлений и распоряжений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  <w:r w:rsidR="00DA39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Глава)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Администрация)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Администраци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ей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палаты Георгиевского городского округа Ставропольского края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контрольно-счетн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ая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палата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контрольно-счетной палатой.</w:t>
      </w:r>
    </w:p>
    <w:p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="00F141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руководителей структурных подразделений Администрации, обладающих правами юридического лица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DA56DB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соответствующими структурными подразделениями Администрации, обладающими правами юридического лица.</w:t>
      </w:r>
    </w:p>
    <w:p w:rsidR="00DA39B9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DA39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Председатель Думы,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Глава, председатель 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контрольно-счетной палаты, руководитель структурного подразделения Администрации, обладающего правами юридического лица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ответственных за осуществление учета муниципальных правовых актов в соответствии с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под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пунктом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пункта 1 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E420D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. Учет муниципальн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акт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включает в себя:</w:t>
      </w:r>
    </w:p>
    <w:p w:rsidR="000E420D" w:rsidRDefault="000E420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1)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:rsidR="00300976" w:rsidRDefault="0030097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:rsidR="002619A8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 w:rsidR="00FB5619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5D57" w:rsidRDefault="00B05D5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актов.</w:t>
      </w:r>
    </w:p>
    <w:p w:rsidR="00E94573" w:rsidRPr="007E35DF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Pr="007E35DF" w:rsidRDefault="007E35DF" w:rsidP="00E94573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>2</w:t>
      </w:r>
      <w:r w:rsidR="00E94573" w:rsidRPr="007E35DF">
        <w:rPr>
          <w:rFonts w:ascii="Times New Roman" w:eastAsia="Calibri" w:hAnsi="Times New Roman"/>
          <w:sz w:val="28"/>
          <w:szCs w:val="28"/>
        </w:rPr>
        <w:t>. Организация учета</w:t>
      </w:r>
      <w:r w:rsidRPr="007E35DF">
        <w:rPr>
          <w:rFonts w:ascii="Times New Roman" w:eastAsia="Calibri" w:hAnsi="Times New Roman"/>
          <w:sz w:val="28"/>
          <w:szCs w:val="28"/>
        </w:rPr>
        <w:t xml:space="preserve"> муниципальных правовых актов</w:t>
      </w:r>
    </w:p>
    <w:p w:rsidR="00E94573" w:rsidRPr="007E35DF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E35DF" w:rsidRDefault="00F543B3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="007E35DF">
        <w:rPr>
          <w:rFonts w:ascii="Times New Roman" w:eastAsia="Calibri" w:hAnsi="Times New Roman"/>
          <w:sz w:val="28"/>
          <w:szCs w:val="28"/>
        </w:rPr>
        <w:t xml:space="preserve">. </w:t>
      </w:r>
      <w:r w:rsidR="00CF0FF7">
        <w:rPr>
          <w:rFonts w:ascii="Times New Roman" w:eastAsia="Calibri" w:hAnsi="Times New Roman"/>
          <w:sz w:val="28"/>
          <w:szCs w:val="28"/>
        </w:rPr>
        <w:t xml:space="preserve">Учет муниципальных правовых актов </w:t>
      </w:r>
      <w:r w:rsidR="005D4B72">
        <w:rPr>
          <w:rFonts w:ascii="Times New Roman" w:eastAsia="Calibri" w:hAnsi="Times New Roman"/>
          <w:sz w:val="28"/>
          <w:szCs w:val="28"/>
        </w:rPr>
        <w:t>осуществляется путем ведения журнал</w:t>
      </w:r>
      <w:r w:rsidR="00B23C86">
        <w:rPr>
          <w:rFonts w:ascii="Times New Roman" w:eastAsia="Calibri" w:hAnsi="Times New Roman"/>
          <w:sz w:val="28"/>
          <w:szCs w:val="28"/>
        </w:rPr>
        <w:t>а</w:t>
      </w:r>
      <w:r w:rsidR="005D4B72">
        <w:rPr>
          <w:rFonts w:ascii="Times New Roman" w:eastAsia="Calibri" w:hAnsi="Times New Roman"/>
          <w:sz w:val="28"/>
          <w:szCs w:val="28"/>
        </w:rPr>
        <w:t xml:space="preserve"> </w:t>
      </w:r>
      <w:r w:rsidR="00E2316C">
        <w:rPr>
          <w:rFonts w:ascii="Times New Roman" w:eastAsia="Calibri" w:hAnsi="Times New Roman"/>
          <w:sz w:val="28"/>
          <w:szCs w:val="28"/>
        </w:rPr>
        <w:t>в форме электронного документа</w:t>
      </w:r>
      <w:r w:rsidR="00CF0FF7">
        <w:rPr>
          <w:rFonts w:ascii="Times New Roman" w:eastAsia="Calibri" w:hAnsi="Times New Roman"/>
          <w:sz w:val="28"/>
          <w:szCs w:val="28"/>
        </w:rPr>
        <w:t xml:space="preserve"> </w:t>
      </w:r>
      <w:r w:rsidR="00FF558D">
        <w:rPr>
          <w:rFonts w:ascii="Times New Roman" w:eastAsia="Calibri" w:hAnsi="Times New Roman"/>
          <w:sz w:val="28"/>
          <w:szCs w:val="28"/>
        </w:rPr>
        <w:t>по форме, предусмотренной приложением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</w:t>
      </w:r>
      <w:r w:rsidR="009547B5">
        <w:rPr>
          <w:rFonts w:ascii="Times New Roman" w:eastAsia="Calibri" w:hAnsi="Times New Roman"/>
          <w:sz w:val="28"/>
          <w:szCs w:val="28"/>
        </w:rPr>
        <w:t>далее</w:t>
      </w:r>
      <w:r w:rsidR="00B23C86">
        <w:rPr>
          <w:rFonts w:ascii="Times New Roman" w:eastAsia="Calibri" w:hAnsi="Times New Roman"/>
          <w:sz w:val="28"/>
          <w:szCs w:val="28"/>
        </w:rPr>
        <w:t xml:space="preserve"> – </w:t>
      </w:r>
      <w:r w:rsidR="009547B5">
        <w:rPr>
          <w:rFonts w:ascii="Times New Roman" w:eastAsia="Calibri" w:hAnsi="Times New Roman"/>
          <w:sz w:val="28"/>
          <w:szCs w:val="28"/>
        </w:rPr>
        <w:t>ж</w:t>
      </w:r>
      <w:r w:rsidR="00E95C8D">
        <w:rPr>
          <w:rFonts w:ascii="Times New Roman" w:eastAsia="Calibri" w:hAnsi="Times New Roman"/>
          <w:sz w:val="28"/>
          <w:szCs w:val="28"/>
        </w:rPr>
        <w:t>урнал учета</w:t>
      </w:r>
      <w:r w:rsidR="00F248EC">
        <w:rPr>
          <w:rFonts w:ascii="Times New Roman" w:eastAsia="Calibri" w:hAnsi="Times New Roman"/>
          <w:sz w:val="28"/>
          <w:szCs w:val="28"/>
        </w:rPr>
        <w:t>)</w:t>
      </w:r>
      <w:r w:rsidR="006B36B8">
        <w:rPr>
          <w:rFonts w:ascii="Times New Roman" w:eastAsia="Calibri" w:hAnsi="Times New Roman"/>
          <w:sz w:val="28"/>
          <w:szCs w:val="28"/>
        </w:rPr>
        <w:t>.</w:t>
      </w:r>
    </w:p>
    <w:p w:rsidR="006B7F02" w:rsidRDefault="00F543B3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9547B5">
        <w:rPr>
          <w:rFonts w:ascii="Times New Roman" w:eastAsia="Calibri" w:hAnsi="Times New Roman"/>
          <w:sz w:val="28"/>
          <w:szCs w:val="28"/>
        </w:rPr>
        <w:t>2</w:t>
      </w:r>
      <w:r w:rsidR="006B7F02">
        <w:rPr>
          <w:rFonts w:ascii="Times New Roman" w:eastAsia="Calibri" w:hAnsi="Times New Roman"/>
          <w:sz w:val="28"/>
          <w:szCs w:val="28"/>
        </w:rPr>
        <w:t>. Журнал</w:t>
      </w:r>
      <w:r w:rsidR="009547B5">
        <w:rPr>
          <w:rFonts w:ascii="Times New Roman" w:eastAsia="Calibri" w:hAnsi="Times New Roman"/>
          <w:sz w:val="28"/>
          <w:szCs w:val="28"/>
        </w:rPr>
        <w:t xml:space="preserve"> учета </w:t>
      </w:r>
      <w:r w:rsidR="009D2F7D">
        <w:rPr>
          <w:rFonts w:ascii="Times New Roman" w:eastAsia="Calibri" w:hAnsi="Times New Roman"/>
          <w:sz w:val="28"/>
          <w:szCs w:val="28"/>
        </w:rPr>
        <w:t>созда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>тся и вед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>тся независимо в Думе, Администрации</w:t>
      </w:r>
      <w:r w:rsidR="00B25EDC">
        <w:rPr>
          <w:rFonts w:ascii="Times New Roman" w:eastAsia="Calibri" w:hAnsi="Times New Roman"/>
          <w:sz w:val="28"/>
          <w:szCs w:val="28"/>
        </w:rPr>
        <w:t xml:space="preserve">, 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>структурном подразделении Администрации, обладающем правами юридического лица</w:t>
      </w:r>
      <w:r w:rsidR="00E2316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контрольно-счетной палате</w:t>
      </w:r>
      <w:r w:rsidR="00B25EDC">
        <w:rPr>
          <w:rFonts w:ascii="Times New Roman" w:eastAsia="Calibri" w:hAnsi="Times New Roman"/>
          <w:sz w:val="28"/>
          <w:szCs w:val="28"/>
        </w:rPr>
        <w:t xml:space="preserve"> </w:t>
      </w:r>
      <w:r w:rsidR="009D2F7D">
        <w:rPr>
          <w:rFonts w:ascii="Times New Roman" w:eastAsia="Calibri" w:hAnsi="Times New Roman"/>
          <w:sz w:val="28"/>
          <w:szCs w:val="28"/>
        </w:rPr>
        <w:t>и использу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 xml:space="preserve">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 в соответствии с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подпунктом 1.2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>пункт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:rsidR="00F1522E" w:rsidRDefault="00F1522E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Журнал</w:t>
      </w:r>
      <w:r w:rsidR="009547B5">
        <w:rPr>
          <w:rFonts w:ascii="Times New Roman" w:eastAsia="Calibri" w:hAnsi="Times New Roman"/>
          <w:sz w:val="28"/>
          <w:szCs w:val="28"/>
        </w:rPr>
        <w:t>ы учета</w:t>
      </w:r>
      <w:r>
        <w:rPr>
          <w:rFonts w:ascii="Times New Roman" w:eastAsia="Calibri" w:hAnsi="Times New Roman"/>
          <w:sz w:val="28"/>
          <w:szCs w:val="28"/>
        </w:rPr>
        <w:t xml:space="preserve"> могут создаваться по видам правовых актов (решения, постановления, распоряжения, приказы). </w:t>
      </w:r>
    </w:p>
    <w:p w:rsidR="009547B5" w:rsidRDefault="00F543B3" w:rsidP="009547B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9547B5">
        <w:rPr>
          <w:rFonts w:ascii="Times New Roman" w:eastAsia="Calibri" w:hAnsi="Times New Roman"/>
          <w:sz w:val="28"/>
          <w:szCs w:val="28"/>
        </w:rPr>
        <w:t>3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9547B5">
        <w:rPr>
          <w:rFonts w:ascii="Times New Roman" w:eastAsia="Calibri" w:hAnsi="Times New Roman"/>
          <w:sz w:val="28"/>
          <w:szCs w:val="28"/>
        </w:rPr>
        <w:t xml:space="preserve">Журнал учета ведется в форме электронного документа в формате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9547B5">
        <w:rPr>
          <w:rFonts w:ascii="Times New Roman" w:eastAsia="Calibri" w:hAnsi="Times New Roman"/>
          <w:sz w:val="28"/>
          <w:szCs w:val="28"/>
        </w:rPr>
        <w:t> 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Excel</w:t>
      </w:r>
      <w:r w:rsidR="009547B5">
        <w:rPr>
          <w:rFonts w:ascii="Times New Roman" w:eastAsia="Calibri" w:hAnsi="Times New Roman"/>
          <w:sz w:val="28"/>
          <w:szCs w:val="28"/>
        </w:rPr>
        <w:t xml:space="preserve"> (*</w:t>
      </w:r>
      <w:r w:rsidR="009547B5" w:rsidRPr="000E39FB">
        <w:rPr>
          <w:rFonts w:ascii="Times New Roman" w:eastAsia="Calibri" w:hAnsi="Times New Roman"/>
          <w:sz w:val="28"/>
          <w:szCs w:val="28"/>
        </w:rPr>
        <w:t>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xls</w:t>
      </w:r>
      <w:r w:rsidR="009547B5" w:rsidRPr="000E39FB">
        <w:rPr>
          <w:rFonts w:ascii="Times New Roman" w:eastAsia="Calibri" w:hAnsi="Times New Roman"/>
          <w:sz w:val="28"/>
          <w:szCs w:val="28"/>
        </w:rPr>
        <w:t>, *.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xlsx</w:t>
      </w:r>
      <w:r w:rsidR="009547B5" w:rsidRPr="000E39FB">
        <w:rPr>
          <w:rFonts w:ascii="Times New Roman" w:eastAsia="Calibri" w:hAnsi="Times New Roman"/>
          <w:sz w:val="28"/>
          <w:szCs w:val="28"/>
        </w:rPr>
        <w:t>)</w:t>
      </w:r>
      <w:r w:rsidR="009547B5">
        <w:rPr>
          <w:rFonts w:ascii="Times New Roman" w:eastAsia="Calibri" w:hAnsi="Times New Roman"/>
          <w:sz w:val="28"/>
          <w:szCs w:val="28"/>
        </w:rPr>
        <w:t xml:space="preserve"> или</w:t>
      </w:r>
      <w:r w:rsidR="009547B5" w:rsidRPr="000E39FB">
        <w:rPr>
          <w:rFonts w:ascii="Times New Roman" w:eastAsia="Calibri" w:hAnsi="Times New Roman"/>
          <w:sz w:val="28"/>
          <w:szCs w:val="28"/>
        </w:rPr>
        <w:t xml:space="preserve">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9547B5">
        <w:rPr>
          <w:rFonts w:ascii="Times New Roman" w:eastAsia="Calibri" w:hAnsi="Times New Roman"/>
          <w:sz w:val="28"/>
          <w:szCs w:val="28"/>
        </w:rPr>
        <w:t> 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Word</w:t>
      </w:r>
      <w:r w:rsidR="009547B5" w:rsidRPr="000E39FB">
        <w:rPr>
          <w:rFonts w:ascii="Times New Roman" w:eastAsia="Calibri" w:hAnsi="Times New Roman"/>
          <w:sz w:val="28"/>
          <w:szCs w:val="28"/>
        </w:rPr>
        <w:t xml:space="preserve"> (</w:t>
      </w:r>
      <w:r w:rsidR="009547B5">
        <w:rPr>
          <w:rFonts w:ascii="Times New Roman" w:eastAsia="Calibri" w:hAnsi="Times New Roman"/>
          <w:sz w:val="28"/>
          <w:szCs w:val="28"/>
        </w:rPr>
        <w:t>*</w:t>
      </w:r>
      <w:r w:rsidR="009547B5" w:rsidRPr="000E39FB">
        <w:rPr>
          <w:rFonts w:ascii="Times New Roman" w:eastAsia="Calibri" w:hAnsi="Times New Roman"/>
          <w:sz w:val="28"/>
          <w:szCs w:val="28"/>
        </w:rPr>
        <w:t>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docx</w:t>
      </w:r>
      <w:r w:rsidR="009547B5" w:rsidRPr="000E39FB">
        <w:rPr>
          <w:rFonts w:ascii="Times New Roman" w:eastAsia="Calibri" w:hAnsi="Times New Roman"/>
          <w:sz w:val="28"/>
          <w:szCs w:val="28"/>
        </w:rPr>
        <w:t>)</w:t>
      </w:r>
      <w:r w:rsidR="009547B5">
        <w:rPr>
          <w:rFonts w:ascii="Times New Roman" w:eastAsia="Calibri" w:hAnsi="Times New Roman"/>
          <w:sz w:val="28"/>
          <w:szCs w:val="28"/>
        </w:rPr>
        <w:t>.</w:t>
      </w:r>
    </w:p>
    <w:p w:rsidR="00FF558D" w:rsidRDefault="009547B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2.4. </w:t>
      </w:r>
      <w:r w:rsidR="00D477B6">
        <w:rPr>
          <w:rFonts w:ascii="Times New Roman" w:eastAsia="Calibri" w:hAnsi="Times New Roman"/>
          <w:sz w:val="28"/>
          <w:szCs w:val="28"/>
        </w:rPr>
        <w:t xml:space="preserve">Журнал учета ведется в пределах календарного года. </w:t>
      </w:r>
      <w:r>
        <w:rPr>
          <w:rFonts w:ascii="Times New Roman" w:eastAsia="Calibri" w:hAnsi="Times New Roman"/>
          <w:sz w:val="28"/>
          <w:szCs w:val="28"/>
        </w:rPr>
        <w:t>По итогам календарного года ж</w:t>
      </w:r>
      <w:r w:rsidR="00E12D17">
        <w:rPr>
          <w:rFonts w:ascii="Times New Roman" w:eastAsia="Calibri" w:hAnsi="Times New Roman"/>
          <w:sz w:val="28"/>
          <w:szCs w:val="28"/>
        </w:rPr>
        <w:t>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</w:t>
      </w:r>
      <w:r>
        <w:rPr>
          <w:rFonts w:ascii="Times New Roman" w:eastAsia="Calibri" w:hAnsi="Times New Roman"/>
          <w:sz w:val="28"/>
          <w:szCs w:val="28"/>
        </w:rPr>
        <w:t xml:space="preserve">выводится </w:t>
      </w:r>
      <w:r w:rsidR="00F248EC">
        <w:rPr>
          <w:rFonts w:ascii="Times New Roman" w:eastAsia="Calibri" w:hAnsi="Times New Roman"/>
          <w:sz w:val="28"/>
          <w:szCs w:val="28"/>
        </w:rPr>
        <w:t>на бумажн</w:t>
      </w:r>
      <w:r>
        <w:rPr>
          <w:rFonts w:ascii="Times New Roman" w:eastAsia="Calibri" w:hAnsi="Times New Roman"/>
          <w:sz w:val="28"/>
          <w:szCs w:val="28"/>
        </w:rPr>
        <w:t>ый</w:t>
      </w:r>
      <w:r w:rsidR="00F248EC">
        <w:rPr>
          <w:rFonts w:ascii="Times New Roman" w:eastAsia="Calibri" w:hAnsi="Times New Roman"/>
          <w:sz w:val="28"/>
          <w:szCs w:val="28"/>
        </w:rPr>
        <w:t xml:space="preserve"> носител</w:t>
      </w:r>
      <w:r>
        <w:rPr>
          <w:rFonts w:ascii="Times New Roman" w:eastAsia="Calibri" w:hAnsi="Times New Roman"/>
          <w:sz w:val="28"/>
          <w:szCs w:val="28"/>
        </w:rPr>
        <w:t>ь</w:t>
      </w:r>
      <w:r w:rsidR="00345081">
        <w:rPr>
          <w:rFonts w:ascii="Times New Roman" w:eastAsia="Calibri" w:hAnsi="Times New Roman"/>
          <w:sz w:val="28"/>
          <w:szCs w:val="28"/>
        </w:rPr>
        <w:t xml:space="preserve">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>печатью соответствующего органа местного самоуправления муниципального образования.</w:t>
      </w:r>
    </w:p>
    <w:p w:rsidR="00F21F27" w:rsidRDefault="00F21F2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21F27" w:rsidRDefault="007E35DF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дминистративные процедуры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</w:t>
      </w:r>
      <w:r w:rsidR="001F1C2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B412D">
        <w:rPr>
          <w:rFonts w:ascii="Times New Roman" w:eastAsia="Calibri" w:hAnsi="Times New Roman"/>
          <w:color w:val="000000" w:themeColor="text1"/>
          <w:sz w:val="28"/>
          <w:szCs w:val="28"/>
        </w:rPr>
        <w:t>учета муниципальных правовых актов</w:t>
      </w:r>
    </w:p>
    <w:p w:rsidR="00F21F27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A41ED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</w:t>
      </w:r>
      <w:r w:rsidR="007176C5">
        <w:rPr>
          <w:rFonts w:ascii="Times New Roman" w:eastAsia="Calibri" w:hAnsi="Times New Roman"/>
          <w:sz w:val="28"/>
          <w:szCs w:val="28"/>
        </w:rPr>
        <w:t xml:space="preserve">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 xml:space="preserve">принятого (изданного) муниципального правового акта осуществляется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E2316C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В журнал учета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</w:t>
      </w:r>
      <w:r w:rsidR="00720EA1">
        <w:rPr>
          <w:rFonts w:ascii="Times New Roman" w:eastAsia="Calibri" w:hAnsi="Times New Roman"/>
          <w:sz w:val="28"/>
          <w:szCs w:val="28"/>
        </w:rPr>
        <w:t xml:space="preserve">,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об официальном опубликовании (обнародовании), </w:t>
      </w:r>
      <w:r w:rsidR="00A62799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</w:t>
      </w:r>
      <w:r w:rsidR="002B69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Устава и муниципального правового акта о внесении изменений и дополнений в Устав –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>о государственной регистрации, о внесении изменений в муниципальный правовой акт, об отмене муниципального правового акта, признании его утратившим силу, приостановлении и возобновлении его действия.</w:t>
      </w:r>
    </w:p>
    <w:p w:rsidR="00D546E6" w:rsidRDefault="00D63F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об официальном опубликовании (обнародовании) муниципального правового акта вносятся ответственным должностным лицом не позднее 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>трех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дней со дня официального опубликования (обнародования) муниципального правового акта.</w:t>
      </w:r>
    </w:p>
    <w:p w:rsidR="00664EFD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3.2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вносятся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ответственным должностным лицом не позднее трех рабочих дней со дня поступления сведений о государственной регистрации соответственно Устава или муниципального правового акта о внесении изменений и дополнений в Устав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орган местного самоуправления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53679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3.3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не позднее </w:t>
      </w:r>
      <w:r w:rsidR="00D546E6">
        <w:rPr>
          <w:rFonts w:ascii="Times New Roman" w:eastAsia="Calibri" w:hAnsi="Times New Roman"/>
          <w:color w:val="000000" w:themeColor="text1"/>
          <w:sz w:val="28"/>
          <w:szCs w:val="28"/>
        </w:rPr>
        <w:t>пяти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дней со дня поступления 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принятия (издания)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:rsidR="007164F0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дополнительно вносятся сведения о новом индивидуализированном заголовке муниципального правового акта.</w:t>
      </w:r>
    </w:p>
    <w:p w:rsidR="00EF300D" w:rsidRDefault="00F543B3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3.4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Default="00F543B3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3.5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:rsidR="00BC5B62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носятся ответственным должностным лицом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F141AB" w:rsidRDefault="00F141A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141AB" w:rsidRDefault="00F141AB" w:rsidP="00F141AB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4. Хранение муниципальных правовых актов</w:t>
      </w:r>
    </w:p>
    <w:p w:rsidR="00F141AB" w:rsidRDefault="00F141A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060B" w:rsidRDefault="00FA21DE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F1C2B" w:rsidRPr="00AB3189" w:rsidRDefault="001F1C2B" w:rsidP="001F1C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3189">
        <w:rPr>
          <w:sz w:val="28"/>
          <w:szCs w:val="28"/>
        </w:rPr>
        <w:t xml:space="preserve">Председатель Думы </w:t>
      </w:r>
    </w:p>
    <w:p w:rsidR="001F1C2B" w:rsidRPr="00AB3189" w:rsidRDefault="001F1C2B" w:rsidP="001F1C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3189">
        <w:rPr>
          <w:sz w:val="28"/>
          <w:szCs w:val="28"/>
        </w:rPr>
        <w:t>Георгиевского городского округа</w:t>
      </w:r>
    </w:p>
    <w:p w:rsidR="002A6D2B" w:rsidRDefault="001F1C2B" w:rsidP="001F1C2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318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</w:t>
      </w:r>
      <w:r w:rsidRPr="00AB3189">
        <w:rPr>
          <w:sz w:val="28"/>
          <w:szCs w:val="28"/>
        </w:rPr>
        <w:t xml:space="preserve">            А.М.Стрельников</w:t>
      </w: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1F1C2B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6D2B" w:rsidRDefault="00C45A0D" w:rsidP="001F1C2B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1F1C2B" w:rsidRDefault="001F1C2B" w:rsidP="001F1C2B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Pr="001F1C2B" w:rsidRDefault="00C45A0D" w:rsidP="001F1C2B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1C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9A19E3" w:rsidRPr="001F1C2B">
        <w:rPr>
          <w:rFonts w:ascii="Times New Roman" w:hAnsi="Times New Roman" w:cs="Times New Roman"/>
          <w:sz w:val="28"/>
          <w:szCs w:val="28"/>
        </w:rPr>
        <w:t xml:space="preserve">Порядку учета муниципальных правовых актов </w:t>
      </w:r>
      <w:r w:rsidR="006E585E" w:rsidRPr="001F1C2B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1F1C2B" w:rsidRPr="001F1C2B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1F1C2B" w:rsidRPr="001F1C2B" w:rsidRDefault="001F1C2B" w:rsidP="004D3A01">
      <w:pPr>
        <w:widowControl w:val="0"/>
        <w:ind w:left="9072"/>
        <w:rPr>
          <w:rFonts w:ascii="Times New Roman" w:hAnsi="Times New Roman"/>
          <w:sz w:val="28"/>
          <w:szCs w:val="28"/>
        </w:rPr>
      </w:pPr>
      <w:r w:rsidRPr="001F1C2B">
        <w:rPr>
          <w:rFonts w:ascii="Times New Roman" w:hAnsi="Times New Roman"/>
          <w:sz w:val="28"/>
          <w:szCs w:val="28"/>
        </w:rPr>
        <w:t>решением Думы Георгиевского городского округа</w:t>
      </w:r>
      <w:r w:rsidR="004D3A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F1C2B">
        <w:rPr>
          <w:rFonts w:ascii="Times New Roman" w:hAnsi="Times New Roman"/>
          <w:sz w:val="28"/>
          <w:szCs w:val="28"/>
        </w:rPr>
        <w:t>Ставропольского края</w:t>
      </w:r>
    </w:p>
    <w:p w:rsidR="001F1C2B" w:rsidRPr="001F1C2B" w:rsidRDefault="001F1C2B" w:rsidP="001F1C2B">
      <w:pPr>
        <w:widowControl w:val="0"/>
        <w:ind w:left="9072"/>
        <w:rPr>
          <w:rFonts w:ascii="Times New Roman" w:hAnsi="Times New Roman"/>
          <w:sz w:val="28"/>
          <w:szCs w:val="28"/>
        </w:rPr>
      </w:pPr>
      <w:r w:rsidRPr="001F1C2B">
        <w:rPr>
          <w:rFonts w:ascii="Times New Roman" w:hAnsi="Times New Roman"/>
          <w:sz w:val="28"/>
          <w:szCs w:val="28"/>
        </w:rPr>
        <w:t>от 31 июля 2019 г. № 55</w:t>
      </w:r>
      <w:r w:rsidR="004E6EF6">
        <w:rPr>
          <w:rFonts w:ascii="Times New Roman" w:hAnsi="Times New Roman"/>
          <w:sz w:val="28"/>
          <w:szCs w:val="28"/>
        </w:rPr>
        <w:t>5</w:t>
      </w:r>
      <w:r w:rsidRPr="001F1C2B">
        <w:rPr>
          <w:rFonts w:ascii="Times New Roman" w:hAnsi="Times New Roman"/>
          <w:sz w:val="28"/>
          <w:szCs w:val="28"/>
        </w:rPr>
        <w:t>-33</w:t>
      </w:r>
    </w:p>
    <w:p w:rsidR="00C45A0D" w:rsidRPr="001F1C2B" w:rsidRDefault="00C45A0D" w:rsidP="00C45A0D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3FA6" w:rsidRPr="001F1C2B" w:rsidRDefault="00743FA6" w:rsidP="00743FA6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  <w:r w:rsidR="00E30A6B">
        <w:rPr>
          <w:rFonts w:ascii="Times New Roman" w:eastAsia="Calibri" w:hAnsi="Times New Roman"/>
          <w:color w:val="000000" w:themeColor="text1"/>
          <w:sz w:val="28"/>
          <w:szCs w:val="28"/>
        </w:rPr>
        <w:t>________________</w:t>
      </w:r>
    </w:p>
    <w:p w:rsidR="00743FA6" w:rsidRPr="00BE220B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16"/>
          <w:szCs w:val="16"/>
        </w:rPr>
      </w:pPr>
      <w:r w:rsidRPr="00BE220B">
        <w:rPr>
          <w:rFonts w:ascii="Times New Roman" w:eastAsia="Calibri" w:hAnsi="Times New Roman"/>
          <w:color w:val="000000" w:themeColor="text1"/>
          <w:sz w:val="16"/>
          <w:szCs w:val="16"/>
        </w:rPr>
        <w:t xml:space="preserve">(наименование органа местного самоуправления, </w:t>
      </w:r>
      <w:r w:rsidR="00F1522E" w:rsidRPr="00BE220B">
        <w:rPr>
          <w:rFonts w:ascii="Times New Roman" w:eastAsia="Calibri" w:hAnsi="Times New Roman"/>
          <w:color w:val="000000" w:themeColor="text1"/>
          <w:sz w:val="16"/>
          <w:szCs w:val="16"/>
        </w:rPr>
        <w:t xml:space="preserve">структурного подразделения </w:t>
      </w:r>
      <w:r w:rsidRPr="00BE220B">
        <w:rPr>
          <w:rFonts w:ascii="Times New Roman" w:eastAsia="Calibri" w:hAnsi="Times New Roman"/>
          <w:color w:val="000000" w:themeColor="text1"/>
          <w:sz w:val="16"/>
          <w:szCs w:val="16"/>
        </w:rPr>
        <w:t>в котором ведется журнал)</w:t>
      </w:r>
    </w:p>
    <w:p w:rsidR="00743FA6" w:rsidRDefault="00223BFA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за _________ год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15910" w:type="dxa"/>
        <w:tblInd w:w="-572" w:type="dxa"/>
        <w:tblLook w:val="04A0" w:firstRow="1" w:lastRow="0" w:firstColumn="1" w:lastColumn="0" w:noHBand="0" w:noVBand="1"/>
      </w:tblPr>
      <w:tblGrid>
        <w:gridCol w:w="486"/>
        <w:gridCol w:w="1729"/>
        <w:gridCol w:w="3597"/>
        <w:gridCol w:w="1569"/>
        <w:gridCol w:w="1658"/>
        <w:gridCol w:w="1190"/>
        <w:gridCol w:w="909"/>
        <w:gridCol w:w="1617"/>
        <w:gridCol w:w="1726"/>
        <w:gridCol w:w="1429"/>
      </w:tblGrid>
      <w:tr w:rsidR="00223BFA" w:rsidRPr="00A34B49" w:rsidTr="001F1C2B">
        <w:trPr>
          <w:cantSplit/>
          <w:trHeight w:val="1041"/>
        </w:trPr>
        <w:tc>
          <w:tcPr>
            <w:tcW w:w="486" w:type="dxa"/>
          </w:tcPr>
          <w:p w:rsidR="00223BFA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</w:t>
            </w:r>
          </w:p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729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  <w:r>
              <w:rPr>
                <w:rFonts w:ascii="Times New Roman" w:eastAsia="Calibri" w:hAnsi="Times New Roman"/>
              </w:rPr>
              <w:t>, д</w:t>
            </w:r>
            <w:r w:rsidRPr="00C91341">
              <w:rPr>
                <w:rFonts w:ascii="Times New Roman" w:eastAsia="Calibri" w:hAnsi="Times New Roman"/>
              </w:rPr>
              <w:t>ата принятия (издания)</w:t>
            </w:r>
            <w:r>
              <w:rPr>
                <w:rFonts w:ascii="Times New Roman" w:eastAsia="Calibri" w:hAnsi="Times New Roman"/>
              </w:rPr>
              <w:t>, регистрационный номер</w:t>
            </w:r>
          </w:p>
        </w:tc>
        <w:tc>
          <w:tcPr>
            <w:tcW w:w="3597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569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</w:t>
            </w:r>
          </w:p>
        </w:tc>
        <w:tc>
          <w:tcPr>
            <w:tcW w:w="1658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190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909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617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  <w:r>
              <w:rPr>
                <w:rFonts w:ascii="Times New Roman" w:eastAsia="Calibri" w:hAnsi="Times New Roman"/>
              </w:rPr>
              <w:t>,</w:t>
            </w:r>
          </w:p>
        </w:tc>
        <w:tc>
          <w:tcPr>
            <w:tcW w:w="1726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91341">
              <w:rPr>
                <w:rFonts w:ascii="Times New Roman" w:eastAsia="Calibri" w:hAnsi="Times New Roman"/>
              </w:rPr>
              <w:t>риостановление действия: дата, номер Возобновление действия: дата, номер</w:t>
            </w:r>
          </w:p>
        </w:tc>
        <w:tc>
          <w:tcPr>
            <w:tcW w:w="1429" w:type="dxa"/>
          </w:tcPr>
          <w:p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сведения</w:t>
            </w: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E220B" w:rsidRDefault="00BE220B" w:rsidP="00BE220B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E220B" w:rsidRPr="00AB3189" w:rsidRDefault="00BE220B" w:rsidP="00BE2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3189">
        <w:rPr>
          <w:sz w:val="28"/>
          <w:szCs w:val="28"/>
        </w:rPr>
        <w:t xml:space="preserve">Председатель Думы </w:t>
      </w:r>
    </w:p>
    <w:p w:rsidR="00BE220B" w:rsidRPr="00AB3189" w:rsidRDefault="00BE220B" w:rsidP="00BE2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3189">
        <w:rPr>
          <w:sz w:val="28"/>
          <w:szCs w:val="28"/>
        </w:rPr>
        <w:t>Георгиевского городского округа</w:t>
      </w:r>
    </w:p>
    <w:p w:rsidR="00743FA6" w:rsidRPr="001F1C2B" w:rsidRDefault="00BE220B" w:rsidP="00BE220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AB318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</w:t>
      </w:r>
      <w:r w:rsidRPr="00AB3189">
        <w:rPr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</w:t>
      </w:r>
      <w:r w:rsidRPr="00AB3189">
        <w:rPr>
          <w:sz w:val="28"/>
          <w:szCs w:val="28"/>
        </w:rPr>
        <w:t xml:space="preserve">     А.М.Стрельников</w:t>
      </w:r>
    </w:p>
    <w:sectPr w:rsidR="00743FA6" w:rsidRPr="001F1C2B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C4" w:rsidRDefault="009172C4" w:rsidP="00A82CFB">
      <w:r>
        <w:separator/>
      </w:r>
    </w:p>
  </w:endnote>
  <w:endnote w:type="continuationSeparator" w:id="0">
    <w:p w:rsidR="009172C4" w:rsidRDefault="009172C4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C4" w:rsidRDefault="009172C4" w:rsidP="00A82CFB">
      <w:r>
        <w:separator/>
      </w:r>
    </w:p>
  </w:footnote>
  <w:footnote w:type="continuationSeparator" w:id="0">
    <w:p w:rsidR="009172C4" w:rsidRDefault="009172C4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1643BA">
      <w:rPr>
        <w:rFonts w:ascii="Times New Roman" w:hAnsi="Times New Roman"/>
        <w:noProof/>
        <w:sz w:val="24"/>
        <w:szCs w:val="24"/>
      </w:rPr>
      <w:t>6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32B7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56F1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1C2B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BFA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322D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69EF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47F6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A01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6EF6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2AE1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B72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85E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A1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733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0ABE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2C4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47B5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581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1E06"/>
    <w:rsid w:val="00A62799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4AA9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4478"/>
    <w:rsid w:val="00B15574"/>
    <w:rsid w:val="00B1557B"/>
    <w:rsid w:val="00B15B88"/>
    <w:rsid w:val="00B15DE2"/>
    <w:rsid w:val="00B16828"/>
    <w:rsid w:val="00B17327"/>
    <w:rsid w:val="00B22487"/>
    <w:rsid w:val="00B23B0E"/>
    <w:rsid w:val="00B23C86"/>
    <w:rsid w:val="00B25EDC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220B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35CF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B6200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4862"/>
    <w:rsid w:val="00CD77E6"/>
    <w:rsid w:val="00CE0A54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477B6"/>
    <w:rsid w:val="00D512EA"/>
    <w:rsid w:val="00D51C70"/>
    <w:rsid w:val="00D52B1E"/>
    <w:rsid w:val="00D531D5"/>
    <w:rsid w:val="00D546E6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16C"/>
    <w:rsid w:val="00E23CA4"/>
    <w:rsid w:val="00E2495F"/>
    <w:rsid w:val="00E26148"/>
    <w:rsid w:val="00E27460"/>
    <w:rsid w:val="00E2755F"/>
    <w:rsid w:val="00E27968"/>
    <w:rsid w:val="00E30A6B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20C"/>
    <w:rsid w:val="00E91523"/>
    <w:rsid w:val="00E92320"/>
    <w:rsid w:val="00E92FB1"/>
    <w:rsid w:val="00E93339"/>
    <w:rsid w:val="00E94573"/>
    <w:rsid w:val="00E95C8D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B7056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1AB"/>
    <w:rsid w:val="00F14E1D"/>
    <w:rsid w:val="00F1522E"/>
    <w:rsid w:val="00F17B0D"/>
    <w:rsid w:val="00F20491"/>
    <w:rsid w:val="00F20B71"/>
    <w:rsid w:val="00F21F27"/>
    <w:rsid w:val="00F248EC"/>
    <w:rsid w:val="00F25048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3B3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3B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625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74D69"/>
  <w15:docId w15:val="{15FCDCAD-0652-4926-B70E-3BA5069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E9020C"/>
    <w:pPr>
      <w:keepNext/>
      <w:jc w:val="center"/>
      <w:outlineLvl w:val="0"/>
    </w:pPr>
    <w:rPr>
      <w:rFonts w:ascii="Times New Roman" w:hAnsi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020C"/>
    <w:rPr>
      <w:rFonts w:ascii="Times New Roman" w:eastAsia="Times New Roman" w:hAnsi="Times New Roman"/>
      <w:sz w:val="28"/>
      <w:lang w:val="x-none"/>
    </w:rPr>
  </w:style>
  <w:style w:type="paragraph" w:customStyle="1" w:styleId="Textbody">
    <w:name w:val="Text body"/>
    <w:basedOn w:val="a"/>
    <w:rsid w:val="00A61E06"/>
    <w:pPr>
      <w:suppressAutoHyphens/>
      <w:autoSpaceDN w:val="0"/>
      <w:jc w:val="both"/>
    </w:pPr>
    <w:rPr>
      <w:rFonts w:ascii="Times New Roman" w:hAnsi="Times New Roman"/>
      <w:kern w:val="3"/>
      <w:sz w:val="28"/>
      <w:lang w:eastAsia="zh-CN"/>
    </w:rPr>
  </w:style>
  <w:style w:type="paragraph" w:styleId="ae">
    <w:name w:val="Subtitle"/>
    <w:basedOn w:val="a"/>
    <w:next w:val="Textbody"/>
    <w:link w:val="af"/>
    <w:uiPriority w:val="11"/>
    <w:qFormat/>
    <w:locked/>
    <w:rsid w:val="00A61E06"/>
    <w:pPr>
      <w:suppressAutoHyphens/>
      <w:autoSpaceDN w:val="0"/>
      <w:jc w:val="center"/>
    </w:pPr>
    <w:rPr>
      <w:rFonts w:ascii="Times New Roman" w:hAnsi="Times New Roman"/>
      <w:kern w:val="3"/>
      <w:sz w:val="36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A61E06"/>
    <w:rPr>
      <w:rFonts w:ascii="Times New Roman" w:eastAsia="Times New Roman" w:hAnsi="Times New Roman"/>
      <w:kern w:val="3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7EF9-97DB-46D1-93F7-BC0CC6A4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User2</cp:lastModifiedBy>
  <cp:revision>11</cp:revision>
  <cp:lastPrinted>2019-08-01T14:20:00Z</cp:lastPrinted>
  <dcterms:created xsi:type="dcterms:W3CDTF">2019-06-28T10:05:00Z</dcterms:created>
  <dcterms:modified xsi:type="dcterms:W3CDTF">2019-08-01T14:21:00Z</dcterms:modified>
</cp:coreProperties>
</file>