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B4" w:rsidRPr="00C95C26" w:rsidRDefault="00C565B4" w:rsidP="000917A1">
      <w:pPr>
        <w:pStyle w:val="a3"/>
        <w:keepNext/>
        <w:keepLines/>
        <w:rPr>
          <w:spacing w:val="200"/>
          <w:w w:val="100"/>
          <w:sz w:val="36"/>
          <w:szCs w:val="36"/>
        </w:rPr>
      </w:pPr>
      <w:r w:rsidRPr="00C95C26">
        <w:rPr>
          <w:spacing w:val="200"/>
          <w:w w:val="100"/>
          <w:sz w:val="36"/>
          <w:szCs w:val="36"/>
        </w:rPr>
        <w:t>РЕШЕНИЕ</w:t>
      </w:r>
    </w:p>
    <w:p w:rsidR="00C565B4" w:rsidRPr="00C95C26" w:rsidRDefault="00C565B4" w:rsidP="000917A1">
      <w:pPr>
        <w:pStyle w:val="a5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 w:rsidRPr="00C95C26"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:rsidR="00C565B4" w:rsidRPr="00C95C26" w:rsidRDefault="00C565B4" w:rsidP="000917A1">
      <w:pPr>
        <w:pStyle w:val="a5"/>
        <w:keepNext/>
        <w:keepLines/>
        <w:jc w:val="left"/>
        <w:rPr>
          <w:b w:val="0"/>
          <w:szCs w:val="28"/>
        </w:rPr>
      </w:pPr>
    </w:p>
    <w:p w:rsidR="005B5485" w:rsidRPr="00C95C26" w:rsidRDefault="005B5485" w:rsidP="000917A1">
      <w:pPr>
        <w:pStyle w:val="a5"/>
        <w:keepNext/>
        <w:keepLines/>
        <w:jc w:val="left"/>
        <w:rPr>
          <w:b w:val="0"/>
          <w:szCs w:val="28"/>
        </w:rPr>
      </w:pPr>
    </w:p>
    <w:p w:rsidR="00C565B4" w:rsidRPr="00C95C26" w:rsidRDefault="006E4DA5" w:rsidP="000917A1">
      <w:pPr>
        <w:pStyle w:val="a5"/>
        <w:keepNext/>
        <w:keepLines/>
        <w:ind w:right="-1"/>
        <w:rPr>
          <w:b w:val="0"/>
        </w:rPr>
      </w:pPr>
      <w:r w:rsidRPr="00C95C26">
        <w:rPr>
          <w:b w:val="0"/>
        </w:rPr>
        <w:t xml:space="preserve">06 ноября 2019 г. </w:t>
      </w:r>
      <w:r w:rsidR="00C565B4" w:rsidRPr="00C95C26">
        <w:rPr>
          <w:b w:val="0"/>
        </w:rPr>
        <w:t xml:space="preserve">                  </w:t>
      </w:r>
      <w:r w:rsidR="00B76DBE" w:rsidRPr="00C95C26">
        <w:rPr>
          <w:b w:val="0"/>
        </w:rPr>
        <w:t xml:space="preserve">    </w:t>
      </w:r>
      <w:r w:rsidR="00C565B4" w:rsidRPr="00C95C26">
        <w:rPr>
          <w:b w:val="0"/>
        </w:rPr>
        <w:t xml:space="preserve">     г. Георгиевск                                    № </w:t>
      </w:r>
      <w:r w:rsidRPr="00C95C26">
        <w:rPr>
          <w:b w:val="0"/>
        </w:rPr>
        <w:t>601-39</w:t>
      </w:r>
    </w:p>
    <w:p w:rsidR="00C565B4" w:rsidRPr="00C95C26" w:rsidRDefault="00C565B4" w:rsidP="000917A1">
      <w:pPr>
        <w:keepNext/>
        <w:keepLines/>
        <w:contextualSpacing/>
        <w:rPr>
          <w:sz w:val="28"/>
        </w:rPr>
      </w:pPr>
    </w:p>
    <w:p w:rsidR="005B5485" w:rsidRPr="00C95C26" w:rsidRDefault="005B5485" w:rsidP="000917A1">
      <w:pPr>
        <w:keepNext/>
        <w:keepLines/>
        <w:contextualSpacing/>
        <w:rPr>
          <w:sz w:val="28"/>
        </w:rPr>
      </w:pPr>
    </w:p>
    <w:p w:rsidR="000917A1" w:rsidRPr="00C95C26" w:rsidRDefault="00C565B4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bookmarkStart w:id="0" w:name="_Hlk20753156"/>
      <w:r w:rsidRPr="00C95C26">
        <w:rPr>
          <w:b/>
          <w:bCs/>
          <w:sz w:val="28"/>
          <w:szCs w:val="28"/>
        </w:rPr>
        <w:t>Об утверждении штатного расписания контрольно-счётной палаты</w:t>
      </w:r>
    </w:p>
    <w:p w:rsidR="005B5485" w:rsidRPr="00C95C26" w:rsidRDefault="00C565B4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C95C26">
        <w:rPr>
          <w:b/>
          <w:bCs/>
          <w:sz w:val="28"/>
          <w:szCs w:val="28"/>
        </w:rPr>
        <w:t>Георгиевского городского округа Ставропольского края</w:t>
      </w:r>
      <w:r w:rsidR="005B5485" w:rsidRPr="00C95C26">
        <w:rPr>
          <w:b/>
          <w:bCs/>
          <w:sz w:val="28"/>
          <w:szCs w:val="28"/>
        </w:rPr>
        <w:t xml:space="preserve"> и внесении</w:t>
      </w:r>
    </w:p>
    <w:p w:rsidR="005B5485" w:rsidRPr="00C95C26" w:rsidRDefault="005B5485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iCs/>
          <w:sz w:val="28"/>
          <w:szCs w:val="28"/>
        </w:rPr>
      </w:pPr>
      <w:r w:rsidRPr="00C95C26">
        <w:rPr>
          <w:b/>
          <w:bCs/>
          <w:sz w:val="28"/>
          <w:szCs w:val="28"/>
        </w:rPr>
        <w:t xml:space="preserve">изменения в пункт 3 </w:t>
      </w:r>
      <w:r w:rsidRPr="00C95C26">
        <w:rPr>
          <w:b/>
          <w:bCs/>
          <w:iCs/>
          <w:sz w:val="28"/>
          <w:szCs w:val="28"/>
        </w:rPr>
        <w:t>решения Думы Георгиевского городского округа Ставропольского края от 30 октября 2019 г. № 594-37 «Об утверждении штатного расписания контрольно-счётной палаты Георгиевского</w:t>
      </w:r>
    </w:p>
    <w:p w:rsidR="00C565B4" w:rsidRPr="00C95C26" w:rsidRDefault="005B5485" w:rsidP="000917A1">
      <w:pPr>
        <w:keepNext/>
        <w:keepLines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C95C26">
        <w:rPr>
          <w:b/>
          <w:bCs/>
          <w:iCs/>
          <w:sz w:val="28"/>
          <w:szCs w:val="28"/>
        </w:rPr>
        <w:t>городского округа Ставропольского края»</w:t>
      </w:r>
    </w:p>
    <w:bookmarkEnd w:id="0"/>
    <w:p w:rsidR="00C565B4" w:rsidRPr="00C95C26" w:rsidRDefault="00C565B4" w:rsidP="000917A1">
      <w:pPr>
        <w:pStyle w:val="ConsPlusTitle"/>
        <w:keepNext/>
        <w:keepLines/>
        <w:widowControl/>
        <w:contextualSpacing/>
        <w:jc w:val="both"/>
        <w:rPr>
          <w:rFonts w:ascii="Times New Roman" w:hAnsi="Times New Roman" w:cs="Times New Roman"/>
          <w:sz w:val="28"/>
        </w:rPr>
      </w:pPr>
    </w:p>
    <w:p w:rsidR="005B5485" w:rsidRPr="00C95C26" w:rsidRDefault="005B5485" w:rsidP="000917A1">
      <w:pPr>
        <w:pStyle w:val="ConsPlusTitle"/>
        <w:keepNext/>
        <w:keepLines/>
        <w:widowControl/>
        <w:contextualSpacing/>
        <w:jc w:val="both"/>
        <w:rPr>
          <w:rFonts w:ascii="Times New Roman" w:hAnsi="Times New Roman" w:cs="Times New Roman"/>
          <w:sz w:val="28"/>
        </w:rPr>
      </w:pPr>
    </w:p>
    <w:p w:rsidR="00C565B4" w:rsidRPr="00C95C26" w:rsidRDefault="00C565B4" w:rsidP="000917A1">
      <w:pPr>
        <w:keepNext/>
        <w:keepLines/>
        <w:ind w:firstLine="851"/>
        <w:jc w:val="both"/>
        <w:rPr>
          <w:sz w:val="28"/>
          <w:szCs w:val="28"/>
        </w:rPr>
      </w:pPr>
      <w:r w:rsidRPr="00C95C26">
        <w:rPr>
          <w:sz w:val="28"/>
          <w:szCs w:val="28"/>
        </w:rPr>
        <w:t xml:space="preserve">В соответствии </w:t>
      </w:r>
      <w:r w:rsidR="006E4DA5" w:rsidRPr="00C95C26">
        <w:rPr>
          <w:sz w:val="28"/>
          <w:szCs w:val="28"/>
        </w:rPr>
        <w:t>со статьей 5</w:t>
      </w:r>
      <w:r w:rsidRPr="00C95C26">
        <w:rPr>
          <w:sz w:val="28"/>
          <w:szCs w:val="28"/>
        </w:rPr>
        <w:t xml:space="preserve"> Федерального закона </w:t>
      </w:r>
      <w:r w:rsidR="00024F62" w:rsidRPr="00C95C26">
        <w:rPr>
          <w:sz w:val="28"/>
          <w:szCs w:val="28"/>
        </w:rPr>
        <w:t xml:space="preserve">от 07 февраля 2011 г. № 6-ФЗ </w:t>
      </w:r>
      <w:r w:rsidR="00DD43B2" w:rsidRPr="00C95C26">
        <w:rPr>
          <w:sz w:val="28"/>
          <w:szCs w:val="28"/>
        </w:rPr>
        <w:t>«</w:t>
      </w:r>
      <w:r w:rsidRPr="00C95C26">
        <w:rPr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DD43B2" w:rsidRPr="00C95C26">
        <w:rPr>
          <w:sz w:val="28"/>
          <w:szCs w:val="28"/>
        </w:rPr>
        <w:t>»</w:t>
      </w:r>
      <w:r w:rsidRPr="00C95C26">
        <w:rPr>
          <w:sz w:val="28"/>
          <w:szCs w:val="28"/>
        </w:rPr>
        <w:t xml:space="preserve">, </w:t>
      </w:r>
      <w:hyperlink r:id="rId8" w:history="1">
        <w:r w:rsidRPr="00C95C26">
          <w:rPr>
            <w:sz w:val="28"/>
            <w:szCs w:val="28"/>
          </w:rPr>
          <w:t>пунктом 5</w:t>
        </w:r>
      </w:hyperlink>
      <w:r w:rsidRPr="00C95C26">
        <w:rPr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утверждённого </w:t>
      </w:r>
      <w:hyperlink r:id="rId9" w:history="1">
        <w:r w:rsidRPr="00C95C26">
          <w:rPr>
            <w:sz w:val="28"/>
            <w:szCs w:val="28"/>
          </w:rPr>
          <w:t>решением</w:t>
        </w:r>
      </w:hyperlink>
      <w:r w:rsidRPr="00C95C26">
        <w:rPr>
          <w:sz w:val="28"/>
          <w:szCs w:val="28"/>
        </w:rPr>
        <w:t xml:space="preserve"> Думы Георгиевского городского округа Ставропольского края от 28 ноября 2018 г</w:t>
      </w:r>
      <w:r w:rsidR="00024F62" w:rsidRPr="00C95C26">
        <w:rPr>
          <w:sz w:val="28"/>
          <w:szCs w:val="28"/>
        </w:rPr>
        <w:t xml:space="preserve">. № </w:t>
      </w:r>
      <w:r w:rsidRPr="00C95C26">
        <w:rPr>
          <w:sz w:val="28"/>
          <w:szCs w:val="28"/>
        </w:rPr>
        <w:t xml:space="preserve">436-21, </w:t>
      </w:r>
      <w:hyperlink r:id="rId10" w:history="1">
        <w:r w:rsidRPr="00C95C26">
          <w:rPr>
            <w:sz w:val="28"/>
            <w:szCs w:val="28"/>
          </w:rPr>
          <w:t>решени</w:t>
        </w:r>
      </w:hyperlink>
      <w:r w:rsidR="00024F62" w:rsidRPr="00C95C26">
        <w:rPr>
          <w:sz w:val="28"/>
          <w:szCs w:val="28"/>
        </w:rPr>
        <w:t>ем</w:t>
      </w:r>
      <w:r w:rsidRPr="00C95C26">
        <w:rPr>
          <w:sz w:val="28"/>
          <w:szCs w:val="28"/>
        </w:rPr>
        <w:t xml:space="preserve"> Думы Георгиевского городского округа Ставропольского края от 25 сентября 2019 г</w:t>
      </w:r>
      <w:r w:rsidR="00024F62" w:rsidRPr="00C95C26">
        <w:rPr>
          <w:sz w:val="28"/>
          <w:szCs w:val="28"/>
        </w:rPr>
        <w:t xml:space="preserve">. № </w:t>
      </w:r>
      <w:r w:rsidRPr="00C95C26">
        <w:rPr>
          <w:sz w:val="28"/>
          <w:szCs w:val="28"/>
        </w:rPr>
        <w:t>578-36 «Об утверждении размеров должностных окладов лиц, замещающих должности муниципальной службы в Ставропольском крае в органах местного самоуправления Георгиевского городского округа Ставропольского края» Дума Георгиевского городского округа Ставропольского края</w:t>
      </w:r>
    </w:p>
    <w:p w:rsidR="00EB03B7" w:rsidRPr="00C95C26" w:rsidRDefault="00EB03B7" w:rsidP="000917A1">
      <w:pPr>
        <w:keepNext/>
        <w:keepLines/>
        <w:jc w:val="both"/>
        <w:rPr>
          <w:spacing w:val="60"/>
          <w:sz w:val="28"/>
          <w:szCs w:val="28"/>
        </w:rPr>
      </w:pPr>
    </w:p>
    <w:p w:rsidR="00267D60" w:rsidRPr="00C95C26" w:rsidRDefault="00C565B4" w:rsidP="000917A1">
      <w:pPr>
        <w:keepNext/>
        <w:keepLines/>
        <w:jc w:val="both"/>
        <w:rPr>
          <w:b/>
          <w:spacing w:val="60"/>
          <w:sz w:val="28"/>
          <w:szCs w:val="28"/>
        </w:rPr>
      </w:pPr>
      <w:r w:rsidRPr="00C95C26">
        <w:rPr>
          <w:b/>
          <w:spacing w:val="60"/>
          <w:sz w:val="28"/>
          <w:szCs w:val="28"/>
        </w:rPr>
        <w:t>РЕШИЛА:</w:t>
      </w:r>
    </w:p>
    <w:p w:rsidR="00C565B4" w:rsidRPr="00C95C26" w:rsidRDefault="00C565B4" w:rsidP="000917A1">
      <w:pPr>
        <w:keepNext/>
        <w:keepLines/>
        <w:jc w:val="both"/>
        <w:rPr>
          <w:sz w:val="28"/>
          <w:szCs w:val="28"/>
        </w:rPr>
      </w:pPr>
    </w:p>
    <w:p w:rsidR="00E822EB" w:rsidRPr="00C95C26" w:rsidRDefault="002D73B7" w:rsidP="00E822EB">
      <w:pPr>
        <w:pStyle w:val="1"/>
        <w:keepLines/>
        <w:ind w:firstLine="851"/>
        <w:jc w:val="both"/>
        <w:rPr>
          <w:rFonts w:ascii="Times New Roman" w:hAnsi="Times New Roman"/>
          <w:bCs/>
          <w:i w:val="0"/>
          <w:iCs/>
          <w:szCs w:val="28"/>
        </w:rPr>
      </w:pPr>
      <w:r w:rsidRPr="00C95C26">
        <w:rPr>
          <w:rFonts w:ascii="Times New Roman" w:hAnsi="Times New Roman"/>
          <w:bCs/>
          <w:i w:val="0"/>
          <w:iCs/>
          <w:szCs w:val="28"/>
        </w:rPr>
        <w:t xml:space="preserve">1. </w:t>
      </w:r>
      <w:r w:rsidR="005916B7" w:rsidRPr="00C95C26">
        <w:rPr>
          <w:rFonts w:ascii="Times New Roman" w:hAnsi="Times New Roman"/>
          <w:bCs/>
          <w:i w:val="0"/>
          <w:iCs/>
          <w:szCs w:val="28"/>
        </w:rPr>
        <w:t xml:space="preserve">Утвердить штатное расписание контрольно-счётной палаты Георгиевского городского округа </w:t>
      </w:r>
      <w:r w:rsidR="00C565B4" w:rsidRPr="00C95C26">
        <w:rPr>
          <w:rFonts w:ascii="Times New Roman" w:hAnsi="Times New Roman"/>
          <w:bCs/>
          <w:i w:val="0"/>
          <w:iCs/>
          <w:szCs w:val="28"/>
        </w:rPr>
        <w:t xml:space="preserve">Ставропольского края </w:t>
      </w:r>
      <w:r w:rsidR="005916B7" w:rsidRPr="00C95C26">
        <w:rPr>
          <w:rFonts w:ascii="Times New Roman" w:hAnsi="Times New Roman"/>
          <w:bCs/>
          <w:i w:val="0"/>
          <w:iCs/>
          <w:szCs w:val="28"/>
        </w:rPr>
        <w:t>согласно приложению.</w:t>
      </w:r>
    </w:p>
    <w:p w:rsidR="00E822EB" w:rsidRPr="00C95C26" w:rsidRDefault="00E822EB" w:rsidP="00E822EB">
      <w:pPr>
        <w:ind w:firstLine="851"/>
        <w:jc w:val="both"/>
        <w:rPr>
          <w:bCs/>
          <w:iCs/>
          <w:sz w:val="28"/>
          <w:szCs w:val="28"/>
        </w:rPr>
      </w:pPr>
      <w:r w:rsidRPr="00C95C26">
        <w:rPr>
          <w:sz w:val="28"/>
          <w:szCs w:val="28"/>
        </w:rPr>
        <w:t xml:space="preserve">2. Внести изменение в пункт 3 </w:t>
      </w:r>
      <w:r w:rsidRPr="00C95C26">
        <w:rPr>
          <w:bCs/>
          <w:iCs/>
          <w:sz w:val="28"/>
          <w:szCs w:val="28"/>
        </w:rPr>
        <w:t>решения Думы Георгиевского городского округа Ставропольского края от 30 октября 2019 г. № 594-37 «Об утверждении штатного расписания контрольно-счётной палаты Георгиевского городского округа Ставропольского края», заменив слова «31 декабря 2019 года» словами «09 января 2020 года».</w:t>
      </w:r>
      <w:bookmarkStart w:id="1" w:name="_GoBack"/>
      <w:bookmarkEnd w:id="1"/>
    </w:p>
    <w:p w:rsidR="00E822EB" w:rsidRPr="00C95C26" w:rsidRDefault="005B5485" w:rsidP="00E822EB">
      <w:pPr>
        <w:ind w:firstLine="851"/>
        <w:jc w:val="both"/>
        <w:rPr>
          <w:sz w:val="28"/>
          <w:szCs w:val="28"/>
        </w:rPr>
      </w:pPr>
      <w:r w:rsidRPr="00C95C26">
        <w:rPr>
          <w:sz w:val="28"/>
          <w:szCs w:val="28"/>
        </w:rPr>
        <w:t>3</w:t>
      </w:r>
      <w:r w:rsidR="00C565B4" w:rsidRPr="00C95C26">
        <w:rPr>
          <w:sz w:val="28"/>
          <w:szCs w:val="28"/>
        </w:rPr>
        <w:t xml:space="preserve">. Настоящее решение вступает в силу </w:t>
      </w:r>
      <w:r w:rsidR="00E822EB" w:rsidRPr="00C95C26">
        <w:rPr>
          <w:sz w:val="28"/>
          <w:szCs w:val="28"/>
        </w:rPr>
        <w:t>со дня его принятия, за исключением пункт</w:t>
      </w:r>
      <w:r w:rsidRPr="00C95C26">
        <w:rPr>
          <w:sz w:val="28"/>
          <w:szCs w:val="28"/>
        </w:rPr>
        <w:t>а</w:t>
      </w:r>
      <w:r w:rsidR="00E822EB" w:rsidRPr="00C95C26">
        <w:rPr>
          <w:sz w:val="28"/>
          <w:szCs w:val="28"/>
        </w:rPr>
        <w:t xml:space="preserve"> </w:t>
      </w:r>
      <w:r w:rsidR="00F75FE8" w:rsidRPr="00C95C26">
        <w:rPr>
          <w:sz w:val="28"/>
          <w:szCs w:val="28"/>
        </w:rPr>
        <w:t>1</w:t>
      </w:r>
      <w:r w:rsidR="00E822EB" w:rsidRPr="00C95C26">
        <w:rPr>
          <w:sz w:val="28"/>
          <w:szCs w:val="28"/>
        </w:rPr>
        <w:t>, вступающ</w:t>
      </w:r>
      <w:r w:rsidRPr="00C95C26">
        <w:rPr>
          <w:sz w:val="28"/>
          <w:szCs w:val="28"/>
        </w:rPr>
        <w:t>его</w:t>
      </w:r>
      <w:r w:rsidR="00E822EB" w:rsidRPr="00C95C26">
        <w:rPr>
          <w:sz w:val="28"/>
          <w:szCs w:val="28"/>
        </w:rPr>
        <w:t xml:space="preserve"> в силу с 10</w:t>
      </w:r>
      <w:r w:rsidR="00C565B4" w:rsidRPr="00C95C26">
        <w:rPr>
          <w:sz w:val="28"/>
          <w:szCs w:val="28"/>
        </w:rPr>
        <w:t xml:space="preserve"> </w:t>
      </w:r>
      <w:r w:rsidR="00024F62" w:rsidRPr="00C95C26">
        <w:rPr>
          <w:sz w:val="28"/>
          <w:szCs w:val="28"/>
        </w:rPr>
        <w:t>января 2020</w:t>
      </w:r>
      <w:r w:rsidR="00C565B4" w:rsidRPr="00C95C26">
        <w:rPr>
          <w:sz w:val="28"/>
          <w:szCs w:val="28"/>
        </w:rPr>
        <w:t xml:space="preserve"> г</w:t>
      </w:r>
      <w:r w:rsidR="00C95C26">
        <w:rPr>
          <w:sz w:val="28"/>
          <w:szCs w:val="28"/>
        </w:rPr>
        <w:t>ода</w:t>
      </w:r>
      <w:r w:rsidR="00C565B4" w:rsidRPr="00C95C26">
        <w:rPr>
          <w:sz w:val="28"/>
          <w:szCs w:val="28"/>
        </w:rPr>
        <w:t>.</w:t>
      </w:r>
    </w:p>
    <w:p w:rsidR="006E4DA5" w:rsidRPr="00C95C26" w:rsidRDefault="005B5485" w:rsidP="005B5485">
      <w:pPr>
        <w:ind w:firstLine="851"/>
        <w:jc w:val="both"/>
        <w:rPr>
          <w:sz w:val="28"/>
          <w:szCs w:val="28"/>
        </w:rPr>
      </w:pPr>
      <w:r w:rsidRPr="00C95C26">
        <w:rPr>
          <w:sz w:val="28"/>
          <w:szCs w:val="28"/>
        </w:rPr>
        <w:t>4</w:t>
      </w:r>
      <w:r w:rsidR="00C565B4" w:rsidRPr="00C95C26">
        <w:rPr>
          <w:sz w:val="28"/>
          <w:szCs w:val="28"/>
        </w:rPr>
        <w:t xml:space="preserve">. Контроль за исполнением настоящего решения возложить на </w:t>
      </w:r>
    </w:p>
    <w:p w:rsidR="006E4DA5" w:rsidRPr="00C95C26" w:rsidRDefault="006E4DA5" w:rsidP="005B5485">
      <w:pPr>
        <w:ind w:firstLine="851"/>
        <w:jc w:val="both"/>
        <w:rPr>
          <w:sz w:val="28"/>
          <w:szCs w:val="28"/>
        </w:rPr>
      </w:pPr>
    </w:p>
    <w:p w:rsidR="006E4DA5" w:rsidRPr="00C95C26" w:rsidRDefault="006E4DA5" w:rsidP="005B5485">
      <w:pPr>
        <w:ind w:firstLine="851"/>
        <w:jc w:val="both"/>
        <w:rPr>
          <w:sz w:val="28"/>
          <w:szCs w:val="28"/>
        </w:rPr>
      </w:pPr>
    </w:p>
    <w:p w:rsidR="005B5485" w:rsidRPr="00C95C26" w:rsidRDefault="00C565B4" w:rsidP="006E4DA5">
      <w:pPr>
        <w:jc w:val="both"/>
        <w:rPr>
          <w:sz w:val="28"/>
          <w:szCs w:val="28"/>
        </w:rPr>
      </w:pPr>
      <w:r w:rsidRPr="00C95C26">
        <w:rPr>
          <w:sz w:val="28"/>
          <w:szCs w:val="28"/>
        </w:rPr>
        <w:lastRenderedPageBreak/>
        <w:t>председателя Думы Георгиевского городского округа Ставропольского края Стрельникова</w:t>
      </w:r>
      <w:r w:rsidR="00A60074" w:rsidRPr="00C95C26">
        <w:rPr>
          <w:sz w:val="28"/>
          <w:szCs w:val="28"/>
        </w:rPr>
        <w:t xml:space="preserve"> </w:t>
      </w:r>
      <w:r w:rsidRPr="00C95C26">
        <w:rPr>
          <w:sz w:val="28"/>
          <w:szCs w:val="28"/>
        </w:rPr>
        <w:t>А.М.</w:t>
      </w:r>
    </w:p>
    <w:p w:rsidR="005B5485" w:rsidRPr="00C95C26" w:rsidRDefault="005B5485" w:rsidP="005B5485">
      <w:pPr>
        <w:ind w:firstLine="851"/>
        <w:jc w:val="both"/>
        <w:rPr>
          <w:sz w:val="28"/>
          <w:szCs w:val="28"/>
        </w:rPr>
      </w:pPr>
    </w:p>
    <w:p w:rsidR="005B5485" w:rsidRPr="00C95C26" w:rsidRDefault="005B5485" w:rsidP="005B5485">
      <w:pPr>
        <w:ind w:firstLine="851"/>
        <w:jc w:val="both"/>
        <w:rPr>
          <w:sz w:val="28"/>
          <w:szCs w:val="28"/>
        </w:rPr>
      </w:pPr>
    </w:p>
    <w:p w:rsidR="000957F0" w:rsidRPr="00C95C26" w:rsidRDefault="000957F0" w:rsidP="005B5485">
      <w:pPr>
        <w:ind w:firstLine="851"/>
        <w:jc w:val="both"/>
        <w:rPr>
          <w:sz w:val="28"/>
          <w:szCs w:val="28"/>
        </w:rPr>
      </w:pPr>
    </w:p>
    <w:p w:rsidR="005B5485" w:rsidRPr="00C95C26" w:rsidRDefault="00A82A0A" w:rsidP="005B5485">
      <w:pPr>
        <w:jc w:val="both"/>
        <w:rPr>
          <w:bCs/>
          <w:sz w:val="28"/>
          <w:szCs w:val="28"/>
        </w:rPr>
      </w:pPr>
      <w:r w:rsidRPr="00C95C26">
        <w:rPr>
          <w:sz w:val="28"/>
          <w:szCs w:val="28"/>
        </w:rPr>
        <w:t xml:space="preserve">Председатель </w:t>
      </w:r>
      <w:r w:rsidRPr="00C95C26">
        <w:rPr>
          <w:bCs/>
          <w:sz w:val="28"/>
          <w:szCs w:val="28"/>
        </w:rPr>
        <w:t>Думы</w:t>
      </w:r>
    </w:p>
    <w:p w:rsidR="005B5485" w:rsidRPr="00C95C26" w:rsidRDefault="00A82A0A" w:rsidP="005B5485">
      <w:pPr>
        <w:jc w:val="both"/>
        <w:rPr>
          <w:bCs/>
          <w:sz w:val="28"/>
          <w:szCs w:val="28"/>
        </w:rPr>
      </w:pPr>
      <w:r w:rsidRPr="00C95C26">
        <w:rPr>
          <w:bCs/>
          <w:sz w:val="28"/>
          <w:szCs w:val="28"/>
        </w:rPr>
        <w:t>Георгиевского городского</w:t>
      </w:r>
      <w:r w:rsidR="00024F62" w:rsidRPr="00C95C26">
        <w:rPr>
          <w:bCs/>
          <w:sz w:val="28"/>
          <w:szCs w:val="28"/>
        </w:rPr>
        <w:t xml:space="preserve"> </w:t>
      </w:r>
      <w:r w:rsidRPr="00C95C26">
        <w:rPr>
          <w:bCs/>
          <w:sz w:val="28"/>
          <w:szCs w:val="28"/>
        </w:rPr>
        <w:t>округа</w:t>
      </w:r>
    </w:p>
    <w:p w:rsidR="005B5485" w:rsidRPr="00C95C26" w:rsidRDefault="00A82A0A" w:rsidP="005B5485">
      <w:pPr>
        <w:jc w:val="both"/>
        <w:rPr>
          <w:bCs/>
          <w:sz w:val="28"/>
          <w:szCs w:val="28"/>
        </w:rPr>
      </w:pPr>
      <w:r w:rsidRPr="00C95C26">
        <w:rPr>
          <w:bCs/>
          <w:sz w:val="28"/>
          <w:szCs w:val="28"/>
        </w:rPr>
        <w:t xml:space="preserve">Ставропольского края                                                   </w:t>
      </w:r>
      <w:r w:rsidR="00024F62" w:rsidRPr="00C95C26">
        <w:rPr>
          <w:bCs/>
          <w:sz w:val="28"/>
          <w:szCs w:val="28"/>
        </w:rPr>
        <w:t xml:space="preserve">                  </w:t>
      </w:r>
      <w:proofErr w:type="spellStart"/>
      <w:r w:rsidRPr="00C95C26">
        <w:rPr>
          <w:bCs/>
          <w:sz w:val="28"/>
          <w:szCs w:val="28"/>
        </w:rPr>
        <w:t>А.М.Стрельников</w:t>
      </w:r>
      <w:proofErr w:type="spellEnd"/>
    </w:p>
    <w:p w:rsidR="00C95C26" w:rsidRDefault="00C95C26" w:rsidP="005B5485">
      <w:pPr>
        <w:jc w:val="both"/>
        <w:rPr>
          <w:bCs/>
          <w:sz w:val="28"/>
          <w:szCs w:val="28"/>
        </w:rPr>
      </w:pPr>
    </w:p>
    <w:p w:rsidR="005B5485" w:rsidRPr="00C95C26" w:rsidRDefault="005B5485" w:rsidP="005B5485">
      <w:pPr>
        <w:jc w:val="both"/>
        <w:rPr>
          <w:bCs/>
          <w:sz w:val="28"/>
          <w:szCs w:val="28"/>
        </w:rPr>
      </w:pPr>
    </w:p>
    <w:p w:rsidR="00C95C26" w:rsidRDefault="00C95C26" w:rsidP="005B5485">
      <w:pPr>
        <w:jc w:val="both"/>
        <w:rPr>
          <w:bCs/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</w:pPr>
    </w:p>
    <w:p w:rsidR="00C95C26" w:rsidRDefault="00C95C26" w:rsidP="00C95C26">
      <w:pPr>
        <w:tabs>
          <w:tab w:val="left" w:pos="52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95C26" w:rsidRDefault="00C95C26" w:rsidP="00C95C26">
      <w:pPr>
        <w:rPr>
          <w:bCs/>
          <w:sz w:val="28"/>
          <w:szCs w:val="28"/>
        </w:rPr>
      </w:pPr>
    </w:p>
    <w:p w:rsidR="00C95C26" w:rsidRPr="00C95C26" w:rsidRDefault="00C95C26" w:rsidP="00C95C26">
      <w:pPr>
        <w:rPr>
          <w:sz w:val="28"/>
          <w:szCs w:val="28"/>
        </w:rPr>
        <w:sectPr w:rsidR="00C95C26" w:rsidRPr="00C95C26" w:rsidSect="00C95C26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50D4" w:rsidRPr="00C95C26" w:rsidRDefault="006450D4" w:rsidP="000917A1">
      <w:pPr>
        <w:keepNext/>
        <w:keepLines/>
        <w:ind w:left="5103"/>
        <w:contextualSpacing/>
        <w:rPr>
          <w:sz w:val="28"/>
          <w:szCs w:val="28"/>
        </w:rPr>
      </w:pPr>
      <w:r w:rsidRPr="00C95C26">
        <w:rPr>
          <w:sz w:val="28"/>
          <w:szCs w:val="28"/>
        </w:rPr>
        <w:lastRenderedPageBreak/>
        <w:t>Приложение</w:t>
      </w:r>
    </w:p>
    <w:p w:rsidR="006450D4" w:rsidRPr="00C95C26" w:rsidRDefault="006450D4" w:rsidP="000917A1">
      <w:pPr>
        <w:keepNext/>
        <w:keepLines/>
        <w:ind w:left="5103"/>
        <w:contextualSpacing/>
        <w:jc w:val="right"/>
        <w:rPr>
          <w:iCs/>
          <w:caps/>
          <w:sz w:val="28"/>
          <w:szCs w:val="28"/>
        </w:rPr>
      </w:pP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95C26">
        <w:rPr>
          <w:iCs/>
          <w:sz w:val="28"/>
          <w:szCs w:val="28"/>
        </w:rPr>
        <w:t>к решению Думы</w:t>
      </w: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95C26">
        <w:rPr>
          <w:iCs/>
          <w:sz w:val="28"/>
          <w:szCs w:val="28"/>
        </w:rPr>
        <w:t>Георгиевского городского округа Ставропольского края</w:t>
      </w: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iCs/>
          <w:sz w:val="28"/>
          <w:szCs w:val="28"/>
        </w:rPr>
      </w:pPr>
      <w:r w:rsidRPr="00C95C26">
        <w:rPr>
          <w:iCs/>
          <w:sz w:val="28"/>
          <w:szCs w:val="28"/>
        </w:rPr>
        <w:t xml:space="preserve">от </w:t>
      </w:r>
      <w:r w:rsidR="006E4DA5" w:rsidRPr="00C95C26">
        <w:rPr>
          <w:iCs/>
          <w:sz w:val="28"/>
          <w:szCs w:val="28"/>
        </w:rPr>
        <w:t>06 ноября</w:t>
      </w:r>
      <w:r w:rsidRPr="00C95C26">
        <w:rPr>
          <w:iCs/>
          <w:sz w:val="28"/>
          <w:szCs w:val="28"/>
        </w:rPr>
        <w:t xml:space="preserve"> 2019 г. № </w:t>
      </w:r>
      <w:r w:rsidR="006E4DA5" w:rsidRPr="00C95C26">
        <w:rPr>
          <w:iCs/>
          <w:sz w:val="28"/>
          <w:szCs w:val="28"/>
        </w:rPr>
        <w:t>601-39</w:t>
      </w: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sz w:val="28"/>
          <w:szCs w:val="28"/>
        </w:rPr>
      </w:pPr>
    </w:p>
    <w:p w:rsidR="00024F62" w:rsidRPr="00C95C26" w:rsidRDefault="00024F62" w:rsidP="000917A1">
      <w:pPr>
        <w:pStyle w:val="2"/>
        <w:keepNext/>
        <w:keepLines/>
        <w:spacing w:after="0" w:line="240" w:lineRule="auto"/>
        <w:ind w:left="5103"/>
        <w:contextualSpacing/>
        <w:jc w:val="center"/>
        <w:rPr>
          <w:b/>
          <w:bCs/>
          <w:sz w:val="28"/>
          <w:szCs w:val="28"/>
        </w:rPr>
      </w:pP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jc w:val="center"/>
        <w:rPr>
          <w:b/>
          <w:bCs/>
          <w:sz w:val="28"/>
          <w:szCs w:val="28"/>
        </w:rPr>
      </w:pP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C95C26">
        <w:rPr>
          <w:b/>
          <w:bCs/>
          <w:caps/>
          <w:sz w:val="28"/>
          <w:szCs w:val="28"/>
        </w:rPr>
        <w:t>Штатное расписание</w:t>
      </w:r>
    </w:p>
    <w:p w:rsidR="00024F62" w:rsidRPr="00C95C26" w:rsidRDefault="00024F62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</w:p>
    <w:p w:rsidR="00024F62" w:rsidRPr="00C95C26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C95C26"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C95C26">
        <w:rPr>
          <w:b/>
          <w:bCs/>
          <w:sz w:val="28"/>
          <w:szCs w:val="28"/>
        </w:rPr>
        <w:t>Ставропольского края</w:t>
      </w:r>
    </w:p>
    <w:p w:rsidR="006450D4" w:rsidRPr="00C95C26" w:rsidRDefault="006450D4" w:rsidP="000917A1">
      <w:pPr>
        <w:pStyle w:val="2"/>
        <w:keepNext/>
        <w:keepLines/>
        <w:spacing w:after="0" w:line="240" w:lineRule="auto"/>
        <w:ind w:left="5103"/>
        <w:contextualSpacing/>
        <w:rPr>
          <w:sz w:val="28"/>
          <w:szCs w:val="28"/>
        </w:rPr>
      </w:pPr>
    </w:p>
    <w:p w:rsidR="006450D4" w:rsidRPr="00C95C26" w:rsidRDefault="006450D4" w:rsidP="000917A1">
      <w:pPr>
        <w:pStyle w:val="a5"/>
        <w:keepNext/>
        <w:keepLines/>
        <w:ind w:left="5103"/>
        <w:jc w:val="center"/>
        <w:rPr>
          <w:b w:val="0"/>
          <w:iCs/>
          <w:caps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843"/>
        <w:gridCol w:w="1984"/>
      </w:tblGrid>
      <w:tr w:rsidR="00C95C26" w:rsidRPr="00C95C26" w:rsidTr="00B76DBE">
        <w:trPr>
          <w:trHeight w:val="1338"/>
          <w:tblHeader/>
        </w:trPr>
        <w:tc>
          <w:tcPr>
            <w:tcW w:w="534" w:type="dxa"/>
            <w:vAlign w:val="center"/>
          </w:tcPr>
          <w:p w:rsidR="006450D4" w:rsidRPr="00C95C26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vAlign w:val="center"/>
          </w:tcPr>
          <w:p w:rsidR="00E75071" w:rsidRPr="00C95C26" w:rsidRDefault="00E75071" w:rsidP="000917A1">
            <w:pPr>
              <w:pStyle w:val="1"/>
              <w:keepLines/>
              <w:jc w:val="center"/>
              <w:rPr>
                <w:rFonts w:ascii="Times New Roman" w:hAnsi="Times New Roman"/>
                <w:i w:val="0"/>
                <w:szCs w:val="28"/>
              </w:rPr>
            </w:pPr>
            <w:r w:rsidRPr="00C95C26">
              <w:rPr>
                <w:rFonts w:ascii="Times New Roman" w:hAnsi="Times New Roman"/>
                <w:i w:val="0"/>
                <w:szCs w:val="28"/>
              </w:rPr>
              <w:t>Наименование</w:t>
            </w:r>
          </w:p>
          <w:p w:rsidR="006450D4" w:rsidRPr="00C95C26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6450D4" w:rsidRPr="00C95C26" w:rsidRDefault="00E75071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95C26">
              <w:rPr>
                <w:bCs/>
                <w:sz w:val="28"/>
                <w:szCs w:val="28"/>
              </w:rPr>
              <w:t>Кол</w:t>
            </w:r>
            <w:r w:rsidR="00560410" w:rsidRPr="00C95C26">
              <w:rPr>
                <w:bCs/>
                <w:sz w:val="28"/>
                <w:szCs w:val="28"/>
              </w:rPr>
              <w:t>ичество</w:t>
            </w:r>
            <w:r w:rsidRPr="00C95C26"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1843" w:type="dxa"/>
            <w:vAlign w:val="center"/>
          </w:tcPr>
          <w:p w:rsidR="006450D4" w:rsidRPr="00C95C26" w:rsidRDefault="00560410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95C26">
              <w:rPr>
                <w:bCs/>
                <w:sz w:val="28"/>
                <w:szCs w:val="28"/>
              </w:rPr>
              <w:t>Д</w:t>
            </w:r>
            <w:r w:rsidR="006450D4" w:rsidRPr="00C95C26">
              <w:rPr>
                <w:bCs/>
                <w:sz w:val="28"/>
                <w:szCs w:val="28"/>
              </w:rPr>
              <w:t>олжност</w:t>
            </w:r>
            <w:r w:rsidR="006450D4" w:rsidRPr="00C95C26">
              <w:rPr>
                <w:bCs/>
                <w:sz w:val="28"/>
                <w:szCs w:val="28"/>
              </w:rPr>
              <w:softHyphen/>
              <w:t>но</w:t>
            </w:r>
            <w:r w:rsidRPr="00C95C26">
              <w:rPr>
                <w:bCs/>
                <w:sz w:val="28"/>
                <w:szCs w:val="28"/>
              </w:rPr>
              <w:t>й</w:t>
            </w:r>
            <w:r w:rsidR="006450D4" w:rsidRPr="00C95C26">
              <w:rPr>
                <w:bCs/>
                <w:sz w:val="28"/>
                <w:szCs w:val="28"/>
              </w:rPr>
              <w:t xml:space="preserve"> оклад</w:t>
            </w:r>
            <w:r w:rsidRPr="00C95C26">
              <w:rPr>
                <w:bCs/>
                <w:sz w:val="28"/>
                <w:szCs w:val="28"/>
              </w:rPr>
              <w:t xml:space="preserve">, </w:t>
            </w:r>
            <w:r w:rsidR="006450D4" w:rsidRPr="00C95C26">
              <w:rPr>
                <w:bCs/>
                <w:sz w:val="28"/>
                <w:szCs w:val="28"/>
              </w:rPr>
              <w:t>руб.</w:t>
            </w:r>
            <w:r w:rsidR="00E75071" w:rsidRPr="00C95C2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50D4" w:rsidRPr="00C95C26" w:rsidRDefault="00F04129" w:rsidP="000917A1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  <w:r w:rsidRPr="00C95C26">
              <w:rPr>
                <w:bCs/>
                <w:sz w:val="28"/>
                <w:szCs w:val="28"/>
              </w:rPr>
              <w:t>Месячный фонд оплаты труда (по должностному окладу</w:t>
            </w:r>
            <w:r w:rsidR="00560410" w:rsidRPr="00C95C26">
              <w:rPr>
                <w:bCs/>
                <w:sz w:val="28"/>
                <w:szCs w:val="28"/>
              </w:rPr>
              <w:t>)</w:t>
            </w:r>
            <w:r w:rsidRPr="00C95C26">
              <w:rPr>
                <w:bCs/>
                <w:sz w:val="28"/>
                <w:szCs w:val="28"/>
              </w:rPr>
              <w:t>, руб.</w:t>
            </w:r>
          </w:p>
        </w:tc>
      </w:tr>
      <w:tr w:rsidR="00C95C26" w:rsidRPr="00C95C26" w:rsidTr="00B76DBE">
        <w:trPr>
          <w:tblHeader/>
        </w:trPr>
        <w:tc>
          <w:tcPr>
            <w:tcW w:w="534" w:type="dxa"/>
            <w:vAlign w:val="center"/>
          </w:tcPr>
          <w:p w:rsidR="006450D4" w:rsidRPr="00C95C26" w:rsidRDefault="006450D4" w:rsidP="000917A1">
            <w:pPr>
              <w:keepNext/>
              <w:keepLines/>
              <w:jc w:val="center"/>
              <w:rPr>
                <w:bCs/>
              </w:rPr>
            </w:pPr>
            <w:r w:rsidRPr="00C95C26">
              <w:rPr>
                <w:bCs/>
              </w:rPr>
              <w:t>1</w:t>
            </w:r>
          </w:p>
        </w:tc>
        <w:tc>
          <w:tcPr>
            <w:tcW w:w="4252" w:type="dxa"/>
          </w:tcPr>
          <w:p w:rsidR="006450D4" w:rsidRPr="00C95C26" w:rsidRDefault="00024F62" w:rsidP="000917A1">
            <w:pPr>
              <w:keepNext/>
              <w:keepLines/>
              <w:jc w:val="center"/>
              <w:rPr>
                <w:bCs/>
              </w:rPr>
            </w:pPr>
            <w:r w:rsidRPr="00C95C26">
              <w:rPr>
                <w:bCs/>
              </w:rPr>
              <w:t>2</w:t>
            </w:r>
          </w:p>
        </w:tc>
        <w:tc>
          <w:tcPr>
            <w:tcW w:w="1276" w:type="dxa"/>
          </w:tcPr>
          <w:p w:rsidR="006450D4" w:rsidRPr="00C95C26" w:rsidRDefault="00024F62" w:rsidP="000917A1">
            <w:pPr>
              <w:keepNext/>
              <w:keepLines/>
              <w:jc w:val="center"/>
              <w:rPr>
                <w:bCs/>
              </w:rPr>
            </w:pPr>
            <w:r w:rsidRPr="00C95C26"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6450D4" w:rsidRPr="00C95C26" w:rsidRDefault="00024F62" w:rsidP="000917A1">
            <w:pPr>
              <w:keepNext/>
              <w:keepLines/>
              <w:jc w:val="center"/>
              <w:rPr>
                <w:bCs/>
              </w:rPr>
            </w:pPr>
            <w:r w:rsidRPr="00C95C26">
              <w:rPr>
                <w:bCs/>
              </w:rPr>
              <w:t>4</w:t>
            </w:r>
          </w:p>
        </w:tc>
        <w:tc>
          <w:tcPr>
            <w:tcW w:w="1984" w:type="dxa"/>
          </w:tcPr>
          <w:p w:rsidR="006450D4" w:rsidRPr="00C95C26" w:rsidRDefault="00024F62" w:rsidP="000917A1">
            <w:pPr>
              <w:keepNext/>
              <w:keepLines/>
              <w:jc w:val="center"/>
              <w:rPr>
                <w:bCs/>
              </w:rPr>
            </w:pPr>
            <w:r w:rsidRPr="00C95C26">
              <w:rPr>
                <w:bCs/>
              </w:rPr>
              <w:t>5</w:t>
            </w:r>
          </w:p>
        </w:tc>
      </w:tr>
      <w:tr w:rsidR="00C95C26" w:rsidRPr="00C95C26" w:rsidTr="00B76DBE">
        <w:tc>
          <w:tcPr>
            <w:tcW w:w="534" w:type="dxa"/>
          </w:tcPr>
          <w:p w:rsidR="00F04129" w:rsidRPr="00C95C26" w:rsidRDefault="00F04129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</w:t>
            </w:r>
            <w:r w:rsidR="00560410" w:rsidRPr="00C95C26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04129" w:rsidRPr="00C95C26" w:rsidRDefault="00F04129" w:rsidP="00B76DBE">
            <w:pPr>
              <w:pStyle w:val="2"/>
              <w:keepNext/>
              <w:keepLines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 xml:space="preserve">Председатель контрольно-счётной палаты Георгиевского городского округа Ставропольского края </w:t>
            </w:r>
          </w:p>
        </w:tc>
        <w:tc>
          <w:tcPr>
            <w:tcW w:w="1276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13319</w:t>
            </w:r>
            <w:r w:rsidR="00560410" w:rsidRPr="00C95C2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13319</w:t>
            </w:r>
            <w:r w:rsidR="00560410" w:rsidRPr="00C95C26">
              <w:rPr>
                <w:sz w:val="28"/>
                <w:szCs w:val="28"/>
              </w:rPr>
              <w:t>,00</w:t>
            </w:r>
          </w:p>
        </w:tc>
      </w:tr>
      <w:tr w:rsidR="00C95C26" w:rsidRPr="00C95C26" w:rsidTr="00B76DBE">
        <w:tc>
          <w:tcPr>
            <w:tcW w:w="534" w:type="dxa"/>
          </w:tcPr>
          <w:p w:rsidR="00F04129" w:rsidRPr="00C95C26" w:rsidRDefault="00F04129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2</w:t>
            </w:r>
            <w:r w:rsidR="00560410" w:rsidRPr="00C95C26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04129" w:rsidRPr="00C95C26" w:rsidRDefault="00F04129" w:rsidP="00B76DBE">
            <w:pPr>
              <w:pStyle w:val="2"/>
              <w:keepNext/>
              <w:keepLines/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 xml:space="preserve">Заместитель </w:t>
            </w:r>
            <w:r w:rsidR="00B66A17" w:rsidRPr="00C95C26">
              <w:rPr>
                <w:sz w:val="28"/>
                <w:szCs w:val="28"/>
              </w:rPr>
              <w:t xml:space="preserve">председателя </w:t>
            </w:r>
            <w:r w:rsidRPr="00C95C26">
              <w:rPr>
                <w:sz w:val="28"/>
                <w:szCs w:val="28"/>
              </w:rPr>
              <w:t>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12210</w:t>
            </w:r>
            <w:r w:rsidR="00560410" w:rsidRPr="00C95C2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F04129" w:rsidRPr="00C95C26" w:rsidRDefault="00F04129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12210</w:t>
            </w:r>
            <w:r w:rsidR="00560410" w:rsidRPr="00C95C26">
              <w:rPr>
                <w:sz w:val="28"/>
                <w:szCs w:val="28"/>
              </w:rPr>
              <w:t>,00</w:t>
            </w:r>
          </w:p>
        </w:tc>
      </w:tr>
      <w:tr w:rsidR="00C95C26" w:rsidRPr="00C95C26" w:rsidTr="00C95C26">
        <w:tc>
          <w:tcPr>
            <w:tcW w:w="534" w:type="dxa"/>
            <w:tcBorders>
              <w:bottom w:val="single" w:sz="4" w:space="0" w:color="auto"/>
            </w:tcBorders>
          </w:tcPr>
          <w:p w:rsidR="00B76DBE" w:rsidRPr="00C95C26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6DBE" w:rsidRPr="00C95C26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Инспектор 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DBE" w:rsidRPr="00C95C26" w:rsidRDefault="00B76DBE" w:rsidP="00B76DB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6DBE" w:rsidRPr="00C95C26" w:rsidRDefault="00B76DBE" w:rsidP="00B76DBE">
            <w:pPr>
              <w:jc w:val="center"/>
              <w:rPr>
                <w:iCs/>
                <w:sz w:val="28"/>
                <w:szCs w:val="28"/>
              </w:rPr>
            </w:pPr>
            <w:r w:rsidRPr="00C95C26">
              <w:rPr>
                <w:iCs/>
                <w:sz w:val="28"/>
                <w:szCs w:val="28"/>
              </w:rPr>
              <w:t>7481,00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6DBE" w:rsidRPr="00C95C26" w:rsidRDefault="00B76DBE" w:rsidP="00B76DBE">
            <w:pPr>
              <w:jc w:val="center"/>
              <w:rPr>
                <w:iCs/>
                <w:sz w:val="28"/>
                <w:szCs w:val="28"/>
              </w:rPr>
            </w:pPr>
            <w:r w:rsidRPr="00C95C26">
              <w:rPr>
                <w:iCs/>
                <w:sz w:val="28"/>
                <w:szCs w:val="28"/>
              </w:rPr>
              <w:t>7481,00</w:t>
            </w:r>
          </w:p>
        </w:tc>
      </w:tr>
      <w:tr w:rsidR="00C95C26" w:rsidRPr="00C95C26" w:rsidTr="00C95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E" w:rsidRPr="00C95C26" w:rsidRDefault="00B76DBE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E" w:rsidRPr="00C95C26" w:rsidRDefault="00BF4F83" w:rsidP="00B76DB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С</w:t>
            </w:r>
            <w:r w:rsidR="00B76DBE" w:rsidRPr="00C95C26">
              <w:rPr>
                <w:sz w:val="28"/>
                <w:szCs w:val="28"/>
              </w:rPr>
              <w:t xml:space="preserve">пециалист </w:t>
            </w:r>
            <w:r w:rsidRPr="00C95C26">
              <w:rPr>
                <w:sz w:val="28"/>
                <w:szCs w:val="28"/>
                <w:lang w:val="en-US"/>
              </w:rPr>
              <w:t>I</w:t>
            </w:r>
            <w:r w:rsidRPr="00C95C26">
              <w:rPr>
                <w:sz w:val="28"/>
                <w:szCs w:val="28"/>
              </w:rPr>
              <w:t xml:space="preserve"> категории </w:t>
            </w:r>
            <w:r w:rsidR="00B76DBE" w:rsidRPr="00C95C26">
              <w:rPr>
                <w:sz w:val="28"/>
                <w:szCs w:val="28"/>
              </w:rPr>
              <w:t>контрольно-счётной палаты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E" w:rsidRPr="00C95C26" w:rsidRDefault="00B76DBE" w:rsidP="00B76DBE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E" w:rsidRPr="00C95C26" w:rsidRDefault="00BF4F83" w:rsidP="00B76DBE">
            <w:pPr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4889</w:t>
            </w:r>
            <w:r w:rsidR="001665F4" w:rsidRPr="00C95C26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E" w:rsidRPr="00C95C26" w:rsidRDefault="00BF4F83" w:rsidP="00B76DBE">
            <w:pPr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4889</w:t>
            </w:r>
            <w:r w:rsidR="001665F4" w:rsidRPr="00C95C26">
              <w:rPr>
                <w:sz w:val="28"/>
                <w:szCs w:val="28"/>
              </w:rPr>
              <w:t>,00</w:t>
            </w:r>
          </w:p>
        </w:tc>
      </w:tr>
      <w:tr w:rsidR="00C95C26" w:rsidRPr="00C95C26" w:rsidTr="00C95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2" w:rsidRPr="00C95C26" w:rsidRDefault="00024F62" w:rsidP="000917A1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2" w:rsidRPr="00C95C26" w:rsidRDefault="00024F62" w:rsidP="000917A1">
            <w:pPr>
              <w:keepNext/>
              <w:keepLines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2" w:rsidRPr="00C95C26" w:rsidRDefault="00A60074" w:rsidP="000917A1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C95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2" w:rsidRPr="00C95C26" w:rsidRDefault="00024F62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62" w:rsidRPr="00C95C26" w:rsidRDefault="00BF4F83" w:rsidP="000917A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95C26">
              <w:rPr>
                <w:sz w:val="28"/>
                <w:szCs w:val="28"/>
              </w:rPr>
              <w:t>37 899</w:t>
            </w:r>
            <w:r w:rsidR="00024F62" w:rsidRPr="00C95C26">
              <w:rPr>
                <w:sz w:val="28"/>
                <w:szCs w:val="28"/>
              </w:rPr>
              <w:t>,00</w:t>
            </w:r>
          </w:p>
        </w:tc>
      </w:tr>
    </w:tbl>
    <w:p w:rsidR="00B76DBE" w:rsidRPr="00C95C26" w:rsidRDefault="00B76DBE" w:rsidP="000917A1">
      <w:pPr>
        <w:pStyle w:val="a5"/>
        <w:keepNext/>
        <w:keepLines/>
        <w:rPr>
          <w:b w:val="0"/>
          <w:iCs/>
        </w:rPr>
      </w:pPr>
    </w:p>
    <w:p w:rsidR="00A60074" w:rsidRPr="00C95C26" w:rsidRDefault="00A60074" w:rsidP="000917A1">
      <w:pPr>
        <w:pStyle w:val="a5"/>
        <w:keepNext/>
        <w:keepLines/>
        <w:rPr>
          <w:b w:val="0"/>
          <w:iCs/>
        </w:rPr>
      </w:pPr>
    </w:p>
    <w:p w:rsidR="00A60074" w:rsidRPr="00C95C26" w:rsidRDefault="00A60074" w:rsidP="000917A1">
      <w:pPr>
        <w:pStyle w:val="a5"/>
        <w:keepNext/>
        <w:keepLines/>
        <w:rPr>
          <w:b w:val="0"/>
          <w:iCs/>
        </w:rPr>
      </w:pPr>
    </w:p>
    <w:p w:rsidR="006450D4" w:rsidRPr="00C95C26" w:rsidRDefault="006450D4" w:rsidP="000917A1">
      <w:pPr>
        <w:pStyle w:val="a5"/>
        <w:keepNext/>
        <w:keepLines/>
        <w:contextualSpacing/>
        <w:rPr>
          <w:b w:val="0"/>
          <w:szCs w:val="28"/>
        </w:rPr>
      </w:pPr>
      <w:r w:rsidRPr="00C95C26">
        <w:rPr>
          <w:b w:val="0"/>
          <w:szCs w:val="28"/>
        </w:rPr>
        <w:t>Председатель Думы</w:t>
      </w:r>
    </w:p>
    <w:p w:rsidR="006450D4" w:rsidRPr="00C95C26" w:rsidRDefault="006450D4" w:rsidP="000917A1">
      <w:pPr>
        <w:pStyle w:val="a5"/>
        <w:keepNext/>
        <w:keepLines/>
        <w:contextualSpacing/>
        <w:rPr>
          <w:b w:val="0"/>
          <w:szCs w:val="28"/>
        </w:rPr>
      </w:pPr>
      <w:r w:rsidRPr="00C95C26">
        <w:rPr>
          <w:b w:val="0"/>
          <w:szCs w:val="28"/>
        </w:rPr>
        <w:t>Георгиевского городского круга</w:t>
      </w:r>
    </w:p>
    <w:p w:rsidR="006450D4" w:rsidRPr="00C95C26" w:rsidRDefault="006450D4" w:rsidP="000917A1">
      <w:pPr>
        <w:pStyle w:val="a5"/>
        <w:keepNext/>
        <w:keepLines/>
        <w:ind w:right="-1"/>
        <w:contextualSpacing/>
        <w:rPr>
          <w:b w:val="0"/>
        </w:rPr>
      </w:pPr>
      <w:r w:rsidRPr="00C95C26">
        <w:rPr>
          <w:b w:val="0"/>
          <w:szCs w:val="28"/>
        </w:rPr>
        <w:t>Ставропольского края</w:t>
      </w:r>
      <w:r w:rsidRPr="00C95C26">
        <w:rPr>
          <w:b w:val="0"/>
        </w:rPr>
        <w:tab/>
        <w:t xml:space="preserve">                    </w:t>
      </w:r>
      <w:r w:rsidR="00B76DBE" w:rsidRPr="00C95C26">
        <w:rPr>
          <w:b w:val="0"/>
        </w:rPr>
        <w:t xml:space="preserve">    </w:t>
      </w:r>
      <w:r w:rsidRPr="00C95C26">
        <w:rPr>
          <w:b w:val="0"/>
        </w:rPr>
        <w:t xml:space="preserve">                      </w:t>
      </w:r>
      <w:r w:rsidR="00F04129" w:rsidRPr="00C95C26">
        <w:rPr>
          <w:b w:val="0"/>
        </w:rPr>
        <w:t xml:space="preserve">                   </w:t>
      </w:r>
      <w:proofErr w:type="spellStart"/>
      <w:r w:rsidRPr="00C95C26">
        <w:rPr>
          <w:b w:val="0"/>
        </w:rPr>
        <w:t>А.М.Стрельников</w:t>
      </w:r>
      <w:proofErr w:type="spellEnd"/>
    </w:p>
    <w:sectPr w:rsidR="006450D4" w:rsidRPr="00C95C26" w:rsidSect="00C95C2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A0" w:rsidRDefault="00435BA0" w:rsidP="005B5485">
      <w:r>
        <w:separator/>
      </w:r>
    </w:p>
  </w:endnote>
  <w:endnote w:type="continuationSeparator" w:id="0">
    <w:p w:rsidR="00435BA0" w:rsidRDefault="00435BA0" w:rsidP="005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A0" w:rsidRDefault="00435BA0" w:rsidP="005B5485">
      <w:r>
        <w:separator/>
      </w:r>
    </w:p>
  </w:footnote>
  <w:footnote w:type="continuationSeparator" w:id="0">
    <w:p w:rsidR="00435BA0" w:rsidRDefault="00435BA0" w:rsidP="005B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039618"/>
      <w:docPartObj>
        <w:docPartGallery w:val="Page Numbers (Top of Page)"/>
        <w:docPartUnique/>
      </w:docPartObj>
    </w:sdtPr>
    <w:sdtContent>
      <w:p w:rsidR="00C95C26" w:rsidRDefault="00C95C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5485" w:rsidRDefault="005B548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26" w:rsidRDefault="00C95C26">
    <w:pPr>
      <w:pStyle w:val="af"/>
      <w:jc w:val="center"/>
    </w:pPr>
  </w:p>
  <w:p w:rsidR="006E4DA5" w:rsidRDefault="006E4DA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11AB"/>
    <w:multiLevelType w:val="hybridMultilevel"/>
    <w:tmpl w:val="64E2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1B"/>
    <w:rsid w:val="00024EF2"/>
    <w:rsid w:val="00024F62"/>
    <w:rsid w:val="00040415"/>
    <w:rsid w:val="0005631D"/>
    <w:rsid w:val="000917A1"/>
    <w:rsid w:val="000957F0"/>
    <w:rsid w:val="000E5092"/>
    <w:rsid w:val="00115E89"/>
    <w:rsid w:val="00121CC2"/>
    <w:rsid w:val="00154361"/>
    <w:rsid w:val="001665F4"/>
    <w:rsid w:val="001B59BC"/>
    <w:rsid w:val="00267D60"/>
    <w:rsid w:val="002D73B7"/>
    <w:rsid w:val="00323D0F"/>
    <w:rsid w:val="003259C2"/>
    <w:rsid w:val="00344A1F"/>
    <w:rsid w:val="0034752A"/>
    <w:rsid w:val="003766C2"/>
    <w:rsid w:val="003A598B"/>
    <w:rsid w:val="003A5F94"/>
    <w:rsid w:val="003D3CE2"/>
    <w:rsid w:val="00435BA0"/>
    <w:rsid w:val="00560410"/>
    <w:rsid w:val="005916B7"/>
    <w:rsid w:val="005B5485"/>
    <w:rsid w:val="005D47B9"/>
    <w:rsid w:val="00635C72"/>
    <w:rsid w:val="006450D4"/>
    <w:rsid w:val="006958CE"/>
    <w:rsid w:val="00697A1D"/>
    <w:rsid w:val="006E4066"/>
    <w:rsid w:val="006E4DA5"/>
    <w:rsid w:val="007231C4"/>
    <w:rsid w:val="00864D51"/>
    <w:rsid w:val="00870DD6"/>
    <w:rsid w:val="0088755F"/>
    <w:rsid w:val="00A60074"/>
    <w:rsid w:val="00A73B84"/>
    <w:rsid w:val="00A822EA"/>
    <w:rsid w:val="00A82A0A"/>
    <w:rsid w:val="00AC6A6F"/>
    <w:rsid w:val="00AE5BAF"/>
    <w:rsid w:val="00AF4B7D"/>
    <w:rsid w:val="00B168B3"/>
    <w:rsid w:val="00B66A17"/>
    <w:rsid w:val="00B76DBE"/>
    <w:rsid w:val="00B96AA6"/>
    <w:rsid w:val="00BC4C8F"/>
    <w:rsid w:val="00BF4F83"/>
    <w:rsid w:val="00C565B4"/>
    <w:rsid w:val="00C57714"/>
    <w:rsid w:val="00C95C26"/>
    <w:rsid w:val="00D10F89"/>
    <w:rsid w:val="00D20CE0"/>
    <w:rsid w:val="00D4001B"/>
    <w:rsid w:val="00DB0326"/>
    <w:rsid w:val="00DD43B2"/>
    <w:rsid w:val="00DE1D68"/>
    <w:rsid w:val="00E408A3"/>
    <w:rsid w:val="00E75071"/>
    <w:rsid w:val="00E822EB"/>
    <w:rsid w:val="00EB03B7"/>
    <w:rsid w:val="00F04129"/>
    <w:rsid w:val="00F7259B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C5F"/>
  <w15:docId w15:val="{31942874-1C7B-4237-A12C-6653D7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5B4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565B4"/>
    <w:pPr>
      <w:jc w:val="center"/>
    </w:pPr>
    <w:rPr>
      <w:b/>
      <w:w w:val="200"/>
      <w:sz w:val="40"/>
    </w:rPr>
  </w:style>
  <w:style w:type="character" w:customStyle="1" w:styleId="a4">
    <w:name w:val="Подзаголовок Знак"/>
    <w:basedOn w:val="a0"/>
    <w:link w:val="a3"/>
    <w:rsid w:val="00C565B4"/>
    <w:rPr>
      <w:rFonts w:ascii="Times New Roman" w:eastAsia="Times New Roman" w:hAnsi="Times New Roman" w:cs="Times New Roman"/>
      <w:b/>
      <w:w w:val="200"/>
      <w:sz w:val="40"/>
      <w:szCs w:val="20"/>
    </w:rPr>
  </w:style>
  <w:style w:type="paragraph" w:styleId="a5">
    <w:name w:val="Body Text"/>
    <w:basedOn w:val="a"/>
    <w:link w:val="a6"/>
    <w:rsid w:val="00C565B4"/>
    <w:pPr>
      <w:suppressAutoHyphens/>
      <w:ind w:right="5101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565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C56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565B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C565B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565B4"/>
    <w:rPr>
      <w:rFonts w:ascii="Cambria" w:eastAsia="Times New Roman" w:hAnsi="Cambria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543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450D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5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0917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563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63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665F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B5485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5B5485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B54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B5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B54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5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219396.5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2332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21939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DF34-CF79-461A-BB88-B7A1D49F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pavlytl@bk.ru</cp:lastModifiedBy>
  <cp:revision>30</cp:revision>
  <cp:lastPrinted>2019-11-06T13:52:00Z</cp:lastPrinted>
  <dcterms:created xsi:type="dcterms:W3CDTF">2019-10-07T11:46:00Z</dcterms:created>
  <dcterms:modified xsi:type="dcterms:W3CDTF">2019-11-06T13:53:00Z</dcterms:modified>
</cp:coreProperties>
</file>