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D9" w:rsidRDefault="00F77BD9" w:rsidP="00F77BD9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ПОСТАНОВЛЕНИЕ</w:t>
      </w:r>
    </w:p>
    <w:p w:rsidR="00F77BD9" w:rsidRDefault="00F77BD9" w:rsidP="00F77BD9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ГЕОРГИЕВСКОГО</w:t>
      </w:r>
    </w:p>
    <w:p w:rsidR="00F77BD9" w:rsidRDefault="00F77BD9" w:rsidP="00F77BD9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F77BD9" w:rsidRDefault="00F77BD9" w:rsidP="00F77BD9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F77BD9" w:rsidRDefault="00F77BD9" w:rsidP="00F77BD9">
      <w:pPr>
        <w:jc w:val="center"/>
        <w:rPr>
          <w:szCs w:val="28"/>
        </w:rPr>
      </w:pPr>
    </w:p>
    <w:p w:rsidR="00971EA4" w:rsidRDefault="00971EA4" w:rsidP="00971EA4">
      <w:pPr>
        <w:widowControl w:val="0"/>
        <w:jc w:val="both"/>
        <w:rPr>
          <w:szCs w:val="28"/>
        </w:rPr>
      </w:pPr>
      <w:r>
        <w:rPr>
          <w:szCs w:val="28"/>
        </w:rPr>
        <w:t>11 февраля 2020 г.                        г. Георгиевск                                            № 302</w:t>
      </w:r>
    </w:p>
    <w:p w:rsidR="003743EB" w:rsidRPr="00B91C87" w:rsidRDefault="003743EB" w:rsidP="003743EB">
      <w:pPr>
        <w:rPr>
          <w:i/>
          <w:szCs w:val="28"/>
        </w:rPr>
      </w:pPr>
    </w:p>
    <w:p w:rsidR="00C0195B" w:rsidRPr="00B91C87" w:rsidRDefault="00C0195B" w:rsidP="00C0195B">
      <w:pPr>
        <w:rPr>
          <w:szCs w:val="28"/>
        </w:rPr>
      </w:pPr>
    </w:p>
    <w:p w:rsidR="00C0195B" w:rsidRPr="00B91C87" w:rsidRDefault="00C0195B" w:rsidP="00C0195B">
      <w:pPr>
        <w:rPr>
          <w:szCs w:val="28"/>
        </w:rPr>
      </w:pPr>
    </w:p>
    <w:p w:rsidR="00427897" w:rsidRPr="00B91C87" w:rsidRDefault="00427897" w:rsidP="00C0195B">
      <w:pPr>
        <w:spacing w:line="240" w:lineRule="exact"/>
        <w:jc w:val="both"/>
        <w:rPr>
          <w:szCs w:val="28"/>
        </w:rPr>
      </w:pPr>
      <w:r w:rsidRPr="00B91C87">
        <w:rPr>
          <w:szCs w:val="28"/>
        </w:rPr>
        <w:t>Об утверждении перечня муниципальных услуг, предоставляемых админис</w:t>
      </w:r>
      <w:r w:rsidRPr="00B91C87">
        <w:rPr>
          <w:szCs w:val="28"/>
        </w:rPr>
        <w:t>т</w:t>
      </w:r>
      <w:r w:rsidRPr="00B91C87">
        <w:rPr>
          <w:szCs w:val="28"/>
        </w:rPr>
        <w:t xml:space="preserve">рацией </w:t>
      </w:r>
      <w:r w:rsidR="00CB0FCF" w:rsidRPr="00B91C87">
        <w:rPr>
          <w:szCs w:val="28"/>
        </w:rPr>
        <w:t>Георгиевского городского округа Ставропольского края</w:t>
      </w:r>
      <w:r w:rsidRPr="00B91C87">
        <w:rPr>
          <w:szCs w:val="28"/>
        </w:rPr>
        <w:t>, её структу</w:t>
      </w:r>
      <w:r w:rsidRPr="00B91C87">
        <w:rPr>
          <w:szCs w:val="28"/>
        </w:rPr>
        <w:t>р</w:t>
      </w:r>
      <w:r w:rsidRPr="00B91C87">
        <w:rPr>
          <w:szCs w:val="28"/>
        </w:rPr>
        <w:t xml:space="preserve">ными подразделениями, муниципальными учреждениями </w:t>
      </w:r>
      <w:r w:rsidR="00CB0FCF" w:rsidRPr="00B91C87">
        <w:rPr>
          <w:szCs w:val="28"/>
        </w:rPr>
        <w:t>Георгиевского г</w:t>
      </w:r>
      <w:r w:rsidR="00CB0FCF" w:rsidRPr="00B91C87">
        <w:rPr>
          <w:szCs w:val="28"/>
        </w:rPr>
        <w:t>о</w:t>
      </w:r>
      <w:r w:rsidR="00CB0FCF" w:rsidRPr="00B91C87">
        <w:rPr>
          <w:szCs w:val="28"/>
        </w:rPr>
        <w:t>родского округа Ставропольского края</w:t>
      </w:r>
      <w:r w:rsidRPr="00B91C87">
        <w:rPr>
          <w:szCs w:val="28"/>
        </w:rPr>
        <w:t>, в том числе предоставляемых в эле</w:t>
      </w:r>
      <w:r w:rsidRPr="00B91C87">
        <w:rPr>
          <w:szCs w:val="28"/>
        </w:rPr>
        <w:t>к</w:t>
      </w:r>
      <w:r w:rsidRPr="00B91C87">
        <w:rPr>
          <w:szCs w:val="28"/>
        </w:rPr>
        <w:t>тронном в</w:t>
      </w:r>
      <w:r w:rsidRPr="00B91C87">
        <w:rPr>
          <w:szCs w:val="28"/>
        </w:rPr>
        <w:t>и</w:t>
      </w:r>
      <w:r w:rsidRPr="00B91C87">
        <w:rPr>
          <w:szCs w:val="28"/>
        </w:rPr>
        <w:t>де</w:t>
      </w:r>
    </w:p>
    <w:p w:rsidR="00332C40" w:rsidRPr="00B91C87" w:rsidRDefault="00332C40">
      <w:pPr>
        <w:jc w:val="both"/>
        <w:rPr>
          <w:szCs w:val="28"/>
        </w:rPr>
      </w:pPr>
    </w:p>
    <w:p w:rsidR="00E15D05" w:rsidRPr="00B91C87" w:rsidRDefault="00E15D05">
      <w:pPr>
        <w:jc w:val="both"/>
        <w:rPr>
          <w:szCs w:val="28"/>
        </w:rPr>
      </w:pPr>
    </w:p>
    <w:p w:rsidR="00332C40" w:rsidRPr="00B91C87" w:rsidRDefault="00332C40">
      <w:pPr>
        <w:jc w:val="both"/>
        <w:rPr>
          <w:szCs w:val="28"/>
        </w:rPr>
      </w:pPr>
    </w:p>
    <w:p w:rsidR="00332C40" w:rsidRPr="00B91C87" w:rsidRDefault="00DC5D10">
      <w:pPr>
        <w:autoSpaceDE w:val="0"/>
        <w:ind w:firstLine="741"/>
        <w:jc w:val="both"/>
      </w:pPr>
      <w:r w:rsidRPr="00B91C87">
        <w:rPr>
          <w:szCs w:val="28"/>
        </w:rPr>
        <w:t>В целях реализации Федерального закона от 27 июля 2010 г. № 210-ФЗ «Об организации предоставл</w:t>
      </w:r>
      <w:r w:rsidRPr="00B91C87">
        <w:rPr>
          <w:szCs w:val="28"/>
        </w:rPr>
        <w:t>е</w:t>
      </w:r>
      <w:r w:rsidRPr="00B91C87">
        <w:rPr>
          <w:szCs w:val="28"/>
        </w:rPr>
        <w:t xml:space="preserve">ния государственных и муниципальных услуг», </w:t>
      </w:r>
      <w:r w:rsidRPr="00B91C87">
        <w:rPr>
          <w:bCs/>
          <w:szCs w:val="28"/>
        </w:rPr>
        <w:t>в соответствии с распоряжениями Правительства Российской Федерации от 17 декабря 2009 г. № 1993-р «Об утверждении сводного перечня первооч</w:t>
      </w:r>
      <w:r w:rsidRPr="00B91C87">
        <w:rPr>
          <w:bCs/>
          <w:szCs w:val="28"/>
        </w:rPr>
        <w:t>е</w:t>
      </w:r>
      <w:r w:rsidRPr="00B91C87">
        <w:rPr>
          <w:bCs/>
          <w:szCs w:val="28"/>
        </w:rPr>
        <w:t>редных государственных и муниципальных услуг, предоставляемых в эле</w:t>
      </w:r>
      <w:r w:rsidRPr="00B91C87">
        <w:rPr>
          <w:bCs/>
          <w:szCs w:val="28"/>
        </w:rPr>
        <w:t>к</w:t>
      </w:r>
      <w:r w:rsidRPr="00B91C87">
        <w:rPr>
          <w:bCs/>
          <w:szCs w:val="28"/>
        </w:rPr>
        <w:t>тронном виде»,</w:t>
      </w:r>
      <w:r w:rsidRPr="00B91C87">
        <w:rPr>
          <w:b/>
          <w:bCs/>
          <w:szCs w:val="28"/>
        </w:rPr>
        <w:t xml:space="preserve"> </w:t>
      </w:r>
      <w:r w:rsidRPr="00B91C87">
        <w:rPr>
          <w:bCs/>
          <w:szCs w:val="28"/>
        </w:rPr>
        <w:t>от 25 апреля 2011 г. № 729-р «Об утверждении перечня у</w:t>
      </w:r>
      <w:r w:rsidRPr="00B91C87">
        <w:rPr>
          <w:bCs/>
          <w:szCs w:val="28"/>
        </w:rPr>
        <w:t>с</w:t>
      </w:r>
      <w:r w:rsidRPr="00B91C87">
        <w:rPr>
          <w:bCs/>
          <w:szCs w:val="28"/>
        </w:rPr>
        <w:t>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</w:t>
      </w:r>
      <w:r w:rsidRPr="00B91C87">
        <w:rPr>
          <w:bCs/>
          <w:szCs w:val="28"/>
        </w:rPr>
        <w:t>т</w:t>
      </w:r>
      <w:r w:rsidRPr="00B91C87">
        <w:rPr>
          <w:bCs/>
          <w:szCs w:val="28"/>
        </w:rPr>
        <w:t>ры государственных или муниципальных услуг и предоставляемых в эле</w:t>
      </w:r>
      <w:r w:rsidRPr="00B91C87">
        <w:rPr>
          <w:bCs/>
          <w:szCs w:val="28"/>
        </w:rPr>
        <w:t>к</w:t>
      </w:r>
      <w:r w:rsidRPr="00B91C87">
        <w:rPr>
          <w:bCs/>
          <w:szCs w:val="28"/>
        </w:rPr>
        <w:t>тронной форме», от 18 сентября 2019 г. № 2113-р «О Перечне типовых гос</w:t>
      </w:r>
      <w:r w:rsidRPr="00B91C87">
        <w:rPr>
          <w:bCs/>
          <w:szCs w:val="28"/>
        </w:rPr>
        <w:t>у</w:t>
      </w:r>
      <w:r w:rsidRPr="00B91C87">
        <w:rPr>
          <w:bCs/>
          <w:szCs w:val="28"/>
        </w:rPr>
        <w:t>дарственных и муниципальных услуг, предоставляемых исполнительн</w:t>
      </w:r>
      <w:r w:rsidRPr="00B91C87">
        <w:rPr>
          <w:bCs/>
          <w:szCs w:val="28"/>
        </w:rPr>
        <w:t>ы</w:t>
      </w:r>
      <w:r w:rsidRPr="00B91C87">
        <w:rPr>
          <w:bCs/>
          <w:szCs w:val="28"/>
        </w:rPr>
        <w:t>ми органами государственной власти субъектов Российской Федерации, гос</w:t>
      </w:r>
      <w:r w:rsidRPr="00B91C87">
        <w:rPr>
          <w:bCs/>
          <w:szCs w:val="28"/>
        </w:rPr>
        <w:t>у</w:t>
      </w:r>
      <w:r w:rsidRPr="00B91C87">
        <w:rPr>
          <w:bCs/>
          <w:szCs w:val="28"/>
        </w:rPr>
        <w:t>дарственными учреждениями субъектов Российской Федерации и муниц</w:t>
      </w:r>
      <w:r w:rsidRPr="00B91C87">
        <w:rPr>
          <w:bCs/>
          <w:szCs w:val="28"/>
        </w:rPr>
        <w:t>и</w:t>
      </w:r>
      <w:r w:rsidRPr="00B91C87">
        <w:rPr>
          <w:bCs/>
          <w:szCs w:val="28"/>
        </w:rPr>
        <w:t xml:space="preserve">пальными учреждениями, а также органами местного самоуправления», </w:t>
      </w:r>
      <w:r w:rsidRPr="00B91C87">
        <w:rPr>
          <w:bCs/>
        </w:rPr>
        <w:t xml:space="preserve">на основании статей </w:t>
      </w:r>
      <w:r w:rsidRPr="00B91C87">
        <w:rPr>
          <w:bCs/>
          <w:szCs w:val="28"/>
        </w:rPr>
        <w:t>57, 61 Устава Георгиевского городского округа Ставр</w:t>
      </w:r>
      <w:r w:rsidRPr="00B91C87">
        <w:rPr>
          <w:bCs/>
          <w:szCs w:val="28"/>
        </w:rPr>
        <w:t>о</w:t>
      </w:r>
      <w:r w:rsidRPr="00B91C87">
        <w:rPr>
          <w:bCs/>
          <w:szCs w:val="28"/>
        </w:rPr>
        <w:t>польского</w:t>
      </w:r>
      <w:r w:rsidR="001F3184">
        <w:rPr>
          <w:szCs w:val="28"/>
        </w:rPr>
        <w:t xml:space="preserve"> края</w:t>
      </w:r>
      <w:r w:rsidRPr="00B91C87">
        <w:rPr>
          <w:szCs w:val="28"/>
        </w:rPr>
        <w:t xml:space="preserve"> администрация Георгиевского городского округа Ставр</w:t>
      </w:r>
      <w:r w:rsidRPr="00B91C87">
        <w:rPr>
          <w:szCs w:val="28"/>
        </w:rPr>
        <w:t>о</w:t>
      </w:r>
      <w:r w:rsidRPr="00B91C87">
        <w:rPr>
          <w:szCs w:val="28"/>
        </w:rPr>
        <w:t>польского края</w:t>
      </w:r>
    </w:p>
    <w:p w:rsidR="00332C40" w:rsidRPr="00B91C87" w:rsidRDefault="00332C40" w:rsidP="0077547F">
      <w:pPr>
        <w:autoSpaceDE w:val="0"/>
        <w:jc w:val="both"/>
      </w:pPr>
    </w:p>
    <w:p w:rsidR="00B503C9" w:rsidRPr="00B91C87" w:rsidRDefault="00B503C9" w:rsidP="0077547F">
      <w:pPr>
        <w:autoSpaceDE w:val="0"/>
        <w:jc w:val="both"/>
      </w:pPr>
    </w:p>
    <w:p w:rsidR="00332C40" w:rsidRPr="00B91C87" w:rsidRDefault="00332C40">
      <w:pPr>
        <w:autoSpaceDE w:val="0"/>
        <w:jc w:val="both"/>
      </w:pPr>
      <w:r w:rsidRPr="00B91C87">
        <w:rPr>
          <w:rStyle w:val="FontStyle13"/>
          <w:sz w:val="28"/>
          <w:szCs w:val="28"/>
        </w:rPr>
        <w:t>ПОСТАНОВЛЯЕТ:</w:t>
      </w:r>
    </w:p>
    <w:p w:rsidR="00332C40" w:rsidRPr="00B91C87" w:rsidRDefault="00332C40" w:rsidP="0077547F">
      <w:pPr>
        <w:autoSpaceDE w:val="0"/>
        <w:jc w:val="both"/>
      </w:pPr>
    </w:p>
    <w:p w:rsidR="00B503C9" w:rsidRPr="00B91C87" w:rsidRDefault="00B503C9" w:rsidP="0077547F">
      <w:pPr>
        <w:autoSpaceDE w:val="0"/>
        <w:jc w:val="both"/>
      </w:pPr>
    </w:p>
    <w:p w:rsidR="00427897" w:rsidRPr="00B91C87" w:rsidRDefault="00427897" w:rsidP="0077547F">
      <w:pPr>
        <w:numPr>
          <w:ilvl w:val="0"/>
          <w:numId w:val="1"/>
        </w:numPr>
        <w:tabs>
          <w:tab w:val="left" w:pos="993"/>
        </w:tabs>
        <w:ind w:left="0" w:firstLine="741"/>
        <w:jc w:val="both"/>
        <w:rPr>
          <w:bCs/>
          <w:szCs w:val="28"/>
        </w:rPr>
      </w:pPr>
      <w:r w:rsidRPr="00B91C87">
        <w:rPr>
          <w:bCs/>
          <w:szCs w:val="28"/>
        </w:rPr>
        <w:t xml:space="preserve">Утвердить </w:t>
      </w:r>
      <w:r w:rsidR="00B503C9" w:rsidRPr="00B91C87">
        <w:rPr>
          <w:bCs/>
          <w:szCs w:val="28"/>
        </w:rPr>
        <w:t xml:space="preserve">прилагаемый </w:t>
      </w:r>
      <w:r w:rsidRPr="00B91C87">
        <w:rPr>
          <w:bCs/>
          <w:szCs w:val="28"/>
        </w:rPr>
        <w:t xml:space="preserve">перечень </w:t>
      </w:r>
      <w:r w:rsidRPr="00B91C87">
        <w:rPr>
          <w:szCs w:val="28"/>
        </w:rPr>
        <w:t>муниципальных услуг, предоста</w:t>
      </w:r>
      <w:r w:rsidRPr="00B91C87">
        <w:rPr>
          <w:szCs w:val="28"/>
        </w:rPr>
        <w:t>в</w:t>
      </w:r>
      <w:r w:rsidRPr="00B91C87">
        <w:rPr>
          <w:szCs w:val="28"/>
        </w:rPr>
        <w:t xml:space="preserve">ляемых администрацией </w:t>
      </w:r>
      <w:r w:rsidR="00CB0FCF" w:rsidRPr="00B91C87">
        <w:rPr>
          <w:szCs w:val="28"/>
        </w:rPr>
        <w:t>Георгиевского городского округа Ставропол</w:t>
      </w:r>
      <w:r w:rsidR="00CB0FCF" w:rsidRPr="00B91C87">
        <w:rPr>
          <w:szCs w:val="28"/>
        </w:rPr>
        <w:t>ь</w:t>
      </w:r>
      <w:r w:rsidR="00CB0FCF" w:rsidRPr="00B91C87">
        <w:rPr>
          <w:szCs w:val="28"/>
        </w:rPr>
        <w:t>ского края</w:t>
      </w:r>
      <w:r w:rsidRPr="00B91C87">
        <w:rPr>
          <w:szCs w:val="28"/>
        </w:rPr>
        <w:t xml:space="preserve">, её структурными подразделениями, муниципальными учреждениями </w:t>
      </w:r>
      <w:r w:rsidR="007F4ECC" w:rsidRPr="00B91C87">
        <w:rPr>
          <w:szCs w:val="28"/>
        </w:rPr>
        <w:t>Георгиевского городского округа Ставропольского края</w:t>
      </w:r>
      <w:r w:rsidRPr="00B91C87">
        <w:rPr>
          <w:szCs w:val="28"/>
        </w:rPr>
        <w:t>, в том числе предо</w:t>
      </w:r>
      <w:r w:rsidRPr="00B91C87">
        <w:rPr>
          <w:szCs w:val="28"/>
        </w:rPr>
        <w:t>с</w:t>
      </w:r>
      <w:r w:rsidRPr="00B91C87">
        <w:rPr>
          <w:szCs w:val="28"/>
        </w:rPr>
        <w:t>тавляемых в электро</w:t>
      </w:r>
      <w:r w:rsidRPr="00B91C87">
        <w:rPr>
          <w:szCs w:val="28"/>
        </w:rPr>
        <w:t>н</w:t>
      </w:r>
      <w:r w:rsidR="00B503C9" w:rsidRPr="00B91C87">
        <w:rPr>
          <w:szCs w:val="28"/>
        </w:rPr>
        <w:t>ном виде</w:t>
      </w:r>
      <w:r w:rsidRPr="00B91C87">
        <w:rPr>
          <w:szCs w:val="28"/>
        </w:rPr>
        <w:t>.</w:t>
      </w:r>
    </w:p>
    <w:p w:rsidR="00427897" w:rsidRPr="00B91C87" w:rsidRDefault="00427897" w:rsidP="0077547F">
      <w:pPr>
        <w:numPr>
          <w:ilvl w:val="0"/>
          <w:numId w:val="1"/>
        </w:numPr>
        <w:tabs>
          <w:tab w:val="left" w:pos="993"/>
        </w:tabs>
        <w:ind w:left="0" w:firstLine="741"/>
        <w:jc w:val="both"/>
        <w:rPr>
          <w:szCs w:val="28"/>
        </w:rPr>
      </w:pPr>
      <w:r w:rsidRPr="00B91C87">
        <w:rPr>
          <w:szCs w:val="28"/>
        </w:rPr>
        <w:lastRenderedPageBreak/>
        <w:t>Ответственным исполнителям разработать административные регл</w:t>
      </w:r>
      <w:r w:rsidRPr="00B91C87">
        <w:rPr>
          <w:szCs w:val="28"/>
        </w:rPr>
        <w:t>а</w:t>
      </w:r>
      <w:r w:rsidRPr="00B91C87">
        <w:rPr>
          <w:szCs w:val="28"/>
        </w:rPr>
        <w:t xml:space="preserve">менты предоставления муниципальных услуг в соответствии с </w:t>
      </w:r>
      <w:r w:rsidR="00E15D05" w:rsidRPr="00B91C87">
        <w:rPr>
          <w:szCs w:val="28"/>
        </w:rPr>
        <w:t>утвержде</w:t>
      </w:r>
      <w:r w:rsidR="00E15D05" w:rsidRPr="00B91C87">
        <w:rPr>
          <w:szCs w:val="28"/>
        </w:rPr>
        <w:t>н</w:t>
      </w:r>
      <w:r w:rsidR="00E15D05" w:rsidRPr="00B91C87">
        <w:rPr>
          <w:szCs w:val="28"/>
        </w:rPr>
        <w:t>ным перечнем</w:t>
      </w:r>
      <w:r w:rsidRPr="00B91C87">
        <w:rPr>
          <w:szCs w:val="28"/>
        </w:rPr>
        <w:t>.</w:t>
      </w:r>
    </w:p>
    <w:p w:rsidR="00427897" w:rsidRPr="00B91C87" w:rsidRDefault="00427897" w:rsidP="0077547F">
      <w:pPr>
        <w:pStyle w:val="ac"/>
        <w:tabs>
          <w:tab w:val="left" w:pos="993"/>
        </w:tabs>
        <w:ind w:left="0" w:firstLine="741"/>
        <w:rPr>
          <w:bCs/>
          <w:szCs w:val="28"/>
        </w:rPr>
      </w:pPr>
    </w:p>
    <w:p w:rsidR="00DC5D10" w:rsidRPr="00B91C87" w:rsidRDefault="00DC5D10" w:rsidP="00DC5D10">
      <w:pPr>
        <w:numPr>
          <w:ilvl w:val="0"/>
          <w:numId w:val="1"/>
        </w:numPr>
        <w:tabs>
          <w:tab w:val="clear" w:pos="0"/>
          <w:tab w:val="num" w:pos="142"/>
          <w:tab w:val="left" w:pos="993"/>
        </w:tabs>
        <w:ind w:left="0" w:firstLine="741"/>
        <w:jc w:val="both"/>
        <w:rPr>
          <w:szCs w:val="28"/>
        </w:rPr>
      </w:pPr>
      <w:r w:rsidRPr="00B91C87">
        <w:rPr>
          <w:szCs w:val="28"/>
        </w:rPr>
        <w:t>Признать утратившими силу постановления администрации Георг</w:t>
      </w:r>
      <w:r w:rsidRPr="00B91C87">
        <w:rPr>
          <w:szCs w:val="28"/>
        </w:rPr>
        <w:t>и</w:t>
      </w:r>
      <w:r w:rsidRPr="00B91C87">
        <w:rPr>
          <w:szCs w:val="28"/>
        </w:rPr>
        <w:t>евского городского округа Ставропольского края:</w:t>
      </w:r>
    </w:p>
    <w:p w:rsidR="00DC5D10" w:rsidRPr="00B91C87" w:rsidRDefault="00DC5D10" w:rsidP="00DC5D10">
      <w:pPr>
        <w:tabs>
          <w:tab w:val="num" w:pos="142"/>
          <w:tab w:val="left" w:pos="1134"/>
        </w:tabs>
        <w:ind w:firstLine="741"/>
        <w:jc w:val="both"/>
        <w:rPr>
          <w:szCs w:val="28"/>
        </w:rPr>
      </w:pPr>
      <w:r w:rsidRPr="00B91C87">
        <w:rPr>
          <w:szCs w:val="28"/>
        </w:rPr>
        <w:t>от 29 января 2019 г. № 145 «Об утверждении перечня муниципальных услуг, предоставляемых админис</w:t>
      </w:r>
      <w:r w:rsidRPr="00B91C87">
        <w:rPr>
          <w:szCs w:val="28"/>
        </w:rPr>
        <w:t>т</w:t>
      </w:r>
      <w:r w:rsidRPr="00B91C87">
        <w:rPr>
          <w:szCs w:val="28"/>
        </w:rPr>
        <w:t>рацией Георгиевского городского округа Ставропольского края, её структу</w:t>
      </w:r>
      <w:r w:rsidRPr="00B91C87">
        <w:rPr>
          <w:szCs w:val="28"/>
        </w:rPr>
        <w:t>р</w:t>
      </w:r>
      <w:r w:rsidRPr="00B91C87">
        <w:rPr>
          <w:szCs w:val="28"/>
        </w:rPr>
        <w:t>ными подразделениями, муниципальными учреждениями Георгиевского г</w:t>
      </w:r>
      <w:r w:rsidRPr="00B91C87">
        <w:rPr>
          <w:szCs w:val="28"/>
        </w:rPr>
        <w:t>о</w:t>
      </w:r>
      <w:r w:rsidRPr="00B91C87">
        <w:rPr>
          <w:szCs w:val="28"/>
        </w:rPr>
        <w:t>родского округа Ставропольского края, в том числе предоставляемых в электронном в</w:t>
      </w:r>
      <w:r w:rsidRPr="00B91C87">
        <w:rPr>
          <w:szCs w:val="28"/>
        </w:rPr>
        <w:t>и</w:t>
      </w:r>
      <w:r w:rsidRPr="00B91C87">
        <w:rPr>
          <w:szCs w:val="28"/>
        </w:rPr>
        <w:t>де»;</w:t>
      </w:r>
    </w:p>
    <w:p w:rsidR="00703294" w:rsidRPr="00B91C87" w:rsidRDefault="00DC5D10" w:rsidP="00DC5D10">
      <w:pPr>
        <w:pStyle w:val="ac"/>
        <w:tabs>
          <w:tab w:val="num" w:pos="142"/>
          <w:tab w:val="left" w:pos="993"/>
        </w:tabs>
        <w:ind w:left="0" w:firstLine="741"/>
        <w:jc w:val="both"/>
        <w:rPr>
          <w:szCs w:val="28"/>
        </w:rPr>
      </w:pPr>
      <w:r w:rsidRPr="00B91C87">
        <w:rPr>
          <w:szCs w:val="28"/>
        </w:rPr>
        <w:t>от 21 июня 2019 г. № 1967 «О внесении изменений в перечень муниц</w:t>
      </w:r>
      <w:r w:rsidRPr="00B91C87">
        <w:rPr>
          <w:szCs w:val="28"/>
        </w:rPr>
        <w:t>и</w:t>
      </w:r>
      <w:r w:rsidRPr="00B91C87">
        <w:rPr>
          <w:szCs w:val="28"/>
        </w:rPr>
        <w:t>пальных услуг, предоставляемых админис</w:t>
      </w:r>
      <w:r w:rsidRPr="00B91C87">
        <w:rPr>
          <w:szCs w:val="28"/>
        </w:rPr>
        <w:t>т</w:t>
      </w:r>
      <w:r w:rsidRPr="00B91C87">
        <w:rPr>
          <w:szCs w:val="28"/>
        </w:rPr>
        <w:t>рацией Георгиевского городского округа Ставропольского края, её структурными подразделениями, муниц</w:t>
      </w:r>
      <w:r w:rsidRPr="00B91C87">
        <w:rPr>
          <w:szCs w:val="28"/>
        </w:rPr>
        <w:t>и</w:t>
      </w:r>
      <w:r w:rsidRPr="00B91C87">
        <w:rPr>
          <w:szCs w:val="28"/>
        </w:rPr>
        <w:t>пальными учреждениями Георгиевского г</w:t>
      </w:r>
      <w:r w:rsidRPr="00B91C87">
        <w:rPr>
          <w:szCs w:val="28"/>
        </w:rPr>
        <w:t>о</w:t>
      </w:r>
      <w:r w:rsidRPr="00B91C87">
        <w:rPr>
          <w:szCs w:val="28"/>
        </w:rPr>
        <w:t>родского округа Ставропольского края, в том числе предоставляемых в электронном виде, утвержденный п</w:t>
      </w:r>
      <w:r w:rsidRPr="00B91C87">
        <w:rPr>
          <w:szCs w:val="28"/>
        </w:rPr>
        <w:t>о</w:t>
      </w:r>
      <w:r w:rsidRPr="00B91C87">
        <w:rPr>
          <w:szCs w:val="28"/>
        </w:rPr>
        <w:t>становлением администрации Георгиевского городского округа Ставропол</w:t>
      </w:r>
      <w:r w:rsidRPr="00B91C87">
        <w:rPr>
          <w:szCs w:val="28"/>
        </w:rPr>
        <w:t>ь</w:t>
      </w:r>
      <w:r w:rsidRPr="00B91C87">
        <w:rPr>
          <w:szCs w:val="28"/>
        </w:rPr>
        <w:t>ского края от 29 января 2019 г. № 145».</w:t>
      </w:r>
    </w:p>
    <w:p w:rsidR="00332C40" w:rsidRPr="00B91C87" w:rsidRDefault="00332C40" w:rsidP="0077547F">
      <w:pPr>
        <w:pStyle w:val="ac"/>
        <w:tabs>
          <w:tab w:val="num" w:pos="142"/>
          <w:tab w:val="left" w:pos="993"/>
        </w:tabs>
        <w:ind w:left="0" w:firstLine="741"/>
        <w:rPr>
          <w:bCs/>
          <w:szCs w:val="28"/>
        </w:rPr>
      </w:pPr>
    </w:p>
    <w:p w:rsidR="00332C40" w:rsidRPr="00B91C87" w:rsidRDefault="00DC5D10" w:rsidP="0077547F">
      <w:pPr>
        <w:numPr>
          <w:ilvl w:val="0"/>
          <w:numId w:val="1"/>
        </w:numPr>
        <w:tabs>
          <w:tab w:val="left" w:pos="993"/>
        </w:tabs>
        <w:ind w:left="0" w:firstLine="741"/>
        <w:jc w:val="both"/>
        <w:rPr>
          <w:bCs/>
          <w:szCs w:val="28"/>
        </w:rPr>
      </w:pPr>
      <w:r w:rsidRPr="00B91C87">
        <w:rPr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B503C9" w:rsidRPr="00B91C87" w:rsidRDefault="00B503C9" w:rsidP="0077547F">
      <w:pPr>
        <w:tabs>
          <w:tab w:val="left" w:pos="993"/>
        </w:tabs>
        <w:ind w:firstLine="741"/>
        <w:jc w:val="both"/>
        <w:rPr>
          <w:bCs/>
          <w:szCs w:val="28"/>
        </w:rPr>
      </w:pPr>
    </w:p>
    <w:p w:rsidR="00332C40" w:rsidRPr="00B91C87" w:rsidRDefault="00DC5D10" w:rsidP="0077547F">
      <w:pPr>
        <w:numPr>
          <w:ilvl w:val="0"/>
          <w:numId w:val="1"/>
        </w:numPr>
        <w:tabs>
          <w:tab w:val="left" w:pos="993"/>
        </w:tabs>
        <w:ind w:left="0" w:firstLine="741"/>
        <w:jc w:val="both"/>
      </w:pPr>
      <w:r w:rsidRPr="00B91C87">
        <w:rPr>
          <w:szCs w:val="28"/>
        </w:rPr>
        <w:t>Настоящее постановление вступает в силу со дня его официального опубликования.</w:t>
      </w:r>
    </w:p>
    <w:p w:rsidR="00332C40" w:rsidRPr="00B91C87" w:rsidRDefault="00332C40" w:rsidP="0077547F">
      <w:pPr>
        <w:jc w:val="both"/>
        <w:rPr>
          <w:bCs/>
          <w:szCs w:val="28"/>
        </w:rPr>
      </w:pPr>
    </w:p>
    <w:p w:rsidR="00B503C9" w:rsidRPr="00B91C87" w:rsidRDefault="00B503C9" w:rsidP="0077547F">
      <w:pPr>
        <w:jc w:val="both"/>
        <w:rPr>
          <w:bCs/>
          <w:szCs w:val="28"/>
        </w:rPr>
      </w:pPr>
    </w:p>
    <w:p w:rsidR="00332C40" w:rsidRPr="00B91C87" w:rsidRDefault="00332C40" w:rsidP="0077547F">
      <w:pPr>
        <w:jc w:val="both"/>
        <w:rPr>
          <w:szCs w:val="28"/>
        </w:rPr>
      </w:pPr>
    </w:p>
    <w:p w:rsidR="00B503C9" w:rsidRPr="00B91C87" w:rsidRDefault="00B503C9" w:rsidP="003825EE">
      <w:pPr>
        <w:spacing w:line="240" w:lineRule="exact"/>
        <w:jc w:val="both"/>
        <w:rPr>
          <w:szCs w:val="28"/>
        </w:rPr>
      </w:pPr>
      <w:r w:rsidRPr="00B91C87">
        <w:rPr>
          <w:szCs w:val="28"/>
        </w:rPr>
        <w:t>Глава</w:t>
      </w:r>
    </w:p>
    <w:p w:rsidR="00B503C9" w:rsidRPr="00B91C87" w:rsidRDefault="00B503C9" w:rsidP="003825EE">
      <w:pPr>
        <w:shd w:val="clear" w:color="auto" w:fill="FFFFFF"/>
        <w:spacing w:line="240" w:lineRule="exact"/>
        <w:jc w:val="both"/>
        <w:rPr>
          <w:szCs w:val="28"/>
        </w:rPr>
      </w:pPr>
      <w:r w:rsidRPr="00B91C87">
        <w:rPr>
          <w:szCs w:val="28"/>
        </w:rPr>
        <w:t>Георгиевского городского округа</w:t>
      </w:r>
    </w:p>
    <w:p w:rsidR="00B503C9" w:rsidRPr="00B91C87" w:rsidRDefault="0077547F" w:rsidP="003825EE">
      <w:pPr>
        <w:shd w:val="clear" w:color="auto" w:fill="FFFFFF"/>
        <w:spacing w:line="240" w:lineRule="exact"/>
        <w:jc w:val="both"/>
      </w:pPr>
      <w:r w:rsidRPr="00B91C87">
        <w:rPr>
          <w:szCs w:val="28"/>
        </w:rPr>
        <w:t xml:space="preserve">Ставропольского края                                          </w:t>
      </w:r>
      <w:r w:rsidR="00B503C9" w:rsidRPr="00B91C87">
        <w:rPr>
          <w:szCs w:val="28"/>
        </w:rPr>
        <w:t xml:space="preserve">                                М.В.Клетин</w:t>
      </w:r>
    </w:p>
    <w:p w:rsidR="00DC5D10" w:rsidRPr="00B91C87" w:rsidRDefault="00DC5D10" w:rsidP="00DC5D10">
      <w:pPr>
        <w:rPr>
          <w:szCs w:val="28"/>
        </w:rPr>
      </w:pPr>
    </w:p>
    <w:p w:rsidR="00DC5D10" w:rsidRPr="00B91C87" w:rsidRDefault="00DC5D10" w:rsidP="00DC5D10">
      <w:pPr>
        <w:rPr>
          <w:szCs w:val="28"/>
        </w:rPr>
      </w:pPr>
    </w:p>
    <w:p w:rsidR="00DC5D10" w:rsidRPr="00B91C87" w:rsidRDefault="00DC5D10" w:rsidP="00DC5D10">
      <w:pPr>
        <w:rPr>
          <w:szCs w:val="28"/>
        </w:rPr>
      </w:pPr>
    </w:p>
    <w:p w:rsidR="00DC5D10" w:rsidRPr="00B91C87" w:rsidRDefault="00DC5D10" w:rsidP="00DC5D10">
      <w:pPr>
        <w:rPr>
          <w:szCs w:val="28"/>
        </w:rPr>
      </w:pPr>
    </w:p>
    <w:p w:rsidR="009E4664" w:rsidRPr="00B91C87" w:rsidRDefault="009E4664" w:rsidP="00B503C9">
      <w:pPr>
        <w:pStyle w:val="ConsPlusNormal"/>
        <w:widowControl/>
        <w:spacing w:line="240" w:lineRule="exact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E4664" w:rsidRPr="00B91C87" w:rsidSect="000F73BC">
          <w:headerReference w:type="default" r:id="rId8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B91C87">
        <w:rPr>
          <w:szCs w:val="28"/>
        </w:rPr>
        <w:lastRenderedPageBreak/>
        <w:t>УТВЕРЖДЕН</w:t>
      </w: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B91C87">
        <w:rPr>
          <w:szCs w:val="28"/>
        </w:rPr>
        <w:t>постановлением администрации</w:t>
      </w: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B91C87">
        <w:rPr>
          <w:szCs w:val="28"/>
        </w:rPr>
        <w:t>Георгиевского городского</w:t>
      </w: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B91C87">
        <w:rPr>
          <w:szCs w:val="28"/>
        </w:rPr>
        <w:t>округа Ставропольского края</w:t>
      </w:r>
    </w:p>
    <w:p w:rsidR="00BA3E5E" w:rsidRPr="00B91C87" w:rsidRDefault="00BA3E5E" w:rsidP="00BA3E5E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B91C87">
        <w:rPr>
          <w:szCs w:val="28"/>
        </w:rPr>
        <w:t xml:space="preserve">от </w:t>
      </w:r>
      <w:r w:rsidR="002A385F">
        <w:rPr>
          <w:szCs w:val="28"/>
        </w:rPr>
        <w:t>11 февраля</w:t>
      </w:r>
      <w:r w:rsidR="005058D2" w:rsidRPr="00B91C87">
        <w:rPr>
          <w:szCs w:val="28"/>
        </w:rPr>
        <w:t xml:space="preserve"> 20</w:t>
      </w:r>
      <w:r w:rsidR="00DC5D10" w:rsidRPr="00B91C87">
        <w:rPr>
          <w:szCs w:val="28"/>
        </w:rPr>
        <w:t>20</w:t>
      </w:r>
      <w:r w:rsidR="005058D2" w:rsidRPr="00B91C87">
        <w:rPr>
          <w:szCs w:val="28"/>
        </w:rPr>
        <w:t xml:space="preserve"> г. № </w:t>
      </w:r>
      <w:r w:rsidR="002A385F">
        <w:rPr>
          <w:szCs w:val="28"/>
        </w:rPr>
        <w:t>302</w:t>
      </w:r>
    </w:p>
    <w:p w:rsidR="00B503C9" w:rsidRPr="00B91C87" w:rsidRDefault="00B503C9" w:rsidP="00B503C9">
      <w:pPr>
        <w:pStyle w:val="af4"/>
        <w:rPr>
          <w:b w:val="0"/>
          <w:sz w:val="28"/>
        </w:rPr>
      </w:pPr>
    </w:p>
    <w:p w:rsidR="00B503C9" w:rsidRPr="00B91C87" w:rsidRDefault="00B503C9" w:rsidP="00B503C9">
      <w:pPr>
        <w:pStyle w:val="af4"/>
        <w:rPr>
          <w:b w:val="0"/>
          <w:sz w:val="28"/>
        </w:rPr>
      </w:pPr>
    </w:p>
    <w:p w:rsidR="00B503C9" w:rsidRPr="00B91C87" w:rsidRDefault="00B503C9" w:rsidP="00B503C9">
      <w:pPr>
        <w:pStyle w:val="af4"/>
        <w:rPr>
          <w:b w:val="0"/>
          <w:sz w:val="28"/>
        </w:rPr>
      </w:pPr>
    </w:p>
    <w:p w:rsidR="00B503C9" w:rsidRPr="00B91C87" w:rsidRDefault="00B503C9" w:rsidP="00B503C9">
      <w:pPr>
        <w:pStyle w:val="af4"/>
        <w:rPr>
          <w:b w:val="0"/>
          <w:sz w:val="28"/>
        </w:rPr>
      </w:pPr>
    </w:p>
    <w:p w:rsidR="005B3E84" w:rsidRPr="00B91C87" w:rsidRDefault="005B3E84" w:rsidP="007C3A45">
      <w:pPr>
        <w:spacing w:line="240" w:lineRule="exact"/>
        <w:jc w:val="center"/>
        <w:rPr>
          <w:rFonts w:eastAsia="Calibri"/>
          <w:bCs/>
          <w:szCs w:val="28"/>
        </w:rPr>
      </w:pPr>
      <w:r w:rsidRPr="00B91C87">
        <w:rPr>
          <w:rFonts w:eastAsia="Calibri"/>
          <w:bCs/>
          <w:szCs w:val="28"/>
        </w:rPr>
        <w:t>ПЕРЕЧЕНЬ</w:t>
      </w:r>
    </w:p>
    <w:p w:rsidR="009F5E6C" w:rsidRPr="00B91C87" w:rsidRDefault="009F5E6C" w:rsidP="007C3A45">
      <w:pPr>
        <w:spacing w:line="240" w:lineRule="exact"/>
        <w:jc w:val="center"/>
        <w:rPr>
          <w:rFonts w:eastAsia="Calibri"/>
        </w:rPr>
      </w:pPr>
    </w:p>
    <w:p w:rsidR="00813394" w:rsidRPr="00B91C87" w:rsidRDefault="005B3E84" w:rsidP="007C3A45">
      <w:pPr>
        <w:spacing w:line="240" w:lineRule="exact"/>
        <w:jc w:val="center"/>
        <w:rPr>
          <w:rFonts w:eastAsia="Calibri"/>
          <w:szCs w:val="28"/>
        </w:rPr>
      </w:pPr>
      <w:r w:rsidRPr="00B91C87">
        <w:rPr>
          <w:rFonts w:eastAsia="Calibri"/>
          <w:szCs w:val="28"/>
        </w:rPr>
        <w:t>муниципальных услуг, предоставляемых администрацией Георгиевского</w:t>
      </w:r>
    </w:p>
    <w:p w:rsidR="00813394" w:rsidRPr="00B91C87" w:rsidRDefault="005B3E84" w:rsidP="007C3A45">
      <w:pPr>
        <w:spacing w:line="240" w:lineRule="exact"/>
        <w:jc w:val="center"/>
        <w:rPr>
          <w:rFonts w:eastAsia="Calibri"/>
          <w:szCs w:val="28"/>
        </w:rPr>
      </w:pPr>
      <w:r w:rsidRPr="00B91C87">
        <w:rPr>
          <w:rFonts w:eastAsia="Calibri"/>
          <w:szCs w:val="28"/>
        </w:rPr>
        <w:t xml:space="preserve"> горо</w:t>
      </w:r>
      <w:r w:rsidRPr="00B91C87">
        <w:rPr>
          <w:rFonts w:eastAsia="Calibri"/>
          <w:szCs w:val="28"/>
        </w:rPr>
        <w:t>д</w:t>
      </w:r>
      <w:r w:rsidRPr="00B91C87">
        <w:rPr>
          <w:rFonts w:eastAsia="Calibri"/>
          <w:szCs w:val="28"/>
        </w:rPr>
        <w:t xml:space="preserve">ского округа Ставропольского края, её структурными подразделениями, муниципальными учреждениями Георгиевского городского округа </w:t>
      </w:r>
    </w:p>
    <w:p w:rsidR="005B3E84" w:rsidRPr="00B91C87" w:rsidRDefault="005B3E84" w:rsidP="007C3A45">
      <w:pPr>
        <w:spacing w:line="240" w:lineRule="exact"/>
        <w:jc w:val="center"/>
        <w:rPr>
          <w:rFonts w:eastAsia="Calibri"/>
          <w:szCs w:val="28"/>
        </w:rPr>
      </w:pPr>
      <w:r w:rsidRPr="00B91C87">
        <w:rPr>
          <w:rFonts w:eastAsia="Calibri"/>
          <w:szCs w:val="28"/>
        </w:rPr>
        <w:t>Ставропол</w:t>
      </w:r>
      <w:r w:rsidRPr="00B91C87">
        <w:rPr>
          <w:rFonts w:eastAsia="Calibri"/>
          <w:szCs w:val="28"/>
        </w:rPr>
        <w:t>ь</w:t>
      </w:r>
      <w:r w:rsidRPr="00B91C87">
        <w:rPr>
          <w:rFonts w:eastAsia="Calibri"/>
          <w:szCs w:val="28"/>
        </w:rPr>
        <w:t>ского края, в том числе предоставляемых в электронном виде</w:t>
      </w:r>
    </w:p>
    <w:p w:rsidR="009F5E6C" w:rsidRPr="00B91C87" w:rsidRDefault="009F5E6C" w:rsidP="00E15D05">
      <w:pPr>
        <w:jc w:val="center"/>
        <w:rPr>
          <w:rFonts w:eastAsia="Calibri"/>
          <w:szCs w:val="28"/>
        </w:rPr>
      </w:pPr>
    </w:p>
    <w:p w:rsidR="009F5E6C" w:rsidRPr="00B91C87" w:rsidRDefault="009F5E6C" w:rsidP="00E15D05">
      <w:pPr>
        <w:jc w:val="center"/>
        <w:rPr>
          <w:rFonts w:eastAsia="Calibri"/>
        </w:rPr>
      </w:pP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4"/>
        <w:gridCol w:w="3734"/>
        <w:gridCol w:w="2902"/>
        <w:gridCol w:w="2487"/>
      </w:tblGrid>
      <w:tr w:rsidR="005B3E84" w:rsidRPr="00B91C87" w:rsidTr="007C3A45">
        <w:trPr>
          <w:trHeight w:val="289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5B3E84" w:rsidRPr="00B91C87" w:rsidRDefault="005B3E84" w:rsidP="009F5E6C">
            <w:pPr>
              <w:spacing w:line="240" w:lineRule="exact"/>
              <w:jc w:val="center"/>
              <w:rPr>
                <w:szCs w:val="28"/>
              </w:rPr>
            </w:pPr>
            <w:r w:rsidRPr="00B91C87">
              <w:rPr>
                <w:szCs w:val="28"/>
              </w:rPr>
              <w:t xml:space="preserve">№ </w:t>
            </w:r>
          </w:p>
          <w:p w:rsidR="005B3E84" w:rsidRPr="00B91C87" w:rsidRDefault="005B3E84" w:rsidP="009F5E6C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5B3E84" w:rsidRPr="00B91C87" w:rsidRDefault="005B3E84" w:rsidP="009F5E6C">
            <w:pPr>
              <w:spacing w:line="240" w:lineRule="exact"/>
              <w:ind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 xml:space="preserve">Наименование </w:t>
            </w:r>
            <w:r w:rsidR="009F5E6C" w:rsidRPr="00B91C87">
              <w:rPr>
                <w:rFonts w:eastAsia="Calibri"/>
                <w:szCs w:val="28"/>
              </w:rPr>
              <w:t>муниципал</w:t>
            </w:r>
            <w:r w:rsidR="009F5E6C" w:rsidRPr="00B91C87">
              <w:rPr>
                <w:rFonts w:eastAsia="Calibri"/>
                <w:szCs w:val="28"/>
              </w:rPr>
              <w:t>ь</w:t>
            </w:r>
            <w:r w:rsidR="009F5E6C" w:rsidRPr="00B91C87">
              <w:rPr>
                <w:rFonts w:eastAsia="Calibri"/>
                <w:szCs w:val="28"/>
              </w:rPr>
              <w:t xml:space="preserve">ной </w:t>
            </w:r>
            <w:r w:rsidRPr="00B91C87">
              <w:rPr>
                <w:rFonts w:eastAsia="Calibri"/>
                <w:szCs w:val="28"/>
              </w:rPr>
              <w:t>услуги</w:t>
            </w:r>
          </w:p>
        </w:tc>
        <w:tc>
          <w:tcPr>
            <w:tcW w:w="1475" w:type="pct"/>
            <w:shd w:val="clear" w:color="auto" w:fill="auto"/>
            <w:vAlign w:val="center"/>
          </w:tcPr>
          <w:p w:rsidR="005B3E84" w:rsidRPr="00B91C87" w:rsidRDefault="005B3E84" w:rsidP="009F5E6C">
            <w:pPr>
              <w:spacing w:line="240" w:lineRule="exact"/>
              <w:ind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Ответственные</w:t>
            </w:r>
          </w:p>
          <w:p w:rsidR="005B3E84" w:rsidRPr="00B91C87" w:rsidRDefault="005B3E84" w:rsidP="009F5E6C">
            <w:pPr>
              <w:spacing w:line="240" w:lineRule="exact"/>
              <w:ind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исполнители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5B3E84" w:rsidRPr="00B91C87" w:rsidRDefault="005B3E84" w:rsidP="009F5E6C">
            <w:pPr>
              <w:spacing w:line="240" w:lineRule="exact"/>
              <w:ind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Примечание</w:t>
            </w:r>
          </w:p>
        </w:tc>
      </w:tr>
      <w:tr w:rsidR="005B3E84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5B3E84" w:rsidRPr="00B91C87" w:rsidRDefault="005B3E84" w:rsidP="009F5E6C">
            <w:pPr>
              <w:spacing w:line="240" w:lineRule="exact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1</w:t>
            </w:r>
          </w:p>
        </w:tc>
        <w:tc>
          <w:tcPr>
            <w:tcW w:w="1898" w:type="pct"/>
            <w:shd w:val="clear" w:color="auto" w:fill="auto"/>
          </w:tcPr>
          <w:p w:rsidR="005B3E84" w:rsidRPr="00B91C87" w:rsidRDefault="005B3E84" w:rsidP="009F5E6C">
            <w:pPr>
              <w:spacing w:line="240" w:lineRule="exact"/>
              <w:ind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2</w:t>
            </w:r>
          </w:p>
        </w:tc>
        <w:tc>
          <w:tcPr>
            <w:tcW w:w="1475" w:type="pct"/>
            <w:shd w:val="clear" w:color="auto" w:fill="auto"/>
          </w:tcPr>
          <w:p w:rsidR="005B3E84" w:rsidRPr="00B91C87" w:rsidRDefault="005B3E84" w:rsidP="009F5E6C">
            <w:pPr>
              <w:spacing w:line="240" w:lineRule="exact"/>
              <w:ind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3</w:t>
            </w:r>
          </w:p>
        </w:tc>
        <w:tc>
          <w:tcPr>
            <w:tcW w:w="1264" w:type="pct"/>
            <w:shd w:val="clear" w:color="auto" w:fill="auto"/>
          </w:tcPr>
          <w:p w:rsidR="005B3E84" w:rsidRPr="00B91C87" w:rsidRDefault="005B3E84" w:rsidP="009F5E6C">
            <w:pPr>
              <w:spacing w:line="240" w:lineRule="exact"/>
              <w:ind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4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12693E" w:rsidRPr="00B91C87" w:rsidRDefault="0012693E" w:rsidP="0012693E">
            <w:pPr>
              <w:ind w:right="142"/>
              <w:jc w:val="center"/>
              <w:rPr>
                <w:rFonts w:eastAsia="Calibri"/>
                <w:szCs w:val="28"/>
              </w:rPr>
            </w:pPr>
          </w:p>
          <w:p w:rsidR="0012693E" w:rsidRPr="00B91C87" w:rsidRDefault="001F3184" w:rsidP="0012693E">
            <w:pPr>
              <w:spacing w:line="240" w:lineRule="exact"/>
              <w:ind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</w:t>
            </w:r>
            <w:r w:rsidR="0012693E" w:rsidRPr="00B91C87">
              <w:rPr>
                <w:rFonts w:eastAsia="Calibri"/>
                <w:szCs w:val="28"/>
              </w:rPr>
              <w:t xml:space="preserve">. Муниципальные услуги в сфере архитектуры </w:t>
            </w:r>
          </w:p>
          <w:p w:rsidR="0012693E" w:rsidRPr="00B91C87" w:rsidRDefault="0012693E" w:rsidP="0012693E">
            <w:pPr>
              <w:spacing w:line="240" w:lineRule="exact"/>
              <w:ind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и градостроительства</w:t>
            </w:r>
          </w:p>
          <w:p w:rsidR="0012693E" w:rsidRPr="00B91C87" w:rsidRDefault="0012693E" w:rsidP="0012693E">
            <w:pPr>
              <w:ind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257E3A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сведений, документов и материалов, содержащихся в государс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венной информационной системе обеспечения град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строительной де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тельности</w:t>
            </w:r>
          </w:p>
        </w:tc>
        <w:tc>
          <w:tcPr>
            <w:tcW w:w="1475" w:type="pct"/>
            <w:shd w:val="clear" w:color="auto" w:fill="auto"/>
          </w:tcPr>
          <w:p w:rsidR="0012693E" w:rsidRPr="00B91C87" w:rsidRDefault="0012693E" w:rsidP="0012693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12693E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разрешения на строительство</w:t>
            </w:r>
          </w:p>
        </w:tc>
        <w:tc>
          <w:tcPr>
            <w:tcW w:w="1475" w:type="pct"/>
            <w:shd w:val="clear" w:color="auto" w:fill="auto"/>
          </w:tcPr>
          <w:p w:rsidR="0012693E" w:rsidRPr="00B91C87" w:rsidRDefault="0012693E" w:rsidP="0012693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12693E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1475" w:type="pct"/>
            <w:shd w:val="clear" w:color="auto" w:fill="auto"/>
          </w:tcPr>
          <w:p w:rsidR="0012693E" w:rsidRPr="00B91C87" w:rsidRDefault="0012693E" w:rsidP="0012693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12693E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BF5DD2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DC5D10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4"/>
              </w:rPr>
            </w:pPr>
            <w:r w:rsidRPr="00B91C87">
              <w:rPr>
                <w:szCs w:val="24"/>
              </w:rPr>
              <w:t>Выдача разрешения на у</w:t>
            </w:r>
            <w:r w:rsidRPr="00B91C87">
              <w:rPr>
                <w:szCs w:val="24"/>
              </w:rPr>
              <w:t>с</w:t>
            </w:r>
            <w:r w:rsidRPr="00B91C87">
              <w:rPr>
                <w:szCs w:val="24"/>
              </w:rPr>
              <w:t>тановку и эксплуатацию рекламных конструкций на соответствующей террит</w:t>
            </w:r>
            <w:r w:rsidRPr="00B91C87">
              <w:rPr>
                <w:szCs w:val="24"/>
              </w:rPr>
              <w:t>о</w:t>
            </w:r>
            <w:r w:rsidRPr="00B91C87">
              <w:rPr>
                <w:szCs w:val="24"/>
              </w:rPr>
              <w:t>рии, аннулирование такого разр</w:t>
            </w:r>
            <w:r w:rsidRPr="00B91C87">
              <w:rPr>
                <w:szCs w:val="24"/>
              </w:rPr>
              <w:t>е</w:t>
            </w:r>
            <w:r w:rsidRPr="00B91C87">
              <w:rPr>
                <w:szCs w:val="24"/>
              </w:rPr>
              <w:t>шения</w:t>
            </w:r>
          </w:p>
        </w:tc>
        <w:tc>
          <w:tcPr>
            <w:tcW w:w="1475" w:type="pct"/>
            <w:shd w:val="clear" w:color="auto" w:fill="auto"/>
          </w:tcPr>
          <w:p w:rsidR="0012693E" w:rsidRPr="00B91C87" w:rsidRDefault="0012693E" w:rsidP="0012693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12693E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BF5DD2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BF5DD2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Принятие решения о подг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товке документации по планировке территории</w:t>
            </w: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Утверждение документации по планировке территории</w:t>
            </w: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разреш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на условно разреше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ный вид использования з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мельного участка и (или) объекта капитального строительства</w:t>
            </w: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BF5DD2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разреш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на отклонение от пр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дельных параметров разр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шенного строительства, 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конструкции объектов к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lastRenderedPageBreak/>
              <w:t>питального стро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тельства</w:t>
            </w: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BF5DD2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12693E" w:rsidRPr="00B91C87" w:rsidRDefault="0012693E" w:rsidP="0012693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Согласование производства земляных работ на террит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рии муниципального обр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зования. Подготовка и в</w:t>
            </w:r>
            <w:r w:rsidRPr="00B91C87">
              <w:rPr>
                <w:szCs w:val="28"/>
              </w:rPr>
              <w:t>ы</w:t>
            </w:r>
            <w:r w:rsidRPr="00B91C87">
              <w:rPr>
                <w:szCs w:val="28"/>
              </w:rPr>
              <w:t>дача ордеров на проведение зе</w:t>
            </w:r>
            <w:r w:rsidRPr="00B91C87">
              <w:rPr>
                <w:szCs w:val="28"/>
              </w:rPr>
              <w:t>м</w:t>
            </w:r>
            <w:r w:rsidRPr="00B91C87">
              <w:rPr>
                <w:szCs w:val="28"/>
              </w:rPr>
              <w:t>ляных работ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BF5D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городского округа 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12693E" w:rsidP="00715A43">
            <w:pPr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Направление уведомления о соответствии (несоответс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вии) построенных или 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конструированных объекта индивидуального жили</w:t>
            </w:r>
            <w:r w:rsidRPr="00B91C87">
              <w:rPr>
                <w:szCs w:val="28"/>
              </w:rPr>
              <w:t>щ</w:t>
            </w:r>
            <w:r w:rsidRPr="00B91C87">
              <w:rPr>
                <w:szCs w:val="28"/>
              </w:rPr>
              <w:t>ного строительства или с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дового дома требованиям законодательства о град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строительной деятел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ности</w:t>
            </w:r>
          </w:p>
          <w:p w:rsidR="00E638D2" w:rsidRPr="00B91C87" w:rsidRDefault="00E638D2" w:rsidP="00715A43">
            <w:pPr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12693E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12693E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12693E" w:rsidRPr="00B91C87" w:rsidRDefault="0012693E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12693E" w:rsidP="00715A43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Направление уведомления о соответствии (несоответс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вии) указанных в уведо</w:t>
            </w:r>
            <w:r w:rsidRPr="00B91C87">
              <w:rPr>
                <w:rFonts w:eastAsia="Calibri"/>
                <w:szCs w:val="28"/>
              </w:rPr>
              <w:t>м</w:t>
            </w:r>
            <w:r w:rsidRPr="00B91C87">
              <w:rPr>
                <w:rFonts w:eastAsia="Calibri"/>
                <w:szCs w:val="28"/>
              </w:rPr>
              <w:t xml:space="preserve">лении о </w:t>
            </w:r>
            <w:r w:rsidRPr="00B91C87">
              <w:rPr>
                <w:szCs w:val="28"/>
              </w:rPr>
              <w:t>планируемых строительстве или реконс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рукции объекта индивид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ального жилищного стро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 xml:space="preserve">тельства или садового дома </w:t>
            </w:r>
            <w:r w:rsidRPr="00B91C87">
              <w:rPr>
                <w:rFonts w:eastAsia="Calibri"/>
                <w:szCs w:val="28"/>
              </w:rPr>
              <w:t>параметров объекта инд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видуального жилищного строительства или садового дома установленным пар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метрам и допустимости (и (или) недопустимости) ра</w:t>
            </w:r>
            <w:r w:rsidRPr="00B91C87">
              <w:rPr>
                <w:rFonts w:eastAsia="Calibri"/>
                <w:szCs w:val="28"/>
              </w:rPr>
              <w:t>з</w:t>
            </w:r>
            <w:r w:rsidRPr="00B91C87">
              <w:rPr>
                <w:rFonts w:eastAsia="Calibri"/>
                <w:szCs w:val="28"/>
              </w:rPr>
              <w:t>мещения объекта индив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дуального жилищного строительства или садового дома на земельном учас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ке</w:t>
            </w:r>
          </w:p>
          <w:p w:rsidR="00E638D2" w:rsidRPr="00B91C87" w:rsidRDefault="00E638D2" w:rsidP="00715A43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BF5DD2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12693E" w:rsidRPr="00B91C87" w:rsidRDefault="00BF5DD2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12693E" w:rsidRPr="00B91C87" w:rsidRDefault="0012693E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DC5D10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Направление уведомления о планируемом сносе объекта капитального строительства и уведомления о заверш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нии сноса объекта кап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lastRenderedPageBreak/>
              <w:t>тального 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FA616D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12693E">
            <w:pPr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szCs w:val="28"/>
              </w:rPr>
              <w:t>Предоставление решения о согласовании архитекту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но-градостроительного о</w:t>
            </w:r>
            <w:r w:rsidRPr="00B91C87">
              <w:rPr>
                <w:szCs w:val="28"/>
              </w:rPr>
              <w:t>б</w:t>
            </w:r>
            <w:r w:rsidRPr="00B91C87">
              <w:rPr>
                <w:szCs w:val="28"/>
              </w:rPr>
              <w:t>лика объекта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BF5DD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5D10" w:rsidRPr="00B91C87" w:rsidRDefault="00DC5D10" w:rsidP="00BF5DD2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  <w:p w:rsidR="00DC5D10" w:rsidRPr="00B91C87" w:rsidRDefault="001F3184" w:rsidP="00BF5DD2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II</w:t>
            </w:r>
            <w:r w:rsidR="00DC5D10" w:rsidRPr="00B91C87">
              <w:rPr>
                <w:rFonts w:eastAsia="Calibri"/>
                <w:szCs w:val="28"/>
              </w:rPr>
              <w:t xml:space="preserve">. Муниципальные услуги в сфере молодежной политики </w:t>
            </w:r>
          </w:p>
          <w:p w:rsidR="00DC5D10" w:rsidRPr="00B91C87" w:rsidRDefault="00DC5D10" w:rsidP="00BF5DD2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и развития физич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ской культуры и спорта</w:t>
            </w:r>
          </w:p>
          <w:p w:rsidR="00DC5D10" w:rsidRPr="00B91C87" w:rsidRDefault="00DC5D10" w:rsidP="00BF5DD2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BF5DD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разрешения на вступление в брак лицу, достигшему возраста шес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надцати лет, но не дости</w:t>
            </w:r>
            <w:r w:rsidRPr="00B91C87">
              <w:rPr>
                <w:szCs w:val="28"/>
              </w:rPr>
              <w:t>г</w:t>
            </w:r>
            <w:r w:rsidRPr="00B91C87">
              <w:rPr>
                <w:szCs w:val="28"/>
              </w:rPr>
              <w:t>шему соверше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нолетия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715A43">
            <w:pPr>
              <w:ind w:left="235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15A43">
            <w:pPr>
              <w:ind w:left="235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BF5DD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Присвоение спортивных разрядов: «второй спорти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ный разряд» и «третий спорти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 xml:space="preserve">ный разряд» 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комитет по физич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ской культуре и спорту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городского округа 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BF5DD2">
            <w:pPr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szCs w:val="28"/>
              </w:rPr>
              <w:t>Присвоение квалификац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онных категорий спорти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ных судей: «спортивный судья второй категории», «спортивный судья третьей категории»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комитет по физич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ской культуре и спорту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городского округа Ставропольского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  <w:p w:rsidR="00DC5D10" w:rsidRPr="00B91C87" w:rsidRDefault="001F3184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III</w:t>
            </w:r>
            <w:r w:rsidR="00DC5D10" w:rsidRPr="00B91C87">
              <w:rPr>
                <w:rFonts w:eastAsia="Calibri"/>
                <w:szCs w:val="28"/>
              </w:rPr>
              <w:t>. Муниципальные услуги в сфере образования</w:t>
            </w:r>
          </w:p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Прием заявлений, постано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ка на учет и зачисление д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тей в образовательные орг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lastRenderedPageBreak/>
              <w:t>низа</w:t>
            </w:r>
            <w:r w:rsidRPr="00B91C87">
              <w:rPr>
                <w:rFonts w:eastAsia="Calibri"/>
                <w:szCs w:val="28"/>
              </w:rPr>
              <w:softHyphen/>
              <w:t>ции, реализующие о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новную образовательную программу дошкольного образования (детские сады)</w:t>
            </w:r>
          </w:p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lastRenderedPageBreak/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bCs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информ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об организации общ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доступ</w:t>
            </w:r>
            <w:r w:rsidRPr="00B91C87">
              <w:rPr>
                <w:rFonts w:eastAsia="Calibri"/>
                <w:szCs w:val="28"/>
              </w:rPr>
              <w:softHyphen/>
              <w:t>ного и бесплатного дошколь</w:t>
            </w:r>
            <w:r w:rsidRPr="00B91C87">
              <w:rPr>
                <w:rFonts w:eastAsia="Calibri"/>
                <w:szCs w:val="28"/>
              </w:rPr>
              <w:softHyphen/>
              <w:t>ного, начального общего, ос</w:t>
            </w:r>
            <w:r w:rsidRPr="00B91C87">
              <w:rPr>
                <w:rFonts w:eastAsia="Calibri"/>
                <w:szCs w:val="28"/>
              </w:rPr>
              <w:softHyphen/>
              <w:t>новного общего, среднего общего образов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ния, а также дополнител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ного образова</w:t>
            </w:r>
            <w:r w:rsidRPr="00B91C87">
              <w:rPr>
                <w:rFonts w:eastAsia="Calibri"/>
                <w:szCs w:val="28"/>
              </w:rPr>
              <w:softHyphen/>
              <w:t>ния в муниц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пальных обра</w:t>
            </w:r>
            <w:r w:rsidRPr="00B91C87">
              <w:rPr>
                <w:rFonts w:eastAsia="Calibri"/>
                <w:szCs w:val="28"/>
              </w:rPr>
              <w:softHyphen/>
              <w:t>зовательных организациях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</w:t>
            </w:r>
            <w:r w:rsidR="00715A43" w:rsidRPr="00B91C87">
              <w:rPr>
                <w:rFonts w:eastAsia="Calibri"/>
                <w:szCs w:val="28"/>
              </w:rPr>
              <w:t>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Зачисление в муниципал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ную общеобразовательную орга</w:t>
            </w:r>
            <w:r w:rsidRPr="00B91C87">
              <w:rPr>
                <w:rFonts w:eastAsia="Calibri"/>
                <w:szCs w:val="28"/>
              </w:rPr>
              <w:softHyphen/>
              <w:t>низацию, а также орг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низа</w:t>
            </w:r>
            <w:r w:rsidRPr="00B91C87">
              <w:rPr>
                <w:rFonts w:eastAsia="Calibri"/>
                <w:szCs w:val="28"/>
              </w:rPr>
              <w:softHyphen/>
              <w:t>цию дополнительного обр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softHyphen/>
              <w:t>зования</w:t>
            </w:r>
          </w:p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информ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о текущей успеваемости учащегося, ведение элек</w:t>
            </w:r>
            <w:r w:rsidRPr="00B91C87">
              <w:rPr>
                <w:rFonts w:eastAsia="Calibri"/>
                <w:szCs w:val="28"/>
              </w:rPr>
              <w:softHyphen/>
              <w:t>тронного дневника и элек</w:t>
            </w:r>
            <w:r w:rsidRPr="00B91C87">
              <w:rPr>
                <w:rFonts w:eastAsia="Calibri"/>
                <w:szCs w:val="28"/>
              </w:rPr>
              <w:softHyphen/>
              <w:t>тронного журнала успева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softHyphen/>
              <w:t>мости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lastRenderedPageBreak/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информ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об образовательных про</w:t>
            </w:r>
            <w:r w:rsidRPr="00B91C87">
              <w:rPr>
                <w:rFonts w:eastAsia="Calibri"/>
                <w:szCs w:val="28"/>
              </w:rPr>
              <w:softHyphen/>
              <w:t>граммах и учебных пл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нах, рабочих программах учебных курсов, предметов, дисцип</w:t>
            </w:r>
            <w:r w:rsidRPr="00B91C87">
              <w:rPr>
                <w:rFonts w:eastAsia="Calibri"/>
                <w:szCs w:val="28"/>
              </w:rPr>
              <w:softHyphen/>
              <w:t>лин (модулей), год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вых ка</w:t>
            </w:r>
            <w:r w:rsidRPr="00B91C87">
              <w:rPr>
                <w:rFonts w:eastAsia="Calibri"/>
                <w:szCs w:val="28"/>
              </w:rPr>
              <w:softHyphen/>
              <w:t>ленда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ных учебных графиках</w:t>
            </w:r>
          </w:p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5E475A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образ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вания и молодёжной политики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края, муниципальные образовательные у</w:t>
            </w:r>
            <w:r w:rsidRPr="00B91C87">
              <w:rPr>
                <w:rFonts w:eastAsia="Calibri"/>
                <w:szCs w:val="28"/>
              </w:rPr>
              <w:t>ч</w:t>
            </w:r>
            <w:r w:rsidRPr="00B91C87">
              <w:rPr>
                <w:rFonts w:eastAsia="Calibri"/>
                <w:szCs w:val="28"/>
              </w:rPr>
              <w:t>реждения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15A43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E57C5C">
            <w:pPr>
              <w:ind w:left="215" w:right="142"/>
              <w:jc w:val="center"/>
              <w:rPr>
                <w:bCs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  <w:p w:rsidR="00DC5D10" w:rsidRPr="00B91C87" w:rsidRDefault="001F3184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IV</w:t>
            </w:r>
            <w:r w:rsidR="00DC5D10" w:rsidRPr="00B91C87">
              <w:rPr>
                <w:rFonts w:eastAsia="Calibri"/>
                <w:szCs w:val="28"/>
              </w:rPr>
              <w:t>. Муниципальные услуги в сфере архивного дела</w:t>
            </w:r>
          </w:p>
          <w:p w:rsidR="00DC5D10" w:rsidRPr="00B91C87" w:rsidRDefault="00DC5D10" w:rsidP="00C4673D">
            <w:pPr>
              <w:tabs>
                <w:tab w:val="left" w:pos="5490"/>
              </w:tabs>
              <w:ind w:left="168" w:right="142"/>
              <w:rPr>
                <w:rFonts w:eastAsia="Calibri"/>
                <w:b/>
                <w:szCs w:val="28"/>
              </w:rPr>
            </w:pPr>
            <w:r w:rsidRPr="00B91C87">
              <w:rPr>
                <w:rFonts w:eastAsia="Calibri"/>
                <w:szCs w:val="28"/>
              </w:rPr>
              <w:tab/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DC5D10" w:rsidP="00715A43">
            <w:pPr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Информационное обесп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чение граждан, организаций и общественных объедин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ний по документам Архи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ного фонда Российской Ф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дерации и другим архи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ным документам, относ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щимся к муниципальной собственности и наход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щимся на хранении в мун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ципальном архиве</w:t>
            </w:r>
          </w:p>
          <w:p w:rsidR="00E638D2" w:rsidRPr="00B91C87" w:rsidRDefault="00E638D2" w:rsidP="00715A43">
            <w:pPr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D04F84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архивный отдел 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Георг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евского городского округа Ставропол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A94743">
            <w:pPr>
              <w:snapToGrid w:val="0"/>
              <w:ind w:left="215" w:right="142"/>
              <w:jc w:val="center"/>
              <w:rPr>
                <w:rFonts w:eastAsia="Calibri"/>
                <w:szCs w:val="28"/>
                <w:highlight w:val="yellow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C5D10" w:rsidRPr="00B91C87" w:rsidRDefault="00DC5D10" w:rsidP="00C4673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  <w:p w:rsidR="00DC5D10" w:rsidRPr="00B91C87" w:rsidRDefault="001F3184" w:rsidP="00C4673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</w:t>
            </w:r>
            <w:r w:rsidR="00DC5D10" w:rsidRPr="00B91C87">
              <w:rPr>
                <w:rFonts w:eastAsia="Calibri"/>
                <w:szCs w:val="28"/>
              </w:rPr>
              <w:t xml:space="preserve">. Муниципальные услуги в сфере жилищно-коммунального </w:t>
            </w:r>
          </w:p>
          <w:p w:rsidR="00DC5D10" w:rsidRPr="00B91C87" w:rsidRDefault="00DC5D10" w:rsidP="00C4673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хозяйства</w:t>
            </w:r>
          </w:p>
          <w:p w:rsidR="00DC5D10" w:rsidRPr="00B91C87" w:rsidRDefault="00DC5D10" w:rsidP="00C4673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270ACA" w:rsidP="00715A43">
            <w:pPr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Выдача специального ра</w:t>
            </w:r>
            <w:r w:rsidRPr="00B91C87">
              <w:rPr>
                <w:rFonts w:eastAsia="Calibri"/>
                <w:szCs w:val="28"/>
              </w:rPr>
              <w:t>з</w:t>
            </w:r>
            <w:r w:rsidRPr="00B91C87">
              <w:rPr>
                <w:rFonts w:eastAsia="Calibri"/>
                <w:szCs w:val="28"/>
              </w:rPr>
              <w:t xml:space="preserve">решения на движение </w:t>
            </w:r>
            <w:r w:rsidR="001F3184">
              <w:rPr>
                <w:rFonts w:eastAsia="Calibri"/>
                <w:szCs w:val="28"/>
              </w:rPr>
              <w:t xml:space="preserve">по </w:t>
            </w:r>
            <w:r w:rsidRPr="00B91C87">
              <w:rPr>
                <w:rFonts w:eastAsia="Calibri"/>
                <w:szCs w:val="28"/>
              </w:rPr>
              <w:t>автомобильным дорогам тяжеловесного и (или) крупногабаритного тран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портного средства, если маршрут, часть маршрута тяжеловесного и (или) крупногабаритного тран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портного средства проходят в границах муниципального образования Ставропол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ского края, и не проходят по автомобильным дорогам федерального, регионал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ного или межмуниципал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ного значения, участкам т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ких автомобильных дорог</w:t>
            </w:r>
          </w:p>
          <w:p w:rsidR="00E638D2" w:rsidRPr="00B91C87" w:rsidRDefault="00E638D2" w:rsidP="00715A43">
            <w:pPr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DC5D10" w:rsidP="00715A43">
            <w:pPr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Согласование переустро</w:t>
            </w:r>
            <w:r w:rsidRPr="00B91C87">
              <w:rPr>
                <w:szCs w:val="28"/>
              </w:rPr>
              <w:t>й</w:t>
            </w:r>
            <w:r w:rsidRPr="00B91C87">
              <w:rPr>
                <w:szCs w:val="28"/>
              </w:rPr>
              <w:t>ства и (или) перепланиро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ки помещения в многоква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тирном доме, выдача док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мента, подтверждающего принятие решения о согл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совании или об отказе в с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гласовании переустройства и (или) перепланировки помещения в многоква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тирном доме</w:t>
            </w:r>
          </w:p>
          <w:p w:rsidR="00E638D2" w:rsidRPr="00B91C87" w:rsidRDefault="00E638D2" w:rsidP="00715A43">
            <w:pPr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047D0A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C5D10" w:rsidRPr="00B91C87" w:rsidRDefault="00DC5D10" w:rsidP="00047D0A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257E3A">
            <w:pPr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акта приемочной комиссии о завершении п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реустройства и (или) пер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планировки помещения в многоква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тирном доме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047D0A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04F84" w:rsidRPr="00B91C87" w:rsidRDefault="00DC5D10" w:rsidP="00715A43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E638D2" w:rsidRPr="00B91C87" w:rsidRDefault="00E638D2" w:rsidP="00715A43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DC5D10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Перевод жилого помещения в нежилое помещение или нежилого помещения в ж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lastRenderedPageBreak/>
              <w:t>лое помещение, выдача д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кумента, подтверждающего принятие соответствующ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го решения о переводе или об отказе в переводе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047D0A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lastRenderedPageBreak/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DC5D10" w:rsidRPr="00B91C87" w:rsidRDefault="00DC5D10" w:rsidP="00047D0A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DC5D10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Признание в установленном порядке помещения жилым помещением, жилого п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мещения непригодным для проживания и многоква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тирного дома аварийным и подлежащим сносу или 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конс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рукции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Признание садового дома жилым домом и жилого дома сад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вым домом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информ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 об очередности предо</w:t>
            </w:r>
            <w:r w:rsidRPr="00B91C87">
              <w:rPr>
                <w:szCs w:val="28"/>
              </w:rPr>
              <w:t>с</w:t>
            </w:r>
            <w:r w:rsidRPr="00B91C87">
              <w:rPr>
                <w:szCs w:val="28"/>
              </w:rPr>
              <w:t>тавления жилых помещ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ний на условиях социальн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го найма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FB0A44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FB0A44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FB0A44">
              <w:rPr>
                <w:szCs w:val="28"/>
              </w:rPr>
              <w:t>Признание граждан мал</w:t>
            </w:r>
            <w:r w:rsidRPr="00FB0A44">
              <w:rPr>
                <w:szCs w:val="28"/>
              </w:rPr>
              <w:t>о</w:t>
            </w:r>
            <w:r w:rsidRPr="00FB0A44">
              <w:rPr>
                <w:szCs w:val="28"/>
              </w:rPr>
              <w:t>имущими в целях предо</w:t>
            </w:r>
            <w:r w:rsidRPr="00FB0A44">
              <w:rPr>
                <w:szCs w:val="28"/>
              </w:rPr>
              <w:t>с</w:t>
            </w:r>
            <w:r w:rsidRPr="00FB0A44">
              <w:rPr>
                <w:szCs w:val="28"/>
              </w:rPr>
              <w:t>тавления им по договорам социального найма жилых помещений муниципальн</w:t>
            </w:r>
            <w:r w:rsidRPr="00FB0A44">
              <w:rPr>
                <w:szCs w:val="28"/>
              </w:rPr>
              <w:t>о</w:t>
            </w:r>
            <w:r w:rsidRPr="00FB0A44">
              <w:rPr>
                <w:szCs w:val="28"/>
              </w:rPr>
              <w:t>го ж</w:t>
            </w:r>
            <w:r w:rsidRPr="00FB0A44">
              <w:rPr>
                <w:szCs w:val="28"/>
              </w:rPr>
              <w:t>и</w:t>
            </w:r>
            <w:r w:rsidRPr="00FB0A44">
              <w:rPr>
                <w:szCs w:val="28"/>
              </w:rPr>
              <w:t>лищного фонда</w:t>
            </w:r>
          </w:p>
        </w:tc>
        <w:tc>
          <w:tcPr>
            <w:tcW w:w="1475" w:type="pct"/>
            <w:shd w:val="clear" w:color="auto" w:fill="auto"/>
          </w:tcPr>
          <w:p w:rsidR="00D04F84" w:rsidRPr="001F3184" w:rsidRDefault="00FB0A44" w:rsidP="00E264EB">
            <w:pPr>
              <w:ind w:left="142" w:right="190"/>
              <w:jc w:val="center"/>
              <w:rPr>
                <w:rFonts w:eastAsia="Calibri"/>
                <w:szCs w:val="28"/>
                <w:highlight w:val="yellow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1F3184" w:rsidRDefault="00E638D2" w:rsidP="00E264EB">
            <w:pPr>
              <w:ind w:left="142" w:right="190"/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Принятие граждан на учет в качестве нуждающихся в жилых помещениях, пр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доставляемых по договору соц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ального найма</w:t>
            </w:r>
          </w:p>
        </w:tc>
        <w:tc>
          <w:tcPr>
            <w:tcW w:w="1475" w:type="pct"/>
            <w:shd w:val="clear" w:color="auto" w:fill="auto"/>
          </w:tcPr>
          <w:p w:rsidR="00D04F84" w:rsidRPr="00B91C87" w:rsidRDefault="00DC5D10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 xml:space="preserve">рации Георгиевского городского округа Ставропольского </w:t>
            </w:r>
            <w:r w:rsidRPr="00B91C87">
              <w:rPr>
                <w:rFonts w:eastAsia="Calibri"/>
                <w:szCs w:val="28"/>
              </w:rPr>
              <w:lastRenderedPageBreak/>
              <w:t>края</w:t>
            </w:r>
          </w:p>
          <w:p w:rsidR="00E638D2" w:rsidRPr="00B91C87" w:rsidRDefault="00E638D2" w:rsidP="00E264EB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информ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ции, в том числе с испол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зованием государственной информационной системы жилищно-коммунального хозяйства, о порядке пр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доставления жилищно-коммунальных услуг нас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лению</w:t>
            </w:r>
          </w:p>
          <w:p w:rsidR="00E638D2" w:rsidRPr="00B91C87" w:rsidRDefault="00E638D2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Установление, изменение, отмена муниципальных маршрутов регулярных п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ревозок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комитет по тран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порту и связи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нистрации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Присоединение объектов дорожного сервиса к авт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мобильным дорогам (ул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цам) общего пользования местн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го значения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разрешения на в</w:t>
            </w:r>
            <w:r w:rsidRPr="00B91C87">
              <w:rPr>
                <w:szCs w:val="28"/>
              </w:rPr>
              <w:t>ы</w:t>
            </w:r>
            <w:r w:rsidRPr="00B91C87">
              <w:rPr>
                <w:szCs w:val="28"/>
              </w:rPr>
              <w:t>рубку, кронирование или посадку деревьев и куста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ников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Приватизация жилых п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мещений в муниципальном жилищном фонде, зан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маемых гражданами на у</w:t>
            </w:r>
            <w:r w:rsidRPr="00B91C87">
              <w:rPr>
                <w:szCs w:val="28"/>
              </w:rPr>
              <w:t>с</w:t>
            </w:r>
            <w:r w:rsidRPr="00B91C87">
              <w:rPr>
                <w:szCs w:val="28"/>
              </w:rPr>
              <w:t>ловиях социал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ного найма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жилых п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 xml:space="preserve">мещений муниципального </w:t>
            </w:r>
            <w:r w:rsidRPr="00B91C87">
              <w:rPr>
                <w:szCs w:val="28"/>
              </w:rPr>
              <w:lastRenderedPageBreak/>
              <w:t>специализированного ж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лищного фонда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 xml:space="preserve">но-коммунального </w:t>
            </w:r>
            <w:r w:rsidRPr="00B91C87">
              <w:rPr>
                <w:rFonts w:eastAsia="Calibri"/>
                <w:szCs w:val="28"/>
              </w:rPr>
              <w:lastRenderedPageBreak/>
              <w:t>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Прием в муниципальную собственность приватиз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рованных жилых помещ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ний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C5D10" w:rsidRPr="00B91C87" w:rsidRDefault="00DC5D10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информ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 и прием заявлений на участие в открытом ко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курсе на право осуществл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перевозок по муниц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пальному маршруту рег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лярных перевозок</w:t>
            </w:r>
          </w:p>
          <w:p w:rsidR="00E638D2" w:rsidRPr="00B91C87" w:rsidRDefault="00E638D2" w:rsidP="00700E2D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комитет по тран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порту и связи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нистрации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DC5D10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Признание молодой семьи семьей, нуждающейся в улучшении жилищных у</w:t>
            </w:r>
            <w:r w:rsidRPr="00B91C87">
              <w:rPr>
                <w:rFonts w:eastAsia="Calibri"/>
                <w:szCs w:val="28"/>
              </w:rPr>
              <w:t>с</w:t>
            </w:r>
            <w:r w:rsidRPr="00B91C87">
              <w:rPr>
                <w:rFonts w:eastAsia="Calibri"/>
                <w:szCs w:val="28"/>
              </w:rPr>
              <w:t>ловий для участия в мер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приятии по обеспечению жильем молодых семей в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домственной целевой пр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граммы «Оказание госуда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ственной поддержки гра</w:t>
            </w:r>
            <w:r w:rsidRPr="00B91C87">
              <w:rPr>
                <w:rFonts w:eastAsia="Calibri"/>
                <w:szCs w:val="28"/>
              </w:rPr>
              <w:t>ж</w:t>
            </w:r>
            <w:r w:rsidRPr="00B91C87">
              <w:rPr>
                <w:rFonts w:eastAsia="Calibri"/>
                <w:szCs w:val="28"/>
              </w:rPr>
              <w:t>данам в обеспечении жил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ем и оплате жилищно-коммунальных услуг» гос</w:t>
            </w:r>
            <w:r w:rsidRPr="00B91C87">
              <w:rPr>
                <w:rFonts w:eastAsia="Calibri"/>
                <w:szCs w:val="28"/>
              </w:rPr>
              <w:t>у</w:t>
            </w:r>
            <w:r w:rsidRPr="00B91C87">
              <w:rPr>
                <w:rFonts w:eastAsia="Calibri"/>
                <w:szCs w:val="28"/>
              </w:rPr>
              <w:t xml:space="preserve">дарственной </w:t>
            </w:r>
            <w:hyperlink r:id="rId9" w:history="1">
              <w:r w:rsidRPr="00B91C87">
                <w:rPr>
                  <w:rFonts w:eastAsia="Calibri"/>
                  <w:szCs w:val="28"/>
                </w:rPr>
                <w:t>программы</w:t>
              </w:r>
            </w:hyperlink>
            <w:r w:rsidRPr="00B91C87">
              <w:rPr>
                <w:rFonts w:eastAsia="Calibri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рации»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DC5D10" w:rsidP="00D04F84">
            <w:pPr>
              <w:ind w:left="142" w:right="132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B91C87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Предоставление участка земли для погребения умерших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6828E5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lastRenderedPageBreak/>
              <w:t xml:space="preserve">рации Георгиевского городского округа Ставропольского края, </w:t>
            </w:r>
          </w:p>
          <w:p w:rsidR="00DC5D10" w:rsidRPr="00B91C87" w:rsidRDefault="00DC5D10" w:rsidP="00E264EB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по делам территорий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E264EB">
            <w:pPr>
              <w:ind w:left="142" w:right="132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DC5D10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DC5D10" w:rsidRPr="00B91C87" w:rsidRDefault="00DC5D10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DC5D10" w:rsidP="00D04F84">
            <w:pPr>
              <w:ind w:left="142" w:right="132"/>
              <w:jc w:val="both"/>
              <w:rPr>
                <w:szCs w:val="28"/>
              </w:rPr>
            </w:pPr>
            <w:r w:rsidRPr="00B91C87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Предоставление участка земли для создания семе</w:t>
            </w:r>
            <w:r w:rsidRPr="00B91C87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й</w:t>
            </w:r>
            <w:r w:rsidRPr="00B91C87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ных (родовых) захоронений</w:t>
            </w:r>
          </w:p>
        </w:tc>
        <w:tc>
          <w:tcPr>
            <w:tcW w:w="1475" w:type="pct"/>
            <w:shd w:val="clear" w:color="auto" w:fill="auto"/>
          </w:tcPr>
          <w:p w:rsidR="00DC5D10" w:rsidRPr="00B91C87" w:rsidRDefault="00DC5D10" w:rsidP="00CB04C4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жили</w:t>
            </w:r>
            <w:r w:rsidRPr="00B91C87">
              <w:rPr>
                <w:rFonts w:eastAsia="Calibri"/>
                <w:szCs w:val="28"/>
              </w:rPr>
              <w:t>щ</w:t>
            </w:r>
            <w:r w:rsidRPr="00B91C87">
              <w:rPr>
                <w:rFonts w:eastAsia="Calibri"/>
                <w:szCs w:val="28"/>
              </w:rPr>
              <w:t>но-коммунального хозяйства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 xml:space="preserve">рации Георгиевского городского округа Ставропольского края, </w:t>
            </w:r>
          </w:p>
          <w:p w:rsidR="00DC5D10" w:rsidRPr="00B91C87" w:rsidRDefault="00DC5D10" w:rsidP="00CB04C4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по делам территорий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CB04C4">
            <w:pPr>
              <w:ind w:left="142" w:right="132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DC5D10" w:rsidRPr="00B91C87" w:rsidRDefault="00DC5D10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tabs>
                <w:tab w:val="left" w:pos="1418"/>
              </w:tabs>
              <w:ind w:left="147" w:right="132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выписки из пох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зяйственной книги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FA616D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по делам территорий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FA616D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5DF5" w:rsidRPr="00B91C87" w:rsidRDefault="00735DF5" w:rsidP="00700E2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  <w:p w:rsidR="00735DF5" w:rsidRPr="00B91C87" w:rsidRDefault="001F3184" w:rsidP="00700E2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VI</w:t>
            </w:r>
            <w:r w:rsidR="00735DF5" w:rsidRPr="00B91C87">
              <w:rPr>
                <w:rFonts w:eastAsia="Calibri"/>
                <w:szCs w:val="28"/>
              </w:rPr>
              <w:t>. Муниципальные услуги в сфере земельно-</w:t>
            </w:r>
          </w:p>
          <w:p w:rsidR="00735DF5" w:rsidRPr="00B91C87" w:rsidRDefault="00735DF5" w:rsidP="00700E2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имущественных отношений</w:t>
            </w:r>
          </w:p>
          <w:p w:rsidR="00735DF5" w:rsidRPr="00B91C87" w:rsidRDefault="00735DF5" w:rsidP="00700E2D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муниц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пального имущества во временное владение и пол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зование гражданам и юр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дич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ским лицам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Заключение договоров об инвестиционной деятельн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lastRenderedPageBreak/>
              <w:t>сти в отношении объектов недвижимого имущества, находящихся в муниц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пальной собственности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экон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 xml:space="preserve">мического развития </w:t>
            </w:r>
            <w:r w:rsidRPr="00B91C87">
              <w:rPr>
                <w:rFonts w:eastAsia="Calibri"/>
                <w:szCs w:val="28"/>
              </w:rPr>
              <w:lastRenderedPageBreak/>
              <w:t>и торговли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Приватизация муниципал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ного имущества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iCs/>
                <w:szCs w:val="28"/>
              </w:rPr>
              <w:t>Предоставление информ</w:t>
            </w:r>
            <w:r w:rsidRPr="00B91C87">
              <w:rPr>
                <w:iCs/>
                <w:szCs w:val="28"/>
              </w:rPr>
              <w:t>а</w:t>
            </w:r>
            <w:r w:rsidRPr="00B91C87">
              <w:rPr>
                <w:iCs/>
                <w:szCs w:val="28"/>
              </w:rPr>
              <w:t>ции об объектах учета, с</w:t>
            </w:r>
            <w:r w:rsidRPr="00B91C87">
              <w:rPr>
                <w:iCs/>
                <w:szCs w:val="28"/>
              </w:rPr>
              <w:t>о</w:t>
            </w:r>
            <w:r w:rsidRPr="00B91C87">
              <w:rPr>
                <w:iCs/>
                <w:szCs w:val="28"/>
              </w:rPr>
              <w:t>держащейся в реестре м</w:t>
            </w:r>
            <w:r w:rsidRPr="00B91C87">
              <w:rPr>
                <w:iCs/>
                <w:szCs w:val="28"/>
              </w:rPr>
              <w:t>у</w:t>
            </w:r>
            <w:r w:rsidRPr="00B91C87">
              <w:rPr>
                <w:iCs/>
                <w:szCs w:val="28"/>
              </w:rPr>
              <w:t>ниципального имущества</w:t>
            </w:r>
            <w:r w:rsidRPr="00B91C87">
              <w:rPr>
                <w:szCs w:val="28"/>
              </w:rPr>
              <w:t xml:space="preserve"> 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Согласование местопол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жения границ земельных участков, образованных из земель или земельных уч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стков, находящихся в м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ниципальной собственн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сти или государственная собственность на которые не разграничена, или сме</w:t>
            </w:r>
            <w:r w:rsidRPr="00B91C87">
              <w:rPr>
                <w:szCs w:val="28"/>
              </w:rPr>
              <w:t>ж</w:t>
            </w:r>
            <w:r w:rsidRPr="00B91C87">
              <w:rPr>
                <w:szCs w:val="28"/>
              </w:rPr>
              <w:t>ных с ними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Утверждение схемы расп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ложения земельного учас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ка или земельных участков на кадастровом плане те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рит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рии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Присвоение и аннулиров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ние адреса объекту адрес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047D0A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735DF5" w:rsidRPr="00B91C87" w:rsidRDefault="00735DF5" w:rsidP="00047D0A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Ставропольского края</w:t>
            </w:r>
          </w:p>
          <w:p w:rsidR="00E638D2" w:rsidRPr="00B91C87" w:rsidRDefault="00E638D2" w:rsidP="00047D0A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Продажа земельных учас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ков, находящихся в мун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ципальной собственности или государственная собс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венность на которые не ра</w:t>
            </w:r>
            <w:r w:rsidRPr="00B91C87">
              <w:rPr>
                <w:szCs w:val="28"/>
              </w:rPr>
              <w:t>з</w:t>
            </w:r>
            <w:r w:rsidRPr="00B91C87">
              <w:rPr>
                <w:szCs w:val="28"/>
              </w:rPr>
              <w:t>граничена, без провед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торгов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земельного участка в собственность бесплатно в случаях, уст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новленных законодательс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вом Российской Федер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земельных участков, находящихся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которые не разграничена, отдельным категориям граждан в со</w:t>
            </w:r>
            <w:r w:rsidRPr="00B91C87">
              <w:rPr>
                <w:szCs w:val="28"/>
              </w:rPr>
              <w:t>б</w:t>
            </w:r>
            <w:r w:rsidRPr="00B91C87">
              <w:rPr>
                <w:szCs w:val="28"/>
              </w:rPr>
              <w:t>ственность бесплатно в с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ответствии с законодател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ством Ставропольского края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земельного участка, находящегося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который не разграничена, граждан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ну или юридическому лицу в собственность бесплатно на основании решения уполномоченного органа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Постановка граждан на учет в качестве лиц, име</w:t>
            </w:r>
            <w:r w:rsidRPr="00B91C87">
              <w:rPr>
                <w:szCs w:val="28"/>
              </w:rPr>
              <w:t>ю</w:t>
            </w:r>
            <w:r w:rsidRPr="00B91C87">
              <w:rPr>
                <w:szCs w:val="28"/>
              </w:rPr>
              <w:t>щих право на предоставл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lastRenderedPageBreak/>
              <w:t>ние земельных участков в собс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венность бесплатно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lastRenderedPageBreak/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в собс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венность земельных учас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ков гражданам, им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ющим трех и более детей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земельных участков, находящихся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земельного участка, находящегося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который не разграничена, в постоя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ное (бессрочное) пользов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ние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5D092B">
            <w:pPr>
              <w:ind w:left="168" w:right="142"/>
              <w:jc w:val="center"/>
              <w:rPr>
                <w:bCs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земельного участка, находящегося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который не разграничена, в безво</w:t>
            </w:r>
            <w:r w:rsidRPr="00B91C87">
              <w:rPr>
                <w:szCs w:val="28"/>
              </w:rPr>
              <w:t>з</w:t>
            </w:r>
            <w:r w:rsidRPr="00B91C87">
              <w:rPr>
                <w:szCs w:val="28"/>
              </w:rPr>
              <w:t>мездное пользование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Предварительное соглас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вание предоставления з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мельного участка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Принятие решения об уст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новлении сервитута в о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ношении земельного учас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ка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  <w:p w:rsidR="00E638D2" w:rsidRPr="00B91C87" w:rsidRDefault="00E638D2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  <w:r w:rsidRPr="00B91C87">
              <w:rPr>
                <w:szCs w:val="28"/>
              </w:rPr>
              <w:t>Заключение соглашения о перераспределении земель и (или) земельных учас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ков, находящихся в мун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ципальной собственности или государственная собс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венность на которые не ра</w:t>
            </w:r>
            <w:r w:rsidRPr="00B91C87">
              <w:rPr>
                <w:szCs w:val="28"/>
              </w:rPr>
              <w:t>з</w:t>
            </w:r>
            <w:r w:rsidRPr="00B91C87">
              <w:rPr>
                <w:szCs w:val="28"/>
              </w:rPr>
              <w:t>граничена, и земельных участков, находящихся в частной собственности</w:t>
            </w:r>
          </w:p>
          <w:p w:rsidR="00E638D2" w:rsidRPr="00B91C87" w:rsidRDefault="00E638D2" w:rsidP="00D04F84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D04F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разрешения на и</w:t>
            </w:r>
            <w:r w:rsidRPr="00B91C87">
              <w:rPr>
                <w:szCs w:val="28"/>
              </w:rPr>
              <w:t>с</w:t>
            </w:r>
            <w:r w:rsidRPr="00B91C87">
              <w:rPr>
                <w:szCs w:val="28"/>
              </w:rPr>
              <w:t>пользование земель или з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мельного участка, наход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щихся в муниципальной собственности или госуда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ственная собственность на которые не разграничена, без предоставления земел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ных участков и установл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сервитута, публичного сервитута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Принятие решения о пр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кращении права постоянн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го (бессрочного) пользов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ния земельным участком или права пожизненного наследуемого владения з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мельным участком на осн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вании заявления правоо</w:t>
            </w:r>
            <w:r w:rsidRPr="00B91C87">
              <w:rPr>
                <w:szCs w:val="28"/>
              </w:rPr>
              <w:t>б</w:t>
            </w:r>
            <w:r w:rsidRPr="00B91C87">
              <w:rPr>
                <w:szCs w:val="28"/>
              </w:rPr>
              <w:t>ладателя об отказе от права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E638D2" w:rsidRPr="00B91C87" w:rsidRDefault="00735DF5" w:rsidP="00E638D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документа, по</w:t>
            </w:r>
            <w:r w:rsidRPr="00B91C87">
              <w:rPr>
                <w:szCs w:val="28"/>
              </w:rPr>
              <w:t>д</w:t>
            </w:r>
            <w:r w:rsidRPr="00B91C87">
              <w:rPr>
                <w:szCs w:val="28"/>
              </w:rPr>
              <w:t>тверждающего проведение основных работ по стро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 xml:space="preserve">тельству (реконструкции) объекта индивидуального </w:t>
            </w:r>
            <w:r w:rsidRPr="00B91C87">
              <w:rPr>
                <w:szCs w:val="28"/>
              </w:rPr>
              <w:lastRenderedPageBreak/>
              <w:t>жилищного строительства, осуществляемому с привл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чением средств матери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ского (семейного) капитала</w:t>
            </w:r>
          </w:p>
          <w:p w:rsidR="00E638D2" w:rsidRPr="00B91C87" w:rsidRDefault="00E638D2" w:rsidP="00E638D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257E3A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архите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туры и градостро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735DF5" w:rsidRPr="00B91C87" w:rsidRDefault="00735DF5" w:rsidP="00257E3A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68" w:right="142"/>
              <w:jc w:val="center"/>
              <w:rPr>
                <w:bCs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>предоставляется в электронном виде</w:t>
            </w:r>
          </w:p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Отнесение земель или з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мельных участков в составе таких земель к определе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ной категории земель или перевод земель или земел</w:t>
            </w:r>
            <w:r w:rsidRPr="00B91C87">
              <w:rPr>
                <w:szCs w:val="28"/>
              </w:rPr>
              <w:t>ь</w:t>
            </w:r>
            <w:r w:rsidRPr="00B91C87">
              <w:rPr>
                <w:szCs w:val="28"/>
              </w:rPr>
              <w:t>ных участков в составе т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ких земель из одной кат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гории в другую категорию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земельного участка, находящегося в муниципальной собстве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ности или государственная собственность на который не разграничена, в аренду или в собственность на то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гах, проводимых в форме аукциона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color w:val="auto"/>
                <w:sz w:val="28"/>
                <w:szCs w:val="28"/>
              </w:rPr>
            </w:pPr>
            <w:r w:rsidRPr="00B91C87">
              <w:rPr>
                <w:rStyle w:val="fontstyle01"/>
                <w:color w:val="auto"/>
                <w:sz w:val="28"/>
                <w:szCs w:val="28"/>
              </w:rPr>
              <w:t>Установление соответствия между существующим в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и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дом</w:t>
            </w:r>
            <w:r w:rsidRPr="00B91C87">
              <w:rPr>
                <w:szCs w:val="28"/>
              </w:rPr>
              <w:t xml:space="preserve"> 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разрешенного испол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ь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зования земельного участка и видом</w:t>
            </w:r>
            <w:r w:rsidRPr="00B91C87">
              <w:rPr>
                <w:szCs w:val="28"/>
              </w:rPr>
              <w:t xml:space="preserve"> 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разрешенного и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с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пользования земельного участка, установленным</w:t>
            </w:r>
            <w:r w:rsidRPr="00B91C87">
              <w:rPr>
                <w:szCs w:val="28"/>
              </w:rPr>
              <w:t xml:space="preserve"> 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классификатором видов разрешенного использов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а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ния земельных</w:t>
            </w:r>
            <w:r w:rsidRPr="00B91C87">
              <w:rPr>
                <w:szCs w:val="28"/>
              </w:rPr>
              <w:t xml:space="preserve"> 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участков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ascii="TimesNewRomanPSMT" w:hAnsi="TimesNewRomanPSMT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color w:val="auto"/>
                <w:sz w:val="28"/>
                <w:szCs w:val="28"/>
              </w:rPr>
            </w:pPr>
            <w:r w:rsidRPr="00B91C87">
              <w:rPr>
                <w:rStyle w:val="fontstyle01"/>
                <w:color w:val="auto"/>
                <w:sz w:val="28"/>
                <w:szCs w:val="28"/>
              </w:rPr>
              <w:t>Предоставление земельных участков, образованных из земельного участка, пр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е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доставленного до дня вст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у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пления в силу Федеральн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о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го закона «О введении в действие Земельного коде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к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са Российской Федерации» для ведения садоводства, огородничества или дачн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о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lastRenderedPageBreak/>
              <w:t>го хозяйства некоммерч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е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ской организации, созда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н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ной до 1 января 2019 года для ведения садоводства, огородничества или дачн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о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го хозяйства, либо иной о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р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ганизации, при которой б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ы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ла создана или организов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а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>на такая некоммерческая организация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color w:val="auto"/>
                <w:sz w:val="28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D04F84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color w:val="auto"/>
                <w:sz w:val="28"/>
                <w:szCs w:val="28"/>
              </w:rPr>
            </w:pPr>
            <w:r w:rsidRPr="00B91C87">
              <w:rPr>
                <w:szCs w:val="28"/>
              </w:rPr>
              <w:t>Предоставление в аренду земельных участков для индивидуального жили</w:t>
            </w:r>
            <w:r w:rsidRPr="00B91C87">
              <w:rPr>
                <w:szCs w:val="28"/>
              </w:rPr>
              <w:t>щ</w:t>
            </w:r>
            <w:r w:rsidRPr="00B91C87">
              <w:rPr>
                <w:szCs w:val="28"/>
              </w:rPr>
              <w:t>ного строительства или в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дения личного подсобного хозяйства гражданам, имеющим трех и более д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тей</w:t>
            </w:r>
            <w:r w:rsidRPr="00B91C87">
              <w:rPr>
                <w:rStyle w:val="fontstyle01"/>
                <w:color w:val="auto"/>
                <w:sz w:val="28"/>
                <w:szCs w:val="28"/>
              </w:rPr>
              <w:t xml:space="preserve"> 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color w:val="auto"/>
                <w:sz w:val="28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700E2D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A56615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на праве оперативного управления, хозяйственного ведения имущества, находящегося в муниципальной собственн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softHyphen/>
              <w:t>сти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E264EB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Георг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евского городского округа Ставропол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ского края</w:t>
            </w:r>
          </w:p>
          <w:p w:rsidR="00E638D2" w:rsidRPr="00B91C87" w:rsidRDefault="00E638D2" w:rsidP="00E264EB">
            <w:pPr>
              <w:ind w:left="142" w:right="132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A56615">
            <w:pPr>
              <w:snapToGrid w:val="0"/>
              <w:ind w:left="168" w:right="142"/>
              <w:jc w:val="center"/>
              <w:rPr>
                <w:rFonts w:eastAsia="Calibri"/>
                <w:szCs w:val="28"/>
                <w:highlight w:val="yellow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Заключение договора на ус</w:t>
            </w:r>
            <w:r w:rsidRPr="00B91C87">
              <w:rPr>
                <w:rFonts w:eastAsia="Calibri"/>
                <w:szCs w:val="28"/>
              </w:rPr>
              <w:softHyphen/>
              <w:t>тановку и эксплуатацию рекламной конструкции на земельном участке, здании или ином недвижимом имуществе, находящемся в собственности муниципал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ного образования или на з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мельном участке, госуда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ственная собственность на который не разграничена</w:t>
            </w:r>
          </w:p>
          <w:p w:rsidR="00E638D2" w:rsidRPr="00B91C87" w:rsidRDefault="00E638D2" w:rsidP="00E264EB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A56615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Георг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евского городского округа Ставропол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F841D9">
            <w:pPr>
              <w:snapToGrid w:val="0"/>
              <w:ind w:left="215" w:right="142"/>
              <w:jc w:val="center"/>
              <w:rPr>
                <w:rFonts w:eastAsia="Calibri"/>
                <w:szCs w:val="28"/>
                <w:highlight w:val="yellow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  <w:p w:rsidR="00735DF5" w:rsidRPr="00B91C87" w:rsidRDefault="001F3184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VII</w:t>
            </w:r>
            <w:r w:rsidR="00735DF5" w:rsidRPr="00B91C87">
              <w:rPr>
                <w:rFonts w:eastAsia="Calibri"/>
                <w:szCs w:val="28"/>
              </w:rPr>
              <w:t>. Муниципальные услуги в сфере социальной защиты</w:t>
            </w:r>
          </w:p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047D0A">
            <w:pPr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szCs w:val="28"/>
              </w:rPr>
              <w:t xml:space="preserve">Признание малоимущими семей или малоимущими </w:t>
            </w:r>
            <w:r w:rsidRPr="00B91C87">
              <w:rPr>
                <w:szCs w:val="28"/>
              </w:rPr>
              <w:lastRenderedPageBreak/>
              <w:t>одиноко проживающих граждан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E264EB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 xml:space="preserve">управление труда и социальной защиты </w:t>
            </w:r>
            <w:r w:rsidRPr="00B91C87">
              <w:rPr>
                <w:rFonts w:eastAsia="Calibri"/>
                <w:szCs w:val="28"/>
              </w:rPr>
              <w:lastRenderedPageBreak/>
              <w:t>населения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городского округа Ставропольского края</w:t>
            </w:r>
          </w:p>
          <w:p w:rsidR="00E638D2" w:rsidRPr="00B91C87" w:rsidRDefault="00E638D2" w:rsidP="00E264EB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68" w:right="142"/>
              <w:jc w:val="center"/>
              <w:rPr>
                <w:bCs/>
                <w:szCs w:val="28"/>
              </w:rPr>
            </w:pPr>
            <w:r w:rsidRPr="00B91C87">
              <w:rPr>
                <w:bCs/>
                <w:szCs w:val="28"/>
              </w:rPr>
              <w:lastRenderedPageBreak/>
              <w:t xml:space="preserve">предоставляется в электронном </w:t>
            </w:r>
            <w:r w:rsidRPr="00B91C87">
              <w:rPr>
                <w:bCs/>
                <w:szCs w:val="28"/>
              </w:rPr>
              <w:lastRenderedPageBreak/>
              <w:t>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ind w:left="142" w:right="190"/>
              <w:jc w:val="both"/>
              <w:rPr>
                <w:szCs w:val="28"/>
                <w:lang w:eastAsia="ru-RU"/>
              </w:rPr>
            </w:pPr>
            <w:r w:rsidRPr="00B91C87">
              <w:rPr>
                <w:szCs w:val="28"/>
                <w:lang w:eastAsia="ru-RU"/>
              </w:rPr>
              <w:t>Уведомительная регистр</w:t>
            </w:r>
            <w:r w:rsidRPr="00B91C87">
              <w:rPr>
                <w:szCs w:val="28"/>
                <w:lang w:eastAsia="ru-RU"/>
              </w:rPr>
              <w:t>а</w:t>
            </w:r>
            <w:r w:rsidRPr="00B91C87">
              <w:rPr>
                <w:szCs w:val="28"/>
                <w:lang w:eastAsia="ru-RU"/>
              </w:rPr>
              <w:t>ция трудовых договоров, заключенных (прекраще</w:t>
            </w:r>
            <w:r w:rsidRPr="00B91C87">
              <w:rPr>
                <w:szCs w:val="28"/>
                <w:lang w:eastAsia="ru-RU"/>
              </w:rPr>
              <w:t>н</w:t>
            </w:r>
            <w:r w:rsidRPr="00B91C87">
              <w:rPr>
                <w:szCs w:val="28"/>
                <w:lang w:eastAsia="ru-RU"/>
              </w:rPr>
              <w:t>ных) работодателем – ф</w:t>
            </w:r>
            <w:r w:rsidRPr="00B91C87">
              <w:rPr>
                <w:szCs w:val="28"/>
                <w:lang w:eastAsia="ru-RU"/>
              </w:rPr>
              <w:t>и</w:t>
            </w:r>
            <w:r w:rsidRPr="00B91C87">
              <w:rPr>
                <w:szCs w:val="28"/>
                <w:lang w:eastAsia="ru-RU"/>
              </w:rPr>
              <w:t>зическим лицом, не являющимся индивид</w:t>
            </w:r>
            <w:r w:rsidRPr="00B91C87">
              <w:rPr>
                <w:szCs w:val="28"/>
                <w:lang w:eastAsia="ru-RU"/>
              </w:rPr>
              <w:t>у</w:t>
            </w:r>
            <w:r w:rsidRPr="00B91C87">
              <w:rPr>
                <w:szCs w:val="28"/>
                <w:lang w:eastAsia="ru-RU"/>
              </w:rPr>
              <w:t>альным предпринимателем, с работником</w:t>
            </w:r>
          </w:p>
          <w:p w:rsidR="00E638D2" w:rsidRPr="00B91C87" w:rsidRDefault="00E638D2" w:rsidP="00E264EB">
            <w:pPr>
              <w:ind w:left="142" w:right="190"/>
              <w:jc w:val="both"/>
              <w:rPr>
                <w:szCs w:val="28"/>
                <w:lang w:eastAsia="ru-RU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E264EB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труда и социальной защиты населения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68" w:right="142"/>
              <w:jc w:val="center"/>
              <w:rPr>
                <w:bCs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  <w:p w:rsidR="00735DF5" w:rsidRPr="00B91C87" w:rsidRDefault="001F3184" w:rsidP="00562685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VIII</w:t>
            </w:r>
            <w:r w:rsidR="00735DF5" w:rsidRPr="00B91C87">
              <w:rPr>
                <w:rFonts w:eastAsia="Calibri"/>
                <w:szCs w:val="28"/>
              </w:rPr>
              <w:t xml:space="preserve">. Муниципальные услуги в сфере предпринимательской </w:t>
            </w:r>
          </w:p>
          <w:p w:rsidR="00735DF5" w:rsidRPr="00B91C87" w:rsidRDefault="00735DF5" w:rsidP="00562685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деятельности</w:t>
            </w:r>
          </w:p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93497E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Выдача, переоформление, продление срока действия разрешения на право орг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низации розничного рынка, выдача дубликата или 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пии разрешения на право организации розничного рынка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экон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мического развития и торговли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1F318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разрешений на пр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 xml:space="preserve">во размещения </w:t>
            </w:r>
            <w:r w:rsidR="001F3184">
              <w:rPr>
                <w:szCs w:val="28"/>
              </w:rPr>
              <w:t>нестаци</w:t>
            </w:r>
            <w:r w:rsidR="001F3184">
              <w:rPr>
                <w:szCs w:val="28"/>
              </w:rPr>
              <w:t>о</w:t>
            </w:r>
            <w:r w:rsidR="001F3184">
              <w:rPr>
                <w:szCs w:val="28"/>
              </w:rPr>
              <w:t xml:space="preserve">нарных торговых </w:t>
            </w:r>
            <w:r w:rsidRPr="00B91C87">
              <w:rPr>
                <w:szCs w:val="28"/>
              </w:rPr>
              <w:t>объектов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экон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мического развития и торговли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информ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ции об объектах недвиж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мого имущества, наход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щихся в муниципальной собственности и предн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значенных для сдачи в аренду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8B7975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Консультационно-</w:t>
            </w:r>
            <w:r w:rsidRPr="00B91C87">
              <w:rPr>
                <w:szCs w:val="28"/>
              </w:rPr>
              <w:lastRenderedPageBreak/>
              <w:t>информационные услуги по вопросам поддержки мал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го и среднего предприн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мательс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экон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lastRenderedPageBreak/>
              <w:t>мического развития и торговли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8B7975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Предоставление грантов за счет средств бюджета м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ниципального образования Ставропольского края субъектам малого и средн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го предпр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нимательства</w:t>
            </w: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экон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мического развития и торговли админ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страции Георгие</w:t>
            </w:r>
            <w:r w:rsidRPr="00B91C87">
              <w:rPr>
                <w:rFonts w:eastAsia="Calibri"/>
                <w:szCs w:val="28"/>
              </w:rPr>
              <w:t>в</w:t>
            </w:r>
            <w:r w:rsidRPr="00B91C87">
              <w:rPr>
                <w:rFonts w:eastAsia="Calibri"/>
                <w:szCs w:val="28"/>
              </w:rPr>
              <w:t>ского городского о</w:t>
            </w:r>
            <w:r w:rsidRPr="00B91C87">
              <w:rPr>
                <w:rFonts w:eastAsia="Calibri"/>
                <w:szCs w:val="28"/>
              </w:rPr>
              <w:t>к</w:t>
            </w:r>
            <w:r w:rsidRPr="00B91C87">
              <w:rPr>
                <w:rFonts w:eastAsia="Calibri"/>
                <w:szCs w:val="28"/>
              </w:rPr>
              <w:t>руга Ставропольск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края</w:t>
            </w:r>
          </w:p>
          <w:p w:rsidR="00E638D2" w:rsidRPr="00B91C87" w:rsidRDefault="00E638D2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bCs/>
                <w:szCs w:val="28"/>
              </w:rPr>
              <w:t>предоставляется в электронном виде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муниц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пального имущества, вкл</w:t>
            </w:r>
            <w:r w:rsidRPr="00B91C87">
              <w:rPr>
                <w:rFonts w:eastAsia="Calibri"/>
                <w:szCs w:val="28"/>
              </w:rPr>
              <w:t>ю</w:t>
            </w:r>
            <w:r w:rsidRPr="00B91C87">
              <w:rPr>
                <w:rFonts w:eastAsia="Calibri"/>
                <w:szCs w:val="28"/>
              </w:rPr>
              <w:t>ченного в перечень мун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 xml:space="preserve">ципального имущества, </w:t>
            </w:r>
            <w:r w:rsidRPr="00B91C87">
              <w:rPr>
                <w:szCs w:val="28"/>
              </w:rPr>
              <w:t>свободного от прав третьих лиц (за исключением им</w:t>
            </w:r>
            <w:r w:rsidRPr="00B91C87">
              <w:rPr>
                <w:szCs w:val="28"/>
              </w:rPr>
              <w:t>у</w:t>
            </w:r>
            <w:r w:rsidRPr="00B91C87">
              <w:rPr>
                <w:szCs w:val="28"/>
              </w:rPr>
              <w:t>щественных прав субъектов малого и среднего пре</w:t>
            </w:r>
            <w:r w:rsidRPr="00B91C87">
              <w:rPr>
                <w:szCs w:val="28"/>
              </w:rPr>
              <w:t>д</w:t>
            </w:r>
            <w:r w:rsidRPr="00B91C87">
              <w:rPr>
                <w:szCs w:val="28"/>
              </w:rPr>
              <w:t>принимательства), предн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значенного для предоста</w:t>
            </w:r>
            <w:r w:rsidRPr="00B91C87">
              <w:rPr>
                <w:szCs w:val="28"/>
              </w:rPr>
              <w:t>в</w:t>
            </w:r>
            <w:r w:rsidRPr="00B91C87">
              <w:rPr>
                <w:szCs w:val="28"/>
              </w:rPr>
              <w:t>ления во владение и (или) в пользование на долгосро</w:t>
            </w:r>
            <w:r w:rsidRPr="00B91C87">
              <w:rPr>
                <w:szCs w:val="28"/>
              </w:rPr>
              <w:t>ч</w:t>
            </w:r>
            <w:r w:rsidRPr="00B91C87">
              <w:rPr>
                <w:szCs w:val="28"/>
              </w:rPr>
              <w:t>ной основе субъектам мал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го и среднего предприн</w:t>
            </w:r>
            <w:r w:rsidRPr="00B91C87">
              <w:rPr>
                <w:szCs w:val="28"/>
              </w:rPr>
              <w:t>и</w:t>
            </w:r>
            <w:r w:rsidRPr="00B91C87">
              <w:rPr>
                <w:szCs w:val="28"/>
              </w:rPr>
              <w:t>мательства и организациям, образующим инфрастру</w:t>
            </w:r>
            <w:r w:rsidRPr="00B91C87">
              <w:rPr>
                <w:szCs w:val="28"/>
              </w:rPr>
              <w:t>к</w:t>
            </w:r>
            <w:r w:rsidRPr="00B91C87">
              <w:rPr>
                <w:szCs w:val="28"/>
              </w:rPr>
              <w:t>туру поддержки субъектов малого и среднего пре</w:t>
            </w:r>
            <w:r w:rsidRPr="00B91C87">
              <w:rPr>
                <w:szCs w:val="28"/>
              </w:rPr>
              <w:t>д</w:t>
            </w:r>
            <w:r w:rsidRPr="00B91C87">
              <w:rPr>
                <w:szCs w:val="28"/>
              </w:rPr>
              <w:t>принимательс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>ва</w:t>
            </w:r>
          </w:p>
          <w:p w:rsidR="00E638D2" w:rsidRPr="00B91C87" w:rsidRDefault="00E638D2" w:rsidP="00E264EB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имущ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ственных и земел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>ных отношений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министрации Гео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гиевского городск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го округа Ставр</w:t>
            </w:r>
            <w:r w:rsidRPr="00B91C87">
              <w:rPr>
                <w:rFonts w:eastAsia="Calibri"/>
                <w:szCs w:val="28"/>
              </w:rPr>
              <w:t>о</w:t>
            </w:r>
            <w:r w:rsidRPr="00B91C87">
              <w:rPr>
                <w:rFonts w:eastAsia="Calibri"/>
                <w:szCs w:val="28"/>
              </w:rPr>
              <w:t>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8B7975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5DF5" w:rsidRPr="00B91C87" w:rsidRDefault="00735DF5" w:rsidP="00D31F8E">
            <w:pPr>
              <w:jc w:val="center"/>
              <w:rPr>
                <w:rFonts w:eastAsia="Calibri"/>
                <w:szCs w:val="28"/>
              </w:rPr>
            </w:pPr>
          </w:p>
          <w:p w:rsidR="00735DF5" w:rsidRPr="00B91C87" w:rsidRDefault="001F3184" w:rsidP="00D31F8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IX</w:t>
            </w:r>
            <w:r w:rsidR="00735DF5" w:rsidRPr="00B91C87">
              <w:rPr>
                <w:rFonts w:eastAsia="Calibri"/>
                <w:szCs w:val="28"/>
              </w:rPr>
              <w:t>. Муниципальные услуги в сфере культуры</w:t>
            </w:r>
          </w:p>
          <w:p w:rsidR="00735DF5" w:rsidRPr="00B91C87" w:rsidRDefault="00735DF5" w:rsidP="00D31F8E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12693E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735DF5" w:rsidRPr="00B91C87" w:rsidRDefault="00735DF5" w:rsidP="00E264EB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Предоставление информ</w:t>
            </w:r>
            <w:r w:rsidRPr="00B91C87">
              <w:rPr>
                <w:rFonts w:eastAsia="Calibri"/>
                <w:szCs w:val="28"/>
              </w:rPr>
              <w:t>а</w:t>
            </w:r>
            <w:r w:rsidRPr="00B91C87">
              <w:rPr>
                <w:rFonts w:eastAsia="Calibri"/>
                <w:szCs w:val="28"/>
              </w:rPr>
              <w:t>ции о времени и месте теа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ральных представлений, филармонических и эстра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ных концертов и гастрол</w:t>
            </w:r>
            <w:r w:rsidRPr="00B91C87">
              <w:rPr>
                <w:rFonts w:eastAsia="Calibri"/>
                <w:szCs w:val="28"/>
              </w:rPr>
              <w:t>ь</w:t>
            </w:r>
            <w:r w:rsidRPr="00B91C87">
              <w:rPr>
                <w:rFonts w:eastAsia="Calibri"/>
                <w:szCs w:val="28"/>
              </w:rPr>
              <w:t xml:space="preserve">ных мероприятий театров и филармоний, киносеансов, </w:t>
            </w:r>
            <w:r w:rsidRPr="00B91C87">
              <w:rPr>
                <w:rFonts w:eastAsia="Calibri"/>
                <w:szCs w:val="28"/>
              </w:rPr>
              <w:lastRenderedPageBreak/>
              <w:t>мероприятий, проводимых муниципальными учрежд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ниями сферы культуры, анонсы данных меропри</w:t>
            </w:r>
            <w:r w:rsidRPr="00B91C87">
              <w:rPr>
                <w:rFonts w:eastAsia="Calibri"/>
                <w:szCs w:val="28"/>
              </w:rPr>
              <w:t>я</w:t>
            </w:r>
            <w:r w:rsidRPr="00B91C87">
              <w:rPr>
                <w:rFonts w:eastAsia="Calibri"/>
                <w:szCs w:val="28"/>
              </w:rPr>
              <w:t>тий</w:t>
            </w:r>
          </w:p>
          <w:p w:rsidR="00E638D2" w:rsidRPr="00B91C87" w:rsidRDefault="00E638D2" w:rsidP="00E264EB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A56615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управление культуры и туризма 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  <w:tr w:rsidR="00735DF5" w:rsidRPr="00B91C87" w:rsidTr="00615457">
        <w:trPr>
          <w:trHeight w:val="1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735DF5" w:rsidRPr="00B91C87" w:rsidRDefault="001F3184" w:rsidP="0012693E">
            <w:pPr>
              <w:ind w:left="168" w:right="142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X</w:t>
            </w:r>
            <w:r w:rsidR="00735DF5" w:rsidRPr="00B91C87">
              <w:rPr>
                <w:szCs w:val="28"/>
              </w:rPr>
              <w:t>. Муниципальные услуги в сфере транспорта и связи</w:t>
            </w:r>
          </w:p>
        </w:tc>
      </w:tr>
      <w:tr w:rsidR="00735DF5" w:rsidRPr="00B91C87" w:rsidTr="007C3A45">
        <w:trPr>
          <w:trHeight w:val="141"/>
          <w:jc w:val="center"/>
        </w:trPr>
        <w:tc>
          <w:tcPr>
            <w:tcW w:w="363" w:type="pct"/>
            <w:shd w:val="clear" w:color="auto" w:fill="auto"/>
          </w:tcPr>
          <w:p w:rsidR="00735DF5" w:rsidRPr="00B91C87" w:rsidRDefault="00735DF5" w:rsidP="00FA616D">
            <w:pPr>
              <w:numPr>
                <w:ilvl w:val="0"/>
                <w:numId w:val="6"/>
              </w:numPr>
              <w:ind w:left="431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98" w:type="pct"/>
            <w:shd w:val="clear" w:color="auto" w:fill="auto"/>
          </w:tcPr>
          <w:p w:rsidR="0093497E" w:rsidRPr="00B91C87" w:rsidRDefault="00735DF5" w:rsidP="00E264EB">
            <w:pPr>
              <w:ind w:left="142" w:right="132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разрешений на в</w:t>
            </w:r>
            <w:r w:rsidRPr="00B91C87">
              <w:rPr>
                <w:szCs w:val="28"/>
              </w:rPr>
              <w:t>ы</w:t>
            </w:r>
            <w:r w:rsidRPr="00B91C87">
              <w:rPr>
                <w:szCs w:val="28"/>
              </w:rPr>
              <w:t>полнение авиационных р</w:t>
            </w:r>
            <w:r w:rsidRPr="00B91C87">
              <w:rPr>
                <w:szCs w:val="28"/>
              </w:rPr>
              <w:t>а</w:t>
            </w:r>
            <w:r w:rsidRPr="00B91C87">
              <w:rPr>
                <w:szCs w:val="28"/>
              </w:rPr>
              <w:t>бот, парашютных прыжков, демонстрационных полетов воздушных судов, полетов беспилотных летательных аппаратов, подъемов прив</w:t>
            </w:r>
            <w:r w:rsidRPr="00B91C87">
              <w:rPr>
                <w:szCs w:val="28"/>
              </w:rPr>
              <w:t>я</w:t>
            </w:r>
            <w:r w:rsidRPr="00B91C87">
              <w:rPr>
                <w:szCs w:val="28"/>
              </w:rPr>
              <w:t>занных аэростатов над нас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ленными пунктами, а также на посадку (взлет) на расп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ложенные в границах нас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ленных пунктов площадки, сведения о которых не опубликованы в документах аэронавигационной инфо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мации</w:t>
            </w:r>
          </w:p>
          <w:p w:rsidR="00E638D2" w:rsidRPr="00B91C87" w:rsidRDefault="00E638D2" w:rsidP="00E264EB">
            <w:pPr>
              <w:ind w:left="142" w:right="132"/>
              <w:jc w:val="both"/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</w:tcPr>
          <w:p w:rsidR="00735DF5" w:rsidRPr="00B91C87" w:rsidRDefault="00735DF5" w:rsidP="00FA616D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комитет по транспо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ту и связи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</w:t>
            </w:r>
            <w:r w:rsidRPr="00B91C87">
              <w:rPr>
                <w:rFonts w:eastAsia="Calibri"/>
                <w:szCs w:val="28"/>
              </w:rPr>
              <w:t>т</w:t>
            </w:r>
            <w:r w:rsidRPr="00B91C87">
              <w:rPr>
                <w:rFonts w:eastAsia="Calibri"/>
                <w:szCs w:val="28"/>
              </w:rPr>
              <w:t>рации Георгиевского городского округа Ставропольского края</w:t>
            </w:r>
          </w:p>
        </w:tc>
        <w:tc>
          <w:tcPr>
            <w:tcW w:w="1264" w:type="pct"/>
            <w:shd w:val="clear" w:color="auto" w:fill="auto"/>
          </w:tcPr>
          <w:p w:rsidR="00735DF5" w:rsidRPr="00B91C87" w:rsidRDefault="00735DF5" w:rsidP="00FA616D">
            <w:pPr>
              <w:ind w:left="168" w:right="142"/>
              <w:jc w:val="center"/>
              <w:rPr>
                <w:rFonts w:eastAsia="Calibri"/>
                <w:szCs w:val="28"/>
              </w:rPr>
            </w:pPr>
          </w:p>
        </w:tc>
      </w:tr>
    </w:tbl>
    <w:p w:rsidR="005B3E84" w:rsidRPr="00B91C87" w:rsidRDefault="005B3E84" w:rsidP="005B3E84">
      <w:pPr>
        <w:jc w:val="both"/>
        <w:rPr>
          <w:rFonts w:eastAsia="Calibri"/>
          <w:szCs w:val="28"/>
        </w:rPr>
      </w:pPr>
    </w:p>
    <w:p w:rsidR="00E15D05" w:rsidRPr="00B91C87" w:rsidRDefault="00E15D05" w:rsidP="005B3E84">
      <w:pPr>
        <w:jc w:val="both"/>
        <w:rPr>
          <w:rFonts w:eastAsia="Calibri"/>
          <w:szCs w:val="28"/>
        </w:rPr>
      </w:pPr>
    </w:p>
    <w:p w:rsidR="00E15D05" w:rsidRPr="00B91C87" w:rsidRDefault="00E15D05" w:rsidP="005B3E84">
      <w:pPr>
        <w:jc w:val="both"/>
        <w:rPr>
          <w:rFonts w:eastAsia="Calibri"/>
          <w:szCs w:val="28"/>
        </w:rPr>
      </w:pPr>
    </w:p>
    <w:p w:rsidR="00FF7EC2" w:rsidRPr="00B91C87" w:rsidRDefault="00FF7EC2" w:rsidP="004E531C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>Исполняющий обязанности</w:t>
      </w:r>
    </w:p>
    <w:p w:rsidR="005D092B" w:rsidRPr="00B91C87" w:rsidRDefault="00FF7EC2" w:rsidP="004E531C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>у</w:t>
      </w:r>
      <w:r w:rsidR="005D092B" w:rsidRPr="00B91C87">
        <w:rPr>
          <w:szCs w:val="28"/>
        </w:rPr>
        <w:t>правляющ</w:t>
      </w:r>
      <w:r w:rsidRPr="00B91C87">
        <w:rPr>
          <w:szCs w:val="28"/>
        </w:rPr>
        <w:t>его</w:t>
      </w:r>
      <w:r w:rsidR="005D092B" w:rsidRPr="00B91C87">
        <w:rPr>
          <w:szCs w:val="28"/>
        </w:rPr>
        <w:t xml:space="preserve"> делами администрации </w:t>
      </w:r>
    </w:p>
    <w:p w:rsidR="005D092B" w:rsidRPr="00B91C87" w:rsidRDefault="005D092B" w:rsidP="004E531C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 xml:space="preserve">Георгиевского городского округа </w:t>
      </w:r>
    </w:p>
    <w:p w:rsidR="00E15D05" w:rsidRPr="00B91C87" w:rsidRDefault="005D092B" w:rsidP="004E531C">
      <w:pPr>
        <w:spacing w:line="240" w:lineRule="exact"/>
        <w:jc w:val="both"/>
      </w:pPr>
      <w:r w:rsidRPr="00B91C87">
        <w:rPr>
          <w:szCs w:val="28"/>
        </w:rPr>
        <w:t xml:space="preserve">Ставропольского края                                                                     </w:t>
      </w:r>
      <w:r w:rsidR="00DA5442">
        <w:rPr>
          <w:szCs w:val="28"/>
        </w:rPr>
        <w:t xml:space="preserve">  </w:t>
      </w:r>
      <w:r w:rsidRPr="00B91C87">
        <w:rPr>
          <w:szCs w:val="28"/>
        </w:rPr>
        <w:t xml:space="preserve">    </w:t>
      </w:r>
      <w:r w:rsidR="00FF7EC2" w:rsidRPr="00B91C87">
        <w:rPr>
          <w:szCs w:val="28"/>
        </w:rPr>
        <w:t>А.Н.Савченко</w:t>
      </w:r>
    </w:p>
    <w:sectPr w:rsidR="00E15D05" w:rsidRPr="00B91C87" w:rsidSect="00154494">
      <w:headerReference w:type="default" r:id="rId10"/>
      <w:pgSz w:w="11906" w:h="16838"/>
      <w:pgMar w:top="1134" w:right="567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C8" w:rsidRDefault="006A2DC8">
      <w:r>
        <w:separator/>
      </w:r>
    </w:p>
  </w:endnote>
  <w:endnote w:type="continuationSeparator" w:id="1">
    <w:p w:rsidR="006A2DC8" w:rsidRDefault="006A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C8" w:rsidRDefault="006A2DC8">
      <w:r>
        <w:separator/>
      </w:r>
    </w:p>
  </w:footnote>
  <w:footnote w:type="continuationSeparator" w:id="1">
    <w:p w:rsidR="006A2DC8" w:rsidRDefault="006A2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7F" w:rsidRDefault="0077547F" w:rsidP="0077547F">
    <w:pPr>
      <w:pStyle w:val="ad"/>
      <w:jc w:val="right"/>
    </w:pPr>
    <w:fldSimple w:instr="PAGE   \* MERGEFORMAT">
      <w:r w:rsidR="005078B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0A" w:rsidRDefault="00047D0A" w:rsidP="00154494">
    <w:pPr>
      <w:pStyle w:val="ad"/>
      <w:tabs>
        <w:tab w:val="clear" w:pos="9355"/>
        <w:tab w:val="right" w:pos="9072"/>
      </w:tabs>
      <w:jc w:val="right"/>
    </w:pPr>
    <w:fldSimple w:instr=" PAGE ">
      <w:r w:rsidR="005078B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SimSun" w:hint="default"/>
        <w:bCs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D317B"/>
    <w:multiLevelType w:val="hybridMultilevel"/>
    <w:tmpl w:val="D05C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302FC"/>
    <w:multiLevelType w:val="hybridMultilevel"/>
    <w:tmpl w:val="5C8868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4D52E1"/>
    <w:multiLevelType w:val="hybridMultilevel"/>
    <w:tmpl w:val="D61E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97"/>
    <w:rsid w:val="00044529"/>
    <w:rsid w:val="00047D0A"/>
    <w:rsid w:val="00054483"/>
    <w:rsid w:val="00067FB5"/>
    <w:rsid w:val="00075443"/>
    <w:rsid w:val="00082668"/>
    <w:rsid w:val="00095751"/>
    <w:rsid w:val="000A12B2"/>
    <w:rsid w:val="000D5F07"/>
    <w:rsid w:val="000F73BC"/>
    <w:rsid w:val="00121A9F"/>
    <w:rsid w:val="0012693E"/>
    <w:rsid w:val="00154494"/>
    <w:rsid w:val="00174B92"/>
    <w:rsid w:val="001A1093"/>
    <w:rsid w:val="001A6F6B"/>
    <w:rsid w:val="001B019A"/>
    <w:rsid w:val="001B341E"/>
    <w:rsid w:val="001B5624"/>
    <w:rsid w:val="001E4CA8"/>
    <w:rsid w:val="001F3184"/>
    <w:rsid w:val="00202A18"/>
    <w:rsid w:val="00221C5C"/>
    <w:rsid w:val="002227F8"/>
    <w:rsid w:val="002342D8"/>
    <w:rsid w:val="0025182A"/>
    <w:rsid w:val="00257E3A"/>
    <w:rsid w:val="00270ACA"/>
    <w:rsid w:val="002934B6"/>
    <w:rsid w:val="002A385F"/>
    <w:rsid w:val="002C3517"/>
    <w:rsid w:val="002C3B61"/>
    <w:rsid w:val="00326891"/>
    <w:rsid w:val="0033063E"/>
    <w:rsid w:val="00332C40"/>
    <w:rsid w:val="0036080B"/>
    <w:rsid w:val="003712DC"/>
    <w:rsid w:val="003743EB"/>
    <w:rsid w:val="003825EE"/>
    <w:rsid w:val="0039288E"/>
    <w:rsid w:val="00396052"/>
    <w:rsid w:val="003A642D"/>
    <w:rsid w:val="003A7EEC"/>
    <w:rsid w:val="003B6485"/>
    <w:rsid w:val="003E673B"/>
    <w:rsid w:val="003F416A"/>
    <w:rsid w:val="003F515E"/>
    <w:rsid w:val="004025DB"/>
    <w:rsid w:val="00427897"/>
    <w:rsid w:val="00436968"/>
    <w:rsid w:val="00436BB3"/>
    <w:rsid w:val="004646F4"/>
    <w:rsid w:val="0046618A"/>
    <w:rsid w:val="004723ED"/>
    <w:rsid w:val="00481891"/>
    <w:rsid w:val="00493CD9"/>
    <w:rsid w:val="004B0938"/>
    <w:rsid w:val="004C4127"/>
    <w:rsid w:val="004D7282"/>
    <w:rsid w:val="004E0135"/>
    <w:rsid w:val="004E531C"/>
    <w:rsid w:val="004F4C65"/>
    <w:rsid w:val="005058D2"/>
    <w:rsid w:val="005078BD"/>
    <w:rsid w:val="005212F1"/>
    <w:rsid w:val="00526DA6"/>
    <w:rsid w:val="00562685"/>
    <w:rsid w:val="005B3E84"/>
    <w:rsid w:val="005D092B"/>
    <w:rsid w:val="005E475A"/>
    <w:rsid w:val="0060078A"/>
    <w:rsid w:val="00605A8B"/>
    <w:rsid w:val="00614538"/>
    <w:rsid w:val="00615457"/>
    <w:rsid w:val="0062445C"/>
    <w:rsid w:val="00633E32"/>
    <w:rsid w:val="0064387A"/>
    <w:rsid w:val="00663380"/>
    <w:rsid w:val="00664AE3"/>
    <w:rsid w:val="0066587F"/>
    <w:rsid w:val="006828E5"/>
    <w:rsid w:val="00685EEF"/>
    <w:rsid w:val="00692A8F"/>
    <w:rsid w:val="006A2DC8"/>
    <w:rsid w:val="006B2913"/>
    <w:rsid w:val="006D0629"/>
    <w:rsid w:val="006D34E3"/>
    <w:rsid w:val="006E1682"/>
    <w:rsid w:val="006E3C01"/>
    <w:rsid w:val="006E49DF"/>
    <w:rsid w:val="00700E2D"/>
    <w:rsid w:val="00703294"/>
    <w:rsid w:val="00703C71"/>
    <w:rsid w:val="00715A43"/>
    <w:rsid w:val="00724C8C"/>
    <w:rsid w:val="007330E0"/>
    <w:rsid w:val="00735DF5"/>
    <w:rsid w:val="0074694C"/>
    <w:rsid w:val="00755172"/>
    <w:rsid w:val="0077547F"/>
    <w:rsid w:val="0079597F"/>
    <w:rsid w:val="007C37AD"/>
    <w:rsid w:val="007C3A45"/>
    <w:rsid w:val="007D7622"/>
    <w:rsid w:val="007E7689"/>
    <w:rsid w:val="007F05C5"/>
    <w:rsid w:val="007F4ECC"/>
    <w:rsid w:val="00813394"/>
    <w:rsid w:val="00817FD3"/>
    <w:rsid w:val="008201EE"/>
    <w:rsid w:val="00841792"/>
    <w:rsid w:val="00885BF9"/>
    <w:rsid w:val="008B1A96"/>
    <w:rsid w:val="008B7975"/>
    <w:rsid w:val="008D1CE9"/>
    <w:rsid w:val="00921A7A"/>
    <w:rsid w:val="00930A58"/>
    <w:rsid w:val="009339D2"/>
    <w:rsid w:val="0093497E"/>
    <w:rsid w:val="00941144"/>
    <w:rsid w:val="009576C5"/>
    <w:rsid w:val="00971EA4"/>
    <w:rsid w:val="009A03CE"/>
    <w:rsid w:val="009B3F3D"/>
    <w:rsid w:val="009E4664"/>
    <w:rsid w:val="009F5E6C"/>
    <w:rsid w:val="00A17E0C"/>
    <w:rsid w:val="00A36FBC"/>
    <w:rsid w:val="00A472CA"/>
    <w:rsid w:val="00A56615"/>
    <w:rsid w:val="00A63601"/>
    <w:rsid w:val="00A70F31"/>
    <w:rsid w:val="00A773F0"/>
    <w:rsid w:val="00A94743"/>
    <w:rsid w:val="00AA0146"/>
    <w:rsid w:val="00B128CB"/>
    <w:rsid w:val="00B15218"/>
    <w:rsid w:val="00B1712D"/>
    <w:rsid w:val="00B27002"/>
    <w:rsid w:val="00B30538"/>
    <w:rsid w:val="00B374DD"/>
    <w:rsid w:val="00B503C9"/>
    <w:rsid w:val="00B65DCB"/>
    <w:rsid w:val="00B73E80"/>
    <w:rsid w:val="00B75165"/>
    <w:rsid w:val="00B82C93"/>
    <w:rsid w:val="00B91C87"/>
    <w:rsid w:val="00BA3E5E"/>
    <w:rsid w:val="00BA6C4D"/>
    <w:rsid w:val="00BA7AF0"/>
    <w:rsid w:val="00BE6846"/>
    <w:rsid w:val="00BF5DD2"/>
    <w:rsid w:val="00C0195B"/>
    <w:rsid w:val="00C07189"/>
    <w:rsid w:val="00C1473B"/>
    <w:rsid w:val="00C16641"/>
    <w:rsid w:val="00C24958"/>
    <w:rsid w:val="00C43041"/>
    <w:rsid w:val="00C4673D"/>
    <w:rsid w:val="00C621D0"/>
    <w:rsid w:val="00CA065B"/>
    <w:rsid w:val="00CA38FB"/>
    <w:rsid w:val="00CB04BD"/>
    <w:rsid w:val="00CB04C4"/>
    <w:rsid w:val="00CB0FCF"/>
    <w:rsid w:val="00CC5080"/>
    <w:rsid w:val="00CE020E"/>
    <w:rsid w:val="00D04F84"/>
    <w:rsid w:val="00D14B65"/>
    <w:rsid w:val="00D31F8E"/>
    <w:rsid w:val="00D351F4"/>
    <w:rsid w:val="00D355FA"/>
    <w:rsid w:val="00D52DB5"/>
    <w:rsid w:val="00D56371"/>
    <w:rsid w:val="00D67673"/>
    <w:rsid w:val="00D935AD"/>
    <w:rsid w:val="00D9588F"/>
    <w:rsid w:val="00D97299"/>
    <w:rsid w:val="00DA229F"/>
    <w:rsid w:val="00DA5442"/>
    <w:rsid w:val="00DA60FD"/>
    <w:rsid w:val="00DC5D10"/>
    <w:rsid w:val="00DC76E3"/>
    <w:rsid w:val="00DE01B5"/>
    <w:rsid w:val="00DE2118"/>
    <w:rsid w:val="00DF7D3A"/>
    <w:rsid w:val="00E07DCC"/>
    <w:rsid w:val="00E15D05"/>
    <w:rsid w:val="00E264EB"/>
    <w:rsid w:val="00E57C5C"/>
    <w:rsid w:val="00E638D2"/>
    <w:rsid w:val="00E967B6"/>
    <w:rsid w:val="00EC41CC"/>
    <w:rsid w:val="00EC77F4"/>
    <w:rsid w:val="00EF6B80"/>
    <w:rsid w:val="00F20681"/>
    <w:rsid w:val="00F23A15"/>
    <w:rsid w:val="00F3766A"/>
    <w:rsid w:val="00F4012A"/>
    <w:rsid w:val="00F45E13"/>
    <w:rsid w:val="00F636D7"/>
    <w:rsid w:val="00F66341"/>
    <w:rsid w:val="00F71891"/>
    <w:rsid w:val="00F75C7F"/>
    <w:rsid w:val="00F769E3"/>
    <w:rsid w:val="00F77BD9"/>
    <w:rsid w:val="00F804EC"/>
    <w:rsid w:val="00F841D9"/>
    <w:rsid w:val="00F93417"/>
    <w:rsid w:val="00FA616D"/>
    <w:rsid w:val="00FB0A44"/>
    <w:rsid w:val="00FB2784"/>
    <w:rsid w:val="00FB2E83"/>
    <w:rsid w:val="00FE3977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SimSun" w:hint="default"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8"/>
      <w:szCs w:val="22"/>
    </w:rPr>
  </w:style>
  <w:style w:type="character" w:customStyle="1" w:styleId="a6">
    <w:name w:val="Нижний колонтитул Знак"/>
    <w:rPr>
      <w:sz w:val="28"/>
      <w:szCs w:val="22"/>
    </w:rPr>
  </w:style>
  <w:style w:type="character" w:customStyle="1" w:styleId="a7">
    <w:name w:val="Основной текст с отступом Знак"/>
    <w:rPr>
      <w:sz w:val="28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pPr>
      <w:spacing w:after="120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zh-CN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Balloon Text"/>
    <w:basedOn w:val="a"/>
    <w:link w:val="af1"/>
    <w:uiPriority w:val="99"/>
    <w:semiHidden/>
    <w:unhideWhenUsed/>
    <w:rsid w:val="0036080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36080B"/>
    <w:rPr>
      <w:rFonts w:ascii="Tahoma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B3E84"/>
  </w:style>
  <w:style w:type="paragraph" w:styleId="af2">
    <w:name w:val="No Spacing"/>
    <w:link w:val="af3"/>
    <w:uiPriority w:val="1"/>
    <w:qFormat/>
    <w:rsid w:val="00C0195B"/>
    <w:rPr>
      <w:rFonts w:ascii="Calibri" w:hAnsi="Calibri"/>
      <w:sz w:val="22"/>
      <w:szCs w:val="22"/>
      <w:lang w:eastAsia="en-US"/>
    </w:rPr>
  </w:style>
  <w:style w:type="paragraph" w:styleId="af4">
    <w:name w:val="Title"/>
    <w:basedOn w:val="a"/>
    <w:link w:val="af5"/>
    <w:uiPriority w:val="10"/>
    <w:qFormat/>
    <w:rsid w:val="00C0195B"/>
    <w:pPr>
      <w:jc w:val="center"/>
    </w:pPr>
    <w:rPr>
      <w:b/>
      <w:sz w:val="32"/>
      <w:szCs w:val="28"/>
      <w:lang/>
    </w:rPr>
  </w:style>
  <w:style w:type="character" w:customStyle="1" w:styleId="af5">
    <w:name w:val="Название Знак"/>
    <w:link w:val="af4"/>
    <w:uiPriority w:val="10"/>
    <w:rsid w:val="00C0195B"/>
    <w:rPr>
      <w:b/>
      <w:sz w:val="32"/>
      <w:szCs w:val="28"/>
    </w:rPr>
  </w:style>
  <w:style w:type="character" w:customStyle="1" w:styleId="af3">
    <w:name w:val="Без интервала Знак"/>
    <w:link w:val="af2"/>
    <w:uiPriority w:val="1"/>
    <w:locked/>
    <w:rsid w:val="00C0195B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rsid w:val="00B503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503C9"/>
    <w:rPr>
      <w:rFonts w:ascii="Arial" w:hAnsi="Arial" w:cs="Arial"/>
      <w:lang w:val="ru-RU" w:eastAsia="ru-RU" w:bidi="ar-SA"/>
    </w:rPr>
  </w:style>
  <w:style w:type="character" w:customStyle="1" w:styleId="fontstyle01">
    <w:name w:val="fontstyle01"/>
    <w:rsid w:val="009576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7AC1-D91C-4A96-B6BE-8040A3C3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Links>
    <vt:vector size="6" baseType="variant"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consultantplus://offline/ref=772FF4DD9E616C94133BC5A3C54208C5E00740FFF91C43CB87E33BDC9A53E809A84472366DC501A2D56FFB1CECF4960E4F3EA83E4070F07FdDf6J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User</cp:lastModifiedBy>
  <cp:revision>2</cp:revision>
  <cp:lastPrinted>2020-02-05T13:52:00Z</cp:lastPrinted>
  <dcterms:created xsi:type="dcterms:W3CDTF">2020-02-11T14:28:00Z</dcterms:created>
  <dcterms:modified xsi:type="dcterms:W3CDTF">2020-02-11T14:28:00Z</dcterms:modified>
</cp:coreProperties>
</file>