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09" w:rsidRDefault="00981109" w:rsidP="009811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81109" w:rsidRDefault="00981109" w:rsidP="00981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81109" w:rsidRDefault="00981109" w:rsidP="00981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81109" w:rsidRDefault="00981109" w:rsidP="00981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81109" w:rsidRDefault="00981109" w:rsidP="00981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3B8" w:rsidRPr="00FB2B3A" w:rsidRDefault="008C0BD6" w:rsidP="00981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июня</w:t>
      </w:r>
      <w:r w:rsidR="00981109">
        <w:rPr>
          <w:rFonts w:ascii="Times New Roman" w:hAnsi="Times New Roman"/>
          <w:sz w:val="28"/>
          <w:szCs w:val="28"/>
        </w:rPr>
        <w:t xml:space="preserve"> 2018 г.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81109">
        <w:rPr>
          <w:rFonts w:ascii="Times New Roman" w:hAnsi="Times New Roman"/>
          <w:sz w:val="28"/>
          <w:szCs w:val="28"/>
        </w:rPr>
        <w:t xml:space="preserve">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1449</w:t>
      </w:r>
    </w:p>
    <w:p w:rsidR="001003B8" w:rsidRPr="00FB2B3A" w:rsidRDefault="001003B8" w:rsidP="00100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3B8" w:rsidRDefault="001003B8" w:rsidP="00100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109" w:rsidRPr="00FB2B3A" w:rsidRDefault="00981109" w:rsidP="00100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04D" w:rsidRDefault="005C6009" w:rsidP="00DF7F8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DF7F89">
        <w:rPr>
          <w:rFonts w:ascii="Times New Roman" w:eastAsia="Times New Roman" w:hAnsi="Times New Roman" w:cs="Times New Roman"/>
          <w:sz w:val="28"/>
          <w:szCs w:val="28"/>
        </w:rPr>
        <w:t>ой услуги «</w:t>
      </w:r>
      <w:r w:rsidR="005F2B3B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</w:t>
      </w:r>
      <w:r w:rsidR="005F2B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2B3B">
        <w:rPr>
          <w:rFonts w:ascii="Times New Roman" w:eastAsia="Times New Roman" w:hAnsi="Times New Roman" w:cs="Times New Roman"/>
          <w:sz w:val="28"/>
          <w:szCs w:val="28"/>
        </w:rPr>
        <w:t>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1003B8" w:rsidRDefault="001003B8" w:rsidP="005C60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B8" w:rsidRDefault="001003B8" w:rsidP="005C60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B8" w:rsidRDefault="001003B8" w:rsidP="005C60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009" w:rsidRDefault="005C6009" w:rsidP="005C6009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="00F05756"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</w:t>
      </w:r>
      <w:r w:rsidR="00F05756" w:rsidRPr="00A73910">
        <w:rPr>
          <w:rFonts w:ascii="Times New Roman" w:hAnsi="Times New Roman"/>
          <w:sz w:val="28"/>
          <w:szCs w:val="28"/>
        </w:rPr>
        <w:t>от 21 июня 2017 г</w:t>
      </w:r>
      <w:r w:rsidR="00F05756">
        <w:rPr>
          <w:rFonts w:ascii="Times New Roman" w:hAnsi="Times New Roman"/>
          <w:sz w:val="28"/>
          <w:szCs w:val="28"/>
        </w:rPr>
        <w:t>.</w:t>
      </w:r>
      <w:r w:rsidR="00F05756" w:rsidRPr="00A73910">
        <w:rPr>
          <w:rFonts w:ascii="Times New Roman" w:hAnsi="Times New Roman"/>
          <w:sz w:val="28"/>
          <w:szCs w:val="28"/>
        </w:rPr>
        <w:t xml:space="preserve"> №</w:t>
      </w:r>
      <w:r w:rsidR="00F05756">
        <w:rPr>
          <w:rFonts w:ascii="Times New Roman" w:hAnsi="Times New Roman"/>
          <w:sz w:val="28"/>
          <w:szCs w:val="28"/>
        </w:rPr>
        <w:t xml:space="preserve"> </w:t>
      </w:r>
      <w:r w:rsidR="00F05756" w:rsidRPr="00A73910">
        <w:rPr>
          <w:rFonts w:ascii="Times New Roman" w:hAnsi="Times New Roman"/>
          <w:sz w:val="28"/>
          <w:szCs w:val="28"/>
        </w:rPr>
        <w:t xml:space="preserve">883 </w:t>
      </w:r>
      <w:r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нистративных регламентов исполнения муниципальных контрольных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 и Порядка проведения экспертизы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ментов предоставления муниципальных услуг и проектов административных регламентов исполнения муниципальных контрольных функций»,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</w:t>
      </w:r>
      <w:r w:rsidR="00F05756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C6009" w:rsidRDefault="005C6009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756" w:rsidRDefault="00F05756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09" w:rsidRDefault="005C6009" w:rsidP="005C6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C6009" w:rsidRDefault="005C6009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756" w:rsidRDefault="00F05756" w:rsidP="005C6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09" w:rsidRDefault="005C6009" w:rsidP="005C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575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муниципальной услуги «</w:t>
      </w:r>
      <w:r w:rsidR="00CA31BC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</w:t>
      </w:r>
      <w:r w:rsidR="00CA31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31BC">
        <w:rPr>
          <w:rFonts w:ascii="Times New Roman" w:eastAsia="Times New Roman" w:hAnsi="Times New Roman" w:cs="Times New Roman"/>
          <w:sz w:val="28"/>
          <w:szCs w:val="28"/>
        </w:rPr>
        <w:t>стемы обеспечения градостроительной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B7" w:rsidRDefault="002B42B7" w:rsidP="005C6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2B7" w:rsidRPr="00FF2C11" w:rsidRDefault="002B42B7" w:rsidP="005C6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Признать утратившим силу постановление администрации Георгие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городского округа Ставропольского края от 06 апреля 2018 г</w:t>
      </w:r>
      <w:r w:rsidR="004C0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947 «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пальной услуги «Предоставление сведений информационной системы обе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печения градостроительной деятельности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5C6009" w:rsidRPr="00FF2C11" w:rsidRDefault="005C6009" w:rsidP="005C6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009" w:rsidRDefault="002B42B7" w:rsidP="00292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5C600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</w:t>
      </w:r>
      <w:r w:rsidR="00137735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исполняющего обязанности</w:t>
      </w:r>
      <w:r w:rsidR="005C600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600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Георгиевск</w:t>
      </w:r>
      <w:r w:rsidR="005C600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C600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го городского округа Ставропольского края</w:t>
      </w:r>
      <w:proofErr w:type="gramEnd"/>
      <w:r w:rsidR="005C600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7735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Ушкова</w:t>
      </w:r>
      <w:proofErr w:type="spellEnd"/>
      <w:r w:rsidR="00137735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Е.Ю.</w:t>
      </w:r>
    </w:p>
    <w:p w:rsidR="00C97EDB" w:rsidRPr="00FF2C11" w:rsidRDefault="00C97EDB" w:rsidP="00292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2B42B7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05756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137735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CA31BC" w:rsidRPr="00FF2C11" w:rsidRDefault="00CA31BC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BC" w:rsidRPr="00FF2C11" w:rsidRDefault="00CA31BC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BC" w:rsidRPr="00FF2C11" w:rsidRDefault="00CA31BC" w:rsidP="00F05756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3F0A" w:rsidRDefault="004C0B5B" w:rsidP="009970F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F05756" w:rsidRPr="00FF2C11" w:rsidRDefault="00F05756" w:rsidP="009970F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</w:t>
      </w:r>
    </w:p>
    <w:p w:rsidR="00F05756" w:rsidRPr="00FF2C11" w:rsidRDefault="006D751B" w:rsidP="009970F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</w:t>
      </w:r>
      <w:r w:rsidR="004B5452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9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B5452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C0B5B">
        <w:rPr>
          <w:rFonts w:ascii="Times New Roman" w:hAnsi="Times New Roman" w:cs="Times New Roman"/>
          <w:color w:val="000000" w:themeColor="text1"/>
          <w:sz w:val="28"/>
          <w:szCs w:val="28"/>
        </w:rPr>
        <w:t>М.В.Клетин</w:t>
      </w:r>
    </w:p>
    <w:p w:rsidR="00F05756" w:rsidRPr="00FF2C11" w:rsidRDefault="00F05756" w:rsidP="009970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CA3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CA3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CA31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735" w:rsidRPr="00FF2C11" w:rsidRDefault="00137735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вносит исполняющий обязанности заместителя</w:t>
      </w:r>
      <w:r w:rsidR="00F0575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</w:t>
      </w:r>
      <w:r w:rsidR="00CA31BC"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</w:t>
      </w:r>
      <w:r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</w:t>
      </w:r>
      <w:r w:rsidR="00137735"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                                     </w:t>
      </w:r>
      <w:r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</w:t>
      </w:r>
      <w:r w:rsidR="00137735"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</w:t>
      </w:r>
      <w:r w:rsidR="004B1A21"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</w:t>
      </w:r>
      <w:r w:rsidR="00137735" w:rsidRPr="00FF2C1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735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Е.Ю.Ушков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Проект визируют: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37C" w:rsidRDefault="004C0B5B" w:rsidP="004C0B5B">
      <w:pPr>
        <w:tabs>
          <w:tab w:val="left" w:pos="7598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2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Г.Г.Батин</w:t>
      </w:r>
    </w:p>
    <w:p w:rsidR="004C0B5B" w:rsidRPr="00FF2C11" w:rsidRDefault="004C0B5B" w:rsidP="004C0B5B">
      <w:pPr>
        <w:tabs>
          <w:tab w:val="left" w:pos="7598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BC" w:rsidRPr="00FF2C11" w:rsidRDefault="004C0B5B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="0092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F5237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О.А.Бондарева</w:t>
      </w:r>
    </w:p>
    <w:p w:rsidR="00CA31BC" w:rsidRPr="00FF2C11" w:rsidRDefault="00CA31BC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37C" w:rsidRPr="00FF2C11" w:rsidRDefault="00CA31BC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F0575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0575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                  </w:t>
      </w:r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5237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И.В.Кельм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общего делопроизводства 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 протокола администрации                                                             С.А.Воробьев</w:t>
      </w:r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BC" w:rsidRPr="00FF2C11" w:rsidRDefault="00C97EDB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исполняющая</w:t>
      </w:r>
      <w:proofErr w:type="gramEnd"/>
      <w:r w:rsidR="00CA31B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начальника</w:t>
      </w:r>
    </w:p>
    <w:p w:rsidR="00CA31BC" w:rsidRPr="00FF2C11" w:rsidRDefault="00CA31BC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экономического развития </w:t>
      </w:r>
    </w:p>
    <w:p w:rsidR="00F05756" w:rsidRPr="00FF2C11" w:rsidRDefault="00CA31BC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торговли </w:t>
      </w:r>
      <w:r w:rsidR="00F0575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         </w:t>
      </w:r>
      <w:r w:rsidR="00F5237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5237C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0575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75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C97EDB">
        <w:rPr>
          <w:rFonts w:ascii="Times New Roman" w:hAnsi="Times New Roman" w:cs="Times New Roman"/>
          <w:color w:val="000000" w:themeColor="text1"/>
          <w:sz w:val="28"/>
          <w:szCs w:val="28"/>
        </w:rPr>
        <w:t>Ю.С.Дзиов</w:t>
      </w:r>
      <w:r w:rsidR="00A238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</w:p>
    <w:p w:rsidR="00F05756" w:rsidRPr="00FF2C11" w:rsidRDefault="00F05756" w:rsidP="00F5237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F5237C">
      <w:pPr>
        <w:pStyle w:val="af4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eastAsia="PMingLiU" w:hAnsi="Times New Roman"/>
          <w:color w:val="000000" w:themeColor="text1"/>
          <w:sz w:val="28"/>
          <w:szCs w:val="24"/>
        </w:rPr>
        <w:t>Проект подготовлен начальником управления архитектуры и градостро</w:t>
      </w:r>
      <w:r w:rsidRPr="00FF2C11">
        <w:rPr>
          <w:rFonts w:ascii="Times New Roman" w:eastAsia="PMingLiU" w:hAnsi="Times New Roman"/>
          <w:color w:val="000000" w:themeColor="text1"/>
          <w:sz w:val="28"/>
          <w:szCs w:val="24"/>
        </w:rPr>
        <w:t>и</w:t>
      </w:r>
      <w:r w:rsidRPr="00FF2C11">
        <w:rPr>
          <w:rFonts w:ascii="Times New Roman" w:eastAsia="PMingLiU" w:hAnsi="Times New Roman"/>
          <w:color w:val="000000" w:themeColor="text1"/>
          <w:sz w:val="28"/>
          <w:szCs w:val="24"/>
        </w:rPr>
        <w:t xml:space="preserve">тельства </w:t>
      </w:r>
      <w:r w:rsidR="004C0B5B">
        <w:rPr>
          <w:rFonts w:ascii="Times New Roman" w:eastAsia="PMingLiU" w:hAnsi="Times New Roman"/>
          <w:color w:val="000000" w:themeColor="text1"/>
          <w:sz w:val="28"/>
          <w:szCs w:val="24"/>
        </w:rPr>
        <w:t xml:space="preserve">администрации                                                  </w:t>
      </w:r>
      <w:r w:rsidR="00923F0A">
        <w:rPr>
          <w:rFonts w:ascii="Times New Roman" w:eastAsia="PMingLiU" w:hAnsi="Times New Roman"/>
          <w:color w:val="000000" w:themeColor="text1"/>
          <w:sz w:val="28"/>
          <w:szCs w:val="24"/>
        </w:rPr>
        <w:t xml:space="preserve">      </w:t>
      </w:r>
      <w:r w:rsidR="004C0B5B">
        <w:rPr>
          <w:rFonts w:ascii="Times New Roman" w:eastAsia="PMingLiU" w:hAnsi="Times New Roman"/>
          <w:color w:val="000000" w:themeColor="text1"/>
          <w:sz w:val="28"/>
          <w:szCs w:val="24"/>
        </w:rPr>
        <w:t xml:space="preserve">         Т.Е.</w:t>
      </w:r>
      <w:r w:rsidRPr="00FF2C11">
        <w:rPr>
          <w:rFonts w:ascii="Times New Roman" w:eastAsia="PMingLiU" w:hAnsi="Times New Roman"/>
          <w:color w:val="000000" w:themeColor="text1"/>
          <w:sz w:val="28"/>
          <w:szCs w:val="24"/>
        </w:rPr>
        <w:t>Урбанович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6009" w:rsidRPr="00FF2C11" w:rsidRDefault="005C6009" w:rsidP="00F5237C">
      <w:pPr>
        <w:pStyle w:val="af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97EDB" w:rsidRPr="00857964" w:rsidRDefault="00C97EDB" w:rsidP="00C97E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97EDB" w:rsidRPr="00857964" w:rsidRDefault="00C97EDB" w:rsidP="00C97E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97EDB" w:rsidRPr="00857964" w:rsidRDefault="00C97EDB" w:rsidP="00C97E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97EDB" w:rsidRPr="00857964" w:rsidRDefault="00C97EDB" w:rsidP="00C97E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C97EDB" w:rsidRPr="00857964" w:rsidRDefault="00C97EDB" w:rsidP="00C97E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C97EDB" w:rsidRPr="00857964" w:rsidRDefault="00C97EDB" w:rsidP="00C97E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C59AC">
        <w:rPr>
          <w:rFonts w:ascii="Times New Roman" w:hAnsi="Times New Roman"/>
          <w:sz w:val="28"/>
          <w:szCs w:val="28"/>
        </w:rPr>
        <w:t>06 июня</w:t>
      </w:r>
      <w:r w:rsidRPr="00857964">
        <w:rPr>
          <w:rFonts w:ascii="Times New Roman" w:hAnsi="Times New Roman"/>
          <w:sz w:val="28"/>
          <w:szCs w:val="28"/>
        </w:rPr>
        <w:t xml:space="preserve"> 2018 г. № </w:t>
      </w:r>
      <w:r w:rsidR="00DC59AC">
        <w:rPr>
          <w:rFonts w:ascii="Times New Roman" w:hAnsi="Times New Roman"/>
          <w:sz w:val="28"/>
          <w:szCs w:val="28"/>
        </w:rPr>
        <w:t>1449</w:t>
      </w:r>
      <w:bookmarkStart w:id="0" w:name="_GoBack"/>
      <w:bookmarkEnd w:id="0"/>
    </w:p>
    <w:p w:rsidR="00F05756" w:rsidRPr="00FF2C11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756" w:rsidRPr="00FF2C11" w:rsidRDefault="00F05756" w:rsidP="00F05756">
      <w:pPr>
        <w:spacing w:after="0" w:line="240" w:lineRule="auto"/>
        <w:ind w:firstLine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706" w:rsidRPr="00FF2C11" w:rsidRDefault="00984706" w:rsidP="00F05756">
      <w:pPr>
        <w:pStyle w:val="Default"/>
        <w:spacing w:line="240" w:lineRule="exact"/>
        <w:ind w:firstLine="709"/>
        <w:jc w:val="center"/>
        <w:rPr>
          <w:bCs/>
          <w:caps/>
          <w:color w:val="000000" w:themeColor="text1"/>
          <w:sz w:val="28"/>
          <w:szCs w:val="28"/>
        </w:rPr>
      </w:pPr>
      <w:r w:rsidRPr="00FF2C11">
        <w:rPr>
          <w:bCs/>
          <w:caps/>
          <w:color w:val="000000" w:themeColor="text1"/>
          <w:sz w:val="28"/>
          <w:szCs w:val="28"/>
        </w:rPr>
        <w:t>Административный регламент</w:t>
      </w:r>
    </w:p>
    <w:p w:rsidR="00F05756" w:rsidRPr="00FF2C11" w:rsidRDefault="00F05756" w:rsidP="00F05756">
      <w:pPr>
        <w:pStyle w:val="Default"/>
        <w:spacing w:line="240" w:lineRule="exact"/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984706" w:rsidRPr="00FF2C11" w:rsidRDefault="00984706" w:rsidP="00923F0A">
      <w:pPr>
        <w:pStyle w:val="Default"/>
        <w:spacing w:line="240" w:lineRule="exact"/>
        <w:jc w:val="center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предоставления муниципальной услуги «</w:t>
      </w:r>
      <w:r w:rsidR="00CA31BC" w:rsidRPr="00FF2C11">
        <w:rPr>
          <w:color w:val="000000" w:themeColor="text1"/>
          <w:sz w:val="28"/>
          <w:szCs w:val="28"/>
        </w:rPr>
        <w:t>Предоставление сведений информ</w:t>
      </w:r>
      <w:r w:rsidR="00CA31BC" w:rsidRPr="00FF2C11">
        <w:rPr>
          <w:color w:val="000000" w:themeColor="text1"/>
          <w:sz w:val="28"/>
          <w:szCs w:val="28"/>
        </w:rPr>
        <w:t>а</w:t>
      </w:r>
      <w:r w:rsidR="00CA31BC" w:rsidRPr="00FF2C11">
        <w:rPr>
          <w:color w:val="000000" w:themeColor="text1"/>
          <w:sz w:val="28"/>
          <w:szCs w:val="28"/>
        </w:rPr>
        <w:t>ционной системы обеспечения градостроительной деятельности</w:t>
      </w:r>
      <w:r w:rsidRPr="00FF2C11">
        <w:rPr>
          <w:bCs/>
          <w:color w:val="000000" w:themeColor="text1"/>
          <w:sz w:val="28"/>
          <w:szCs w:val="28"/>
        </w:rPr>
        <w:t>»</w:t>
      </w:r>
    </w:p>
    <w:p w:rsidR="00984706" w:rsidRPr="00FF2C11" w:rsidRDefault="00984706" w:rsidP="00923F0A">
      <w:pPr>
        <w:pStyle w:val="Default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984706" w:rsidRPr="00FF2C11" w:rsidRDefault="00984706" w:rsidP="00F05756">
      <w:pPr>
        <w:pStyle w:val="Default"/>
        <w:ind w:firstLine="709"/>
        <w:jc w:val="center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1. Общие положения</w:t>
      </w:r>
    </w:p>
    <w:p w:rsidR="00984706" w:rsidRPr="00FF2C11" w:rsidRDefault="00984706" w:rsidP="00984706">
      <w:pPr>
        <w:pStyle w:val="Default"/>
        <w:ind w:left="1069"/>
        <w:rPr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984706" w:rsidRPr="00FF2C11" w:rsidRDefault="00984706" w:rsidP="00984706">
      <w:pPr>
        <w:pStyle w:val="30"/>
        <w:ind w:firstLine="709"/>
        <w:rPr>
          <w:color w:val="000000" w:themeColor="text1"/>
          <w:szCs w:val="28"/>
        </w:rPr>
      </w:pPr>
      <w:proofErr w:type="gramStart"/>
      <w:r w:rsidRPr="00FF2C11">
        <w:rPr>
          <w:color w:val="000000" w:themeColor="text1"/>
          <w:szCs w:val="28"/>
        </w:rPr>
        <w:t>Административный регламент предоставления му</w:t>
      </w:r>
      <w:r w:rsidR="00F05756" w:rsidRPr="00FF2C11">
        <w:rPr>
          <w:color w:val="000000" w:themeColor="text1"/>
          <w:szCs w:val="28"/>
        </w:rPr>
        <w:t>ниципальной услуги «</w:t>
      </w:r>
      <w:r w:rsidR="00CA31BC" w:rsidRPr="00FF2C11">
        <w:rPr>
          <w:color w:val="000000" w:themeColor="text1"/>
          <w:szCs w:val="28"/>
        </w:rPr>
        <w:t>Предоставление сведений информационной системы обеспечения град</w:t>
      </w:r>
      <w:r w:rsidR="00CA31BC" w:rsidRPr="00FF2C11">
        <w:rPr>
          <w:color w:val="000000" w:themeColor="text1"/>
          <w:szCs w:val="28"/>
        </w:rPr>
        <w:t>о</w:t>
      </w:r>
      <w:r w:rsidR="00CA31BC" w:rsidRPr="00FF2C11">
        <w:rPr>
          <w:color w:val="000000" w:themeColor="text1"/>
          <w:szCs w:val="28"/>
        </w:rPr>
        <w:t>строительной деятельности</w:t>
      </w:r>
      <w:r w:rsidRPr="00FF2C11">
        <w:rPr>
          <w:color w:val="000000" w:themeColor="text1"/>
          <w:szCs w:val="28"/>
        </w:rPr>
        <w:t>» (далее соответственно – административный р</w:t>
      </w:r>
      <w:r w:rsidRPr="00FF2C11">
        <w:rPr>
          <w:color w:val="000000" w:themeColor="text1"/>
          <w:szCs w:val="28"/>
        </w:rPr>
        <w:t>е</w:t>
      </w:r>
      <w:r w:rsidRPr="00FF2C11">
        <w:rPr>
          <w:color w:val="000000" w:themeColor="text1"/>
          <w:szCs w:val="28"/>
        </w:rPr>
        <w:t>гламент, муниципальная услуга) определяет сроки и последовательность действий (административных процедур) администрации Георгиевского г</w:t>
      </w:r>
      <w:r w:rsidRPr="00FF2C11">
        <w:rPr>
          <w:color w:val="000000" w:themeColor="text1"/>
          <w:szCs w:val="28"/>
        </w:rPr>
        <w:t>о</w:t>
      </w:r>
      <w:r w:rsidRPr="00FF2C11">
        <w:rPr>
          <w:color w:val="000000" w:themeColor="text1"/>
          <w:szCs w:val="28"/>
        </w:rPr>
        <w:t>родского округа Ставропольского края</w:t>
      </w:r>
      <w:r w:rsidR="00F05756" w:rsidRPr="00FF2C11">
        <w:rPr>
          <w:color w:val="000000" w:themeColor="text1"/>
          <w:szCs w:val="28"/>
        </w:rPr>
        <w:t xml:space="preserve"> (далее – администрация округа)</w:t>
      </w:r>
      <w:r w:rsidRPr="00FF2C11">
        <w:rPr>
          <w:color w:val="000000" w:themeColor="text1"/>
          <w:szCs w:val="28"/>
        </w:rPr>
        <w:t>, а также порядок её взаимодействия с заявителем, органами исполнительной власти Ставропольского края, органами местного самоуправления муниц</w:t>
      </w:r>
      <w:r w:rsidRPr="00FF2C11">
        <w:rPr>
          <w:color w:val="000000" w:themeColor="text1"/>
          <w:szCs w:val="28"/>
        </w:rPr>
        <w:t>и</w:t>
      </w:r>
      <w:r w:rsidRPr="00FF2C11">
        <w:rPr>
          <w:color w:val="000000" w:themeColor="text1"/>
          <w:szCs w:val="28"/>
        </w:rPr>
        <w:t>пальных образований Ставропольского края, и иными учреждениями и орг</w:t>
      </w:r>
      <w:r w:rsidRPr="00FF2C11">
        <w:rPr>
          <w:color w:val="000000" w:themeColor="text1"/>
          <w:szCs w:val="28"/>
        </w:rPr>
        <w:t>а</w:t>
      </w:r>
      <w:r w:rsidRPr="00FF2C11">
        <w:rPr>
          <w:color w:val="000000" w:themeColor="text1"/>
          <w:szCs w:val="28"/>
        </w:rPr>
        <w:t>низациями при предоставлении</w:t>
      </w:r>
      <w:proofErr w:type="gramEnd"/>
      <w:r w:rsidRPr="00FF2C11">
        <w:rPr>
          <w:color w:val="000000" w:themeColor="text1"/>
          <w:szCs w:val="28"/>
        </w:rPr>
        <w:t xml:space="preserve"> муниципальной услуги по запросу заявителя.</w:t>
      </w:r>
    </w:p>
    <w:p w:rsidR="00984706" w:rsidRPr="00FF2C11" w:rsidRDefault="00984706" w:rsidP="0098470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1.2. Круг заявителей</w:t>
      </w:r>
    </w:p>
    <w:p w:rsidR="00984706" w:rsidRPr="00FF2C11" w:rsidRDefault="00984706" w:rsidP="009847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"/>
      <w:bookmarkEnd w:id="1"/>
      <w:r w:rsidRPr="00FF2C11">
        <w:rPr>
          <w:rFonts w:ascii="Times New Roman" w:hAnsi="Times New Roman"/>
          <w:color w:val="000000" w:themeColor="text1"/>
          <w:sz w:val="28"/>
          <w:szCs w:val="28"/>
        </w:rPr>
        <w:t>Заявителем является</w:t>
      </w:r>
      <w:r w:rsidR="00701A53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01A53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изическое или юридическое лицо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(далее - заяв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тель) либо их уполномоченные представители</w:t>
      </w:r>
      <w:r w:rsidR="00D44030" w:rsidRPr="00FF2C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4706" w:rsidRPr="00FF2C11" w:rsidRDefault="00984706" w:rsidP="0098470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1.3. Требования к порядку информирования о предоставлении муниц</w:t>
      </w:r>
      <w:r w:rsidRPr="00FF2C11">
        <w:rPr>
          <w:bCs/>
          <w:color w:val="000000" w:themeColor="text1"/>
          <w:sz w:val="28"/>
          <w:szCs w:val="28"/>
        </w:rPr>
        <w:t>и</w:t>
      </w:r>
      <w:r w:rsidRPr="00FF2C11">
        <w:rPr>
          <w:bCs/>
          <w:color w:val="000000" w:themeColor="text1"/>
          <w:sz w:val="28"/>
          <w:szCs w:val="28"/>
        </w:rPr>
        <w:t>пальной услуги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1.3.1.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ганов и организаций, обращение в которые необходимо для получения мун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а также многофункциональных центров предоставления государственных и муниципальных услуг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округа расположена по адресу: 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 край, город Георгиевск, площадь Победы, 1.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пятница с 09 час. 00 мин. до 18 час. 00 мин.;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предпраздничные дни с 09 час. 00 мин. до 17 час. 00 мин.;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перерыв: с 13 час. 00 мин. до 14 час. 00 мин.;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дни: суббота, воскресенье.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C64F2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градостроительства администрации Георг</w:t>
      </w:r>
      <w:r w:rsidR="00C64F2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4F2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евского городского округа Ставропольского края (далее </w:t>
      </w:r>
      <w:r w:rsidR="004C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4F2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Управление)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положено по адресу: 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край, город Георгиевск, площадь Победы, 1, кабинеты № </w:t>
      </w:r>
      <w:r w:rsidR="00292E5D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61, 63, 65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пятница с 09 час. 00 мин. до 18 час. 00 мин.;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 предпраздничные дни с 09 час. 00 мин. до 17 час. 00 мин.;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перерыв: с 13 час. 00 мин. до 14 час. 00 мин.;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дни: суббота, воскресенье.</w:t>
      </w:r>
    </w:p>
    <w:p w:rsidR="00F05756" w:rsidRPr="00FF2C11" w:rsidRDefault="00F05756" w:rsidP="00F05756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 и графике работы многофункци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4C0B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F05756" w:rsidRPr="00FF2C11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Заявители могут получить информацию о месте нахождения и граф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ках работы органов и организаций, обращение в которые необходимо для п</w:t>
      </w:r>
      <w:r w:rsidRPr="00FF2C11">
        <w:rPr>
          <w:color w:val="000000" w:themeColor="text1"/>
          <w:sz w:val="28"/>
          <w:szCs w:val="28"/>
        </w:rPr>
        <w:t>о</w:t>
      </w:r>
      <w:r w:rsidRPr="00FF2C11">
        <w:rPr>
          <w:color w:val="000000" w:themeColor="text1"/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FF2C11">
        <w:rPr>
          <w:color w:val="000000" w:themeColor="text1"/>
          <w:sz w:val="28"/>
          <w:szCs w:val="28"/>
        </w:rPr>
        <w:t>о</w:t>
      </w:r>
      <w:r w:rsidRPr="00FF2C11">
        <w:rPr>
          <w:color w:val="000000" w:themeColor="text1"/>
          <w:sz w:val="28"/>
          <w:szCs w:val="28"/>
        </w:rPr>
        <w:t xml:space="preserve">собами: </w:t>
      </w:r>
    </w:p>
    <w:p w:rsidR="00F05756" w:rsidRPr="00FF2C11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по телефону; </w:t>
      </w:r>
    </w:p>
    <w:p w:rsidR="00F05756" w:rsidRPr="00FF2C11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по факсимильной связи; </w:t>
      </w:r>
    </w:p>
    <w:p w:rsidR="00F05756" w:rsidRPr="00FF2C11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по почте;</w:t>
      </w:r>
    </w:p>
    <w:p w:rsidR="00F05756" w:rsidRPr="00FF2C11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по электронной почте; </w:t>
      </w:r>
    </w:p>
    <w:p w:rsidR="00F05756" w:rsidRPr="00FF2C11" w:rsidRDefault="00F05756" w:rsidP="00F05756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FF2C11">
        <w:rPr>
          <w:color w:val="000000" w:themeColor="text1"/>
          <w:sz w:val="28"/>
          <w:szCs w:val="28"/>
        </w:rPr>
        <w:t>н</w:t>
      </w:r>
      <w:r w:rsidRPr="00FF2C11">
        <w:rPr>
          <w:color w:val="000000" w:themeColor="text1"/>
          <w:sz w:val="28"/>
          <w:szCs w:val="28"/>
        </w:rPr>
        <w:t>ных и муниципальных услуг (функций)» (www.gosuslugi.ru), в государстве</w:t>
      </w:r>
      <w:r w:rsidRPr="00FF2C11">
        <w:rPr>
          <w:color w:val="000000" w:themeColor="text1"/>
          <w:sz w:val="28"/>
          <w:szCs w:val="28"/>
        </w:rPr>
        <w:t>н</w:t>
      </w:r>
      <w:r w:rsidRPr="00FF2C11">
        <w:rPr>
          <w:color w:val="000000" w:themeColor="text1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пальных услуг) (</w:t>
      </w:r>
      <w:hyperlink r:id="rId9" w:history="1">
        <w:r w:rsidRPr="00FF2C11">
          <w:rPr>
            <w:rStyle w:val="afc"/>
            <w:rFonts w:eastAsia="Calibri"/>
            <w:color w:val="000000" w:themeColor="text1"/>
            <w:sz w:val="28"/>
            <w:szCs w:val="28"/>
            <w:u w:val="none"/>
          </w:rPr>
          <w:t>www.26gosuslugi.ru</w:t>
        </w:r>
      </w:hyperlink>
      <w:r w:rsidRPr="00FF2C11">
        <w:rPr>
          <w:color w:val="000000" w:themeColor="text1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0" w:history="1">
        <w:r w:rsidRPr="00FF2C11">
          <w:rPr>
            <w:rStyle w:val="afc"/>
            <w:rFonts w:eastAsia="Calibri"/>
            <w:color w:val="000000" w:themeColor="text1"/>
            <w:sz w:val="28"/>
            <w:szCs w:val="28"/>
            <w:u w:val="none"/>
          </w:rPr>
          <w:t>www.georgievsk.ru</w:t>
        </w:r>
      </w:hyperlink>
      <w:r w:rsidRPr="00FF2C11">
        <w:rPr>
          <w:color w:val="000000" w:themeColor="text1"/>
          <w:sz w:val="28"/>
          <w:szCs w:val="28"/>
        </w:rPr>
        <w:t>);</w:t>
      </w:r>
    </w:p>
    <w:p w:rsidR="00F05756" w:rsidRPr="00FF2C11" w:rsidRDefault="00F05756" w:rsidP="00F05756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предоставления муниципальной услуги.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1.3.2. Справочные телефоны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управлении: (87951) 2</w:t>
      </w:r>
      <w:r w:rsidR="00292E5D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-84-23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E5D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2-75-87,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5-05-32;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телефоны МФЦ и территориально обособленных структурных подра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делений МФЦ представлены в приложении </w:t>
      </w:r>
      <w:r w:rsidR="004C0B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ному регламенту.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1.3.3. Адреса официальных сайтов, электронной почты органа,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 Георгиевского городского округа Ставр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 (далее – официальный сайт округа): </w:t>
      </w:r>
      <w:hyperlink r:id="rId11" w:history="1">
        <w:r w:rsidRPr="00FF2C11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www.georgievsk.ru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электронной почты: 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округа: </w:t>
      </w:r>
      <w:hyperlink r:id="rId12" w:history="1">
        <w:r w:rsidRPr="00FF2C11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adm_geo@mail.ru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управления: </w:t>
      </w:r>
      <w:hyperlink r:id="rId13" w:history="1">
        <w:r w:rsidRPr="00FF2C11"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arh_georgievsk@mail.ru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адреса официальных сайтов, электронной почты МФЦ и территориал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 обособленных структурных подразделений МФЦ представлены в прил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жении </w:t>
      </w:r>
      <w:r w:rsidR="004C0B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димыми и обязательными для предоставления муниципальной услуги, свед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могут получить информацию о порядке предоставления м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следующими способами: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управлении и МФЦ;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средств телефонной связи;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электронной почты;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«Интернет»: в фед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ральной государственной информационной системе «Единый портал гос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 (функций)» (</w:t>
      </w:r>
      <w:hyperlink r:id="rId14" w:history="1">
        <w:r w:rsidRPr="00FF2C11">
          <w:rPr>
            <w:rStyle w:val="af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), на По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тале государственных и муниципальных услуг (</w:t>
      </w:r>
      <w:hyperlink r:id="rId15" w:history="1">
        <w:r w:rsidRPr="00FF2C11">
          <w:rPr>
            <w:rStyle w:val="af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www.26gosuslugi.ru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); на оф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округа (</w:t>
      </w:r>
      <w:hyperlink r:id="rId16" w:history="1">
        <w:r w:rsidRPr="00FF2C11">
          <w:rPr>
            <w:rStyle w:val="af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www.georgievsk.ru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местах предоставления муниципальной услуги.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ходе предоставления муниципальной услуги ос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должностными лицами управления, МФЦ при личном обращ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нии заявителя, с использованием почтовой, телефонной связи.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Время разговора не должно превышать 10 минут.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должностного лица, принявшего звонок, самосто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ответить на поставленные вопросы, телефонный звонок должен быть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переадресован (переведён) на другое должностное лицо или же обративш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ном обращении заявителей, а также посредством телефонной и почтовой св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зи.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предоставляются по следующим вопросам: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времени приёма и выдачи документов;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предоставления муниципальной услуги;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обжалования действий (бездействия) и решений, осуществл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емых и принимаемых в ходе предоставления муниципальной услуги.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стенде, расположенном на четвертом этаже в зд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нии администрации Георгиевского городского округа Ставропольского края, на официальном сайте округа размещается информация, необходимая для предоставления муниципальной услуги: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1) административный регламент предоставления муниципальной усл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2) образец заявления (приложени</w:t>
      </w:r>
      <w:r w:rsidR="0005136E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D58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136E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ному регламенту);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документов, предоставляемых заявителем в администр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цию округа, требования к этим документам;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4) блок-схема, содержащая последовательность действий при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 (приложение </w:t>
      </w:r>
      <w:r w:rsidR="00CD0762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тивному регламенту);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Георгиевского городского округа Ставропольского края.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1.3.5. </w:t>
      </w:r>
      <w:proofErr w:type="gram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и услуг, которые являются необходимыми и обязател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ными для предоставления муниципальной услуги, на официальных сайтах о</w:t>
      </w:r>
      <w:r w:rsidR="004C0B5B">
        <w:rPr>
          <w:rFonts w:ascii="Times New Roman" w:hAnsi="Times New Roman" w:cs="Times New Roman"/>
          <w:color w:val="000000" w:themeColor="text1"/>
          <w:sz w:val="28"/>
          <w:szCs w:val="28"/>
        </w:rPr>
        <w:t>ргана, предоставляющего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«Интернет», а также в федеральной госуда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 (функций)»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администрации округа, официальном са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те округа, а также на Портале государственных и муниципальных услуг 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держится актуальная и исчерпывающая информация, необходимая для пол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чения услуг, в том числе: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местонахождении, графике приема заявителей по вопросам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услуги, номерах телефонов, адресе официального сайта округа и электронной почты администрации округа, управления, МФЦ;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услуг, предоставляемых управлением;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документов, необходимых для предоставления услуги, и тр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бованиях, предъявляемых к документам;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сроках предоставления услуги;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услуг, предоставление которых организовано в МФЦ;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(сопутствующих) услугах, а также об услугах, нео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ходимых и обязательных для предоставления органами местного самоупра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муниципальных услуг и предоставляемых организациями, участву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щими в предоставлении муниципальных услуг, размерах и порядке их опл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ты;</w:t>
      </w:r>
    </w:p>
    <w:p w:rsidR="00F05756" w:rsidRPr="00FF2C11" w:rsidRDefault="00F05756" w:rsidP="00F057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иная информация, необходимая для получения услуг.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ступ к следующей информации: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полной версии текста настоящего административного регламента;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перечню документов, необходимых для получения услуги;</w:t>
      </w:r>
    </w:p>
    <w:p w:rsidR="00F05756" w:rsidRPr="00FF2C11" w:rsidRDefault="00F05756" w:rsidP="00F0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извлечениям из законодательных и нормативных правовых актов, 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держащих нормы, регулирующие деятельность по предоставлению услуг.</w:t>
      </w:r>
    </w:p>
    <w:p w:rsidR="00F05756" w:rsidRPr="00FF2C11" w:rsidRDefault="00F05756" w:rsidP="00F05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ций)» (</w:t>
      </w:r>
      <w:hyperlink r:id="rId17" w:history="1">
        <w:r w:rsidRPr="00FF2C11">
          <w:rPr>
            <w:rStyle w:val="af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D6732" w:rsidRPr="00FF2C11" w:rsidRDefault="004D6732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84706" w:rsidRPr="00FF2C11" w:rsidRDefault="00984706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984706" w:rsidRPr="00FF2C11" w:rsidRDefault="00984706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2.1. Наименование муниципальной услуги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Наименование муниципальной услуги «</w:t>
      </w:r>
      <w:r w:rsidR="00CA31BC" w:rsidRPr="00FF2C11">
        <w:rPr>
          <w:color w:val="000000" w:themeColor="text1"/>
          <w:sz w:val="28"/>
          <w:szCs w:val="28"/>
        </w:rPr>
        <w:t>Предоставление сведений и</w:t>
      </w:r>
      <w:r w:rsidR="00CA31BC" w:rsidRPr="00FF2C11">
        <w:rPr>
          <w:color w:val="000000" w:themeColor="text1"/>
          <w:sz w:val="28"/>
          <w:szCs w:val="28"/>
        </w:rPr>
        <w:t>н</w:t>
      </w:r>
      <w:r w:rsidR="00CA31BC" w:rsidRPr="00FF2C11">
        <w:rPr>
          <w:color w:val="000000" w:themeColor="text1"/>
          <w:sz w:val="28"/>
          <w:szCs w:val="28"/>
        </w:rPr>
        <w:t>формационной системы обеспечения градостроительной деятельности</w:t>
      </w:r>
      <w:r w:rsidRPr="00FF2C11">
        <w:rPr>
          <w:color w:val="000000" w:themeColor="text1"/>
          <w:sz w:val="28"/>
          <w:szCs w:val="28"/>
        </w:rPr>
        <w:t>».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706" w:rsidRPr="00FF2C11" w:rsidRDefault="004D6732" w:rsidP="009847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2.2.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4D6732" w:rsidRPr="00FF2C11" w:rsidRDefault="004D6732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ществляется управлением.</w:t>
      </w:r>
    </w:p>
    <w:p w:rsidR="004D6732" w:rsidRPr="00FF2C11" w:rsidRDefault="004D6732" w:rsidP="004D6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3C3018" w:rsidRPr="00FF2C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 3 части 1 статьи 7 Фед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рального закона «Об организации предоставления государственных и мун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пальной услуги и связанных с обращением в иные организации, участву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муниципальных услуг, и предоставляю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>утверждаемый</w:t>
      </w:r>
      <w:proofErr w:type="gramEnd"/>
      <w:r w:rsidR="0077467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правовым актом Думы Георгиевского городского округа.</w:t>
      </w:r>
    </w:p>
    <w:p w:rsidR="00984706" w:rsidRPr="00FF2C11" w:rsidRDefault="00984706" w:rsidP="00984706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ind w:firstLine="709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Результатом предоставления муниципальной услуги является </w:t>
      </w:r>
      <w:r w:rsidR="00292E5D" w:rsidRPr="00FF2C11">
        <w:rPr>
          <w:color w:val="000000" w:themeColor="text1"/>
          <w:sz w:val="28"/>
          <w:szCs w:val="28"/>
        </w:rPr>
        <w:t>пред</w:t>
      </w:r>
      <w:r w:rsidR="00292E5D" w:rsidRPr="00FF2C11">
        <w:rPr>
          <w:color w:val="000000" w:themeColor="text1"/>
          <w:sz w:val="28"/>
          <w:szCs w:val="28"/>
        </w:rPr>
        <w:t>о</w:t>
      </w:r>
      <w:r w:rsidR="00292E5D" w:rsidRPr="00FF2C11">
        <w:rPr>
          <w:color w:val="000000" w:themeColor="text1"/>
          <w:sz w:val="28"/>
          <w:szCs w:val="28"/>
        </w:rPr>
        <w:t>ставление сведений из информационной системы обеспечения градостро</w:t>
      </w:r>
      <w:r w:rsidR="00292E5D" w:rsidRPr="00FF2C11">
        <w:rPr>
          <w:color w:val="000000" w:themeColor="text1"/>
          <w:sz w:val="28"/>
          <w:szCs w:val="28"/>
        </w:rPr>
        <w:t>и</w:t>
      </w:r>
      <w:r w:rsidR="00292E5D" w:rsidRPr="00FF2C11">
        <w:rPr>
          <w:color w:val="000000" w:themeColor="text1"/>
          <w:sz w:val="28"/>
          <w:szCs w:val="28"/>
        </w:rPr>
        <w:t xml:space="preserve">тельной деятельности Георгиевского городского округа Ставропольского края </w:t>
      </w:r>
      <w:r w:rsidRPr="00FF2C11">
        <w:rPr>
          <w:color w:val="000000" w:themeColor="text1"/>
          <w:sz w:val="28"/>
          <w:szCs w:val="28"/>
        </w:rPr>
        <w:t>либо мотивированный отказ в выдаче такого документа.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706" w:rsidRPr="00FF2C11" w:rsidRDefault="004D6732" w:rsidP="0098470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2.4. </w:t>
      </w:r>
      <w:r w:rsidR="005E76BC" w:rsidRPr="00FF2C11">
        <w:rPr>
          <w:color w:val="000000" w:themeColor="text1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5E76BC" w:rsidRPr="00FF2C11">
        <w:rPr>
          <w:color w:val="000000" w:themeColor="text1"/>
          <w:sz w:val="28"/>
          <w:szCs w:val="28"/>
        </w:rPr>
        <w:t>е</w:t>
      </w:r>
      <w:r w:rsidR="005E76BC" w:rsidRPr="00FF2C11">
        <w:rPr>
          <w:color w:val="000000" w:themeColor="text1"/>
          <w:sz w:val="28"/>
          <w:szCs w:val="28"/>
        </w:rPr>
        <w:t>нии муниципальной услуги, срок приостановления предоставления муниц</w:t>
      </w:r>
      <w:r w:rsidR="005E76BC" w:rsidRPr="00FF2C11">
        <w:rPr>
          <w:color w:val="000000" w:themeColor="text1"/>
          <w:sz w:val="28"/>
          <w:szCs w:val="28"/>
        </w:rPr>
        <w:t>и</w:t>
      </w:r>
      <w:r w:rsidR="005E76BC" w:rsidRPr="00FF2C11">
        <w:rPr>
          <w:color w:val="000000" w:themeColor="text1"/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984706" w:rsidRPr="00FF2C11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2.4.1. Срок предоставления муниципальной услуги, в том числе с уч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том необходимости обращения в иные организации, участвующие в пред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ставлении муниципальной услуги</w:t>
      </w:r>
      <w:r w:rsidR="00C64F27" w:rsidRPr="00FF2C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8FA" w:rsidRPr="00FF2C1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8FA" w:rsidRPr="00FF2C11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5842A0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поступления заявления и документов, необходимых для предоставления м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ниципальной услуги в управление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706" w:rsidRPr="00FF2C11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2.4.2. Срок приостановления предоставления муниципальной услуги не предусмотрен. </w:t>
      </w:r>
    </w:p>
    <w:p w:rsidR="00984706" w:rsidRPr="00FF2C11" w:rsidRDefault="00984706" w:rsidP="009847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 Срок выдачи (направления) документов, являющихся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результ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том предоставления муниципальной услуги</w:t>
      </w:r>
      <w:r w:rsidR="00C64F27" w:rsidRPr="00FF2C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2 дня с момента пр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нятия решения о предоставлении (об отказе в предоставлении) муниципал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E76BC" w:rsidRPr="00FF2C11">
        <w:rPr>
          <w:rFonts w:ascii="Times New Roman" w:hAnsi="Times New Roman"/>
          <w:color w:val="000000" w:themeColor="text1"/>
          <w:sz w:val="28"/>
          <w:szCs w:val="28"/>
        </w:rPr>
        <w:t>ной услуги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706" w:rsidRPr="00FF2C11" w:rsidRDefault="00984706" w:rsidP="00984706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842A0" w:rsidRPr="00FF2C11" w:rsidRDefault="005842A0" w:rsidP="005842A0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2.5. </w:t>
      </w:r>
      <w:r w:rsidR="005E76BC" w:rsidRPr="00FF2C11">
        <w:rPr>
          <w:color w:val="000000" w:themeColor="text1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5E76BC" w:rsidRPr="00FF2C11">
        <w:rPr>
          <w:color w:val="000000" w:themeColor="text1"/>
          <w:sz w:val="28"/>
          <w:szCs w:val="28"/>
        </w:rPr>
        <w:t>о</w:t>
      </w:r>
      <w:r w:rsidR="005E76BC" w:rsidRPr="00FF2C11">
        <w:rPr>
          <w:color w:val="000000" w:themeColor="text1"/>
          <w:sz w:val="28"/>
          <w:szCs w:val="28"/>
        </w:rPr>
        <w:lastRenderedPageBreak/>
        <w:t>вых актов  Георгиевского городского округа, регулирующих отношения, во</w:t>
      </w:r>
      <w:r w:rsidR="005E76BC" w:rsidRPr="00FF2C11">
        <w:rPr>
          <w:color w:val="000000" w:themeColor="text1"/>
          <w:sz w:val="28"/>
          <w:szCs w:val="28"/>
        </w:rPr>
        <w:t>з</w:t>
      </w:r>
      <w:r w:rsidR="005E76BC" w:rsidRPr="00FF2C11">
        <w:rPr>
          <w:color w:val="000000" w:themeColor="text1"/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84706" w:rsidRPr="00FF2C11" w:rsidRDefault="005842A0" w:rsidP="005842A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984706" w:rsidRPr="00FF2C11">
        <w:rPr>
          <w:color w:val="000000" w:themeColor="text1"/>
          <w:sz w:val="28"/>
          <w:szCs w:val="28"/>
        </w:rPr>
        <w:t xml:space="preserve">  </w:t>
      </w:r>
    </w:p>
    <w:p w:rsidR="00324053" w:rsidRPr="00FF2C11" w:rsidRDefault="00324053" w:rsidP="00324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Конституцией Российской Федерации (принята всенародным голосов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64F27"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нием 12.12.1993) 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учетом поправок, внесенных </w:t>
      </w:r>
      <w:r w:rsidR="00C64F27"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(Официальный текст Конст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туции РФ с внесенными поправками от 21.07.2014 опубликован на Офиц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альном интернет-портале правовой информации http://www.pravo.gov.ru, 01.08.2014, в «Собрании законодательства РФ», 04.08.2014, № 31, ст. 4398.);</w:t>
      </w:r>
      <w:proofErr w:type="gramEnd"/>
    </w:p>
    <w:p w:rsidR="00324053" w:rsidRPr="00FF2C11" w:rsidRDefault="00324053" w:rsidP="0032405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 w:rsidR="00C64F27"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29.12.2004           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190-ФЗ («Российская газета», № 290, 30.12.2004, «Собрание законодател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ства РФ», 03.01.2005, № 1 (часть 1), ст. 16, «Парламентская газета», № 5-6, 14.01.2005);</w:t>
      </w:r>
    </w:p>
    <w:p w:rsidR="00324053" w:rsidRPr="00FF2C11" w:rsidRDefault="00324053" w:rsidP="00324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Феде</w:t>
      </w:r>
      <w:r w:rsidR="00C64F2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06.10.2003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24053" w:rsidRPr="000A268D" w:rsidRDefault="00324053" w:rsidP="003240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зета», № 168, 30.07.2010, «Собрание законодательства РФ», 02.08.2010, № 31, ст</w:t>
      </w:r>
      <w:r w:rsidRPr="000A268D">
        <w:rPr>
          <w:rFonts w:ascii="Times New Roman" w:hAnsi="Times New Roman" w:cs="Times New Roman"/>
          <w:color w:val="000000" w:themeColor="text1"/>
          <w:sz w:val="28"/>
          <w:szCs w:val="28"/>
        </w:rPr>
        <w:t>. 4179);</w:t>
      </w:r>
    </w:p>
    <w:p w:rsidR="005E76BC" w:rsidRPr="000A268D" w:rsidRDefault="00C64F27" w:rsidP="005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268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D3DD0" w:rsidRPr="000A268D"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5E76BC" w:rsidRPr="000A268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D3DD0" w:rsidRPr="000A268D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09.06.2006 № 363 «Об информационном обеспечении градостроительной деятельности»</w:t>
      </w:r>
      <w:r w:rsidR="005E76BC" w:rsidRPr="000A268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D62C1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5E76BC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Собрание законодательства РФ</w:t>
      </w:r>
      <w:r w:rsidR="006D62C1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5E76BC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19.06.2006, </w:t>
      </w:r>
      <w:r w:rsidR="006D62C1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5E76BC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25, ст. 2725,</w:t>
      </w:r>
      <w:r w:rsidR="006D62C1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«Российская газета»</w:t>
      </w:r>
      <w:r w:rsidR="005E76BC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6D62C1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5E76BC" w:rsidRPr="000A26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138, 29.06.2006</w:t>
      </w:r>
      <w:r w:rsidR="005E76BC" w:rsidRPr="000A268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A268D" w:rsidRPr="000A268D" w:rsidRDefault="000A268D" w:rsidP="005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268D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Георгиевского городского округа Ставропольского края от 06 апреля 2018г. №91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A268D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размера платы за предоставление сведений, содержащихся в информационной сист</w:t>
      </w:r>
      <w:r w:rsidRPr="000A26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268D">
        <w:rPr>
          <w:rFonts w:ascii="Times New Roman" w:hAnsi="Times New Roman"/>
          <w:color w:val="000000" w:themeColor="text1"/>
          <w:sz w:val="28"/>
          <w:szCs w:val="28"/>
        </w:rPr>
        <w:t>ме градостроительной деятельности»;</w:t>
      </w:r>
    </w:p>
    <w:p w:rsidR="00984706" w:rsidRPr="00FF2C11" w:rsidRDefault="00984706" w:rsidP="005E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8D">
        <w:rPr>
          <w:rFonts w:ascii="Times New Roman" w:hAnsi="Times New Roman"/>
          <w:color w:val="000000" w:themeColor="text1"/>
          <w:sz w:val="28"/>
          <w:szCs w:val="28"/>
        </w:rPr>
        <w:t>настоящим административным регламентом.</w:t>
      </w:r>
    </w:p>
    <w:p w:rsidR="00984706" w:rsidRPr="00FF2C11" w:rsidRDefault="00984706" w:rsidP="005E7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4706" w:rsidRPr="00FF2C11" w:rsidRDefault="00324053" w:rsidP="005E76B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2.6. </w:t>
      </w:r>
      <w:proofErr w:type="gramStart"/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Исчерпывающий перечень документов, необходимых в соотве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6D62C1"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ставления</w:t>
      </w:r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(бланки, формы обращений, заявления и иных документов</w:t>
      </w:r>
      <w:proofErr w:type="gramEnd"/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</w:t>
      </w:r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ваемых</w:t>
      </w:r>
      <w:proofErr w:type="gramEnd"/>
      <w:r w:rsidRPr="00FF2C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заявителем в связи с предоставлением муниципальной услуги)</w:t>
      </w:r>
    </w:p>
    <w:p w:rsidR="00701778" w:rsidRPr="00FF2C11" w:rsidRDefault="00701778" w:rsidP="00163E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2.6.1. </w:t>
      </w:r>
      <w:r w:rsidR="00984706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получения муниципальной услуги заявитель направляет в администрацию </w:t>
      </w:r>
      <w:r w:rsidR="0098470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984706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заявление о </w:t>
      </w:r>
      <w:r w:rsidR="009D3DD0" w:rsidRPr="00FF2C11">
        <w:rPr>
          <w:rFonts w:ascii="Times New Roman" w:hAnsi="Times New Roman"/>
          <w:color w:val="000000" w:themeColor="text1"/>
          <w:sz w:val="28"/>
          <w:szCs w:val="28"/>
        </w:rPr>
        <w:t>предоставлении сведений</w:t>
      </w:r>
      <w:r w:rsidR="00741D58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DD0" w:rsidRPr="00FF2C11">
        <w:rPr>
          <w:rFonts w:ascii="Times New Roman" w:hAnsi="Times New Roman"/>
          <w:color w:val="000000" w:themeColor="text1"/>
          <w:sz w:val="28"/>
          <w:szCs w:val="28"/>
        </w:rPr>
        <w:t>информацио</w:t>
      </w:r>
      <w:r w:rsidR="009D3DD0" w:rsidRPr="00FF2C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D3DD0" w:rsidRPr="00FF2C11">
        <w:rPr>
          <w:rFonts w:ascii="Times New Roman" w:hAnsi="Times New Roman"/>
          <w:color w:val="000000" w:themeColor="text1"/>
          <w:sz w:val="28"/>
          <w:szCs w:val="28"/>
        </w:rPr>
        <w:t>ной системы обеспечения градостроительной деятельности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(далее - заявл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ние). Заявление оформляется по форме согласно приложению </w:t>
      </w:r>
      <w:r w:rsidR="00741D58" w:rsidRPr="00FF2C1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му административному регламенту. </w:t>
      </w:r>
      <w:r w:rsidR="0005136E" w:rsidRPr="00FF2C11">
        <w:rPr>
          <w:rFonts w:ascii="Times New Roman" w:hAnsi="Times New Roman"/>
          <w:color w:val="000000" w:themeColor="text1"/>
          <w:sz w:val="28"/>
          <w:szCs w:val="28"/>
        </w:rPr>
        <w:t>Образец заполнения заявления приведен в приложении 3 к настоящему административному регламенту.</w:t>
      </w:r>
    </w:p>
    <w:p w:rsidR="00701778" w:rsidRPr="00FF2C11" w:rsidRDefault="00701778" w:rsidP="0070177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Заявитель вправе предоставить иные сведения по своему усмотрению.</w:t>
      </w:r>
    </w:p>
    <w:p w:rsidR="00701778" w:rsidRPr="00FF2C11" w:rsidRDefault="00701778" w:rsidP="0070177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2.6.2. В случае представления заявления при личном обращении заяв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01778" w:rsidRPr="00FF2C11" w:rsidRDefault="00701778" w:rsidP="0070177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>Лицо, имеющее право действовать без доверенности от имени юрид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ческого лица, предъявляет документ, удостоверяющий его личность, и соо</w:t>
      </w:r>
      <w:r w:rsidRPr="00FF2C11">
        <w:rPr>
          <w:color w:val="000000" w:themeColor="text1"/>
          <w:sz w:val="28"/>
          <w:szCs w:val="28"/>
        </w:rPr>
        <w:t>б</w:t>
      </w:r>
      <w:r w:rsidRPr="00FF2C11">
        <w:rPr>
          <w:color w:val="000000" w:themeColor="text1"/>
          <w:sz w:val="28"/>
          <w:szCs w:val="28"/>
        </w:rPr>
        <w:t>щает реквизиты свидетельства о государственной регистрации юридического лица, а представитель юридического лица предъявляет также документ, по</w:t>
      </w:r>
      <w:r w:rsidRPr="00FF2C11">
        <w:rPr>
          <w:color w:val="000000" w:themeColor="text1"/>
          <w:sz w:val="28"/>
          <w:szCs w:val="28"/>
        </w:rPr>
        <w:t>д</w:t>
      </w:r>
      <w:r w:rsidRPr="00FF2C11">
        <w:rPr>
          <w:color w:val="000000" w:themeColor="text1"/>
          <w:sz w:val="28"/>
          <w:szCs w:val="28"/>
        </w:rPr>
        <w:t>тверждающий его полномочи</w:t>
      </w:r>
      <w:r w:rsidR="00B23239">
        <w:rPr>
          <w:color w:val="000000" w:themeColor="text1"/>
          <w:sz w:val="28"/>
          <w:szCs w:val="28"/>
        </w:rPr>
        <w:t>я</w:t>
      </w:r>
      <w:r w:rsidRPr="00FF2C11">
        <w:rPr>
          <w:color w:val="000000" w:themeColor="text1"/>
          <w:sz w:val="28"/>
          <w:szCs w:val="28"/>
        </w:rPr>
        <w:t xml:space="preserve"> действовать от имени этого юридического л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ца, или копию этого документа, заверенную печатью и подписью руковод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теля этого юридического лица.</w:t>
      </w:r>
      <w:proofErr w:type="gramEnd"/>
    </w:p>
    <w:p w:rsidR="007831F3" w:rsidRPr="00FF2C11" w:rsidRDefault="00701778" w:rsidP="007017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 случае если заявитель ранее обращался в управление, МФЦ за оказ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рой указаны ранее представленные документы, за исключением документов, в отношении которых нормативными правовыми актами установлен опред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ленный срок действия. При этом специалист управления, МФЦ, осуществл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ющий прием документов, указывает в расписке номера заказов, в которых находятся ранее представленные документы.</w:t>
      </w:r>
    </w:p>
    <w:p w:rsidR="009302DA" w:rsidRPr="00FF2C11" w:rsidRDefault="009302DA" w:rsidP="009302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4706" w:rsidRPr="00FF2C11" w:rsidRDefault="00324053" w:rsidP="003C301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rFonts w:eastAsiaTheme="minorEastAsia" w:cstheme="minorBidi"/>
          <w:color w:val="000000" w:themeColor="text1"/>
          <w:sz w:val="28"/>
          <w:szCs w:val="28"/>
        </w:rPr>
        <w:t xml:space="preserve">2.7. </w:t>
      </w:r>
      <w:proofErr w:type="gramStart"/>
      <w:r w:rsidRPr="00FF2C11">
        <w:rPr>
          <w:rFonts w:eastAsiaTheme="minorEastAsia" w:cstheme="minorBidi"/>
          <w:color w:val="000000" w:themeColor="text1"/>
          <w:sz w:val="28"/>
          <w:szCs w:val="28"/>
        </w:rPr>
        <w:t>Исчерпывающий перечень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 документов, необходимых в соотве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, формы обращений, заявления и иных документов, подаваемых заявителем в связи с предоста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521216" w:rsidRPr="00FF2C11" w:rsidRDefault="00984706" w:rsidP="00521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2.7.1. </w:t>
      </w:r>
      <w:r w:rsidR="00521216" w:rsidRPr="00FF2C11">
        <w:rPr>
          <w:rFonts w:ascii="Times New Roman" w:hAnsi="Times New Roman"/>
          <w:color w:val="000000" w:themeColor="text1"/>
          <w:sz w:val="28"/>
          <w:szCs w:val="28"/>
        </w:rPr>
        <w:t>Заявитель вправе представить в администрацию округа</w:t>
      </w:r>
      <w:r w:rsidR="002B42B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21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</w:t>
      </w:r>
      <w:r w:rsidR="002B42B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подтверждающий внесение платы за предоставление сведений из </w:t>
      </w:r>
      <w:r w:rsidR="002B42B7" w:rsidRPr="00FF2C11">
        <w:rPr>
          <w:rFonts w:ascii="Times New Roman" w:hAnsi="Times New Roman"/>
          <w:color w:val="000000" w:themeColor="text1"/>
          <w:sz w:val="28"/>
          <w:szCs w:val="28"/>
        </w:rPr>
        <w:t>информ</w:t>
      </w:r>
      <w:r w:rsidR="002B42B7"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B42B7" w:rsidRPr="00FF2C11">
        <w:rPr>
          <w:rFonts w:ascii="Times New Roman" w:hAnsi="Times New Roman"/>
          <w:color w:val="000000" w:themeColor="text1"/>
          <w:sz w:val="28"/>
          <w:szCs w:val="28"/>
        </w:rPr>
        <w:t>ционной системы обеспечения градостроительной деятельности (далее - И</w:t>
      </w:r>
      <w:r w:rsidR="002B42B7" w:rsidRPr="00FF2C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42B7" w:rsidRPr="00FF2C11">
        <w:rPr>
          <w:rFonts w:ascii="Times New Roman" w:hAnsi="Times New Roman"/>
          <w:color w:val="000000" w:themeColor="text1"/>
          <w:sz w:val="28"/>
          <w:szCs w:val="28"/>
        </w:rPr>
        <w:t>ОГД)</w:t>
      </w:r>
      <w:r w:rsidR="00521216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2B7" w:rsidRPr="00FF2C11" w:rsidRDefault="002B42B7" w:rsidP="002B42B7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2.7.2. Документ, указанный в подпункте 2.7.1 запрашивается управл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нием в Федеральном казначействе</w:t>
      </w:r>
      <w:r w:rsidR="00B7329D"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если заявитель не пред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ставил указанны</w:t>
      </w:r>
      <w:r w:rsidR="00B7329D"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документ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самостоятельно.</w:t>
      </w:r>
    </w:p>
    <w:p w:rsidR="00324053" w:rsidRPr="00FF2C11" w:rsidRDefault="00324053" w:rsidP="005212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="002B42B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требованиями пунктов 1 и 2 статьи 7 Федерал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«Об организации предоставления государственных и муниц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услуг» установлен запрет требовать от заявителя:</w:t>
      </w:r>
    </w:p>
    <w:p w:rsidR="00324053" w:rsidRPr="00FF2C11" w:rsidRDefault="00324053" w:rsidP="003C3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ствий, предоставление или осуществление которых не предусмотрено норм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 и нормативными прав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Ставропольского края, муниципальными правовыми актами Г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оргиевского городского округа, регулирующими отношения, возникающие в связи с предоставлением муниципальной услуги</w:t>
      </w:r>
      <w:r w:rsidR="000A26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4706" w:rsidRPr="00FF2C11" w:rsidRDefault="00324053" w:rsidP="0032405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нормативными актами органов местного самоуправления Георгиевского городского округа Ставропольского края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FF2C11">
          <w:rPr>
            <w:color w:val="000000" w:themeColor="text1"/>
            <w:sz w:val="28"/>
            <w:szCs w:val="28"/>
          </w:rPr>
          <w:t>части 6 статьи 7</w:t>
        </w:r>
      </w:hyperlink>
      <w:r w:rsidRPr="00FF2C11">
        <w:rPr>
          <w:color w:val="000000" w:themeColor="text1"/>
          <w:sz w:val="28"/>
          <w:szCs w:val="28"/>
        </w:rPr>
        <w:t xml:space="preserve"> Федерал</w:t>
      </w:r>
      <w:r w:rsidRPr="00FF2C11">
        <w:rPr>
          <w:color w:val="000000" w:themeColor="text1"/>
          <w:sz w:val="28"/>
          <w:szCs w:val="28"/>
        </w:rPr>
        <w:t>ь</w:t>
      </w:r>
      <w:r w:rsidRPr="00FF2C11">
        <w:rPr>
          <w:color w:val="000000" w:themeColor="text1"/>
          <w:sz w:val="28"/>
          <w:szCs w:val="28"/>
        </w:rPr>
        <w:t>ного закона «Об организации предоставления государственных и муниц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пальных услуг».</w:t>
      </w:r>
    </w:p>
    <w:p w:rsidR="00324053" w:rsidRPr="00FF2C11" w:rsidRDefault="00324053" w:rsidP="00324053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97669" w:rsidRDefault="002A3062" w:rsidP="00697669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2.8. </w:t>
      </w:r>
      <w:r w:rsidR="00697669">
        <w:rPr>
          <w:sz w:val="28"/>
          <w:szCs w:val="28"/>
        </w:rPr>
        <w:t>Исчерпывающий перечень оснований для отказа в приёме док</w:t>
      </w:r>
      <w:r w:rsidR="00697669">
        <w:rPr>
          <w:sz w:val="28"/>
          <w:szCs w:val="28"/>
        </w:rPr>
        <w:t>у</w:t>
      </w:r>
      <w:r w:rsidR="00697669">
        <w:rPr>
          <w:sz w:val="28"/>
          <w:szCs w:val="28"/>
        </w:rPr>
        <w:t>ментов, необходимых для предоставления муниципальной услуги</w:t>
      </w:r>
    </w:p>
    <w:p w:rsidR="00697669" w:rsidRDefault="00697669" w:rsidP="0069766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</w:t>
      </w:r>
      <w:r w:rsidR="00B2323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ставления муниципальной услуги: </w:t>
      </w:r>
      <w:r>
        <w:rPr>
          <w:rFonts w:ascii="Times New Roman" w:hAnsi="Times New Roman"/>
          <w:sz w:val="28"/>
          <w:szCs w:val="28"/>
        </w:rPr>
        <w:t>документы напечатаны (написаны) нече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</w:t>
      </w:r>
      <w:r w:rsidR="00B23239">
        <w:rPr>
          <w:rFonts w:ascii="Times New Roman" w:hAnsi="Times New Roman"/>
          <w:sz w:val="28"/>
          <w:szCs w:val="28"/>
        </w:rPr>
        <w:t>.</w:t>
      </w:r>
    </w:p>
    <w:p w:rsidR="008E1ED2" w:rsidRPr="00FF2C11" w:rsidRDefault="008E1ED2" w:rsidP="00697669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84706" w:rsidRPr="00FF2C11" w:rsidRDefault="00984706" w:rsidP="003A204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2.9. Исчерпывающий перечень оснований для приостановления или о</w:t>
      </w:r>
      <w:r w:rsidRPr="00FF2C11">
        <w:rPr>
          <w:bCs/>
          <w:color w:val="000000" w:themeColor="text1"/>
          <w:sz w:val="28"/>
          <w:szCs w:val="28"/>
        </w:rPr>
        <w:t>т</w:t>
      </w:r>
      <w:r w:rsidRPr="00FF2C11">
        <w:rPr>
          <w:bCs/>
          <w:color w:val="000000" w:themeColor="text1"/>
          <w:sz w:val="28"/>
          <w:szCs w:val="28"/>
        </w:rPr>
        <w:t>каза в предоставлении муниципальной услуги</w:t>
      </w:r>
    </w:p>
    <w:p w:rsidR="008C75F7" w:rsidRPr="00FF2C11" w:rsidRDefault="00984706" w:rsidP="003A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2.9.</w:t>
      </w:r>
      <w:r w:rsidR="00722647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3A204F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Основаниями для отказа в предоставлении муниципальной усл</w:t>
      </w:r>
      <w:r w:rsidR="003A204F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3A204F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ги являются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A204F" w:rsidRPr="00FF2C11" w:rsidRDefault="003A204F" w:rsidP="003A20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1) отсутствие запрашиваемых сведений в </w:t>
      </w:r>
      <w:r w:rsidR="002B42B7" w:rsidRPr="00FF2C11">
        <w:rPr>
          <w:rFonts w:ascii="Times New Roman" w:hAnsi="Times New Roman"/>
          <w:color w:val="000000" w:themeColor="text1"/>
          <w:sz w:val="28"/>
          <w:szCs w:val="28"/>
        </w:rPr>
        <w:t>ИСОГД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204F" w:rsidRPr="00FF2C11" w:rsidRDefault="003A204F" w:rsidP="003A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запрет в предоставлении заявителю сведений, содержащихся в И</w:t>
      </w: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ОГД, в соответствии с законодатель</w:t>
      </w:r>
      <w:r w:rsidR="00B7329D"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ством Российской Федерации;</w:t>
      </w:r>
    </w:p>
    <w:p w:rsidR="00B7329D" w:rsidRPr="00FF2C11" w:rsidRDefault="00B7329D" w:rsidP="003A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3) отсутствие информации о внесении платы за предоставление свед</w:t>
      </w: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ний, содержащихся в ИСОГД.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2.9.2. </w:t>
      </w:r>
      <w:r w:rsidR="003A204F" w:rsidRPr="00FF2C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984706" w:rsidRPr="00FF2C11" w:rsidRDefault="00984706" w:rsidP="0098470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84706" w:rsidRPr="00FF2C11" w:rsidRDefault="002A3062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2.10. </w:t>
      </w:r>
      <w:r w:rsidRPr="00FF2C11">
        <w:rPr>
          <w:color w:val="000000" w:themeColor="text1"/>
          <w:sz w:val="28"/>
          <w:szCs w:val="28"/>
        </w:rPr>
        <w:t>Перечень услуг, которые являются необходимыми и обязател</w:t>
      </w:r>
      <w:r w:rsidRPr="00FF2C11">
        <w:rPr>
          <w:color w:val="000000" w:themeColor="text1"/>
          <w:sz w:val="28"/>
          <w:szCs w:val="28"/>
        </w:rPr>
        <w:t>ь</w:t>
      </w:r>
      <w:r w:rsidRPr="00FF2C11">
        <w:rPr>
          <w:color w:val="000000" w:themeColor="text1"/>
          <w:sz w:val="28"/>
          <w:szCs w:val="28"/>
        </w:rPr>
        <w:t>ными для предоставления муниципальной услуги, в том числе сведения о д</w:t>
      </w:r>
      <w:r w:rsidRPr="00FF2C11">
        <w:rPr>
          <w:color w:val="000000" w:themeColor="text1"/>
          <w:sz w:val="28"/>
          <w:szCs w:val="28"/>
        </w:rPr>
        <w:t>о</w:t>
      </w:r>
      <w:r w:rsidRPr="00FF2C11">
        <w:rPr>
          <w:color w:val="000000" w:themeColor="text1"/>
          <w:sz w:val="28"/>
          <w:szCs w:val="28"/>
        </w:rPr>
        <w:lastRenderedPageBreak/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984706" w:rsidRPr="00FF2C11" w:rsidRDefault="003A204F" w:rsidP="00984706">
      <w:pPr>
        <w:pStyle w:val="af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Получение заявителем услуг, которые являются необходимыми и об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зательными для предоставления муниципальной услуги, в том числе свед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F2C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A3062" w:rsidRPr="00FF2C11" w:rsidRDefault="002A3062" w:rsidP="002A3062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</w:t>
      </w:r>
      <w:r w:rsidR="00B7329D" w:rsidRPr="00FF2C11">
        <w:rPr>
          <w:bCs/>
          <w:color w:val="000000" w:themeColor="text1"/>
          <w:sz w:val="28"/>
          <w:szCs w:val="28"/>
        </w:rPr>
        <w:t>доставление муниципальной услуг</w:t>
      </w:r>
    </w:p>
    <w:p w:rsidR="00B7329D" w:rsidRPr="00FF2C11" w:rsidRDefault="00B7329D" w:rsidP="002A3062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2.11.1. </w:t>
      </w:r>
      <w:r w:rsidRPr="00FF2C11">
        <w:rPr>
          <w:color w:val="000000" w:themeColor="text1"/>
          <w:sz w:val="28"/>
          <w:szCs w:val="28"/>
        </w:rPr>
        <w:t>Муниципальная услуга предоставляется без взимания госуда</w:t>
      </w:r>
      <w:r w:rsidRPr="00FF2C11">
        <w:rPr>
          <w:color w:val="000000" w:themeColor="text1"/>
          <w:sz w:val="28"/>
          <w:szCs w:val="28"/>
        </w:rPr>
        <w:t>р</w:t>
      </w:r>
      <w:r w:rsidRPr="00FF2C11">
        <w:rPr>
          <w:color w:val="000000" w:themeColor="text1"/>
          <w:sz w:val="28"/>
          <w:szCs w:val="28"/>
        </w:rPr>
        <w:t>ственной пошлины.</w:t>
      </w:r>
    </w:p>
    <w:p w:rsidR="005A74B1" w:rsidRPr="00FF2C11" w:rsidRDefault="00B7329D" w:rsidP="00DE3420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2.11.2</w:t>
      </w:r>
      <w:r w:rsidR="00DE3420"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5A74B1" w:rsidRPr="00FF2C11">
        <w:rPr>
          <w:color w:val="000000" w:themeColor="text1"/>
          <w:sz w:val="28"/>
          <w:szCs w:val="28"/>
        </w:rPr>
        <w:t>При предоставлении муниципальной услуги взимается плата за предоставление сведений, содержащихся в ИСОГД, с</w:t>
      </w:r>
      <w:r w:rsidR="00DE3420" w:rsidRPr="00FF2C11">
        <w:rPr>
          <w:rFonts w:eastAsia="Calibri"/>
          <w:color w:val="000000" w:themeColor="text1"/>
          <w:sz w:val="28"/>
          <w:szCs w:val="28"/>
          <w:lang w:eastAsia="en-US"/>
        </w:rPr>
        <w:t>огласно</w:t>
      </w:r>
      <w:r w:rsidR="00DE3420" w:rsidRPr="00FF2C1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187F21">
        <w:rPr>
          <w:color w:val="000000" w:themeColor="text1"/>
          <w:sz w:val="28"/>
          <w:szCs w:val="28"/>
        </w:rPr>
        <w:t xml:space="preserve">постановлению </w:t>
      </w:r>
      <w:r w:rsidR="003F1FA9" w:rsidRPr="00FF2C11">
        <w:rPr>
          <w:color w:val="000000" w:themeColor="text1"/>
          <w:sz w:val="28"/>
          <w:szCs w:val="28"/>
        </w:rPr>
        <w:t>Правительства Росс</w:t>
      </w:r>
      <w:r w:rsidR="005A74B1" w:rsidRPr="00FF2C11">
        <w:rPr>
          <w:color w:val="000000" w:themeColor="text1"/>
          <w:sz w:val="28"/>
          <w:szCs w:val="28"/>
        </w:rPr>
        <w:t xml:space="preserve">ийской Федерации от 09 июня </w:t>
      </w:r>
      <w:r w:rsidR="003F1FA9" w:rsidRPr="00FF2C11">
        <w:rPr>
          <w:color w:val="000000" w:themeColor="text1"/>
          <w:sz w:val="28"/>
          <w:szCs w:val="28"/>
        </w:rPr>
        <w:t xml:space="preserve">2006 </w:t>
      </w:r>
      <w:r w:rsidR="005A74B1" w:rsidRPr="00FF2C11">
        <w:rPr>
          <w:color w:val="000000" w:themeColor="text1"/>
          <w:sz w:val="28"/>
          <w:szCs w:val="28"/>
        </w:rPr>
        <w:t xml:space="preserve">г. </w:t>
      </w:r>
      <w:r w:rsidR="003F1FA9" w:rsidRPr="00FF2C11">
        <w:rPr>
          <w:color w:val="000000" w:themeColor="text1"/>
          <w:sz w:val="28"/>
          <w:szCs w:val="28"/>
        </w:rPr>
        <w:t>№ 363 «Об инфо</w:t>
      </w:r>
      <w:r w:rsidR="003F1FA9" w:rsidRPr="00FF2C11">
        <w:rPr>
          <w:color w:val="000000" w:themeColor="text1"/>
          <w:sz w:val="28"/>
          <w:szCs w:val="28"/>
        </w:rPr>
        <w:t>р</w:t>
      </w:r>
      <w:r w:rsidR="003F1FA9" w:rsidRPr="00FF2C11">
        <w:rPr>
          <w:color w:val="000000" w:themeColor="text1"/>
          <w:sz w:val="28"/>
          <w:szCs w:val="28"/>
        </w:rPr>
        <w:t>мационном обеспечении градостроительной деятельности</w:t>
      </w:r>
      <w:r w:rsidR="000B0BDB" w:rsidRPr="00FF2C11">
        <w:rPr>
          <w:color w:val="000000" w:themeColor="text1"/>
          <w:sz w:val="28"/>
          <w:szCs w:val="28"/>
        </w:rPr>
        <w:t>»</w:t>
      </w:r>
      <w:r w:rsidR="005A74B1" w:rsidRPr="00FF2C11">
        <w:rPr>
          <w:color w:val="000000" w:themeColor="text1"/>
          <w:sz w:val="28"/>
          <w:szCs w:val="28"/>
        </w:rPr>
        <w:t>.</w:t>
      </w:r>
    </w:p>
    <w:p w:rsidR="005A74B1" w:rsidRPr="00FF2C11" w:rsidRDefault="005A74B1" w:rsidP="005A74B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>Р</w:t>
      </w:r>
      <w:r w:rsidR="00EC6306" w:rsidRPr="00FF2C11">
        <w:rPr>
          <w:color w:val="000000" w:themeColor="text1"/>
          <w:sz w:val="28"/>
          <w:szCs w:val="28"/>
        </w:rPr>
        <w:t xml:space="preserve">азмер платы за предоставление сведений, содержащихся в </w:t>
      </w:r>
      <w:r w:rsidRPr="00FF2C11">
        <w:rPr>
          <w:color w:val="000000" w:themeColor="text1"/>
          <w:sz w:val="28"/>
          <w:szCs w:val="28"/>
        </w:rPr>
        <w:t>ИСОГД</w:t>
      </w:r>
      <w:r w:rsidR="00EC6306" w:rsidRPr="00FF2C11">
        <w:rPr>
          <w:color w:val="000000" w:themeColor="text1"/>
          <w:sz w:val="28"/>
          <w:szCs w:val="28"/>
        </w:rPr>
        <w:t xml:space="preserve">, </w:t>
      </w:r>
      <w:r w:rsidRPr="00FF2C11">
        <w:rPr>
          <w:color w:val="000000" w:themeColor="text1"/>
          <w:sz w:val="28"/>
          <w:szCs w:val="28"/>
        </w:rPr>
        <w:t>установлен</w:t>
      </w:r>
      <w:r w:rsidR="00EC6306" w:rsidRPr="00FF2C11">
        <w:rPr>
          <w:color w:val="000000" w:themeColor="text1"/>
          <w:sz w:val="28"/>
          <w:szCs w:val="28"/>
        </w:rPr>
        <w:t xml:space="preserve"> </w:t>
      </w:r>
      <w:r w:rsidRPr="00FF2C11">
        <w:rPr>
          <w:color w:val="000000" w:themeColor="text1"/>
          <w:sz w:val="28"/>
          <w:szCs w:val="28"/>
        </w:rPr>
        <w:t>постановлением администрации Георгиевского городского окр</w:t>
      </w:r>
      <w:r w:rsidRPr="00FF2C11">
        <w:rPr>
          <w:color w:val="000000" w:themeColor="text1"/>
          <w:sz w:val="28"/>
          <w:szCs w:val="28"/>
        </w:rPr>
        <w:t>у</w:t>
      </w:r>
      <w:r w:rsidRPr="00FF2C11">
        <w:rPr>
          <w:color w:val="000000" w:themeColor="text1"/>
          <w:sz w:val="28"/>
          <w:szCs w:val="28"/>
        </w:rPr>
        <w:t>га Ставропольского края от 06 апреля 2018 г</w:t>
      </w:r>
      <w:r w:rsidR="00187F21">
        <w:rPr>
          <w:color w:val="000000" w:themeColor="text1"/>
          <w:sz w:val="28"/>
          <w:szCs w:val="28"/>
        </w:rPr>
        <w:t>.</w:t>
      </w:r>
      <w:r w:rsidRPr="00FF2C11">
        <w:rPr>
          <w:color w:val="000000" w:themeColor="text1"/>
          <w:sz w:val="28"/>
          <w:szCs w:val="28"/>
        </w:rPr>
        <w:t xml:space="preserve"> № 917 «Об утверждении разм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>ра платы за предоставление сведений, содержащихся в информационной с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стеме обеспечения градостроительной деятельности» и составляет:</w:t>
      </w:r>
      <w:proofErr w:type="gramEnd"/>
    </w:p>
    <w:p w:rsidR="005A74B1" w:rsidRPr="00FF2C11" w:rsidRDefault="00287554" w:rsidP="005A74B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1000 рублей</w:t>
      </w:r>
      <w:r w:rsidR="000B0BDB" w:rsidRPr="00FF2C11">
        <w:rPr>
          <w:color w:val="000000" w:themeColor="text1"/>
          <w:sz w:val="28"/>
          <w:szCs w:val="28"/>
        </w:rPr>
        <w:t xml:space="preserve"> за предоставление сведений, содержащихся в одном ра</w:t>
      </w:r>
      <w:r w:rsidR="000B0BDB" w:rsidRPr="00FF2C11">
        <w:rPr>
          <w:color w:val="000000" w:themeColor="text1"/>
          <w:sz w:val="28"/>
          <w:szCs w:val="28"/>
        </w:rPr>
        <w:t>з</w:t>
      </w:r>
      <w:r w:rsidR="000B0BDB" w:rsidRPr="00FF2C11">
        <w:rPr>
          <w:color w:val="000000" w:themeColor="text1"/>
          <w:sz w:val="28"/>
          <w:szCs w:val="28"/>
        </w:rPr>
        <w:t xml:space="preserve">деле </w:t>
      </w:r>
      <w:r w:rsidR="005A74B1" w:rsidRPr="00FF2C11">
        <w:rPr>
          <w:color w:val="000000" w:themeColor="text1"/>
          <w:sz w:val="28"/>
          <w:szCs w:val="28"/>
        </w:rPr>
        <w:t>ИСОГД</w:t>
      </w:r>
      <w:r w:rsidRPr="00FF2C11">
        <w:rPr>
          <w:color w:val="000000" w:themeColor="text1"/>
          <w:sz w:val="28"/>
          <w:szCs w:val="28"/>
        </w:rPr>
        <w:t xml:space="preserve">; </w:t>
      </w:r>
    </w:p>
    <w:p w:rsidR="00DE3420" w:rsidRPr="00FF2C11" w:rsidRDefault="00287554" w:rsidP="005A74B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100 рублей </w:t>
      </w:r>
      <w:r w:rsidR="000B0BDB" w:rsidRPr="00FF2C11">
        <w:rPr>
          <w:color w:val="000000" w:themeColor="text1"/>
          <w:sz w:val="28"/>
          <w:szCs w:val="28"/>
        </w:rPr>
        <w:t xml:space="preserve">за предоставление копии одного документа, содержащегося в </w:t>
      </w:r>
      <w:r w:rsidR="005A74B1" w:rsidRPr="00FF2C11">
        <w:rPr>
          <w:color w:val="000000" w:themeColor="text1"/>
          <w:sz w:val="28"/>
          <w:szCs w:val="28"/>
        </w:rPr>
        <w:t>ИСОГД</w:t>
      </w:r>
      <w:r w:rsidRPr="00FF2C11">
        <w:rPr>
          <w:color w:val="000000" w:themeColor="text1"/>
          <w:sz w:val="28"/>
          <w:szCs w:val="28"/>
        </w:rPr>
        <w:t>.</w:t>
      </w:r>
    </w:p>
    <w:p w:rsidR="00DE3420" w:rsidRPr="00FF2C11" w:rsidRDefault="00DE3420" w:rsidP="00DE3420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2.11.3. Оплата за </w:t>
      </w:r>
      <w:r w:rsidRPr="00FF2C11">
        <w:rPr>
          <w:color w:val="000000" w:themeColor="text1"/>
          <w:sz w:val="28"/>
          <w:szCs w:val="28"/>
        </w:rPr>
        <w:t xml:space="preserve">предоставление сведений </w:t>
      </w:r>
      <w:r w:rsidR="005A74B1" w:rsidRPr="00FF2C11">
        <w:rPr>
          <w:color w:val="000000" w:themeColor="text1"/>
          <w:sz w:val="28"/>
          <w:szCs w:val="28"/>
        </w:rPr>
        <w:t>ИСОГД</w:t>
      </w:r>
      <w:r w:rsidRPr="00FF2C11">
        <w:rPr>
          <w:color w:val="000000" w:themeColor="text1"/>
          <w:sz w:val="28"/>
          <w:szCs w:val="28"/>
        </w:rPr>
        <w:t xml:space="preserve"> осуществляется з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явителем через банк или иную кредитную организацию путем наличного или безналичного расчета.</w:t>
      </w:r>
    </w:p>
    <w:p w:rsidR="00DE3420" w:rsidRPr="00FF2C11" w:rsidRDefault="00187F21" w:rsidP="00DE3420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Уплаченная сумма</w:t>
      </w:r>
      <w:r w:rsidR="00DE3420" w:rsidRPr="00FF2C11">
        <w:rPr>
          <w:color w:val="000000" w:themeColor="text1"/>
          <w:sz w:val="28"/>
          <w:szCs w:val="28"/>
        </w:rPr>
        <w:t xml:space="preserve"> подлежит возврату в случае отказа в предоставл</w:t>
      </w:r>
      <w:r w:rsidR="00DE3420" w:rsidRPr="00FF2C11">
        <w:rPr>
          <w:color w:val="000000" w:themeColor="text1"/>
          <w:sz w:val="28"/>
          <w:szCs w:val="28"/>
        </w:rPr>
        <w:t>е</w:t>
      </w:r>
      <w:r w:rsidR="00DE3420" w:rsidRPr="00FF2C11">
        <w:rPr>
          <w:color w:val="000000" w:themeColor="text1"/>
          <w:sz w:val="28"/>
          <w:szCs w:val="28"/>
        </w:rPr>
        <w:t>нии муниципальной услуги по основаниям, предусмотренным пунктом 2.9 настоящего административного регламента.</w:t>
      </w:r>
    </w:p>
    <w:p w:rsidR="00DE3420" w:rsidRPr="00FF2C11" w:rsidRDefault="00DE3420" w:rsidP="00DE3420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Возврат средств, внесенных в счет оплаты </w:t>
      </w:r>
      <w:r w:rsidR="00287554" w:rsidRPr="00FF2C11">
        <w:rPr>
          <w:color w:val="000000" w:themeColor="text1"/>
          <w:sz w:val="28"/>
          <w:szCs w:val="28"/>
        </w:rPr>
        <w:t>предоставления сведений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FF2C11">
        <w:rPr>
          <w:color w:val="000000" w:themeColor="text1"/>
          <w:sz w:val="28"/>
          <w:szCs w:val="28"/>
        </w:rPr>
        <w:t xml:space="preserve">осуществляется на основании письменного заявления заявителя о возврате уплаченной суммы, поданного в управление. Форма заявления о возврате средств, внесенных в счет оплаты </w:t>
      </w:r>
      <w:r w:rsidR="00B7329D"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B7329D" w:rsidRPr="00FF2C11">
        <w:rPr>
          <w:color w:val="000000" w:themeColor="text1"/>
          <w:sz w:val="28"/>
          <w:szCs w:val="28"/>
        </w:rPr>
        <w:t xml:space="preserve">предоставление сведений </w:t>
      </w:r>
      <w:r w:rsidR="008540CF" w:rsidRPr="00FF2C11">
        <w:rPr>
          <w:color w:val="000000" w:themeColor="text1"/>
          <w:sz w:val="28"/>
          <w:szCs w:val="28"/>
        </w:rPr>
        <w:t>ИСОГД</w:t>
      </w:r>
      <w:r w:rsidRPr="00FF2C11">
        <w:rPr>
          <w:color w:val="000000" w:themeColor="text1"/>
          <w:sz w:val="28"/>
          <w:szCs w:val="28"/>
        </w:rPr>
        <w:t>, пр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>ведена в приложении 4 к настоящему административному регламенту.</w:t>
      </w:r>
    </w:p>
    <w:p w:rsidR="00DE3420" w:rsidRPr="00FF2C11" w:rsidRDefault="00DE3420" w:rsidP="00DE3420">
      <w:pPr>
        <w:pStyle w:val="Defaul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2C11">
        <w:rPr>
          <w:color w:val="000000" w:themeColor="text1"/>
          <w:sz w:val="28"/>
          <w:szCs w:val="28"/>
        </w:rPr>
        <w:t>Возврат уплаченной суммы осуществляется в соответствии с правил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ми, установленными Министерством финансов Российской Федерации.</w:t>
      </w:r>
    </w:p>
    <w:p w:rsidR="00DE3420" w:rsidRPr="00FF2C11" w:rsidRDefault="00DE3420" w:rsidP="00DE3420">
      <w:pPr>
        <w:pStyle w:val="Defaul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Реквизиты для перечисления </w:t>
      </w:r>
      <w:r w:rsidR="00B7329D"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оплаты за </w:t>
      </w:r>
      <w:r w:rsidR="00B7329D" w:rsidRPr="00FF2C11">
        <w:rPr>
          <w:color w:val="000000" w:themeColor="text1"/>
          <w:sz w:val="28"/>
          <w:szCs w:val="28"/>
        </w:rPr>
        <w:t xml:space="preserve">предоставление сведений </w:t>
      </w:r>
      <w:r w:rsidR="008540CF" w:rsidRPr="00FF2C11">
        <w:rPr>
          <w:color w:val="000000" w:themeColor="text1"/>
          <w:sz w:val="28"/>
          <w:szCs w:val="28"/>
        </w:rPr>
        <w:t>И</w:t>
      </w:r>
      <w:r w:rsidR="008540CF" w:rsidRPr="00FF2C11">
        <w:rPr>
          <w:color w:val="000000" w:themeColor="text1"/>
          <w:sz w:val="28"/>
          <w:szCs w:val="28"/>
        </w:rPr>
        <w:t>С</w:t>
      </w:r>
      <w:r w:rsidR="008540CF" w:rsidRPr="00FF2C11">
        <w:rPr>
          <w:color w:val="000000" w:themeColor="text1"/>
          <w:sz w:val="28"/>
          <w:szCs w:val="28"/>
        </w:rPr>
        <w:t>ОГД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«Администрация Георгиевского городского округа</w:t>
      </w:r>
      <w:r w:rsidR="00187F21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края»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ИНН 2625021960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КПП 262501001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>ОКТМО 07707000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Администрация Георгиевского городского округа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>/с 04213012110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>/с 40101810300000010005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БИК 040702001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ОТДЕЛЕНИЕ СТАВРОПОЛЬ</w:t>
      </w:r>
    </w:p>
    <w:p w:rsidR="00DE3420" w:rsidRPr="00FF2C11" w:rsidRDefault="00DE3420" w:rsidP="00DE34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КБК 60110807150011000110</w:t>
      </w:r>
    </w:p>
    <w:p w:rsidR="00542CD7" w:rsidRPr="00FF2C11" w:rsidRDefault="00B7329D" w:rsidP="00DE3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за предоставление сведений информационной системы обесп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чения градостроительной деятельности </w:t>
      </w:r>
    </w:p>
    <w:p w:rsidR="00542CD7" w:rsidRPr="00FF2C11" w:rsidRDefault="00B7329D" w:rsidP="00DE3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</w:p>
    <w:p w:rsidR="00DE3420" w:rsidRPr="00FF2C11" w:rsidRDefault="00542CD7" w:rsidP="00DE3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7329D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 за предоставление копии одного документа, содержащегося в информационной системе обеспечения градостроительной деятельности</w:t>
      </w:r>
      <w:r w:rsidR="00DE3420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7329D" w:rsidRPr="00FF2C11" w:rsidRDefault="00B7329D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706" w:rsidRPr="00FF2C11" w:rsidRDefault="00B7329D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2</w:t>
      </w:r>
      <w:r w:rsidR="002A3062" w:rsidRPr="00FF2C11">
        <w:rPr>
          <w:color w:val="000000" w:themeColor="text1"/>
          <w:sz w:val="28"/>
          <w:szCs w:val="28"/>
        </w:rPr>
        <w:t>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2A3062" w:rsidRPr="00FF2C11">
        <w:rPr>
          <w:color w:val="000000" w:themeColor="text1"/>
          <w:sz w:val="28"/>
          <w:szCs w:val="28"/>
        </w:rPr>
        <w:t>е</w:t>
      </w:r>
      <w:r w:rsidR="002A3062" w:rsidRPr="00FF2C11">
        <w:rPr>
          <w:color w:val="000000" w:themeColor="text1"/>
          <w:sz w:val="28"/>
          <w:szCs w:val="28"/>
        </w:rPr>
        <w:t>ния муниципальной услуги, включая информацию о методике расчета разм</w:t>
      </w:r>
      <w:r w:rsidR="002A3062" w:rsidRPr="00FF2C11">
        <w:rPr>
          <w:color w:val="000000" w:themeColor="text1"/>
          <w:sz w:val="28"/>
          <w:szCs w:val="28"/>
        </w:rPr>
        <w:t>е</w:t>
      </w:r>
      <w:r w:rsidR="002A3062" w:rsidRPr="00FF2C11">
        <w:rPr>
          <w:color w:val="000000" w:themeColor="text1"/>
          <w:sz w:val="28"/>
          <w:szCs w:val="28"/>
        </w:rPr>
        <w:t>ра такой платы</w:t>
      </w:r>
    </w:p>
    <w:p w:rsidR="00287554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Информация о порядке, размере и основании взимания платы за усл</w:t>
      </w:r>
      <w:r w:rsidRPr="00FF2C11">
        <w:rPr>
          <w:color w:val="000000" w:themeColor="text1"/>
          <w:sz w:val="28"/>
          <w:szCs w:val="28"/>
        </w:rPr>
        <w:t>у</w:t>
      </w:r>
      <w:r w:rsidRPr="00FF2C11">
        <w:rPr>
          <w:color w:val="000000" w:themeColor="text1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FF2C11">
        <w:rPr>
          <w:color w:val="000000" w:themeColor="text1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FF2C11">
        <w:rPr>
          <w:color w:val="000000" w:themeColor="text1"/>
          <w:sz w:val="28"/>
          <w:szCs w:val="28"/>
        </w:rPr>
        <w:t xml:space="preserve"> такие усл</w:t>
      </w:r>
      <w:r w:rsidRPr="00FF2C11">
        <w:rPr>
          <w:color w:val="000000" w:themeColor="text1"/>
          <w:sz w:val="28"/>
          <w:szCs w:val="28"/>
        </w:rPr>
        <w:t>у</w:t>
      </w:r>
      <w:r w:rsidRPr="00FF2C11">
        <w:rPr>
          <w:color w:val="000000" w:themeColor="text1"/>
          <w:sz w:val="28"/>
          <w:szCs w:val="28"/>
        </w:rPr>
        <w:t xml:space="preserve">ги. </w:t>
      </w:r>
    </w:p>
    <w:p w:rsidR="00B7329D" w:rsidRPr="00FF2C11" w:rsidRDefault="00B7329D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706" w:rsidRPr="00FF2C11" w:rsidRDefault="002A3062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цией, участвующей в предоставлении муниципальной услуги, и при получ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>нии результата предоставления таких услуг</w:t>
      </w:r>
    </w:p>
    <w:p w:rsidR="00984706" w:rsidRPr="00FF2C11" w:rsidRDefault="00984706" w:rsidP="00984706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2.13.1. 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пальной услуги, получении результата предоставления муниципальной усл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ги в </w:t>
      </w:r>
      <w:r w:rsidR="002C393F" w:rsidRPr="00FF2C11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МФЦ не должно превышать 15 минут.</w:t>
      </w:r>
    </w:p>
    <w:p w:rsidR="00984706" w:rsidRPr="00FF2C11" w:rsidRDefault="00984706" w:rsidP="00984706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Style w:val="FontStyle17"/>
          <w:color w:val="000000" w:themeColor="text1"/>
          <w:sz w:val="28"/>
          <w:szCs w:val="28"/>
        </w:rPr>
        <w:t xml:space="preserve">2.13.2.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Ветераны Великой Отечественной войны, ветераны боевых де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ствий, инвалиды Великой Отечественной войны и инвалиды боевых де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ствий, инвалиды </w:t>
      </w:r>
      <w:r w:rsidRPr="00FF2C1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FF2C11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706" w:rsidRPr="00FF2C11" w:rsidRDefault="002A3062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2.14. </w:t>
      </w:r>
      <w:r w:rsidR="003A204F" w:rsidRPr="00FF2C11">
        <w:rPr>
          <w:bCs/>
          <w:color w:val="000000" w:themeColor="text1"/>
          <w:sz w:val="28"/>
          <w:szCs w:val="28"/>
        </w:rPr>
        <w:t>С</w:t>
      </w:r>
      <w:r w:rsidR="003A204F" w:rsidRPr="00FF2C11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3A204F" w:rsidRPr="00FF2C11">
        <w:rPr>
          <w:color w:val="000000" w:themeColor="text1"/>
          <w:sz w:val="28"/>
          <w:szCs w:val="28"/>
        </w:rPr>
        <w:t>ю</w:t>
      </w:r>
      <w:r w:rsidR="003A204F" w:rsidRPr="00FF2C11">
        <w:rPr>
          <w:color w:val="000000" w:themeColor="text1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2A3062" w:rsidRPr="00FF2C11" w:rsidRDefault="002A3062" w:rsidP="002A3062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lastRenderedPageBreak/>
        <w:t>2.14.1. Срок регистрации запроса заявителя о предоставлении муниц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 xml:space="preserve">пальной услуги в администрации округа или МФЦ не может быть более 15 минут. </w:t>
      </w:r>
    </w:p>
    <w:p w:rsidR="002A3062" w:rsidRPr="00FF2C11" w:rsidRDefault="002A3062" w:rsidP="002A3062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2.14.2. Запрос заявителя о предоставлении муниципальной услуги в администрации округа или в МФЦ регистрируется посредством внесения данных в информационную систему.</w:t>
      </w:r>
    </w:p>
    <w:p w:rsidR="00984706" w:rsidRPr="00FF2C11" w:rsidRDefault="002A3062" w:rsidP="002A3062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2.14.3. В случае предоставления услуги в электронном виде регистр</w:t>
      </w:r>
      <w:r w:rsidRPr="00FF2C11">
        <w:rPr>
          <w:bCs/>
          <w:color w:val="000000" w:themeColor="text1"/>
          <w:sz w:val="28"/>
          <w:szCs w:val="28"/>
        </w:rPr>
        <w:t>а</w:t>
      </w:r>
      <w:r w:rsidRPr="00FF2C11">
        <w:rPr>
          <w:bCs/>
          <w:color w:val="000000" w:themeColor="text1"/>
          <w:sz w:val="28"/>
          <w:szCs w:val="28"/>
        </w:rPr>
        <w:t>ция осуществляется в автоматическом режиме в день получения запроса (з</w:t>
      </w:r>
      <w:r w:rsidRPr="00FF2C11">
        <w:rPr>
          <w:bCs/>
          <w:color w:val="000000" w:themeColor="text1"/>
          <w:sz w:val="28"/>
          <w:szCs w:val="28"/>
        </w:rPr>
        <w:t>а</w:t>
      </w:r>
      <w:r w:rsidRPr="00FF2C11">
        <w:rPr>
          <w:bCs/>
          <w:color w:val="000000" w:themeColor="text1"/>
          <w:sz w:val="28"/>
          <w:szCs w:val="28"/>
        </w:rPr>
        <w:t>явления) с присвоением регистрационного номера, указанием даты и врем</w:t>
      </w:r>
      <w:r w:rsidRPr="00FF2C11">
        <w:rPr>
          <w:bCs/>
          <w:color w:val="000000" w:themeColor="text1"/>
          <w:sz w:val="28"/>
          <w:szCs w:val="28"/>
        </w:rPr>
        <w:t>е</w:t>
      </w:r>
      <w:r w:rsidRPr="00FF2C11">
        <w:rPr>
          <w:bCs/>
          <w:color w:val="000000" w:themeColor="text1"/>
          <w:sz w:val="28"/>
          <w:szCs w:val="28"/>
        </w:rPr>
        <w:t>ни поступления.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 Требования к помещениям, в которых предоставляется муниц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ке предоставления муниципальной услуги, в том числе к обеспечению 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ступности для инвалидов указанных объектов в соответствии с законодател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ством Российской Федерации о социальной защите инвалидов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2.15.1. Муниципальная услуга предоставляется в здании администр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ции округа (в помещениях управления) и МФЦ. 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2.15.2. Здание администрации округа оборудуется: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2.15.4. 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информационными табличками (вывесками) с указанием: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номера кабинета;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фамилии, имени, отчества и должности должностного лица или спец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алиста, осуществляющего предоставление муниципальной услуги;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времени перерыва на обед, технического перерыва.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2.15.5. Помещение должно соответствовать санитарно - эпидемиолог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2.15.6. Сектор ожидания и информирования заявителей должен соо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ным стендом (материалами).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2.15.7. Требования к размещению и оформлению визуальной, текст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0216B" w:rsidRPr="00FF2C11">
        <w:rPr>
          <w:rFonts w:ascii="Times New Roman" w:hAnsi="Times New Roman"/>
          <w:color w:val="000000" w:themeColor="text1"/>
          <w:sz w:val="28"/>
          <w:szCs w:val="28"/>
        </w:rPr>
        <w:t>ой и мультимедийной информации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Информационный стенд (материалы) должен содержать сведения, ук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занные в </w:t>
      </w:r>
      <w:r w:rsidR="00E0216B" w:rsidRPr="00FF2C11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пункте 1.3.5 настоящего административного регламента</w:t>
      </w:r>
      <w:r w:rsidR="00E0216B" w:rsidRPr="00FF2C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FF2C11">
          <w:rPr>
            <w:rFonts w:ascii="Times New Roman" w:hAnsi="Times New Roman"/>
            <w:color w:val="000000" w:themeColor="text1"/>
            <w:sz w:val="28"/>
            <w:szCs w:val="28"/>
          </w:rPr>
          <w:t>5 мм</w:t>
        </w:r>
      </w:smartTag>
      <w:r w:rsidRPr="00FF2C11">
        <w:rPr>
          <w:rFonts w:ascii="Times New Roman" w:hAnsi="Times New Roman"/>
          <w:color w:val="000000" w:themeColor="text1"/>
          <w:sz w:val="28"/>
          <w:szCs w:val="28"/>
        </w:rPr>
        <w:t>. Одна треть стенда должна располагаться выше уровня глаз сре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него человека. Шрифт должен быть четкий, цвет – яркий, контрастный к 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новному фону.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2.15.8. Требования к помещениям, местам ожидания и приема заявит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лей в МФЦ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входом и содержит следующую информацию о МФЦ: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место нахождения;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номер телефона группы информационной поддержки МФЦ;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адрес электронной почты.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Выход из здания МФЦ оборудуется соответствующим указателем.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Помещения МФЦ, предназначенные для работы с заявителями, расп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лагаются на первом этаже здания и имеют отдельный вход.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Помещения МФЦ состоят из нескольких функциональных секторов (зон):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сектор информирования и ожидания;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сектор приема заявителей.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 секторе информирования и ожидания расположены: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информационные стенды;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информационные киоски;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электронная система управления очередью;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платежный терминал;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места ожидания для посетителей.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 секторе приема заявителей расположены окна приема посетителей.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Окна информирования и приема посетителей оснащены информацио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2.15.9. Требования к размещению и оформлению визуальной, текст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вой и мультимедийной информации о порядке предоставления услуги в МФЦ</w:t>
      </w:r>
      <w:r w:rsidR="0010135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A3062" w:rsidRPr="00FF2C11" w:rsidRDefault="006C19E3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>нформационное табло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3062" w:rsidRPr="00FF2C11" w:rsidRDefault="006C19E3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>и</w:t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нформационные стенды, содержащие информацию, указанную в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под</w:t>
      </w:r>
      <w:proofErr w:type="gramEnd"/>
      <w:r w:rsidR="008A5FE6">
        <w:fldChar w:fldCharType="begin"/>
      </w:r>
      <w:r w:rsidR="00BC6FE3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8A5FE6">
        <w:fldChar w:fldCharType="separate"/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>пункте 1.3.5</w:t>
      </w:r>
      <w:r w:rsidR="008A5FE6">
        <w:fldChar w:fldCharType="end"/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2A3062" w:rsidRPr="00FF2C11" w:rsidRDefault="006C19E3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>нформационный киоск, обеспечивающий доступ к следующей и</w:t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A3062" w:rsidRPr="00FF2C11">
        <w:rPr>
          <w:rFonts w:ascii="Times New Roman" w:hAnsi="Times New Roman"/>
          <w:color w:val="000000" w:themeColor="text1"/>
          <w:sz w:val="28"/>
          <w:szCs w:val="28"/>
        </w:rPr>
        <w:t>формации: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полной версии текста настоящего административного регламента;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перечню документов, необходимых для получения услуг;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извлечениям из законодательных и нормативных правовых актов, с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держащих нормы, регулирующие деятельность по предоставлению услуг.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2.15.10. При предоставлении муниципальной услуги администрацией округа, управлением, МФЦ выполняются следующие меры по обеспечению условий доступности для инвалидов: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возможность беспрепятственного входа в помещение, в котором пред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ставляется услуга, и выхода из него;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в помещении в целях 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проведение инструктажа должностных лиц, осуществляющих перви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ный контакт с получателями услуги, по вопросам работы с инвалидами;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обеспечение допуска на объект собаки – проводника при наличии 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кумента, подтверждающего ее специальное обучение, выданное по устано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ленной форме;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оказание должностными лицами инвалидам необходимой помощи, св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ментов, ознакомлением инвалидов с размещением кабинетов, последов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тельностью действий, необходимых для получения услуги;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proofErr w:type="spellStart"/>
      <w:r w:rsidRPr="00FF2C11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F2C11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FF2C11">
        <w:rPr>
          <w:rFonts w:ascii="Times New Roman" w:hAnsi="Times New Roman"/>
          <w:color w:val="000000" w:themeColor="text1"/>
          <w:sz w:val="28"/>
          <w:szCs w:val="28"/>
        </w:rPr>
        <w:t>, а также иного лица, владеющего жестовым языком;</w:t>
      </w:r>
    </w:p>
    <w:p w:rsidR="002A3062" w:rsidRPr="00FF2C11" w:rsidRDefault="002A3062" w:rsidP="002A3062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2A3062" w:rsidRPr="00FF2C11" w:rsidRDefault="002A3062" w:rsidP="002A3062">
      <w:pPr>
        <w:pStyle w:val="Default"/>
        <w:contextualSpacing/>
        <w:jc w:val="both"/>
        <w:rPr>
          <w:bCs/>
          <w:color w:val="000000" w:themeColor="text1"/>
          <w:sz w:val="28"/>
          <w:szCs w:val="28"/>
        </w:rPr>
      </w:pP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возмо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 показателям доступности и качества муниципальной услуги относя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(</w:t>
      </w:r>
      <w:proofErr w:type="spellStart"/>
      <w:proofErr w:type="gram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Кср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Кзаяв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100%, где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Кср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ментом;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Кзаяв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заявлений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2) доступность (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Дэл+Динф+Дмфц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1013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подачи документов, необходимых для предоставл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в электронном виде: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35% при наличии возможности подачи документов, необход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муниципальной услуги, в электронном виде;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0% при отсутствии возможности подачи документов, необход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муниципальной услуги, в электронном виде;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доступность информации о порядке предоставления муниц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60%, если информация о порядке предоставления муниципал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размещена с использованием информационно-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(40%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), на информационных стендах (2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%) и есть доступный для заявителей раздаточный материал (5%);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возможность подачи документов, необходимых для предоста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в многофункциональные центры: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5% при наличии возможности подачи документов, необход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0% при отсутствии возможности подачи документов, необх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Квзаим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взаимодействий заявителя с должностными лиц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гана местного самоуправления, предоставляющими муниципальную услугу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3) удовлетворенность (Уд):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Уд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= 100%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Кобж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Кзаяв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х100%, где</w:t>
      </w:r>
      <w:r w:rsidR="001013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Кобж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2A3062" w:rsidRPr="00FF2C11" w:rsidRDefault="002A3062" w:rsidP="002A306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F2C11">
        <w:rPr>
          <w:color w:val="000000" w:themeColor="text1"/>
          <w:sz w:val="28"/>
          <w:szCs w:val="28"/>
        </w:rPr>
        <w:t>Кзаяв</w:t>
      </w:r>
      <w:proofErr w:type="spellEnd"/>
      <w:r w:rsidRPr="00FF2C11">
        <w:rPr>
          <w:color w:val="000000" w:themeColor="text1"/>
          <w:sz w:val="28"/>
          <w:szCs w:val="28"/>
        </w:rPr>
        <w:t xml:space="preserve"> – количество заявлений.</w:t>
      </w:r>
    </w:p>
    <w:p w:rsidR="002A3062" w:rsidRPr="00FF2C11" w:rsidRDefault="002A3062" w:rsidP="002A3062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2.17. Иные требования, в том числе учитывающие особенности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в многофункциональных центрах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 государственных и муниципальных услуг и особенности пред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в электронной форме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Муниципальная услуга предоставляется через МФЦ.   </w:t>
      </w:r>
    </w:p>
    <w:p w:rsidR="002A3062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(www.26gosuslugi.ru) и в федеральной государственной информационной системе «Единый портал государственных и муниципальных услуг (функций)» (</w:t>
      </w:r>
      <w:hyperlink r:id="rId19" w:history="1">
        <w:r w:rsidRPr="00FF2C11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062" w:rsidRPr="00FF2C11" w:rsidRDefault="008E1ED2" w:rsidP="002A3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2.17.3. </w:t>
      </w:r>
      <w:r w:rsidR="00EA4E19" w:rsidRPr="00FF2C11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 части подачи заявл</w:t>
      </w:r>
      <w:r w:rsidR="00EA4E19"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4E19" w:rsidRPr="00FF2C11">
        <w:rPr>
          <w:rFonts w:ascii="Times New Roman" w:hAnsi="Times New Roman"/>
          <w:color w:val="000000" w:themeColor="text1"/>
          <w:sz w:val="28"/>
          <w:szCs w:val="28"/>
        </w:rPr>
        <w:t>ния через федеральную государственную информационную систему «Ед</w:t>
      </w:r>
      <w:r w:rsidR="00EA4E19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A4E19" w:rsidRPr="00FF2C11">
        <w:rPr>
          <w:rFonts w:ascii="Times New Roman" w:hAnsi="Times New Roman"/>
          <w:color w:val="000000" w:themeColor="text1"/>
          <w:sz w:val="28"/>
          <w:szCs w:val="28"/>
        </w:rPr>
        <w:t>ный портал государственных и муниципальных услуг (функций)» (</w:t>
      </w:r>
      <w:hyperlink r:id="rId20" w:history="1">
        <w:r w:rsidR="00EA4E19" w:rsidRPr="00FF2C11">
          <w:rPr>
            <w:rFonts w:ascii="Times New Roman" w:hAnsi="Times New Roman"/>
            <w:color w:val="000000" w:themeColor="text1"/>
            <w:sz w:val="28"/>
            <w:szCs w:val="28"/>
          </w:rPr>
          <w:t>www.gosuslugi.ru</w:t>
        </w:r>
      </w:hyperlink>
      <w:r w:rsidR="00EA4E19" w:rsidRPr="00FF2C11">
        <w:rPr>
          <w:rFonts w:ascii="Times New Roman" w:hAnsi="Times New Roman"/>
          <w:color w:val="000000" w:themeColor="text1"/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984706" w:rsidRPr="00FF2C11" w:rsidRDefault="002A3062" w:rsidP="002A30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2.17.4. Через Портал государственных и муниципальных услуг (</w:t>
      </w:r>
      <w:hyperlink r:id="rId21" w:history="1">
        <w:r w:rsidRPr="00FF2C11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www.26gosuslugi.ru</w:t>
        </w:r>
      </w:hyperlink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заявитель может записаться на прием к сотруднику </w:t>
      </w:r>
      <w:r w:rsidR="00EA4E19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, МФЦ для подачи заявления и документов.</w:t>
      </w:r>
    </w:p>
    <w:p w:rsidR="00984706" w:rsidRPr="00FF2C11" w:rsidRDefault="00984706" w:rsidP="00984706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84706" w:rsidRPr="00FF2C11" w:rsidRDefault="008E1ED2" w:rsidP="006C19E3">
      <w:pPr>
        <w:pStyle w:val="Default"/>
        <w:spacing w:line="240" w:lineRule="exact"/>
        <w:ind w:firstLine="709"/>
        <w:contextualSpacing/>
        <w:jc w:val="center"/>
        <w:rPr>
          <w:bCs/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FF2C11">
        <w:rPr>
          <w:color w:val="000000" w:themeColor="text1"/>
          <w:sz w:val="28"/>
          <w:szCs w:val="28"/>
        </w:rPr>
        <w:t>о</w:t>
      </w:r>
      <w:r w:rsidRPr="00FF2C11">
        <w:rPr>
          <w:color w:val="000000" w:themeColor="text1"/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FF2C11">
        <w:rPr>
          <w:color w:val="000000" w:themeColor="text1"/>
          <w:sz w:val="28"/>
          <w:szCs w:val="28"/>
        </w:rPr>
        <w:t>й</w:t>
      </w:r>
      <w:r w:rsidRPr="00FF2C11">
        <w:rPr>
          <w:color w:val="000000" w:themeColor="text1"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984706" w:rsidRPr="00FF2C11" w:rsidRDefault="00984706" w:rsidP="00984706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lastRenderedPageBreak/>
        <w:t>3.1. Описание последовательности действий при пред</w:t>
      </w:r>
      <w:r w:rsidR="002C393F" w:rsidRPr="00FF2C11">
        <w:rPr>
          <w:bCs/>
          <w:color w:val="000000" w:themeColor="text1"/>
          <w:sz w:val="28"/>
          <w:szCs w:val="28"/>
        </w:rPr>
        <w:t>оставлении м</w:t>
      </w:r>
      <w:r w:rsidR="002C393F" w:rsidRPr="00FF2C11">
        <w:rPr>
          <w:bCs/>
          <w:color w:val="000000" w:themeColor="text1"/>
          <w:sz w:val="28"/>
          <w:szCs w:val="28"/>
        </w:rPr>
        <w:t>у</w:t>
      </w:r>
      <w:r w:rsidR="002C393F" w:rsidRPr="00FF2C11">
        <w:rPr>
          <w:bCs/>
          <w:color w:val="000000" w:themeColor="text1"/>
          <w:sz w:val="28"/>
          <w:szCs w:val="28"/>
        </w:rPr>
        <w:t>ниципальной услуги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3.1.1. Предоставление муниципальной услуги включает в себя следу</w:t>
      </w:r>
      <w:r w:rsidRPr="00FF2C11">
        <w:rPr>
          <w:color w:val="000000" w:themeColor="text1"/>
          <w:sz w:val="28"/>
          <w:szCs w:val="28"/>
        </w:rPr>
        <w:t>ю</w:t>
      </w:r>
      <w:r w:rsidRPr="00FF2C11">
        <w:rPr>
          <w:color w:val="000000" w:themeColor="text1"/>
          <w:sz w:val="28"/>
          <w:szCs w:val="28"/>
        </w:rPr>
        <w:t xml:space="preserve">щие административные процедуры: 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1) прием и регистрация заявления</w:t>
      </w:r>
      <w:r w:rsidR="0043005D" w:rsidRPr="00FF2C11">
        <w:rPr>
          <w:color w:val="000000" w:themeColor="text1"/>
          <w:sz w:val="28"/>
          <w:szCs w:val="28"/>
        </w:rPr>
        <w:t xml:space="preserve"> и прилагаемых к нему документов</w:t>
      </w:r>
      <w:r w:rsidRPr="00FF2C11">
        <w:rPr>
          <w:color w:val="000000" w:themeColor="text1"/>
          <w:sz w:val="28"/>
          <w:szCs w:val="28"/>
        </w:rPr>
        <w:t xml:space="preserve">; </w:t>
      </w:r>
    </w:p>
    <w:p w:rsidR="0093001B" w:rsidRPr="00FF2C11" w:rsidRDefault="00F9281A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2</w:t>
      </w:r>
      <w:r w:rsidR="0093001B" w:rsidRPr="00FF2C11">
        <w:rPr>
          <w:color w:val="000000" w:themeColor="text1"/>
          <w:sz w:val="28"/>
          <w:szCs w:val="28"/>
        </w:rPr>
        <w:t xml:space="preserve">) </w:t>
      </w:r>
      <w:r w:rsidR="00C93AAC" w:rsidRPr="00FF2C11">
        <w:rPr>
          <w:color w:val="000000" w:themeColor="text1"/>
          <w:sz w:val="28"/>
          <w:szCs w:val="28"/>
        </w:rPr>
        <w:t>рассмотрение представленных заявителем документов и принятие решения о предоставлении муниципальной услуги либо об отказе в пред</w:t>
      </w:r>
      <w:r w:rsidR="00C93AAC" w:rsidRPr="00FF2C11">
        <w:rPr>
          <w:color w:val="000000" w:themeColor="text1"/>
          <w:sz w:val="28"/>
          <w:szCs w:val="28"/>
        </w:rPr>
        <w:t>о</w:t>
      </w:r>
      <w:r w:rsidR="00C93AAC" w:rsidRPr="00FF2C11">
        <w:rPr>
          <w:color w:val="000000" w:themeColor="text1"/>
          <w:sz w:val="28"/>
          <w:szCs w:val="28"/>
        </w:rPr>
        <w:t>ставлении муниципальной услуги</w:t>
      </w:r>
      <w:r w:rsidR="0093001B" w:rsidRPr="00FF2C11">
        <w:rPr>
          <w:color w:val="000000" w:themeColor="text1"/>
          <w:sz w:val="28"/>
          <w:szCs w:val="28"/>
        </w:rPr>
        <w:t>;</w:t>
      </w:r>
    </w:p>
    <w:p w:rsidR="00F9281A" w:rsidRPr="00FF2C11" w:rsidRDefault="00F9281A" w:rsidP="00F9281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3) формирование и направление межведомственных запросов;</w:t>
      </w:r>
    </w:p>
    <w:p w:rsidR="00984706" w:rsidRPr="00FF2C11" w:rsidRDefault="00542CD7" w:rsidP="009847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84706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D3072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заявителю результата предоставлен</w:t>
      </w:r>
      <w:r w:rsidR="0093001B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="007D3072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="00984706"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C393F" w:rsidRPr="00FF2C11" w:rsidRDefault="002C393F" w:rsidP="002C393F">
      <w:pPr>
        <w:pStyle w:val="Default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2C11">
        <w:rPr>
          <w:color w:val="000000" w:themeColor="text1"/>
          <w:sz w:val="28"/>
          <w:szCs w:val="28"/>
        </w:rPr>
        <w:t>3.1.2. Последовательность административных процедур (действий), выполняемых при предоставлении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услуги, изложена в блок-схеме согласно приложению 1 к настоящему административному регламенту.</w:t>
      </w:r>
    </w:p>
    <w:p w:rsidR="00984706" w:rsidRPr="00FF2C11" w:rsidRDefault="002C393F" w:rsidP="002C393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3.1.3. По запросу заявителя направляется информация о ходе рассмо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рения заявления, в том числе в электронной форме, на любом этапе пред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ставления муниципальной услуги.</w:t>
      </w:r>
      <w:r w:rsidR="00984706" w:rsidRPr="00FF2C11">
        <w:rPr>
          <w:color w:val="000000" w:themeColor="text1"/>
          <w:sz w:val="28"/>
          <w:szCs w:val="28"/>
        </w:rPr>
        <w:t xml:space="preserve"> </w:t>
      </w:r>
    </w:p>
    <w:p w:rsidR="00984706" w:rsidRPr="00FF2C11" w:rsidRDefault="00984706" w:rsidP="00984706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</w:p>
    <w:p w:rsidR="00984706" w:rsidRPr="00FF2C11" w:rsidRDefault="00984706" w:rsidP="00984706">
      <w:pPr>
        <w:pStyle w:val="Default"/>
        <w:ind w:firstLine="709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3.2. </w:t>
      </w:r>
      <w:r w:rsidR="002C393F" w:rsidRPr="00FF2C11">
        <w:rPr>
          <w:color w:val="000000" w:themeColor="text1"/>
          <w:sz w:val="28"/>
          <w:szCs w:val="28"/>
        </w:rPr>
        <w:t>Прием и регистрация заявления</w:t>
      </w:r>
      <w:r w:rsidR="0043005D" w:rsidRPr="00FF2C11">
        <w:rPr>
          <w:color w:val="000000" w:themeColor="text1"/>
          <w:sz w:val="28"/>
          <w:szCs w:val="28"/>
        </w:rPr>
        <w:t xml:space="preserve"> и прилагаемых к нему документов</w:t>
      </w:r>
    </w:p>
    <w:p w:rsidR="00984706" w:rsidRPr="00FF2C11" w:rsidRDefault="00984706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3.2.1. </w:t>
      </w:r>
      <w:r w:rsidR="002C393F" w:rsidRPr="00FF2C11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заявителя) в администрацию округа</w:t>
      </w:r>
      <w:r w:rsidR="0000448B" w:rsidRPr="00FF2C11">
        <w:rPr>
          <w:color w:val="000000" w:themeColor="text1"/>
          <w:sz w:val="28"/>
          <w:szCs w:val="28"/>
        </w:rPr>
        <w:t xml:space="preserve"> или</w:t>
      </w:r>
      <w:r w:rsidR="002C393F" w:rsidRPr="00FF2C11">
        <w:rPr>
          <w:color w:val="000000" w:themeColor="text1"/>
          <w:sz w:val="28"/>
          <w:szCs w:val="28"/>
        </w:rPr>
        <w:t xml:space="preserve"> МФЦ.</w:t>
      </w:r>
    </w:p>
    <w:p w:rsidR="0043005D" w:rsidRPr="00FF2C11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3.2.2. Заявление с прилагаемыми к нему документами вручается упо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номоченному на принятие входящей корреспонденции сотруднику админ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округа или МФЦ, или направляется в адрес администрации округа заказным письмом с уведомлением о вручении. </w:t>
      </w:r>
    </w:p>
    <w:p w:rsidR="0043005D" w:rsidRPr="00FF2C11" w:rsidRDefault="0043005D" w:rsidP="0043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документов в МФЦ (при отсутствии электронного взаимодействия между МФЦ и 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сотрудник МФЦ формирует пакет документов, представленный заявителем, для передачи в 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43005D" w:rsidRPr="00FF2C11" w:rsidRDefault="0043005D" w:rsidP="00430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электронного взаимодействия между МФЦ и 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МФЦ передает по защищенным каналам связи в 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сформированные электронные образы (</w:t>
      </w:r>
      <w:proofErr w:type="gram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скан-копии</w:t>
      </w:r>
      <w:proofErr w:type="gram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является дата поступления в 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43005D" w:rsidRPr="00FF2C11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необходимость хранения документов на бумажных нос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00448B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сопр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водительным реестром не чаще одного раза в неделю.</w:t>
      </w:r>
    </w:p>
    <w:p w:rsidR="0043005D" w:rsidRPr="00FF2C11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округа в системе электронного документооборота и делопр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изводства в течение дня с присвоением регистрационного номера и указан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ем даты поступления.</w:t>
      </w:r>
    </w:p>
    <w:p w:rsidR="0043005D" w:rsidRPr="00FF2C11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услуги в электронном виде регистрация ос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43005D" w:rsidRPr="00FF2C11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 административным регламентом должны предста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ляться заявителем в обязательном порядке.</w:t>
      </w:r>
    </w:p>
    <w:p w:rsidR="0043005D" w:rsidRPr="00FF2C11" w:rsidRDefault="0043005D" w:rsidP="0043005D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Все поступившие документы комплектуются в дело и передаются в 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боту специалисту управления.</w:t>
      </w:r>
    </w:p>
    <w:p w:rsidR="0043005D" w:rsidRPr="00FF2C11" w:rsidRDefault="0043005D" w:rsidP="0043005D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3.2.3. Продолжительность административной процедуры по приему д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не может превышать 15 минут. Срок прохождения администрати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ной процедуры – один день.</w:t>
      </w:r>
    </w:p>
    <w:p w:rsidR="0043005D" w:rsidRPr="00FF2C11" w:rsidRDefault="0043005D" w:rsidP="0043005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3.2.4. Результатом административной процедуры является регистрация заявления и документов.</w:t>
      </w:r>
    </w:p>
    <w:p w:rsidR="0043005D" w:rsidRPr="00FF2C11" w:rsidRDefault="0043005D" w:rsidP="0098470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984706" w:rsidRPr="00FF2C11" w:rsidRDefault="00984706" w:rsidP="00394EB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3.</w:t>
      </w:r>
      <w:r w:rsidR="00542CD7" w:rsidRPr="00FF2C11">
        <w:rPr>
          <w:color w:val="000000" w:themeColor="text1"/>
          <w:sz w:val="28"/>
          <w:szCs w:val="28"/>
        </w:rPr>
        <w:t>3</w:t>
      </w:r>
      <w:r w:rsidRPr="00FF2C11">
        <w:rPr>
          <w:color w:val="000000" w:themeColor="text1"/>
          <w:sz w:val="28"/>
          <w:szCs w:val="28"/>
        </w:rPr>
        <w:t xml:space="preserve">. </w:t>
      </w:r>
      <w:r w:rsidR="0066748B" w:rsidRPr="00FF2C11">
        <w:rPr>
          <w:color w:val="000000" w:themeColor="text1"/>
          <w:sz w:val="28"/>
          <w:szCs w:val="28"/>
        </w:rPr>
        <w:t>Рассмотрение представленных заявителем документов и принятие решения о предоставлении муниципальной услуги либо об отказе в пред</w:t>
      </w:r>
      <w:r w:rsidR="0066748B" w:rsidRPr="00FF2C11">
        <w:rPr>
          <w:color w:val="000000" w:themeColor="text1"/>
          <w:sz w:val="28"/>
          <w:szCs w:val="28"/>
        </w:rPr>
        <w:t>о</w:t>
      </w:r>
      <w:r w:rsidR="0066748B" w:rsidRPr="00FF2C11">
        <w:rPr>
          <w:color w:val="000000" w:themeColor="text1"/>
          <w:sz w:val="28"/>
          <w:szCs w:val="28"/>
        </w:rPr>
        <w:t>ставлении муниципальной услуги</w:t>
      </w:r>
    </w:p>
    <w:p w:rsidR="00984706" w:rsidRPr="00FF2C11" w:rsidRDefault="00984706" w:rsidP="00394EBB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25584" w:rsidRPr="00FF2C1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E07594" w:rsidRPr="00FF2C11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ра</w:t>
      </w:r>
      <w:r w:rsidR="00E07594" w:rsidRPr="00FF2C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07594" w:rsidRPr="00FF2C11">
        <w:rPr>
          <w:rFonts w:ascii="Times New Roman" w:hAnsi="Times New Roman"/>
          <w:color w:val="000000" w:themeColor="text1"/>
          <w:sz w:val="28"/>
          <w:szCs w:val="28"/>
        </w:rPr>
        <w:t>смотрению заявления и прилагаемых к нему документов, необходимых для предоставления муниципальной услуги, является поступление в управление документов, прошедших процедуру регистрации.</w:t>
      </w:r>
    </w:p>
    <w:p w:rsidR="00542CD7" w:rsidRPr="00FF2C11" w:rsidRDefault="00902613" w:rsidP="00542CD7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25584" w:rsidRPr="00FF2C1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263E" w:rsidRPr="00FF2C11">
        <w:rPr>
          <w:rFonts w:ascii="Times New Roman" w:hAnsi="Times New Roman"/>
          <w:color w:val="000000" w:themeColor="text1"/>
          <w:sz w:val="28"/>
          <w:szCs w:val="28"/>
        </w:rPr>
        <w:t>.2. Специалист управления проверяет заявление и представленные документы на соответствие установленным требованиям.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 наличие (отсутствие) запрашиваемых сведений в ИСОГД. Устанавливает наличие (отсутствие) запрета в предоставлении заявителю сведений, соде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жащихся в ИСОГД, в соответствии с законодательством Российской Федер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ции.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 общий размер платы за предоставление сведений, содерж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>щихся в ИСОГД, исходя из объема запрашиваемых сведений и с учетом установленных размеров платы за предоставление указанных сведений. И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>вещает заявителя о размере платы, подлежащей уплате заявителем за пред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ставление запрашиваемых сведений способом, установленным управлением. </w:t>
      </w:r>
    </w:p>
    <w:p w:rsidR="00F9281A" w:rsidRPr="00FF2C11" w:rsidRDefault="00F9281A" w:rsidP="00542CD7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3.3.3. Специалист управления переходит к исполнению процедуры формирования и направления межведомственных запросов о представлении документов (сведений), указанных в пункте 2.7 настоящего администрати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ного регламента, в случае, если они не были представлены заявителем сам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стоятельно.</w:t>
      </w:r>
    </w:p>
    <w:p w:rsidR="00394EBB" w:rsidRPr="00FF2C11" w:rsidRDefault="00BD39E0" w:rsidP="00394EBB">
      <w:pPr>
        <w:pStyle w:val="af4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B25584" w:rsidRPr="00FF2C1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4263E" w:rsidRPr="00FF2C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4263E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При установлении отсутствия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оснований для отказа в предоста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лении муниципальной услуги, специалист 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</w:rPr>
        <w:t>управления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подготавливает з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прашиваемые сведения, содержащиеся в ИСОГД, в форме, указанной в зая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394EBB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лении заявителя (в текстовой и (или) графической формах) и передает 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начальнику</w:t>
      </w:r>
      <w:r w:rsidR="00FA299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управления.</w:t>
      </w:r>
      <w:proofErr w:type="gramEnd"/>
    </w:p>
    <w:p w:rsidR="00FA2992" w:rsidRPr="00FF2C11" w:rsidRDefault="00042125" w:rsidP="00FA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3.3.5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. При наличии оснований для отказа в предоставлении муниц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пальной услуги, специалист управления осуществляет подготовку уведомл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4EBB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ния об отказе в предоставлении услуги в двух экземплярах и передает </w:t>
      </w:r>
      <w:r w:rsidR="00FA2992" w:rsidRPr="00FF2C11">
        <w:rPr>
          <w:rFonts w:ascii="Times New Roman" w:hAnsi="Times New Roman"/>
          <w:color w:val="000000" w:themeColor="text1"/>
          <w:sz w:val="28"/>
          <w:szCs w:val="28"/>
        </w:rPr>
        <w:t>начальнику управления.</w:t>
      </w:r>
    </w:p>
    <w:p w:rsidR="00FA2992" w:rsidRPr="00FF2C11" w:rsidRDefault="00042125" w:rsidP="00FA299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3.3.6</w:t>
      </w:r>
      <w:r w:rsidR="00FA299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 Начальник управления проверяет правильность 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подготовленных сведений, содержащиеся в ИСОГД, либо уведомления об отказе в предоста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лении услуги и передает </w:t>
      </w:r>
      <w:r w:rsidR="00FA2992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делопроизводства первому заместителю главы 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округа, курирующему работу управления, для подп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FA2992" w:rsidRPr="00FF2C11">
        <w:rPr>
          <w:rFonts w:ascii="Times New Roman" w:hAnsi="Times New Roman"/>
          <w:bCs/>
          <w:color w:val="000000" w:themeColor="text1"/>
          <w:sz w:val="28"/>
          <w:szCs w:val="28"/>
        </w:rPr>
        <w:t>сания.</w:t>
      </w:r>
    </w:p>
    <w:p w:rsidR="00C93AAC" w:rsidRPr="00FF2C11" w:rsidRDefault="00042125" w:rsidP="00FA299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3.3.7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. Подписанное решение о предоставлении (об отказе в предоста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лении) муниципальной услуги, в день подписания передается специалистом управления на регистрацию. В тот же день регистрируется должностным л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цом администрации округа, ответственным за ведение документооборота, в день их подписания в системе электронного документооборота и делопрои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водства.</w:t>
      </w:r>
    </w:p>
    <w:p w:rsidR="00C93AAC" w:rsidRPr="00FF2C11" w:rsidRDefault="00C93AAC" w:rsidP="00C93AAC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 Срок прохождения административной процедуры – 11 дней с м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мента регистрации заявления и необходимых документов в управлении.</w:t>
      </w:r>
    </w:p>
    <w:p w:rsidR="00C93AAC" w:rsidRPr="00FF2C11" w:rsidRDefault="00C93AAC" w:rsidP="00C93AAC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рассмотр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ние представленных заявителем документов и принятие решения о пред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ставлении муниципальной услуги либо об отказе в предоставлении муниц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пальной услуги.</w:t>
      </w:r>
    </w:p>
    <w:p w:rsidR="00542CD7" w:rsidRPr="00FF2C11" w:rsidRDefault="00542CD7" w:rsidP="00542CD7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2CD7" w:rsidRPr="00FF2C11" w:rsidRDefault="00042125" w:rsidP="00542CD7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542CD7" w:rsidRPr="00FF2C11">
        <w:rPr>
          <w:rFonts w:ascii="Times New Roman" w:hAnsi="Times New Roman"/>
          <w:color w:val="000000" w:themeColor="text1"/>
          <w:sz w:val="28"/>
          <w:szCs w:val="28"/>
        </w:rPr>
        <w:t>. Формирование и направление межведомственных запросов</w:t>
      </w:r>
    </w:p>
    <w:p w:rsidR="00542CD7" w:rsidRPr="00FF2C11" w:rsidRDefault="00042125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3.4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.1. Основанием для начала исполнения административной процед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ры является не представление заявителем по собственной инициативе док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ментов, указанных в пункте 2.7 настоящего административного регламента.</w:t>
      </w:r>
    </w:p>
    <w:p w:rsidR="00542CD7" w:rsidRPr="00FF2C11" w:rsidRDefault="00042125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3.4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.2. </w:t>
      </w:r>
      <w:proofErr w:type="gramStart"/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случае непредставления заявителем (представителем заявителя) документов, представление которых в соответствии с пунктом 2.7 настоящ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 административного регламента возможно по желанию, специалист упра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ления, в течение следующего дня со дня поступления заявления и обязател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ь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ных документов, осуществляет подготовку и направление межведомстве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ных запросов в </w:t>
      </w:r>
      <w:r w:rsidR="001013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Федеральное Казначейство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в распоряжении котор</w:t>
      </w:r>
      <w:r w:rsidR="0010135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ого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нах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дятся документы, представление которых возможно по желанию заявителя.</w:t>
      </w:r>
      <w:proofErr w:type="gramEnd"/>
    </w:p>
    <w:p w:rsidR="00542CD7" w:rsidRPr="00FF2C11" w:rsidRDefault="00042125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3.4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.3. В течение рабочего дня, следующего за днем получения от орг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нов и организаций, в распоряжении которых находятся документы, запраш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ваемой информации (документов), специалист управления проверяет полн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ту полученной информации (документов).</w:t>
      </w:r>
    </w:p>
    <w:p w:rsidR="00542CD7" w:rsidRPr="00FF2C11" w:rsidRDefault="00542CD7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непоступления</w:t>
      </w:r>
      <w:proofErr w:type="spellEnd"/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запрошенной информации (документов) специалист управл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ния уточняет запрос и направляет его повторно.</w:t>
      </w:r>
    </w:p>
    <w:p w:rsidR="00542CD7" w:rsidRPr="00FF2C11" w:rsidRDefault="00542CD7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 отсутствии указанных недостатков, специалист управления пр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ги.</w:t>
      </w:r>
    </w:p>
    <w:p w:rsidR="00542CD7" w:rsidRPr="00FF2C11" w:rsidRDefault="00542CD7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ж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рованному делу.</w:t>
      </w:r>
    </w:p>
    <w:p w:rsidR="00542CD7" w:rsidRPr="00FF2C11" w:rsidRDefault="00542CD7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журнале регистрации входящих сообщений по межведомственному информационному взаимодействию специалист управления в день направл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542CD7" w:rsidRPr="00FF2C11" w:rsidRDefault="00042125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3.4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.4. Ответственным за выполнение административной процедуры я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ляется специалист управления.</w:t>
      </w:r>
    </w:p>
    <w:p w:rsidR="00542CD7" w:rsidRPr="00FF2C11" w:rsidRDefault="00042125" w:rsidP="00542CD7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3.4</w:t>
      </w:r>
      <w:r w:rsidR="00542CD7" w:rsidRPr="00FF2C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.5. </w:t>
      </w:r>
      <w:r w:rsidR="00542CD7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Срок прохождения административной процедуры – 5 рабочих дней.</w:t>
      </w:r>
    </w:p>
    <w:p w:rsidR="00542CD7" w:rsidRPr="00FF2C11" w:rsidRDefault="00042125" w:rsidP="00542C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rFonts w:eastAsia="Calibri"/>
          <w:color w:val="000000" w:themeColor="text1"/>
          <w:sz w:val="28"/>
          <w:szCs w:val="28"/>
          <w:lang w:eastAsia="en-US"/>
        </w:rPr>
        <w:t>3.4</w:t>
      </w:r>
      <w:r w:rsidR="00542CD7" w:rsidRPr="00FF2C11">
        <w:rPr>
          <w:rFonts w:eastAsia="Calibri"/>
          <w:color w:val="000000" w:themeColor="text1"/>
          <w:sz w:val="28"/>
          <w:szCs w:val="28"/>
          <w:lang w:eastAsia="en-US"/>
        </w:rPr>
        <w:t>.6.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542CD7" w:rsidRPr="00FF2C11" w:rsidRDefault="00542CD7" w:rsidP="00984706">
      <w:pPr>
        <w:pStyle w:val="Defaul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84706" w:rsidRPr="00FF2C11" w:rsidRDefault="0093001B" w:rsidP="00F6601C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результата предоставлени</w:t>
      </w:r>
      <w:r w:rsidR="0010135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984706" w:rsidRPr="00FF2C11" w:rsidRDefault="00042125" w:rsidP="00C77310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.1. Основанием для начала исполнения административной процед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ры является принятие решения о предоставлении муниципальной услуги л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84706" w:rsidRPr="00FF2C11">
        <w:rPr>
          <w:rFonts w:ascii="Times New Roman" w:hAnsi="Times New Roman"/>
          <w:color w:val="000000" w:themeColor="text1"/>
          <w:sz w:val="28"/>
          <w:szCs w:val="28"/>
        </w:rPr>
        <w:t>бо об отказе в предоставлении муниципальной услуги.</w:t>
      </w:r>
    </w:p>
    <w:p w:rsidR="00250E8E" w:rsidRPr="00FF2C11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 Специалист управления направляет заявителю результат пред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ставления муниципальной услуги способом, указанным в заявлении.</w:t>
      </w:r>
    </w:p>
    <w:p w:rsidR="00250E8E" w:rsidRPr="00FF2C11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управление в рабочее время, согла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 графику его работы в день выдачи результата муниципальной услуги.</w:t>
      </w:r>
    </w:p>
    <w:p w:rsidR="00250E8E" w:rsidRPr="00FF2C11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МФЦ, специалист МФЦ не позднее следующего дня после посту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ления к нему документов информирует заявителя о необходимости получ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ния подготовленных документов способом, указанным в заявлении.</w:t>
      </w:r>
    </w:p>
    <w:p w:rsidR="00250E8E" w:rsidRPr="00FF2C11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Сроком выдачи информации является последний день окончания срока предоставления муниципальной услуги.</w:t>
      </w:r>
    </w:p>
    <w:p w:rsidR="00250E8E" w:rsidRPr="00FF2C11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Документы должны быть переданы в МФЦ не позднее дня, предш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ствующего дате окончания предоставления муниципальной услуги. Передача документов из управления в МФЦ сопровождается соответствующим 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естром передачи.</w:t>
      </w:r>
    </w:p>
    <w:p w:rsidR="00250E8E" w:rsidRPr="00FF2C11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ленных документов.</w:t>
      </w:r>
    </w:p>
    <w:p w:rsidR="00250E8E" w:rsidRPr="00FF2C11" w:rsidRDefault="00250E8E" w:rsidP="00250E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Если по истечении двух недель со дня повторного оповещения заявит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ля, подготовленные документы не получены заявителем, специалист МФЦ возвращает их в управление для передачи в архив управления.</w:t>
      </w:r>
    </w:p>
    <w:p w:rsidR="00250E8E" w:rsidRPr="00FF2C11" w:rsidRDefault="00250E8E" w:rsidP="00250E8E">
      <w:pPr>
        <w:pStyle w:val="a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 Ответственным за выполнение административной процедуры я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ляется специалист управления, МФЦ.</w:t>
      </w:r>
    </w:p>
    <w:p w:rsidR="00300CAE" w:rsidRPr="00FF2C11" w:rsidRDefault="00042125" w:rsidP="00300CA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300CAE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Срок прохождения административной процедуры – 2 дня с м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мента принятия решения о предоставлении (об отказе в предоставлении) м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ниципальной услуги.</w:t>
      </w:r>
    </w:p>
    <w:p w:rsidR="00250E8E" w:rsidRPr="00FF2C11" w:rsidRDefault="00250E8E" w:rsidP="00250E8E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42125" w:rsidRPr="00FF2C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3AAC" w:rsidRPr="00FF2C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выдача 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зультата муниципальной услуги.</w:t>
      </w:r>
    </w:p>
    <w:p w:rsidR="00250E8E" w:rsidRPr="00FF2C11" w:rsidRDefault="00250E8E" w:rsidP="00984706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4. Формы </w:t>
      </w:r>
      <w:proofErr w:type="gramStart"/>
      <w:r w:rsidRPr="00FF2C1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FF2C11">
        <w:rPr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2179B8" w:rsidRPr="00FF2C11" w:rsidRDefault="002179B8" w:rsidP="002179B8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4.1. </w:t>
      </w:r>
      <w:r w:rsidRPr="00FF2C11">
        <w:rPr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FF2C11">
        <w:rPr>
          <w:color w:val="000000" w:themeColor="text1"/>
          <w:sz w:val="28"/>
          <w:szCs w:val="28"/>
        </w:rPr>
        <w:t>контроля за</w:t>
      </w:r>
      <w:proofErr w:type="gramEnd"/>
      <w:r w:rsidRPr="00FF2C11">
        <w:rPr>
          <w:color w:val="000000" w:themeColor="text1"/>
          <w:sz w:val="28"/>
          <w:szCs w:val="28"/>
        </w:rPr>
        <w:t xml:space="preserve"> соблюдением и и</w:t>
      </w:r>
      <w:r w:rsidRPr="00FF2C11">
        <w:rPr>
          <w:color w:val="000000" w:themeColor="text1"/>
          <w:sz w:val="28"/>
          <w:szCs w:val="28"/>
        </w:rPr>
        <w:t>с</w:t>
      </w:r>
      <w:r w:rsidRPr="00FF2C11">
        <w:rPr>
          <w:color w:val="000000" w:themeColor="text1"/>
          <w:sz w:val="28"/>
          <w:szCs w:val="28"/>
        </w:rPr>
        <w:t>полнением ответственными должностными лицами положений администр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тивного регламента и иных нормативных правовых актов Российской Фед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>рации, нормативных правовых актов Ставропольского края и муниципал</w:t>
      </w:r>
      <w:r w:rsidRPr="00FF2C11">
        <w:rPr>
          <w:color w:val="000000" w:themeColor="text1"/>
          <w:sz w:val="28"/>
          <w:szCs w:val="28"/>
        </w:rPr>
        <w:t>ь</w:t>
      </w:r>
      <w:r w:rsidRPr="00FF2C11">
        <w:rPr>
          <w:color w:val="000000" w:themeColor="text1"/>
          <w:sz w:val="28"/>
          <w:szCs w:val="28"/>
        </w:rPr>
        <w:t>ных правовых актов Георгиевского городского округа</w:t>
      </w:r>
      <w:r w:rsidR="006C19E3" w:rsidRPr="00FF2C11">
        <w:rPr>
          <w:color w:val="000000" w:themeColor="text1"/>
          <w:sz w:val="28"/>
          <w:szCs w:val="28"/>
        </w:rPr>
        <w:t>,</w:t>
      </w:r>
      <w:r w:rsidRPr="00FF2C11">
        <w:rPr>
          <w:color w:val="000000" w:themeColor="text1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FF2C11">
        <w:rPr>
          <w:rFonts w:ascii="Times New Roman" w:hAnsi="Times New Roman"/>
          <w:color w:val="000000" w:themeColor="text1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FF2C11">
        <w:rPr>
          <w:rFonts w:ascii="Times New Roman" w:hAnsi="Times New Roman"/>
          <w:color w:val="000000" w:themeColor="text1"/>
          <w:sz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</w:rPr>
        <w:t>ципальной услуги и принятием решений должностными лицами администр</w:t>
      </w:r>
      <w:r w:rsidRPr="00FF2C11">
        <w:rPr>
          <w:rFonts w:ascii="Times New Roman" w:hAnsi="Times New Roman"/>
          <w:color w:val="000000" w:themeColor="text1"/>
          <w:sz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</w:rPr>
        <w:t>ции округа, управления и МФЦ осуществляется первым заместителем</w:t>
      </w:r>
      <w:r w:rsidR="00101358">
        <w:rPr>
          <w:rFonts w:ascii="Times New Roman" w:hAnsi="Times New Roman"/>
          <w:color w:val="000000" w:themeColor="text1"/>
          <w:sz w:val="28"/>
        </w:rPr>
        <w:t xml:space="preserve"> (зам</w:t>
      </w:r>
      <w:r w:rsidR="00101358">
        <w:rPr>
          <w:rFonts w:ascii="Times New Roman" w:hAnsi="Times New Roman"/>
          <w:color w:val="000000" w:themeColor="text1"/>
          <w:sz w:val="28"/>
        </w:rPr>
        <w:t>е</w:t>
      </w:r>
      <w:r w:rsidR="00101358">
        <w:rPr>
          <w:rFonts w:ascii="Times New Roman" w:hAnsi="Times New Roman"/>
          <w:color w:val="000000" w:themeColor="text1"/>
          <w:sz w:val="28"/>
        </w:rPr>
        <w:t>стител</w:t>
      </w:r>
      <w:r w:rsidR="009D22E3">
        <w:rPr>
          <w:rFonts w:ascii="Times New Roman" w:hAnsi="Times New Roman"/>
          <w:color w:val="000000" w:themeColor="text1"/>
          <w:sz w:val="28"/>
        </w:rPr>
        <w:t>ем</w:t>
      </w:r>
      <w:r w:rsidR="00101358">
        <w:rPr>
          <w:rFonts w:ascii="Times New Roman" w:hAnsi="Times New Roman"/>
          <w:color w:val="000000" w:themeColor="text1"/>
          <w:sz w:val="28"/>
        </w:rPr>
        <w:t>)</w:t>
      </w:r>
      <w:r w:rsidRPr="00FF2C11">
        <w:rPr>
          <w:rFonts w:ascii="Times New Roman" w:hAnsi="Times New Roman"/>
          <w:color w:val="000000" w:themeColor="text1"/>
          <w:sz w:val="28"/>
        </w:rPr>
        <w:t xml:space="preserve"> главы администрации округа, курирующим управление, начальн</w:t>
      </w:r>
      <w:r w:rsidRPr="00FF2C11">
        <w:rPr>
          <w:rFonts w:ascii="Times New Roman" w:hAnsi="Times New Roman"/>
          <w:color w:val="000000" w:themeColor="text1"/>
          <w:sz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</w:rPr>
        <w:t>ком управления, руководителем МФЦ путём проведения проверок соблюд</w:t>
      </w:r>
      <w:r w:rsidRPr="00FF2C11">
        <w:rPr>
          <w:rFonts w:ascii="Times New Roman" w:hAnsi="Times New Roman"/>
          <w:color w:val="000000" w:themeColor="text1"/>
          <w:sz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</w:rPr>
        <w:t>ния и исполнения положений настоящего административного регламента, иных нормативных правовых актов Российской Федерации и органов мес</w:t>
      </w:r>
      <w:r w:rsidRPr="00FF2C11">
        <w:rPr>
          <w:rFonts w:ascii="Times New Roman" w:hAnsi="Times New Roman"/>
          <w:color w:val="000000" w:themeColor="text1"/>
          <w:sz w:val="28"/>
        </w:rPr>
        <w:t>т</w:t>
      </w:r>
      <w:r w:rsidRPr="00FF2C11">
        <w:rPr>
          <w:rFonts w:ascii="Times New Roman" w:hAnsi="Times New Roman"/>
          <w:color w:val="000000" w:themeColor="text1"/>
          <w:sz w:val="28"/>
        </w:rPr>
        <w:t>ного самоуправления Георгиевского городского округа.</w:t>
      </w:r>
      <w:proofErr w:type="gramEnd"/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4.2.1.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Контроль за полнотой и качеством предоставления муниципал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ствия (бездействия) специалистов администрации округа, управления, МФЦ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>и других должностных лиц, ответственных за организацию работы по пред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ставлению муниципальной услуги.</w:t>
      </w:r>
      <w:proofErr w:type="gramEnd"/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дельные вопросы (тематические проверки).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ственных организаций.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ностных лиц, в отношении которых была проведена проверка, комиссия об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4.2.7. По результатам проведенных проверок в случае выявления нар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шений прав заявителей осуществляется привлечение виновных лиц к отве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ственности в соответствии с законодательством Российской Федерации.</w:t>
      </w:r>
    </w:p>
    <w:p w:rsidR="002179B8" w:rsidRPr="00FF2C11" w:rsidRDefault="002179B8" w:rsidP="002179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4.2.8.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ции округа.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4.3. Ответственность должностных лиц за решения и действия (безде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ствие), принимаемые (осуществляемые) ими в ходе предоставления муниц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пальной услуги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4.3.1. Должностные лица администрации округа, управления и МФЦ</w:t>
      </w:r>
      <w:r w:rsidR="009D22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ответственные за осуществление административных процедур, указанных в пункте 3.1 настоящего административного регламента, несут персональну</w:t>
      </w:r>
      <w:r w:rsidR="006C19E3" w:rsidRPr="00FF2C11">
        <w:rPr>
          <w:rFonts w:ascii="Times New Roman" w:hAnsi="Times New Roman"/>
          <w:color w:val="000000" w:themeColor="text1"/>
          <w:sz w:val="28"/>
          <w:szCs w:val="28"/>
        </w:rPr>
        <w:t>ю ответственность за соблюдение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сроков предоставления муниципальной усл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ги и порядка предоставления муниципальной услуги в соответствии с дол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ностными обязанностями.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4.3.2. Начальник управления либо лицо его замещающее несут перс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нальную ответственность за соблюдение сроков административных процедур требованиям административного регламента, правильность и своевреме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ность оформления документов.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4.3.3. Ответственность должностных лиц за решения, действия (безде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ствия), принимаемые (осуществляемые) в ходе предоставления муниципал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ной услуги, закрепляются в должностных инструкциях в соответствии с тр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бованиями законодательства Российской Федерации.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lastRenderedPageBreak/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FF2C11">
        <w:rPr>
          <w:color w:val="000000" w:themeColor="text1"/>
          <w:sz w:val="28"/>
          <w:szCs w:val="28"/>
        </w:rPr>
        <w:t>р</w:t>
      </w:r>
      <w:r w:rsidRPr="00FF2C11">
        <w:rPr>
          <w:color w:val="000000" w:themeColor="text1"/>
          <w:sz w:val="28"/>
          <w:szCs w:val="28"/>
        </w:rPr>
        <w:t>ганизацию работы по предоставлению муниципальной услуги, осуществл</w:t>
      </w:r>
      <w:r w:rsidRPr="00FF2C11">
        <w:rPr>
          <w:color w:val="000000" w:themeColor="text1"/>
          <w:sz w:val="28"/>
          <w:szCs w:val="28"/>
        </w:rPr>
        <w:t>я</w:t>
      </w:r>
      <w:r w:rsidRPr="00FF2C11">
        <w:rPr>
          <w:color w:val="000000" w:themeColor="text1"/>
          <w:sz w:val="28"/>
          <w:szCs w:val="28"/>
        </w:rPr>
        <w:t>ется применение мер ответственности в порядке, установленном законод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 xml:space="preserve">тельством Российской Федерации. 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79B8" w:rsidRPr="00FF2C11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4.4.1.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</w:t>
      </w:r>
      <w:r w:rsidR="006C19E3" w:rsidRPr="00FF2C1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осущест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ляется:</w:t>
      </w:r>
    </w:p>
    <w:p w:rsidR="002179B8" w:rsidRPr="00FF2C11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администрацией округа;</w:t>
      </w:r>
    </w:p>
    <w:p w:rsidR="002179B8" w:rsidRPr="00FF2C11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управлением; </w:t>
      </w:r>
    </w:p>
    <w:p w:rsidR="002179B8" w:rsidRPr="00FF2C11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МФЦ;</w:t>
      </w:r>
    </w:p>
    <w:p w:rsidR="002179B8" w:rsidRPr="00FF2C11" w:rsidRDefault="002179B8" w:rsidP="002179B8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общественными объединениями и организациями;</w:t>
      </w:r>
    </w:p>
    <w:p w:rsidR="002179B8" w:rsidRPr="00FF2C11" w:rsidRDefault="002179B8" w:rsidP="002179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иными органами, в установленном законом порядке.</w:t>
      </w:r>
    </w:p>
    <w:p w:rsidR="002179B8" w:rsidRPr="00FF2C11" w:rsidRDefault="002179B8" w:rsidP="002179B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4.4.2.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муниципальной услуги осущест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ляется в соответствии с правовыми актами Российской Федерации, Ставр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польского края и муниципальными правовыми актами.</w:t>
      </w:r>
    </w:p>
    <w:p w:rsidR="002179B8" w:rsidRPr="00FF2C11" w:rsidRDefault="002179B8" w:rsidP="002179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вой связи.</w:t>
      </w:r>
    </w:p>
    <w:p w:rsidR="002179B8" w:rsidRPr="00FF2C11" w:rsidRDefault="002179B8" w:rsidP="002179B8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179B8" w:rsidRPr="00FF2C11" w:rsidRDefault="002179B8" w:rsidP="006C19E3">
      <w:pPr>
        <w:pStyle w:val="Default"/>
        <w:spacing w:line="240" w:lineRule="exact"/>
        <w:ind w:firstLine="709"/>
        <w:contextualSpacing/>
        <w:jc w:val="center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5. </w:t>
      </w:r>
      <w:r w:rsidRPr="00FF2C11">
        <w:rPr>
          <w:color w:val="000000" w:themeColor="text1"/>
          <w:sz w:val="28"/>
          <w:szCs w:val="28"/>
        </w:rPr>
        <w:t>Досудебный (внесудебный) порядок обжалования решений и де</w:t>
      </w:r>
      <w:r w:rsidRPr="00FF2C11">
        <w:rPr>
          <w:color w:val="000000" w:themeColor="text1"/>
          <w:sz w:val="28"/>
          <w:szCs w:val="28"/>
        </w:rPr>
        <w:t>й</w:t>
      </w:r>
      <w:r w:rsidRPr="00FF2C11">
        <w:rPr>
          <w:color w:val="000000" w:themeColor="text1"/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2179B8" w:rsidRPr="00FF2C11" w:rsidRDefault="002179B8" w:rsidP="002179B8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5.1. </w:t>
      </w:r>
      <w:r w:rsidRPr="00FF2C11">
        <w:rPr>
          <w:color w:val="000000" w:themeColor="text1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FF2C11">
        <w:rPr>
          <w:color w:val="000000" w:themeColor="text1"/>
          <w:sz w:val="28"/>
          <w:szCs w:val="28"/>
        </w:rPr>
        <w:t>в</w:t>
      </w:r>
      <w:r w:rsidRPr="00FF2C11">
        <w:rPr>
          <w:color w:val="000000" w:themeColor="text1"/>
          <w:sz w:val="28"/>
          <w:szCs w:val="28"/>
        </w:rPr>
        <w:t>лении муниципальной услуги (далее - жалоба)</w:t>
      </w:r>
      <w:r w:rsidRPr="00FF2C11">
        <w:rPr>
          <w:bCs/>
          <w:color w:val="000000" w:themeColor="text1"/>
          <w:sz w:val="28"/>
          <w:szCs w:val="28"/>
        </w:rPr>
        <w:t>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действий (бездействия) дол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ностных лиц управления, МФЦ, предоставляющих муниципальную услугу в досудебном (внесудебном) порядке.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5.2. Предмет жалобы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Предметом досудебного (внесудебного) обжалования являются де</w:t>
      </w:r>
      <w:r w:rsidRPr="00FF2C11">
        <w:rPr>
          <w:color w:val="000000" w:themeColor="text1"/>
          <w:sz w:val="28"/>
          <w:szCs w:val="28"/>
        </w:rPr>
        <w:t>й</w:t>
      </w:r>
      <w:r w:rsidRPr="00FF2C11">
        <w:rPr>
          <w:color w:val="000000" w:themeColor="text1"/>
          <w:sz w:val="28"/>
          <w:szCs w:val="28"/>
        </w:rPr>
        <w:t>ствия (бездействие) и решения, принятые (осуществляемые) должностным лицом администрации округа, управления, МФЦ в ходе предоставления м</w:t>
      </w:r>
      <w:r w:rsidRPr="00FF2C11">
        <w:rPr>
          <w:color w:val="000000" w:themeColor="text1"/>
          <w:sz w:val="28"/>
          <w:szCs w:val="28"/>
        </w:rPr>
        <w:t>у</w:t>
      </w:r>
      <w:r w:rsidRPr="00FF2C11">
        <w:rPr>
          <w:color w:val="000000" w:themeColor="text1"/>
          <w:sz w:val="28"/>
          <w:szCs w:val="28"/>
        </w:rPr>
        <w:t>ниципальной услуги на основании административного регламента, в том числе в следующих случаях: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lastRenderedPageBreak/>
        <w:t>нарушение срока регистрации запроса заявителя о предоставлении м</w:t>
      </w:r>
      <w:r w:rsidRPr="00FF2C11">
        <w:rPr>
          <w:color w:val="000000" w:themeColor="text1"/>
          <w:sz w:val="28"/>
          <w:szCs w:val="28"/>
        </w:rPr>
        <w:t>у</w:t>
      </w:r>
      <w:r w:rsidRPr="00FF2C11">
        <w:rPr>
          <w:color w:val="000000" w:themeColor="text1"/>
          <w:sz w:val="28"/>
          <w:szCs w:val="28"/>
        </w:rPr>
        <w:t xml:space="preserve">ниципальной услуги;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нарушение срока предоставления муниципальной услуги;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требование у заявителя документов, не предусмотренных нормативн</w:t>
      </w:r>
      <w:r w:rsidRPr="00FF2C11">
        <w:rPr>
          <w:color w:val="000000" w:themeColor="text1"/>
          <w:sz w:val="28"/>
          <w:szCs w:val="28"/>
        </w:rPr>
        <w:t>ы</w:t>
      </w:r>
      <w:r w:rsidRPr="00FF2C11">
        <w:rPr>
          <w:color w:val="000000" w:themeColor="text1"/>
          <w:sz w:val="28"/>
          <w:szCs w:val="28"/>
        </w:rPr>
        <w:t>ми правовыми актами Российской Федерации, нормативными правовыми а</w:t>
      </w:r>
      <w:r w:rsidRPr="00FF2C11">
        <w:rPr>
          <w:color w:val="000000" w:themeColor="text1"/>
          <w:sz w:val="28"/>
          <w:szCs w:val="28"/>
        </w:rPr>
        <w:t>к</w:t>
      </w:r>
      <w:r w:rsidRPr="00FF2C11">
        <w:rPr>
          <w:color w:val="000000" w:themeColor="text1"/>
          <w:sz w:val="28"/>
          <w:szCs w:val="28"/>
        </w:rPr>
        <w:t>тами Ставропольского края, муниципальными правовыми актами Георгие</w:t>
      </w:r>
      <w:r w:rsidRPr="00FF2C11">
        <w:rPr>
          <w:color w:val="000000" w:themeColor="text1"/>
          <w:sz w:val="28"/>
          <w:szCs w:val="28"/>
        </w:rPr>
        <w:t>в</w:t>
      </w:r>
      <w:r w:rsidRPr="00FF2C11">
        <w:rPr>
          <w:color w:val="000000" w:themeColor="text1"/>
          <w:sz w:val="28"/>
          <w:szCs w:val="28"/>
        </w:rPr>
        <w:t xml:space="preserve">ского городского округа и настоящим административным регламентом для предоставления муниципальной услуги;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настоящим админ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 xml:space="preserve">стративным регламентом для предоставления муниципальной услуги;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FF2C11">
        <w:rPr>
          <w:color w:val="000000" w:themeColor="text1"/>
          <w:sz w:val="28"/>
          <w:szCs w:val="28"/>
        </w:rPr>
        <w:t>р</w:t>
      </w:r>
      <w:r w:rsidRPr="00FF2C11">
        <w:rPr>
          <w:color w:val="000000" w:themeColor="text1"/>
          <w:sz w:val="28"/>
          <w:szCs w:val="28"/>
        </w:rPr>
        <w:t>мативными правовыми актами Ставропольского края, муниципальными пр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вовыми актами Георгиевского городского округа и настоящим администр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 xml:space="preserve">тивным регламентом; </w:t>
      </w:r>
      <w:proofErr w:type="gramEnd"/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>отказ начальника и специалистов управления и других должностных лиц</w:t>
      </w:r>
      <w:r w:rsidR="006C19E3" w:rsidRPr="00FF2C11">
        <w:rPr>
          <w:color w:val="000000" w:themeColor="text1"/>
          <w:sz w:val="28"/>
          <w:szCs w:val="28"/>
        </w:rPr>
        <w:t>,</w:t>
      </w:r>
      <w:r w:rsidRPr="00FF2C11">
        <w:rPr>
          <w:color w:val="000000" w:themeColor="text1"/>
          <w:sz w:val="28"/>
          <w:szCs w:val="28"/>
        </w:rPr>
        <w:t xml:space="preserve">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5.3. 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 и уполномоченные на рассмотр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ние жалобы должностные лица, которым может быть направлена жалоба</w:t>
      </w:r>
    </w:p>
    <w:p w:rsidR="002179B8" w:rsidRPr="00FF2C11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2179B8" w:rsidRPr="00FF2C11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– начальнику </w:t>
      </w:r>
      <w:r w:rsidR="006C19E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правления;</w:t>
      </w: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МФЦ – руководителю МФЦ.</w:t>
      </w:r>
    </w:p>
    <w:p w:rsidR="002179B8" w:rsidRPr="00FF2C11" w:rsidRDefault="002179B8" w:rsidP="002179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МФЦ -  Главе Георгиевского городского округа Ставропольского края (первому з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местителю</w:t>
      </w:r>
      <w:r w:rsidR="009D2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(заместителю)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Георгиевского городского округа),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FF2C11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proofErr w:type="spellStart"/>
      <w:proofErr w:type="gram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ео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79B8" w:rsidRPr="00FF2C11" w:rsidRDefault="002179B8" w:rsidP="00217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5.3.3. Запрещается направлять обращение на рассмотрение должнос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ному лицу, решение или действие (бездействие) которого обжалуется.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5.3.4. Действия (бездействия) должностных лиц, участвующих в пред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ставлении муниципальной услуги, могут быть обжалованы в Георгиевскую 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межрайонную прокуратуру по адресу: 357820, Российская Федерация, Ста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F2C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ропольский край, г. Георгиевск, ул. Калинина, 14.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 xml:space="preserve">5.4. </w:t>
      </w:r>
      <w:r w:rsidRPr="00FF2C11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5.4.1. Жалоба подается в письменной форме на бумажном носителе, в электронной форме в управление или МФЦ.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Жалоба может быть направлена по почте, через МФЦ, с использован</w:t>
      </w:r>
      <w:r w:rsidRPr="00FF2C11">
        <w:rPr>
          <w:color w:val="000000" w:themeColor="text1"/>
          <w:sz w:val="28"/>
          <w:szCs w:val="28"/>
        </w:rPr>
        <w:t>и</w:t>
      </w:r>
      <w:r w:rsidRPr="00FF2C11">
        <w:rPr>
          <w:color w:val="000000" w:themeColor="text1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«Интернет»: официального сайта </w:t>
      </w:r>
      <w:r w:rsidRPr="00FF2C11">
        <w:rPr>
          <w:bCs/>
          <w:color w:val="000000" w:themeColor="text1"/>
          <w:sz w:val="28"/>
          <w:szCs w:val="28"/>
        </w:rPr>
        <w:t>округа</w:t>
      </w:r>
      <w:r w:rsidRPr="00FF2C11">
        <w:rPr>
          <w:color w:val="000000" w:themeColor="text1"/>
          <w:sz w:val="28"/>
          <w:szCs w:val="28"/>
        </w:rPr>
        <w:t xml:space="preserve">, а также может быть принята при личном приеме заявителя.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5.4.2. Жалоба должна содержать: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 xml:space="preserve">шение, действие (бездействие) </w:t>
      </w:r>
      <w:proofErr w:type="gramStart"/>
      <w:r w:rsidRPr="00FF2C11">
        <w:rPr>
          <w:color w:val="000000" w:themeColor="text1"/>
          <w:sz w:val="28"/>
          <w:szCs w:val="28"/>
        </w:rPr>
        <w:t>которых</w:t>
      </w:r>
      <w:proofErr w:type="gramEnd"/>
      <w:r w:rsidRPr="00FF2C11">
        <w:rPr>
          <w:color w:val="000000" w:themeColor="text1"/>
          <w:sz w:val="28"/>
          <w:szCs w:val="28"/>
        </w:rPr>
        <w:t xml:space="preserve"> обжалуется;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FF2C11">
        <w:rPr>
          <w:color w:val="000000" w:themeColor="text1"/>
          <w:sz w:val="28"/>
          <w:szCs w:val="28"/>
        </w:rPr>
        <w:t>н</w:t>
      </w:r>
      <w:r w:rsidRPr="00FF2C11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FF2C11">
        <w:rPr>
          <w:color w:val="000000" w:themeColor="text1"/>
          <w:sz w:val="28"/>
          <w:szCs w:val="28"/>
        </w:rPr>
        <w:t>о</w:t>
      </w:r>
      <w:r w:rsidRPr="00FF2C11">
        <w:rPr>
          <w:color w:val="000000" w:themeColor="text1"/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сведения об обжалуемых решениях и действиях (бездействии) упра</w:t>
      </w:r>
      <w:r w:rsidRPr="00FF2C11">
        <w:rPr>
          <w:color w:val="000000" w:themeColor="text1"/>
          <w:sz w:val="28"/>
          <w:szCs w:val="28"/>
        </w:rPr>
        <w:t>в</w:t>
      </w:r>
      <w:r w:rsidRPr="00FF2C11">
        <w:rPr>
          <w:color w:val="000000" w:themeColor="text1"/>
          <w:sz w:val="28"/>
          <w:szCs w:val="28"/>
        </w:rPr>
        <w:t xml:space="preserve">ления, МФЦ, их должностных лиц;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МФЦ, их должностных лиц. Заявит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5.4.3. При обращении заявителя в управление за получением информ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 xml:space="preserve">ции и документов, необходимых для обоснования и рассмотрения жалобы, управление обязано предоставить при их наличии.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5.4.4. При подтверждении фактов, изложенных в жалобе, в ответе ук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 xml:space="preserve">зываются меры, принятые по обращению заявителя. </w:t>
      </w:r>
    </w:p>
    <w:p w:rsidR="002179B8" w:rsidRPr="00FF2C11" w:rsidRDefault="002179B8" w:rsidP="002179B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5.5. Сроки рассмотрения жалобы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 xml:space="preserve">Жалоба, поступившая </w:t>
      </w:r>
      <w:r w:rsidRPr="00FF2C11">
        <w:rPr>
          <w:bCs/>
          <w:color w:val="000000" w:themeColor="text1"/>
          <w:sz w:val="28"/>
          <w:szCs w:val="28"/>
        </w:rPr>
        <w:t xml:space="preserve">в </w:t>
      </w:r>
      <w:r w:rsidRPr="00FF2C11">
        <w:rPr>
          <w:color w:val="000000" w:themeColor="text1"/>
          <w:sz w:val="28"/>
          <w:szCs w:val="28"/>
        </w:rPr>
        <w:t>управление, МФЦ</w:t>
      </w:r>
      <w:r w:rsidR="009D22E3">
        <w:rPr>
          <w:color w:val="000000" w:themeColor="text1"/>
          <w:sz w:val="28"/>
          <w:szCs w:val="28"/>
        </w:rPr>
        <w:t>,</w:t>
      </w:r>
      <w:r w:rsidRPr="00FF2C11">
        <w:rPr>
          <w:color w:val="000000" w:themeColor="text1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FF2C11">
        <w:rPr>
          <w:color w:val="000000" w:themeColor="text1"/>
          <w:sz w:val="28"/>
          <w:szCs w:val="28"/>
        </w:rPr>
        <w:t>о</w:t>
      </w:r>
      <w:r w:rsidRPr="00FF2C11">
        <w:rPr>
          <w:color w:val="000000" w:themeColor="text1"/>
          <w:sz w:val="28"/>
          <w:szCs w:val="28"/>
        </w:rPr>
        <w:t>вания отказа управления,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>ние пяти рабочих дней со</w:t>
      </w:r>
      <w:proofErr w:type="gramEnd"/>
      <w:r w:rsidRPr="00FF2C11">
        <w:rPr>
          <w:color w:val="000000" w:themeColor="text1"/>
          <w:sz w:val="28"/>
          <w:szCs w:val="28"/>
        </w:rPr>
        <w:t xml:space="preserve"> дня ее регистрации.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FF2C11">
        <w:rPr>
          <w:bCs/>
          <w:color w:val="000000" w:themeColor="text1"/>
          <w:sz w:val="28"/>
          <w:szCs w:val="28"/>
        </w:rPr>
        <w:t>5.6. Результат рассмотрения жалобы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>5.6.1. По результатам рассмотрения жалобы управление принимает о</w:t>
      </w:r>
      <w:r w:rsidRPr="00FF2C11">
        <w:rPr>
          <w:color w:val="000000" w:themeColor="text1"/>
          <w:sz w:val="28"/>
          <w:szCs w:val="28"/>
        </w:rPr>
        <w:t>д</w:t>
      </w:r>
      <w:r w:rsidRPr="00FF2C11">
        <w:rPr>
          <w:color w:val="000000" w:themeColor="text1"/>
          <w:sz w:val="28"/>
          <w:szCs w:val="28"/>
        </w:rPr>
        <w:t xml:space="preserve">но из следующих решений: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2C11">
        <w:rPr>
          <w:color w:val="000000" w:themeColor="text1"/>
          <w:sz w:val="28"/>
          <w:szCs w:val="28"/>
        </w:rPr>
        <w:t>удовлетворяет жалобу, в том числе в форме отмены принятого реш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 xml:space="preserve">ния, исправления допущенных управлением опечаток и ошибок в выданных </w:t>
      </w:r>
      <w:r w:rsidRPr="00FF2C11">
        <w:rPr>
          <w:color w:val="000000" w:themeColor="text1"/>
          <w:sz w:val="28"/>
          <w:szCs w:val="28"/>
        </w:rPr>
        <w:lastRenderedPageBreak/>
        <w:t>в результате предоставления муниципальной услуги документах, возврата з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отказывает в удовлетворении жалобы.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FF2C11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C11">
        <w:rPr>
          <w:color w:val="000000" w:themeColor="text1"/>
          <w:sz w:val="28"/>
          <w:szCs w:val="28"/>
        </w:rPr>
        <w:t xml:space="preserve"> или пр</w:t>
      </w:r>
      <w:r w:rsidRPr="00FF2C11">
        <w:rPr>
          <w:color w:val="000000" w:themeColor="text1"/>
          <w:sz w:val="28"/>
          <w:szCs w:val="28"/>
        </w:rPr>
        <w:t>е</w:t>
      </w:r>
      <w:r w:rsidRPr="00FF2C11">
        <w:rPr>
          <w:color w:val="000000" w:themeColor="text1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мента, незамедлительно направляет имеющиеся материалы в органы прок</w:t>
      </w:r>
      <w:r w:rsidRPr="00FF2C11">
        <w:rPr>
          <w:color w:val="000000" w:themeColor="text1"/>
          <w:sz w:val="28"/>
          <w:szCs w:val="28"/>
        </w:rPr>
        <w:t>у</w:t>
      </w:r>
      <w:r w:rsidRPr="00FF2C11">
        <w:rPr>
          <w:color w:val="000000" w:themeColor="text1"/>
          <w:sz w:val="28"/>
          <w:szCs w:val="28"/>
        </w:rPr>
        <w:t>ратуры.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2198"/>
      <w:r w:rsidRPr="00FF2C11">
        <w:rPr>
          <w:rFonts w:ascii="Times New Roman" w:hAnsi="Times New Roman"/>
          <w:color w:val="000000" w:themeColor="text1"/>
          <w:sz w:val="28"/>
          <w:szCs w:val="28"/>
        </w:rPr>
        <w:t>5.7. Порядок информирования заявителя о результатах рассмотрения жалобы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</w:t>
      </w:r>
      <w:r w:rsidR="006C19E3" w:rsidRPr="00FF2C11">
        <w:rPr>
          <w:color w:val="000000" w:themeColor="text1"/>
          <w:sz w:val="28"/>
          <w:szCs w:val="28"/>
        </w:rPr>
        <w:t>под</w:t>
      </w:r>
      <w:r w:rsidRPr="00FF2C11">
        <w:rPr>
          <w:color w:val="000000" w:themeColor="text1"/>
          <w:sz w:val="28"/>
          <w:szCs w:val="28"/>
        </w:rPr>
        <w:t>пункте 5.6.1, заявителю в письменной форме, а также путем использов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FF2C11">
        <w:rPr>
          <w:color w:val="000000" w:themeColor="text1"/>
          <w:sz w:val="28"/>
          <w:szCs w:val="28"/>
        </w:rPr>
        <w:t>а</w:t>
      </w:r>
      <w:r w:rsidRPr="00FF2C11">
        <w:rPr>
          <w:color w:val="000000" w:themeColor="text1"/>
          <w:sz w:val="28"/>
          <w:szCs w:val="28"/>
        </w:rPr>
        <w:t xml:space="preserve">тах рассмотрения жалобы. </w:t>
      </w: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2199"/>
      <w:bookmarkEnd w:id="2"/>
      <w:r w:rsidRPr="00FF2C11">
        <w:rPr>
          <w:rFonts w:ascii="Times New Roman" w:hAnsi="Times New Roman"/>
          <w:color w:val="000000" w:themeColor="text1"/>
          <w:sz w:val="28"/>
          <w:szCs w:val="28"/>
        </w:rPr>
        <w:t>5.8. Порядок обжалования решения по жалобе</w:t>
      </w: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Действия (бездействия) должностных лиц 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нодательством.</w:t>
      </w: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21910"/>
      <w:bookmarkEnd w:id="3"/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5.9. Право заявителя на получение информации и документов, необх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димых для обоснования и рассмотрения жалобы</w:t>
      </w:r>
    </w:p>
    <w:p w:rsidR="002179B8" w:rsidRPr="00FF2C11" w:rsidRDefault="002179B8" w:rsidP="002179B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2179B8" w:rsidRPr="00FF2C11" w:rsidRDefault="002179B8" w:rsidP="0021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При желании заявителя обжаловать действие или бездействие дол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ностного лица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последний</w:t>
      </w:r>
      <w:proofErr w:type="gramEnd"/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t>му могут быть обжалованы действия.</w:t>
      </w:r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21911"/>
      <w:bookmarkEnd w:id="4"/>
    </w:p>
    <w:p w:rsidR="002179B8" w:rsidRPr="00FF2C11" w:rsidRDefault="002179B8" w:rsidP="002179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5.10. Способы информирования заявителей о порядке подачи и ра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смотрения жалобы</w:t>
      </w:r>
    </w:p>
    <w:bookmarkEnd w:id="5"/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а) при непосредственном обращении в управление;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б) по телефону;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в) по факсимильной связи; </w:t>
      </w:r>
    </w:p>
    <w:p w:rsidR="002179B8" w:rsidRPr="00FF2C11" w:rsidRDefault="002179B8" w:rsidP="002179B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F2C11">
        <w:rPr>
          <w:color w:val="000000" w:themeColor="text1"/>
          <w:sz w:val="28"/>
          <w:szCs w:val="28"/>
        </w:rPr>
        <w:t xml:space="preserve">г) по электронной почте; </w:t>
      </w:r>
    </w:p>
    <w:p w:rsidR="002179B8" w:rsidRPr="00FF2C11" w:rsidRDefault="002179B8" w:rsidP="00217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lastRenderedPageBreak/>
        <w:t>д) в информационно-коммуникационной сети «Интернет»: на офиц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альном сайте округа (</w:t>
      </w:r>
      <w:hyperlink r:id="rId22" w:history="1"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georgievsk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F2C11">
        <w:rPr>
          <w:rFonts w:ascii="Times New Roman" w:hAnsi="Times New Roman"/>
          <w:color w:val="000000" w:themeColor="text1"/>
          <w:sz w:val="28"/>
          <w:szCs w:val="28"/>
        </w:rPr>
        <w:t>); на Портале государственных и м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ниципальных услуг (</w:t>
      </w:r>
      <w:hyperlink r:id="rId23" w:history="1"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.26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FF2C11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F2C1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179B8" w:rsidRPr="00FF2C11" w:rsidRDefault="002179B8" w:rsidP="002179B8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</w:p>
    <w:p w:rsidR="002179B8" w:rsidRPr="00FF2C11" w:rsidRDefault="002179B8" w:rsidP="002179B8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</w:p>
    <w:p w:rsidR="003E12E6" w:rsidRPr="00FF2C11" w:rsidRDefault="003E12E6" w:rsidP="006C19E3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з</w:t>
      </w:r>
      <w:r w:rsidR="00E21529" w:rsidRPr="00FF2C11">
        <w:rPr>
          <w:rFonts w:ascii="Times New Roman" w:hAnsi="Times New Roman"/>
          <w:color w:val="000000" w:themeColor="text1"/>
          <w:sz w:val="28"/>
          <w:szCs w:val="28"/>
        </w:rPr>
        <w:t>аместителя</w:t>
      </w:r>
    </w:p>
    <w:p w:rsidR="003E12E6" w:rsidRPr="00FF2C11" w:rsidRDefault="002179B8" w:rsidP="006C19E3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главы администрации </w:t>
      </w:r>
    </w:p>
    <w:p w:rsidR="003E12E6" w:rsidRPr="00FF2C11" w:rsidRDefault="002179B8" w:rsidP="006C19E3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Георгиевского городского округа</w:t>
      </w:r>
    </w:p>
    <w:p w:rsidR="00234F1D" w:rsidRPr="00FF2C11" w:rsidRDefault="002179B8" w:rsidP="006C19E3">
      <w:pPr>
        <w:spacing w:after="0" w:line="240" w:lineRule="exact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                  </w:t>
      </w:r>
      <w:r w:rsidR="00DF0D14"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</w:t>
      </w:r>
      <w:r w:rsidR="00E21529"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               </w:t>
      </w:r>
      <w:r w:rsidR="00DF0D14"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21529"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</w:t>
      </w:r>
      <w:r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</w:t>
      </w:r>
      <w:r w:rsidR="00E21529" w:rsidRPr="00FF2C11">
        <w:rPr>
          <w:rFonts w:ascii="Times New Roman" w:hAnsi="Times New Roman"/>
          <w:color w:val="000000" w:themeColor="text1"/>
          <w:spacing w:val="-1"/>
          <w:sz w:val="28"/>
          <w:szCs w:val="28"/>
        </w:rPr>
        <w:t>Е.Ю.Ушков</w:t>
      </w:r>
    </w:p>
    <w:p w:rsidR="00202F34" w:rsidRPr="00FF2C11" w:rsidRDefault="00202F34" w:rsidP="006C19E3">
      <w:pPr>
        <w:spacing w:after="0" w:line="240" w:lineRule="exact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202F34" w:rsidRPr="00FF2C11" w:rsidRDefault="00202F34" w:rsidP="002179B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2F34" w:rsidRPr="00FF2C11" w:rsidRDefault="00202F34" w:rsidP="0071235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02F34" w:rsidRPr="00FF2C11" w:rsidSect="00A2383F">
          <w:headerReference w:type="even" r:id="rId24"/>
          <w:headerReference w:type="default" r:id="rId25"/>
          <w:pgSz w:w="11905" w:h="16838"/>
          <w:pgMar w:top="1418" w:right="567" w:bottom="1134" w:left="1985" w:header="680" w:footer="680" w:gutter="0"/>
          <w:cols w:space="720"/>
          <w:titlePg/>
          <w:docGrid w:linePitch="299"/>
        </w:sectPr>
      </w:pPr>
    </w:p>
    <w:p w:rsidR="00712354" w:rsidRPr="00FF2C11" w:rsidRDefault="00712354" w:rsidP="0071235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712354" w:rsidRPr="00FF2C11" w:rsidRDefault="00712354" w:rsidP="0071235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354" w:rsidRPr="00FF2C11" w:rsidRDefault="00712354" w:rsidP="00712354">
      <w:pPr>
        <w:spacing w:after="0" w:line="240" w:lineRule="exact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сведений информационной системы обесп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градостроительной деятел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D0762" w:rsidRPr="00FF2C11" w:rsidRDefault="00CD0762" w:rsidP="00234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2354" w:rsidRPr="00FF2C11" w:rsidRDefault="00712354" w:rsidP="00234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0762" w:rsidRPr="00FF2C11" w:rsidRDefault="00CD0762" w:rsidP="00234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0762" w:rsidRPr="00FF2C11" w:rsidRDefault="00CD0762" w:rsidP="00234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CD0762" w:rsidRPr="00FF2C11" w:rsidTr="00CA31BC">
        <w:tc>
          <w:tcPr>
            <w:tcW w:w="8647" w:type="dxa"/>
            <w:shd w:val="clear" w:color="auto" w:fill="auto"/>
          </w:tcPr>
          <w:p w:rsidR="00CD0762" w:rsidRPr="00FF2C11" w:rsidRDefault="00CD0762" w:rsidP="007123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БЛОК-СХЕМА</w:t>
            </w:r>
          </w:p>
          <w:p w:rsidR="00712354" w:rsidRPr="00FF2C11" w:rsidRDefault="00712354" w:rsidP="0071235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0762" w:rsidRPr="00FF2C11" w:rsidRDefault="00CD0762" w:rsidP="00712354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последовательности действий при предоставлении муниципальной услуги «Предоставление сведений информационной системы обесп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чения градостроительной деятельности</w:t>
            </w:r>
            <w:r w:rsidR="00712354" w:rsidRPr="00FF2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C3ACB" w:rsidRPr="00FF2C11" w:rsidRDefault="003C3ACB" w:rsidP="003C3ACB">
      <w:pPr>
        <w:pStyle w:val="ConsPlusNormal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B16718" w:rsidRPr="00FF2C11" w:rsidRDefault="00B16718" w:rsidP="003C3ACB">
      <w:pPr>
        <w:pStyle w:val="ConsPlusNormal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3C3ACB" w:rsidRPr="00FF2C11" w:rsidTr="00137735">
        <w:tc>
          <w:tcPr>
            <w:tcW w:w="5328" w:type="dxa"/>
          </w:tcPr>
          <w:p w:rsidR="003C3ACB" w:rsidRPr="00FF2C11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Обращение заявителя либо его представителя с заявлением </w:t>
            </w:r>
          </w:p>
        </w:tc>
      </w:tr>
    </w:tbl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8"/>
        </w:rPr>
        <w:pict>
          <v:line id="Line 31" o:spid="_x0000_s1026" style="position:absolute;left:0;text-align:left;flip:x;z-index:251660288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3C3ACB" w:rsidRPr="00FF2C11" w:rsidTr="00137735">
        <w:tc>
          <w:tcPr>
            <w:tcW w:w="5328" w:type="dxa"/>
            <w:vAlign w:val="center"/>
          </w:tcPr>
          <w:p w:rsidR="003C3ACB" w:rsidRPr="00FF2C11" w:rsidRDefault="003C3ACB" w:rsidP="009D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Прием и регистрация заявления и прилагаемых к нему документов в администраци</w:t>
            </w:r>
            <w:r w:rsidR="009D22E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</w:t>
            </w:r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округа или МФЦ</w:t>
            </w:r>
          </w:p>
        </w:tc>
      </w:tr>
    </w:tbl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27" style="position:absolute;left:0;text-align:left;flip:x;z-index:251661312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3C3ACB" w:rsidRPr="00FF2C11" w:rsidTr="00137735">
        <w:tc>
          <w:tcPr>
            <w:tcW w:w="5328" w:type="dxa"/>
            <w:vAlign w:val="center"/>
          </w:tcPr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Передача заявления и </w:t>
            </w:r>
            <w:proofErr w:type="gramStart"/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прилагаемых</w:t>
            </w:r>
            <w:proofErr w:type="gramEnd"/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к нему </w:t>
            </w:r>
          </w:p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документов в управление на исполнение</w:t>
            </w:r>
          </w:p>
        </w:tc>
      </w:tr>
    </w:tbl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28" style="position:absolute;left:0;text-align:left;flip:x;z-index:251662336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3C3ACB" w:rsidRPr="00FF2C11" w:rsidTr="003C3ACB">
        <w:trPr>
          <w:trHeight w:val="623"/>
        </w:trPr>
        <w:tc>
          <w:tcPr>
            <w:tcW w:w="5386" w:type="dxa"/>
            <w:vAlign w:val="center"/>
          </w:tcPr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представленных заявителем док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ментов</w:t>
            </w:r>
            <w:r w:rsidR="00042125"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направление межведомственных запр</w:t>
            </w:r>
            <w:r w:rsidR="00042125"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42125"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принятие решения о предоставлении мун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ципальной услуги либо об отказе в предоставл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муниципальной услуги</w:t>
            </w:r>
          </w:p>
        </w:tc>
      </w:tr>
    </w:tbl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34" style="position:absolute;left:0;text-align:left;z-index:251668480;visibility:visible;mso-position-horizontal-relative:text;mso-position-vertical-relative:text" from="233.35pt,1.25pt" to="23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0" style="position:absolute;left:0;text-align:left;margin-left:101.1pt;margin-top:10.15pt;width:269.2pt;height:40.65pt;z-index:251674624">
            <v:textbox style="mso-next-textbox:#_x0000_s1040">
              <w:txbxContent>
                <w:p w:rsidR="00923F0A" w:rsidRPr="003C3ACB" w:rsidRDefault="00923F0A" w:rsidP="003C3A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70.3pt;margin-top:13.25pt;width:42.7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3" type="#_x0000_t32" style="position:absolute;left:0;text-align:left;margin-left:53.5pt;margin-top:13.25pt;width:47.6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2" style="position:absolute;left:0;text-align:left;margin-left:413pt;margin-top:1.35pt;width:32.55pt;height:26.9pt;z-index:251676672">
            <v:textbox style="mso-next-textbox:#_x0000_s1042">
              <w:txbxContent>
                <w:p w:rsidR="00923F0A" w:rsidRPr="003C3ACB" w:rsidRDefault="00923F0A" w:rsidP="003C3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1" style="position:absolute;left:0;text-align:left;margin-left:20.95pt;margin-top:1.35pt;width:32.55pt;height:26.9pt;z-index:251675648">
            <v:textbox style="mso-next-textbox:#_x0000_s1041">
              <w:txbxContent>
                <w:p w:rsidR="00923F0A" w:rsidRPr="003C3ACB" w:rsidRDefault="00923F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3C3ACB" w:rsidRPr="00FF2C11" w:rsidRDefault="003C3ACB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ACB" w:rsidRPr="00FF2C11" w:rsidRDefault="00202A83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5" type="#_x0000_t32" style="position:absolute;left:0;text-align:left;margin-left:36.6pt;margin-top:.65pt;width:0;height:41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6" type="#_x0000_t32" style="position:absolute;left:0;text-align:left;margin-left:429.8pt;margin-top:.65pt;width:0;height:41.5pt;z-index:251680768" o:connectortype="straight">
            <v:stroke endarrow="block"/>
          </v:shape>
        </w:pict>
      </w:r>
    </w:p>
    <w:p w:rsidR="007110C8" w:rsidRPr="00FF2C11" w:rsidRDefault="007110C8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ACB" w:rsidRPr="00FF2C11" w:rsidRDefault="003C3ACB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40"/>
        <w:gridCol w:w="690"/>
        <w:gridCol w:w="4484"/>
      </w:tblGrid>
      <w:tr w:rsidR="003C3ACB" w:rsidRPr="00FF2C11" w:rsidTr="007110C8">
        <w:trPr>
          <w:trHeight w:val="73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B" w:rsidRPr="00FF2C11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FF2C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запрашиваемых</w:t>
            </w:r>
            <w:proofErr w:type="gramEnd"/>
            <w:r w:rsidRPr="00FF2C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свед</w:t>
            </w:r>
            <w:r w:rsidRPr="00FF2C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F2C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ния, содержащиеся в ИСОГД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уведомления об отказе в предоставлении услуги</w:t>
            </w:r>
          </w:p>
        </w:tc>
      </w:tr>
    </w:tbl>
    <w:p w:rsidR="003C3ACB" w:rsidRPr="00FF2C11" w:rsidRDefault="00202A83" w:rsidP="003C3ACB">
      <w:pPr>
        <w:contextualSpacing/>
        <w:jc w:val="center"/>
        <w:rPr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37" style="position:absolute;left:0;text-align:left;z-index:251671552;visibility:visible;mso-position-horizontal-relative:text;mso-position-vertical-relative:text" from="110.7pt,.6pt" to="11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36" style="position:absolute;left:0;text-align:left;z-index:251670528;visibility:visible;mso-position-horizontal-relative:text;mso-position-vertical-relative:text" from="352.35pt,-.05pt" to="352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 strokecolor="black [3213]">
            <v:stroke endarrow="block"/>
            <v:shadow type="perspective" color="#7f7f7f [1601]" opacity=".5" offset="1pt" offset2="-1pt"/>
          </v:line>
        </w:pict>
      </w:r>
    </w:p>
    <w:p w:rsidR="003C3ACB" w:rsidRPr="00FF2C11" w:rsidRDefault="003C3ACB" w:rsidP="003C3ACB">
      <w:pPr>
        <w:pStyle w:val="af4"/>
        <w:rPr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3394" w:tblpY="-47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</w:tblGrid>
      <w:tr w:rsidR="003C3ACB" w:rsidRPr="00FF2C11" w:rsidTr="007110C8">
        <w:trPr>
          <w:trHeight w:val="509"/>
        </w:trPr>
        <w:tc>
          <w:tcPr>
            <w:tcW w:w="6629" w:type="dxa"/>
            <w:vAlign w:val="center"/>
          </w:tcPr>
          <w:p w:rsidR="003C3ACB" w:rsidRPr="00FF2C11" w:rsidRDefault="003C3ACB" w:rsidP="007110C8">
            <w:pPr>
              <w:pStyle w:val="af4"/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8"/>
                <w:lang w:eastAsia="ru-RU"/>
              </w:rPr>
            </w:pPr>
            <w:r w:rsidRPr="00FF2C11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8"/>
                <w:lang w:eastAsia="ru-RU"/>
              </w:rPr>
              <w:t>Выдача результата услуги заявителю</w:t>
            </w:r>
          </w:p>
        </w:tc>
      </w:tr>
    </w:tbl>
    <w:p w:rsidR="003C3ACB" w:rsidRPr="00FF2C11" w:rsidRDefault="003C3ACB" w:rsidP="003C3ACB">
      <w:pPr>
        <w:pStyle w:val="af4"/>
        <w:ind w:left="5103"/>
        <w:rPr>
          <w:bCs/>
          <w:color w:val="000000" w:themeColor="text1"/>
          <w:sz w:val="20"/>
          <w:szCs w:val="20"/>
        </w:rPr>
      </w:pPr>
    </w:p>
    <w:p w:rsidR="003C3ACB" w:rsidRPr="00FF2C11" w:rsidRDefault="003C3ACB" w:rsidP="003C3ACB">
      <w:pPr>
        <w:pStyle w:val="af4"/>
        <w:ind w:left="5103"/>
        <w:rPr>
          <w:bCs/>
          <w:color w:val="000000" w:themeColor="text1"/>
          <w:sz w:val="20"/>
          <w:szCs w:val="20"/>
        </w:rPr>
      </w:pPr>
    </w:p>
    <w:p w:rsidR="003C3ACB" w:rsidRPr="00FF2C11" w:rsidRDefault="003C3ACB" w:rsidP="003C3ACB">
      <w:pPr>
        <w:pStyle w:val="af4"/>
        <w:ind w:left="5103"/>
        <w:rPr>
          <w:bCs/>
          <w:color w:val="000000" w:themeColor="text1"/>
          <w:sz w:val="20"/>
          <w:szCs w:val="20"/>
        </w:rPr>
      </w:pPr>
    </w:p>
    <w:p w:rsidR="00CD0762" w:rsidRPr="00FF2C11" w:rsidRDefault="00CD0762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</w:rPr>
      </w:pPr>
    </w:p>
    <w:p w:rsidR="003C3ACB" w:rsidRPr="00FF2C11" w:rsidRDefault="003C3ACB">
      <w:pPr>
        <w:rPr>
          <w:rFonts w:ascii="Times New Roman" w:eastAsia="Times New Roman" w:hAnsi="Times New Roman"/>
          <w:color w:val="000000" w:themeColor="text1"/>
        </w:rPr>
      </w:pPr>
      <w:r w:rsidRPr="00FF2C11">
        <w:rPr>
          <w:rFonts w:ascii="Times New Roman" w:eastAsia="Times New Roman" w:hAnsi="Times New Roman"/>
          <w:color w:val="000000" w:themeColor="text1"/>
        </w:rPr>
        <w:br w:type="page"/>
      </w:r>
    </w:p>
    <w:p w:rsidR="007110C8" w:rsidRPr="00FF2C11" w:rsidRDefault="007110C8" w:rsidP="007110C8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7110C8" w:rsidRPr="00FF2C11" w:rsidRDefault="007110C8" w:rsidP="007110C8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0C8" w:rsidRPr="00FF2C11" w:rsidRDefault="007110C8" w:rsidP="007110C8">
      <w:pPr>
        <w:spacing w:after="0" w:line="240" w:lineRule="exact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сведений информационной системы обесп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градостроительной деятел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2AF5" w:rsidRPr="00FF2C11" w:rsidRDefault="00212AF5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12AF5" w:rsidRPr="00FF2C11" w:rsidRDefault="00212AF5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02F34" w:rsidRPr="00FF2C11" w:rsidRDefault="00202F34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12AF5" w:rsidRPr="00FF2C11" w:rsidRDefault="00212AF5" w:rsidP="007110C8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10C8" w:rsidRPr="00FF2C11" w:rsidRDefault="00202F34" w:rsidP="007110C8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202F34" w:rsidRPr="00FF2C11" w:rsidRDefault="00202F34" w:rsidP="007110C8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D0762" w:rsidRPr="00FF2C11" w:rsidRDefault="00CD0762" w:rsidP="00CD0762">
      <w:pPr>
        <w:pStyle w:val="af4"/>
        <w:tabs>
          <w:tab w:val="left" w:pos="3544"/>
        </w:tabs>
        <w:spacing w:line="240" w:lineRule="exact"/>
        <w:ind w:left="5103" w:right="-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F2C11">
        <w:rPr>
          <w:rFonts w:ascii="Times New Roman" w:hAnsi="Times New Roman"/>
          <w:color w:val="000000" w:themeColor="text1"/>
          <w:sz w:val="24"/>
          <w:szCs w:val="28"/>
        </w:rPr>
        <w:t>Глав</w:t>
      </w:r>
      <w:r w:rsidR="007110C8" w:rsidRPr="00FF2C11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FF2C11">
        <w:rPr>
          <w:rFonts w:ascii="Times New Roman" w:hAnsi="Times New Roman"/>
          <w:color w:val="000000" w:themeColor="text1"/>
          <w:sz w:val="24"/>
          <w:szCs w:val="28"/>
        </w:rPr>
        <w:t xml:space="preserve"> Георгиевского городского округа </w:t>
      </w:r>
    </w:p>
    <w:p w:rsidR="00CD0762" w:rsidRPr="00FF2C11" w:rsidRDefault="00CD0762" w:rsidP="00CD0762">
      <w:pPr>
        <w:pStyle w:val="af4"/>
        <w:tabs>
          <w:tab w:val="left" w:pos="3544"/>
        </w:tabs>
        <w:spacing w:line="240" w:lineRule="exact"/>
        <w:ind w:left="5103" w:right="-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F2C11">
        <w:rPr>
          <w:rFonts w:ascii="Times New Roman" w:hAnsi="Times New Roman"/>
          <w:color w:val="000000" w:themeColor="text1"/>
          <w:sz w:val="24"/>
          <w:szCs w:val="28"/>
        </w:rPr>
        <w:t>Ставропольского края</w:t>
      </w:r>
    </w:p>
    <w:p w:rsidR="007110C8" w:rsidRPr="00FF2C11" w:rsidRDefault="007110C8" w:rsidP="00212AF5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202F34" w:rsidRPr="00FF2C11" w:rsidRDefault="00202F34" w:rsidP="00212AF5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202F34" w:rsidRPr="00FF2C11" w:rsidRDefault="00202F34" w:rsidP="00212AF5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7110C8" w:rsidRPr="00FF2C11" w:rsidRDefault="007110C8" w:rsidP="00212AF5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7110C8" w:rsidRPr="00FF2C11" w:rsidRDefault="007110C8" w:rsidP="007110C8">
      <w:pPr>
        <w:spacing w:after="0" w:line="240" w:lineRule="exact"/>
        <w:jc w:val="center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7110C8" w:rsidRPr="00FF2C11" w:rsidRDefault="007110C8" w:rsidP="007110C8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сведений </w:t>
      </w:r>
      <w:proofErr w:type="gramStart"/>
      <w:r w:rsidRPr="00FF2C11">
        <w:rPr>
          <w:rFonts w:ascii="Times New Roman" w:hAnsi="Times New Roman"/>
          <w:color w:val="000000" w:themeColor="text1"/>
          <w:sz w:val="24"/>
          <w:szCs w:val="24"/>
        </w:rPr>
        <w:t>информационной</w:t>
      </w:r>
      <w:proofErr w:type="gramEnd"/>
    </w:p>
    <w:p w:rsidR="007110C8" w:rsidRPr="00FF2C11" w:rsidRDefault="007110C8" w:rsidP="007110C8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системы обеспечения градостроительной деятельности</w:t>
      </w:r>
    </w:p>
    <w:p w:rsidR="007110C8" w:rsidRPr="00FF2C11" w:rsidRDefault="007110C8" w:rsidP="007110C8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110C8" w:rsidRPr="00FF2C11" w:rsidRDefault="007110C8" w:rsidP="0071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Прошу предоставить сведения, содержащиеся в информационной системе обеспеч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>ния градостроительной деятельности (далее - ИСОГД) ______________________________ _____________________________________________________________________________</w:t>
      </w:r>
    </w:p>
    <w:p w:rsidR="007110C8" w:rsidRPr="00FF2C11" w:rsidRDefault="007110C8" w:rsidP="007110C8">
      <w:pPr>
        <w:spacing w:before="280"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Информация о заявителе:</w:t>
      </w:r>
    </w:p>
    <w:p w:rsidR="007110C8" w:rsidRPr="00FF2C11" w:rsidRDefault="007110C8" w:rsidP="007110C8">
      <w:pPr>
        <w:spacing w:after="1" w:line="28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300"/>
      </w:tblGrid>
      <w:tr w:rsidR="007110C8" w:rsidRPr="00FF2C11" w:rsidTr="007110C8">
        <w:trPr>
          <w:trHeight w:val="950"/>
        </w:trPr>
        <w:tc>
          <w:tcPr>
            <w:tcW w:w="3118" w:type="dxa"/>
          </w:tcPr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 xml:space="preserve">Заявитель: </w:t>
            </w:r>
          </w:p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(Ф.И.О. физического л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ца/наименование юридич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е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ского лица)</w:t>
            </w:r>
          </w:p>
        </w:tc>
        <w:tc>
          <w:tcPr>
            <w:tcW w:w="6300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110C8" w:rsidRPr="00FF2C11" w:rsidTr="007110C8">
        <w:tc>
          <w:tcPr>
            <w:tcW w:w="3118" w:type="dxa"/>
          </w:tcPr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Представитель заявителя:</w:t>
            </w:r>
          </w:p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(Ф.И.О. представителя физического/юридического лица)</w:t>
            </w:r>
          </w:p>
        </w:tc>
        <w:tc>
          <w:tcPr>
            <w:tcW w:w="6300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110C8" w:rsidRPr="00FF2C11" w:rsidTr="007110C8">
        <w:tc>
          <w:tcPr>
            <w:tcW w:w="3118" w:type="dxa"/>
          </w:tcPr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Адрес регистрации заяв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теля по месту жител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ь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ства/ юридический адрес</w:t>
            </w:r>
          </w:p>
        </w:tc>
        <w:tc>
          <w:tcPr>
            <w:tcW w:w="6300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110C8" w:rsidRPr="00FF2C11" w:rsidTr="007110C8">
        <w:tc>
          <w:tcPr>
            <w:tcW w:w="3118" w:type="dxa"/>
          </w:tcPr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Контактный телефон</w:t>
            </w:r>
          </w:p>
        </w:tc>
        <w:tc>
          <w:tcPr>
            <w:tcW w:w="6300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110C8" w:rsidRPr="00FF2C11" w:rsidTr="007110C8">
        <w:tc>
          <w:tcPr>
            <w:tcW w:w="3118" w:type="dxa"/>
          </w:tcPr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6300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110C8" w:rsidRPr="00FF2C11" w:rsidTr="007110C8">
        <w:tc>
          <w:tcPr>
            <w:tcW w:w="3118" w:type="dxa"/>
          </w:tcPr>
          <w:p w:rsidR="007110C8" w:rsidRPr="00FF2C11" w:rsidRDefault="007110C8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Сведения о документах, подтверждающих полном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о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чия представителя заяв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теля:</w:t>
            </w:r>
          </w:p>
        </w:tc>
        <w:tc>
          <w:tcPr>
            <w:tcW w:w="6300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10C8" w:rsidRPr="00FF2C11" w:rsidRDefault="007110C8" w:rsidP="007110C8">
      <w:pPr>
        <w:spacing w:after="1" w:line="28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10C8" w:rsidRPr="00FF2C11" w:rsidRDefault="007110C8" w:rsidP="007110C8">
      <w:pPr>
        <w:spacing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Информация об объекте:</w:t>
      </w:r>
    </w:p>
    <w:p w:rsidR="007110C8" w:rsidRPr="00FF2C11" w:rsidRDefault="007110C8" w:rsidP="007110C8">
      <w:pPr>
        <w:spacing w:after="1" w:line="28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7110C8" w:rsidRPr="00FF2C11" w:rsidTr="00137735">
        <w:tc>
          <w:tcPr>
            <w:tcW w:w="3118" w:type="dxa"/>
          </w:tcPr>
          <w:p w:rsidR="007110C8" w:rsidRPr="00FF2C11" w:rsidRDefault="007110C8" w:rsidP="00137735">
            <w:pPr>
              <w:spacing w:after="1" w:line="280" w:lineRule="atLeas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Кадастровый номер:</w:t>
            </w:r>
          </w:p>
        </w:tc>
        <w:tc>
          <w:tcPr>
            <w:tcW w:w="5896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__________:__________</w:t>
            </w:r>
          </w:p>
        </w:tc>
      </w:tr>
      <w:tr w:rsidR="007110C8" w:rsidRPr="00FF2C11" w:rsidTr="00137735">
        <w:tc>
          <w:tcPr>
            <w:tcW w:w="3118" w:type="dxa"/>
          </w:tcPr>
          <w:p w:rsidR="007110C8" w:rsidRPr="00FF2C11" w:rsidRDefault="007110C8" w:rsidP="00137735">
            <w:pPr>
              <w:spacing w:after="1" w:line="280" w:lineRule="atLeas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Местоположение:</w:t>
            </w:r>
          </w:p>
        </w:tc>
        <w:tc>
          <w:tcPr>
            <w:tcW w:w="5896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7110C8" w:rsidRPr="00FF2C11" w:rsidTr="00137735">
        <w:tc>
          <w:tcPr>
            <w:tcW w:w="3118" w:type="dxa"/>
          </w:tcPr>
          <w:p w:rsidR="007110C8" w:rsidRPr="00FF2C11" w:rsidRDefault="007110C8" w:rsidP="00137735">
            <w:pPr>
              <w:spacing w:after="1" w:line="280" w:lineRule="atLeas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Иное описание:</w:t>
            </w:r>
          </w:p>
        </w:tc>
        <w:tc>
          <w:tcPr>
            <w:tcW w:w="5896" w:type="dxa"/>
          </w:tcPr>
          <w:p w:rsidR="007110C8" w:rsidRPr="00FF2C11" w:rsidRDefault="007110C8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10C8" w:rsidRPr="00FF2C11" w:rsidRDefault="007110C8" w:rsidP="007110C8">
      <w:pPr>
        <w:spacing w:after="1" w:line="280" w:lineRule="atLeast"/>
        <w:rPr>
          <w:color w:val="000000" w:themeColor="text1"/>
        </w:rPr>
      </w:pPr>
    </w:p>
    <w:p w:rsidR="007110C8" w:rsidRPr="00FF2C11" w:rsidRDefault="007110C8" w:rsidP="007110C8">
      <w:pPr>
        <w:spacing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Прошу предоставить сведения из следующих разделов ИСОГД:</w:t>
      </w:r>
    </w:p>
    <w:p w:rsidR="007110C8" w:rsidRPr="00FF2C11" w:rsidRDefault="007110C8" w:rsidP="007110C8">
      <w:pPr>
        <w:spacing w:after="1" w:line="280" w:lineRule="atLeast"/>
        <w:rPr>
          <w:color w:val="000000" w:themeColor="text1"/>
        </w:rPr>
      </w:pP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┌──────┬──────────────┬───────────────────────────────────────────────────┐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Номер     │               Наименование раздела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I 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Pr="00FF2C11">
        <w:rPr>
          <w:rFonts w:ascii="Courier New" w:hAnsi="Courier New" w:cs="Courier New"/>
          <w:color w:val="000000" w:themeColor="text1"/>
          <w:sz w:val="20"/>
        </w:rPr>
        <w:t xml:space="preserve">окументы территориального планирования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Российской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│Федерации в части, касающейся территории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          │муниципального образования         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II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Pr="00FF2C11">
        <w:rPr>
          <w:rFonts w:ascii="Courier New" w:hAnsi="Courier New" w:cs="Courier New"/>
          <w:color w:val="000000" w:themeColor="text1"/>
          <w:sz w:val="20"/>
        </w:rPr>
        <w:t>окументы территориального планирования субъекта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│Российской Федерации в части, касающейся территории│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          │муниципального образования         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III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Pr="00FF2C11">
        <w:rPr>
          <w:rFonts w:ascii="Courier New" w:hAnsi="Courier New" w:cs="Courier New"/>
          <w:color w:val="000000" w:themeColor="text1"/>
          <w:sz w:val="20"/>
        </w:rPr>
        <w:t>окументы территориального планирования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 xml:space="preserve">│ └─┘  │              │муниципального образования, материалы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по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их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          │обоснованию                        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 xml:space="preserve">│ ┌─┐  │Раздел IV     │Правила землепользования и застройки, внесение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в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│них изменений                      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 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Pr="00FF2C11">
        <w:rPr>
          <w:rFonts w:ascii="Courier New" w:hAnsi="Courier New" w:cs="Courier New"/>
          <w:color w:val="000000" w:themeColor="text1"/>
          <w:sz w:val="20"/>
        </w:rPr>
        <w:t>окументация по планировке территорий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                                   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VI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и</w:t>
      </w:r>
      <w:r w:rsidRPr="00FF2C11">
        <w:rPr>
          <w:rFonts w:ascii="Courier New" w:hAnsi="Courier New" w:cs="Courier New"/>
          <w:color w:val="000000" w:themeColor="text1"/>
          <w:sz w:val="20"/>
        </w:rPr>
        <w:t xml:space="preserve">зученность природных и техногенных условий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на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основании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результатов инженерных изысканий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B1671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VII    │и</w:t>
      </w:r>
      <w:r w:rsidR="007110C8" w:rsidRPr="00FF2C11">
        <w:rPr>
          <w:rFonts w:ascii="Courier New" w:hAnsi="Courier New" w:cs="Courier New"/>
          <w:color w:val="000000" w:themeColor="text1"/>
          <w:sz w:val="20"/>
        </w:rPr>
        <w:t xml:space="preserve">зъятие и резервирование земельных участков </w:t>
      </w:r>
      <w:proofErr w:type="gramStart"/>
      <w:r w:rsidR="007110C8" w:rsidRPr="00FF2C11">
        <w:rPr>
          <w:rFonts w:ascii="Courier New" w:hAnsi="Courier New" w:cs="Courier New"/>
          <w:color w:val="000000" w:themeColor="text1"/>
          <w:sz w:val="20"/>
        </w:rPr>
        <w:t>для</w:t>
      </w:r>
      <w:proofErr w:type="gramEnd"/>
      <w:r w:rsidR="007110C8" w:rsidRPr="00FF2C11">
        <w:rPr>
          <w:rFonts w:ascii="Courier New" w:hAnsi="Courier New" w:cs="Courier New"/>
          <w:color w:val="000000" w:themeColor="text1"/>
          <w:sz w:val="20"/>
        </w:rPr>
        <w:t xml:space="preserve">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│государственных или муниципальных нужд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VIII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з</w:t>
      </w:r>
      <w:r w:rsidRPr="00FF2C11">
        <w:rPr>
          <w:rFonts w:ascii="Courier New" w:hAnsi="Courier New" w:cs="Courier New"/>
          <w:color w:val="000000" w:themeColor="text1"/>
          <w:sz w:val="20"/>
        </w:rPr>
        <w:t>астроенные и подлежащие застройке земельные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│участки                                            │</w:t>
      </w:r>
    </w:p>
    <w:p w:rsidR="007110C8" w:rsidRPr="00FF2C11" w:rsidRDefault="007110C8" w:rsidP="007110C8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7110C8" w:rsidRDefault="00B1671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┌─┐  │Раздел IX     │г</w:t>
      </w:r>
      <w:r w:rsidR="007110C8">
        <w:rPr>
          <w:rFonts w:ascii="Courier New" w:hAnsi="Courier New" w:cs="Courier New"/>
          <w:sz w:val="20"/>
        </w:rPr>
        <w:t>еодезические и картографические материалы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7110C8" w:rsidRDefault="007110C8" w:rsidP="007110C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└──────┴──────────────┴───────────────────────────────────────────────────┘</w:t>
      </w:r>
    </w:p>
    <w:p w:rsidR="007110C8" w:rsidRDefault="007110C8" w:rsidP="007110C8">
      <w:pPr>
        <w:spacing w:after="1" w:line="280" w:lineRule="atLeast"/>
      </w:pPr>
    </w:p>
    <w:p w:rsidR="007110C8" w:rsidRPr="00F252EF" w:rsidRDefault="007110C8" w:rsidP="007110C8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F252EF">
        <w:rPr>
          <w:rFonts w:ascii="Times New Roman" w:hAnsi="Times New Roman"/>
          <w:sz w:val="24"/>
          <w:szCs w:val="24"/>
        </w:rPr>
        <w:t>Прошу предоставить копии следующих документов:</w:t>
      </w:r>
    </w:p>
    <w:p w:rsidR="007110C8" w:rsidRDefault="007110C8" w:rsidP="007110C8">
      <w:pPr>
        <w:spacing w:after="1" w:line="28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2755"/>
        <w:gridCol w:w="2987"/>
        <w:gridCol w:w="3137"/>
      </w:tblGrid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B16718" w:rsidP="00137735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110C8" w:rsidRPr="00F252EF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2EF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</w:tr>
      <w:tr w:rsidR="007110C8" w:rsidRPr="00F252EF" w:rsidTr="007110C8">
        <w:trPr>
          <w:trHeight w:val="261"/>
        </w:trPr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C8" w:rsidRPr="00F252EF" w:rsidTr="007110C8">
        <w:tc>
          <w:tcPr>
            <w:tcW w:w="31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F252EF" w:rsidRDefault="007110C8" w:rsidP="00137735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C8" w:rsidRDefault="007110C8" w:rsidP="007110C8">
      <w:pPr>
        <w:spacing w:after="1" w:line="280" w:lineRule="atLeast"/>
      </w:pPr>
    </w:p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>Я, __________________________________________________________________</w:t>
      </w:r>
    </w:p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4"/>
          <w:szCs w:val="24"/>
        </w:rPr>
        <w:tab/>
      </w:r>
      <w:r w:rsidRPr="001A25D9">
        <w:rPr>
          <w:rFonts w:ascii="Times New Roman" w:hAnsi="Times New Roman"/>
          <w:sz w:val="20"/>
          <w:szCs w:val="20"/>
        </w:rPr>
        <w:t>фам</w:t>
      </w:r>
      <w:r w:rsidR="009D22E3">
        <w:rPr>
          <w:rFonts w:ascii="Times New Roman" w:hAnsi="Times New Roman"/>
          <w:sz w:val="20"/>
          <w:szCs w:val="20"/>
        </w:rPr>
        <w:t>илия, имя и отчество полностью)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9">
        <w:rPr>
          <w:rFonts w:ascii="Times New Roman" w:hAnsi="Times New Roman"/>
          <w:sz w:val="24"/>
          <w:szCs w:val="24"/>
        </w:rPr>
        <w:t>предупрежде</w:t>
      </w:r>
      <w:proofErr w:type="gramStart"/>
      <w:r w:rsidRPr="001A25D9">
        <w:rPr>
          <w:rFonts w:ascii="Times New Roman" w:hAnsi="Times New Roman"/>
          <w:sz w:val="24"/>
          <w:szCs w:val="24"/>
        </w:rPr>
        <w:t>н(</w:t>
      </w:r>
      <w:proofErr w:type="gramEnd"/>
      <w:r w:rsidRPr="001A25D9">
        <w:rPr>
          <w:rFonts w:ascii="Times New Roman" w:hAnsi="Times New Roman"/>
          <w:sz w:val="24"/>
          <w:szCs w:val="24"/>
        </w:rPr>
        <w:t>а) о возможном отказе в предоставлении услуги. Все представленные мною данные достоверны.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0C8" w:rsidRPr="0054289D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4289D">
        <w:rPr>
          <w:rFonts w:ascii="Times New Roman" w:hAnsi="Times New Roman"/>
          <w:sz w:val="24"/>
          <w:szCs w:val="24"/>
        </w:rPr>
        <w:t>Способ предоставления сведений и количество экземпляров: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104"/>
        <w:gridCol w:w="1501"/>
        <w:gridCol w:w="2722"/>
      </w:tblGrid>
      <w:tr w:rsidR="007110C8" w:rsidRPr="00121826" w:rsidTr="00137735">
        <w:tc>
          <w:tcPr>
            <w:tcW w:w="4564" w:type="dxa"/>
            <w:vAlign w:val="center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Способ предоставления (направл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ния)</w:t>
            </w:r>
          </w:p>
        </w:tc>
        <w:tc>
          <w:tcPr>
            <w:tcW w:w="1116" w:type="dxa"/>
            <w:vAlign w:val="center"/>
          </w:tcPr>
          <w:p w:rsidR="007110C8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Место</w:t>
            </w:r>
          </w:p>
          <w:p w:rsidR="007110C8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для</w:t>
            </w:r>
          </w:p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отметки</w:t>
            </w:r>
          </w:p>
        </w:tc>
        <w:tc>
          <w:tcPr>
            <w:tcW w:w="1266" w:type="dxa"/>
            <w:vAlign w:val="center"/>
          </w:tcPr>
          <w:p w:rsidR="007110C8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</w:t>
            </w:r>
          </w:p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экземпляров</w:t>
            </w:r>
          </w:p>
        </w:tc>
        <w:tc>
          <w:tcPr>
            <w:tcW w:w="2977" w:type="dxa"/>
            <w:vAlign w:val="center"/>
          </w:tcPr>
          <w:p w:rsidR="007110C8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Примечание</w:t>
            </w:r>
          </w:p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(указать почтовый а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рес, адрес электронной почты, телефон и др.)</w:t>
            </w:r>
          </w:p>
        </w:tc>
      </w:tr>
      <w:tr w:rsidR="007110C8" w:rsidRPr="00121826" w:rsidTr="00137735">
        <w:tc>
          <w:tcPr>
            <w:tcW w:w="4564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1116" w:type="dxa"/>
          </w:tcPr>
          <w:p w:rsidR="007110C8" w:rsidRPr="0054289D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54289D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54289D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137735">
        <w:tc>
          <w:tcPr>
            <w:tcW w:w="4564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r w:rsidRPr="00121826">
              <w:rPr>
                <w:rFonts w:ascii="Times New Roman" w:eastAsia="Times New Roman" w:hAnsi="Times New Roman" w:cs="Arial"/>
                <w:sz w:val="24"/>
                <w:szCs w:val="24"/>
              </w:rPr>
              <w:t>очтой на адрес местонахождения</w:t>
            </w:r>
          </w:p>
        </w:tc>
        <w:tc>
          <w:tcPr>
            <w:tcW w:w="111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137735">
        <w:tc>
          <w:tcPr>
            <w:tcW w:w="4564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Электронной почтой</w:t>
            </w:r>
          </w:p>
        </w:tc>
        <w:tc>
          <w:tcPr>
            <w:tcW w:w="111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137735">
        <w:tc>
          <w:tcPr>
            <w:tcW w:w="4564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МФЦ</w:t>
            </w:r>
          </w:p>
        </w:tc>
        <w:tc>
          <w:tcPr>
            <w:tcW w:w="111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110C8" w:rsidRPr="00121826" w:rsidTr="00137735">
        <w:tc>
          <w:tcPr>
            <w:tcW w:w="4564" w:type="dxa"/>
          </w:tcPr>
          <w:p w:rsidR="007110C8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Cs w:val="28"/>
              </w:rPr>
              <w:t>П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рошу не направлять, а сообщить по т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е</w:t>
            </w:r>
            <w:r w:rsidRPr="00D475C1">
              <w:rPr>
                <w:rFonts w:ascii="Times New Roman" w:eastAsia="Times New Roman" w:hAnsi="Times New Roman" w:cs="Arial"/>
                <w:szCs w:val="28"/>
              </w:rPr>
              <w:t>лефону</w:t>
            </w:r>
          </w:p>
        </w:tc>
        <w:tc>
          <w:tcPr>
            <w:tcW w:w="111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121826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0C8" w:rsidRPr="001A25D9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9">
        <w:rPr>
          <w:rFonts w:ascii="Times New Roman" w:hAnsi="Times New Roman"/>
          <w:sz w:val="24"/>
          <w:szCs w:val="24"/>
        </w:rPr>
        <w:t>«___» ________________ 20</w:t>
      </w:r>
      <w:r>
        <w:rPr>
          <w:rFonts w:ascii="Times New Roman" w:hAnsi="Times New Roman"/>
          <w:sz w:val="24"/>
          <w:szCs w:val="24"/>
        </w:rPr>
        <w:t>_</w:t>
      </w:r>
      <w:r w:rsidRPr="001A25D9">
        <w:rPr>
          <w:rFonts w:ascii="Times New Roman" w:hAnsi="Times New Roman"/>
          <w:sz w:val="24"/>
          <w:szCs w:val="24"/>
        </w:rPr>
        <w:t>__ г. 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1A25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1A25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110C8" w:rsidRPr="00F149F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49F0">
        <w:rPr>
          <w:rFonts w:ascii="Times New Roman" w:hAnsi="Times New Roman"/>
          <w:sz w:val="20"/>
          <w:szCs w:val="20"/>
        </w:rPr>
        <w:t xml:space="preserve">(подпись)    </w:t>
      </w:r>
      <w:r w:rsidRPr="00F149F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149F0">
        <w:rPr>
          <w:rFonts w:ascii="Times New Roman" w:hAnsi="Times New Roman"/>
          <w:sz w:val="20"/>
          <w:szCs w:val="20"/>
        </w:rPr>
        <w:t>(фамилия, инициалы)</w:t>
      </w:r>
    </w:p>
    <w:p w:rsidR="007110C8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2F34" w:rsidRDefault="00202F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F34" w:rsidRPr="00712354" w:rsidRDefault="00202F34" w:rsidP="00202F3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2F34" w:rsidRPr="00712354" w:rsidRDefault="00202F34" w:rsidP="00202F34">
      <w:pPr>
        <w:spacing w:after="0" w:line="240" w:lineRule="exact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02F34" w:rsidRPr="00712354" w:rsidRDefault="00202F34" w:rsidP="00202F34">
      <w:pPr>
        <w:spacing w:after="0" w:line="240" w:lineRule="exact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1235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информационной системы обесп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чения градостроительной деятел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354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712354">
        <w:rPr>
          <w:rFonts w:ascii="Times New Roman" w:hAnsi="Times New Roman" w:cs="Times New Roman"/>
          <w:sz w:val="28"/>
          <w:szCs w:val="28"/>
        </w:rPr>
        <w:t>»</w:t>
      </w: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202F34" w:rsidRDefault="00202F34" w:rsidP="00202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202F34" w:rsidRPr="006E4870" w:rsidRDefault="00202F34" w:rsidP="00202F34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6E4870">
        <w:rPr>
          <w:rFonts w:ascii="Times New Roman" w:hAnsi="Times New Roman"/>
          <w:sz w:val="28"/>
          <w:szCs w:val="28"/>
        </w:rPr>
        <w:t>ОБРАЗЕЦ ЗАПОЛНЕНИЯ ЗАЯВЛЕНИЯ</w:t>
      </w:r>
    </w:p>
    <w:p w:rsidR="00202F34" w:rsidRPr="00202F34" w:rsidRDefault="00202F34" w:rsidP="00202F34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02F34" w:rsidRPr="00202F34" w:rsidRDefault="00202F34" w:rsidP="00202F34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02F34" w:rsidRPr="00202F34" w:rsidRDefault="00202F34" w:rsidP="00202F34">
      <w:pPr>
        <w:pStyle w:val="af4"/>
        <w:tabs>
          <w:tab w:val="left" w:pos="3544"/>
        </w:tabs>
        <w:spacing w:line="240" w:lineRule="exact"/>
        <w:ind w:left="5103" w:right="-2"/>
        <w:rPr>
          <w:rFonts w:ascii="Times New Roman" w:hAnsi="Times New Roman"/>
          <w:sz w:val="24"/>
        </w:rPr>
      </w:pPr>
      <w:r w:rsidRPr="00202F34">
        <w:rPr>
          <w:rFonts w:ascii="Times New Roman" w:hAnsi="Times New Roman"/>
          <w:sz w:val="24"/>
        </w:rPr>
        <w:t xml:space="preserve">Главе Георгиевского городского округа </w:t>
      </w:r>
    </w:p>
    <w:p w:rsidR="00202F34" w:rsidRPr="00202F34" w:rsidRDefault="00202F34" w:rsidP="00202F34">
      <w:pPr>
        <w:pStyle w:val="af4"/>
        <w:tabs>
          <w:tab w:val="left" w:pos="3544"/>
        </w:tabs>
        <w:spacing w:line="240" w:lineRule="exact"/>
        <w:ind w:left="5103" w:right="-2"/>
        <w:rPr>
          <w:rFonts w:ascii="Times New Roman" w:hAnsi="Times New Roman"/>
          <w:sz w:val="24"/>
        </w:rPr>
      </w:pPr>
      <w:r w:rsidRPr="00202F34">
        <w:rPr>
          <w:rFonts w:ascii="Times New Roman" w:hAnsi="Times New Roman"/>
          <w:sz w:val="24"/>
        </w:rPr>
        <w:t xml:space="preserve">Ставропольского края </w:t>
      </w:r>
    </w:p>
    <w:p w:rsidR="00202F34" w:rsidRPr="00FF2C11" w:rsidRDefault="00202F34" w:rsidP="00202F34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2F34" w:rsidRPr="00FF2C11" w:rsidRDefault="00202F34" w:rsidP="00202F34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202F34" w:rsidRPr="00FF2C11" w:rsidRDefault="00202F34" w:rsidP="00202F34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202F34" w:rsidRPr="00FF2C11" w:rsidRDefault="00202F34" w:rsidP="00202F34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8"/>
        </w:rPr>
      </w:pPr>
    </w:p>
    <w:p w:rsidR="00202F34" w:rsidRPr="00FF2C11" w:rsidRDefault="00202F34" w:rsidP="00202F34">
      <w:pPr>
        <w:spacing w:after="0" w:line="240" w:lineRule="exact"/>
        <w:jc w:val="center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:rsidR="00202F34" w:rsidRPr="00FF2C11" w:rsidRDefault="00202F34" w:rsidP="00202F34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сведений </w:t>
      </w:r>
      <w:proofErr w:type="gramStart"/>
      <w:r w:rsidRPr="00FF2C11">
        <w:rPr>
          <w:rFonts w:ascii="Times New Roman" w:hAnsi="Times New Roman"/>
          <w:color w:val="000000" w:themeColor="text1"/>
          <w:sz w:val="24"/>
          <w:szCs w:val="24"/>
        </w:rPr>
        <w:t>информационной</w:t>
      </w:r>
      <w:proofErr w:type="gramEnd"/>
    </w:p>
    <w:p w:rsidR="00202F34" w:rsidRPr="00FF2C11" w:rsidRDefault="00202F34" w:rsidP="00202F34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системы обеспечения градостроительной деятельности</w:t>
      </w:r>
    </w:p>
    <w:p w:rsidR="00202F34" w:rsidRPr="00FF2C11" w:rsidRDefault="00202F34" w:rsidP="00202F34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Прошу предоставить сведения, содержащиеся в информационной системе обеспеч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>ния градостроительной деятельности (далее - ИСОГД) Георгиевского городского округа Ставропольского края</w:t>
      </w:r>
    </w:p>
    <w:p w:rsidR="00202F34" w:rsidRPr="00FF2C11" w:rsidRDefault="00202F34" w:rsidP="00202F34">
      <w:pPr>
        <w:spacing w:before="280"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Информация о заявителе:</w:t>
      </w:r>
    </w:p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472"/>
      </w:tblGrid>
      <w:tr w:rsidR="00202F34" w:rsidRPr="00FF2C11" w:rsidTr="00202F34">
        <w:trPr>
          <w:trHeight w:val="950"/>
        </w:trPr>
        <w:tc>
          <w:tcPr>
            <w:tcW w:w="1561" w:type="pct"/>
          </w:tcPr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 xml:space="preserve">Заявитель: </w:t>
            </w:r>
          </w:p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(Ф.И.О. физического л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ца/наименование юридич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е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ского лица)</w:t>
            </w:r>
          </w:p>
        </w:tc>
        <w:tc>
          <w:tcPr>
            <w:tcW w:w="3439" w:type="pct"/>
          </w:tcPr>
          <w:p w:rsidR="00202F34" w:rsidRPr="00FF2C11" w:rsidRDefault="00202F34" w:rsidP="00137735">
            <w:pPr>
              <w:spacing w:after="0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</w:t>
            </w:r>
          </w:p>
          <w:p w:rsidR="00202F34" w:rsidRPr="00FF2C11" w:rsidRDefault="00202F34" w:rsidP="0013773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</w:t>
            </w:r>
          </w:p>
          <w:p w:rsidR="00202F34" w:rsidRPr="00FF2C11" w:rsidRDefault="00202F34" w:rsidP="00137735">
            <w:pPr>
              <w:spacing w:after="0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Иванович</w:t>
            </w:r>
          </w:p>
        </w:tc>
      </w:tr>
      <w:tr w:rsidR="00202F34" w:rsidRPr="00FF2C11" w:rsidTr="00202F34">
        <w:tc>
          <w:tcPr>
            <w:tcW w:w="1561" w:type="pct"/>
          </w:tcPr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Представитель заявителя:</w:t>
            </w:r>
          </w:p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(Ф.И.О. представителя физического/юридического лица)</w:t>
            </w:r>
          </w:p>
        </w:tc>
        <w:tc>
          <w:tcPr>
            <w:tcW w:w="3439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02F34" w:rsidRPr="00FF2C11" w:rsidTr="00202F34">
        <w:tc>
          <w:tcPr>
            <w:tcW w:w="1561" w:type="pct"/>
          </w:tcPr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Адрес регистрации заяв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теля по месту жител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ь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ства/ юридический адрес</w:t>
            </w:r>
          </w:p>
        </w:tc>
        <w:tc>
          <w:tcPr>
            <w:tcW w:w="3439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Ставропольский край, город Георгиевск, улица Калинина, 88</w:t>
            </w:r>
          </w:p>
        </w:tc>
      </w:tr>
      <w:tr w:rsidR="00202F34" w:rsidRPr="00FF2C11" w:rsidTr="00202F34">
        <w:tc>
          <w:tcPr>
            <w:tcW w:w="1561" w:type="pct"/>
          </w:tcPr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Контактный телефон</w:t>
            </w:r>
          </w:p>
        </w:tc>
        <w:tc>
          <w:tcPr>
            <w:tcW w:w="3439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8(87951)-2-22-02; 89287899636</w:t>
            </w:r>
          </w:p>
        </w:tc>
      </w:tr>
      <w:tr w:rsidR="00202F34" w:rsidRPr="00FF2C11" w:rsidTr="00202F34">
        <w:tc>
          <w:tcPr>
            <w:tcW w:w="1561" w:type="pct"/>
          </w:tcPr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3439" w:type="pct"/>
          </w:tcPr>
          <w:p w:rsidR="00202F34" w:rsidRPr="00FF2C11" w:rsidRDefault="00B16718" w:rsidP="00B16718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02F34"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аспорт 0708 111111, </w:t>
            </w: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202F34"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ыдан ОВД г. Георгиевска и Георгие</w:t>
            </w:r>
            <w:r w:rsidR="00202F34"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202F34"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района Ставропольского края 01.01.2000 г.</w:t>
            </w:r>
          </w:p>
        </w:tc>
      </w:tr>
      <w:tr w:rsidR="00202F34" w:rsidRPr="00FF2C11" w:rsidTr="00202F34">
        <w:tc>
          <w:tcPr>
            <w:tcW w:w="1561" w:type="pct"/>
          </w:tcPr>
          <w:p w:rsidR="00202F34" w:rsidRPr="00FF2C11" w:rsidRDefault="00202F34" w:rsidP="00137735">
            <w:pPr>
              <w:spacing w:after="1" w:line="200" w:lineRule="atLeast"/>
              <w:jc w:val="both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Сведения о документах, подтверждающих полном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о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чия представителя заяв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</w:t>
            </w: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lastRenderedPageBreak/>
              <w:t>теля:</w:t>
            </w:r>
          </w:p>
        </w:tc>
        <w:tc>
          <w:tcPr>
            <w:tcW w:w="3439" w:type="pct"/>
          </w:tcPr>
          <w:p w:rsidR="00202F34" w:rsidRPr="00FF2C11" w:rsidRDefault="00202F34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  <w:r w:rsidRPr="00FF2C11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:rsidR="00202F34" w:rsidRPr="00FF2C11" w:rsidRDefault="00202F34" w:rsidP="00202F34">
      <w:pPr>
        <w:spacing w:after="1" w:line="28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spacing w:after="1" w:line="28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spacing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Информация об объекте:</w:t>
      </w:r>
    </w:p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9"/>
        <w:gridCol w:w="6198"/>
      </w:tblGrid>
      <w:tr w:rsidR="00202F34" w:rsidRPr="00FF2C11" w:rsidTr="00137735">
        <w:tc>
          <w:tcPr>
            <w:tcW w:w="1730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Кадастровый номер:</w:t>
            </w:r>
          </w:p>
        </w:tc>
        <w:tc>
          <w:tcPr>
            <w:tcW w:w="3270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26:26:020102:22</w:t>
            </w:r>
          </w:p>
        </w:tc>
      </w:tr>
      <w:tr w:rsidR="00202F34" w:rsidRPr="00FF2C11" w:rsidTr="00137735">
        <w:tc>
          <w:tcPr>
            <w:tcW w:w="1730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Местоположение:</w:t>
            </w:r>
          </w:p>
        </w:tc>
        <w:tc>
          <w:tcPr>
            <w:tcW w:w="3270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Ставропольский край, город Георгиевск, улица Калинина, 88</w:t>
            </w:r>
          </w:p>
        </w:tc>
      </w:tr>
      <w:tr w:rsidR="00202F34" w:rsidRPr="00FF2C11" w:rsidTr="00137735">
        <w:tc>
          <w:tcPr>
            <w:tcW w:w="1730" w:type="pct"/>
          </w:tcPr>
          <w:p w:rsidR="00202F34" w:rsidRPr="00FF2C11" w:rsidRDefault="00202F34" w:rsidP="00137735">
            <w:pPr>
              <w:spacing w:after="1" w:line="280" w:lineRule="atLeas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FF2C11">
              <w:rPr>
                <w:rFonts w:ascii="Courier New" w:hAnsi="Courier New" w:cs="Courier New"/>
                <w:color w:val="000000" w:themeColor="text1"/>
                <w:sz w:val="20"/>
              </w:rPr>
              <w:t>Иное описание:</w:t>
            </w:r>
          </w:p>
        </w:tc>
        <w:tc>
          <w:tcPr>
            <w:tcW w:w="3270" w:type="pct"/>
          </w:tcPr>
          <w:p w:rsidR="00202F34" w:rsidRPr="00FF2C11" w:rsidRDefault="00202F34" w:rsidP="00137735">
            <w:pPr>
              <w:spacing w:after="1" w:line="280" w:lineRule="atLeast"/>
              <w:rPr>
                <w:color w:val="000000" w:themeColor="text1"/>
                <w:sz w:val="24"/>
                <w:szCs w:val="24"/>
              </w:rPr>
            </w:pPr>
            <w:r w:rsidRPr="00FF2C1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02F34" w:rsidRPr="00FF2C11" w:rsidRDefault="00202F34" w:rsidP="00202F34">
      <w:pPr>
        <w:spacing w:after="1" w:line="28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spacing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Прошу предоставить сведения из следующих разделов ИСОГД:</w:t>
      </w:r>
    </w:p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┌──────┬──────────────┬───────────────────────────────────────────────────┐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Номер     │               Наименование раздела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A83" w:rsidP="00202F34">
      <w:pPr>
        <w:spacing w:after="1" w:line="200" w:lineRule="atLeast"/>
        <w:jc w:val="both"/>
        <w:rPr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47" style="position:absolute;left:0;text-align:left;margin-left:10.1pt;margin-top:2.8pt;width:22.5pt;height:18.75pt;z-index:-251633664" stroked="f">
            <v:textbox style="mso-next-textbox:#_x0000_s1047">
              <w:txbxContent>
                <w:p w:rsidR="00923F0A" w:rsidRDefault="00923F0A" w:rsidP="00202F34">
                  <w:pPr>
                    <w:spacing w:after="1" w:line="280" w:lineRule="atLeast"/>
                  </w:pPr>
                  <w:r>
                    <w:t>˅</w:t>
                  </w:r>
                </w:p>
              </w:txbxContent>
            </v:textbox>
          </v:rect>
        </w:pict>
      </w:r>
      <w:r w:rsidR="00202F34" w:rsidRPr="00FF2C11">
        <w:rPr>
          <w:rFonts w:ascii="Courier New" w:hAnsi="Courier New" w:cs="Courier New"/>
          <w:color w:val="000000" w:themeColor="text1"/>
          <w:sz w:val="20"/>
        </w:rPr>
        <w:t>│ ┌─┐  │Раздел I 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="00202F34" w:rsidRPr="00FF2C11">
        <w:rPr>
          <w:rFonts w:ascii="Courier New" w:hAnsi="Courier New" w:cs="Courier New"/>
          <w:color w:val="000000" w:themeColor="text1"/>
          <w:sz w:val="20"/>
        </w:rPr>
        <w:t xml:space="preserve">окументы территориального планирования </w:t>
      </w:r>
      <w:proofErr w:type="gramStart"/>
      <w:r w:rsidR="00202F34" w:rsidRPr="00FF2C11">
        <w:rPr>
          <w:rFonts w:ascii="Courier New" w:hAnsi="Courier New" w:cs="Courier New"/>
          <w:color w:val="000000" w:themeColor="text1"/>
          <w:sz w:val="20"/>
        </w:rPr>
        <w:t>Российской</w:t>
      </w:r>
      <w:proofErr w:type="gramEnd"/>
      <w:r w:rsidR="00202F34" w:rsidRPr="00FF2C11">
        <w:rPr>
          <w:rFonts w:ascii="Courier New" w:hAnsi="Courier New" w:cs="Courier New"/>
          <w:color w:val="000000" w:themeColor="text1"/>
          <w:sz w:val="20"/>
        </w:rPr>
        <w:t xml:space="preserve">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│Федерации в части, касающейся территории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          │муниципального образования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II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Pr="00FF2C11">
        <w:rPr>
          <w:rFonts w:ascii="Courier New" w:hAnsi="Courier New" w:cs="Courier New"/>
          <w:color w:val="000000" w:themeColor="text1"/>
          <w:sz w:val="20"/>
        </w:rPr>
        <w:t>окументы территориального планирования субъекта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│Российской Федерации в части, касающейся территории│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          │муниципального образования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A83" w:rsidP="00202F34">
      <w:pPr>
        <w:spacing w:after="1" w:line="200" w:lineRule="atLeast"/>
        <w:jc w:val="both"/>
        <w:rPr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48" style="position:absolute;left:0;text-align:left;margin-left:10.85pt;margin-top:3.3pt;width:21.75pt;height:18.75pt;z-index:-251632640" stroked="f">
            <v:textbox>
              <w:txbxContent>
                <w:p w:rsidR="00923F0A" w:rsidRDefault="00923F0A" w:rsidP="00202F34">
                  <w:pPr>
                    <w:spacing w:after="1" w:line="280" w:lineRule="atLeast"/>
                  </w:pPr>
                  <w:r>
                    <w:t>˅</w:t>
                  </w:r>
                </w:p>
              </w:txbxContent>
            </v:textbox>
          </v:rect>
        </w:pict>
      </w:r>
      <w:r w:rsidR="00202F34" w:rsidRPr="00FF2C11">
        <w:rPr>
          <w:rFonts w:ascii="Courier New" w:hAnsi="Courier New" w:cs="Courier New"/>
          <w:color w:val="000000" w:themeColor="text1"/>
          <w:sz w:val="20"/>
        </w:rPr>
        <w:t>│ ┌─┐  │Раздел III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="00202F34" w:rsidRPr="00FF2C11">
        <w:rPr>
          <w:rFonts w:ascii="Courier New" w:hAnsi="Courier New" w:cs="Courier New"/>
          <w:color w:val="000000" w:themeColor="text1"/>
          <w:sz w:val="20"/>
        </w:rPr>
        <w:t>окументы территориального планирования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 xml:space="preserve">│ └─┘  │              │муниципального образования, материалы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по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их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     │              │обоснованию               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A83" w:rsidP="00202F34">
      <w:pPr>
        <w:spacing w:after="1" w:line="200" w:lineRule="atLeast"/>
        <w:jc w:val="both"/>
        <w:rPr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sz w:val="20"/>
        </w:rPr>
        <w:pict>
          <v:rect id="_x0000_s1049" style="position:absolute;left:0;text-align:left;margin-left:10.85pt;margin-top:2.75pt;width:21.75pt;height:18.75pt;z-index:-251631616" stroked="f">
            <v:textbox>
              <w:txbxContent>
                <w:p w:rsidR="00923F0A" w:rsidRDefault="00923F0A" w:rsidP="00202F34">
                  <w:pPr>
                    <w:spacing w:after="1" w:line="280" w:lineRule="atLeast"/>
                  </w:pPr>
                  <w:r>
                    <w:t>˅</w:t>
                  </w:r>
                </w:p>
              </w:txbxContent>
            </v:textbox>
          </v:rect>
        </w:pict>
      </w:r>
      <w:r w:rsidR="00202F34" w:rsidRPr="00FF2C11">
        <w:rPr>
          <w:rFonts w:ascii="Courier New" w:hAnsi="Courier New" w:cs="Courier New"/>
          <w:color w:val="000000" w:themeColor="text1"/>
          <w:sz w:val="20"/>
        </w:rPr>
        <w:t xml:space="preserve">│ ┌─┐  │Раздел IV     │Правила землепользования и застройки, внесение </w:t>
      </w:r>
      <w:proofErr w:type="gramStart"/>
      <w:r w:rsidR="00202F34" w:rsidRPr="00FF2C11">
        <w:rPr>
          <w:rFonts w:ascii="Courier New" w:hAnsi="Courier New" w:cs="Courier New"/>
          <w:color w:val="000000" w:themeColor="text1"/>
          <w:sz w:val="20"/>
        </w:rPr>
        <w:t>в</w:t>
      </w:r>
      <w:proofErr w:type="gramEnd"/>
      <w:r w:rsidR="00202F34" w:rsidRPr="00FF2C11">
        <w:rPr>
          <w:rFonts w:ascii="Courier New" w:hAnsi="Courier New" w:cs="Courier New"/>
          <w:color w:val="000000" w:themeColor="text1"/>
          <w:sz w:val="20"/>
        </w:rPr>
        <w:t xml:space="preserve">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│них изменений             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 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д</w:t>
      </w:r>
      <w:r w:rsidRPr="00FF2C11">
        <w:rPr>
          <w:rFonts w:ascii="Courier New" w:hAnsi="Courier New" w:cs="Courier New"/>
          <w:color w:val="000000" w:themeColor="text1"/>
          <w:sz w:val="20"/>
        </w:rPr>
        <w:t>окументация по планировке территорий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                          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VI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и</w:t>
      </w:r>
      <w:r w:rsidRPr="00FF2C11">
        <w:rPr>
          <w:rFonts w:ascii="Courier New" w:hAnsi="Courier New" w:cs="Courier New"/>
          <w:color w:val="000000" w:themeColor="text1"/>
          <w:sz w:val="20"/>
        </w:rPr>
        <w:t xml:space="preserve">зученность природных и техногенных условий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на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основании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результатов инженерных изысканий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VII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и</w:t>
      </w:r>
      <w:r w:rsidRPr="00FF2C11">
        <w:rPr>
          <w:rFonts w:ascii="Courier New" w:hAnsi="Courier New" w:cs="Courier New"/>
          <w:color w:val="000000" w:themeColor="text1"/>
          <w:sz w:val="20"/>
        </w:rPr>
        <w:t xml:space="preserve">зъятие и резервирование земельных участков </w:t>
      </w:r>
      <w:proofErr w:type="gramStart"/>
      <w:r w:rsidRPr="00FF2C11">
        <w:rPr>
          <w:rFonts w:ascii="Courier New" w:hAnsi="Courier New" w:cs="Courier New"/>
          <w:color w:val="000000" w:themeColor="text1"/>
          <w:sz w:val="20"/>
        </w:rPr>
        <w:t>для</w:t>
      </w:r>
      <w:proofErr w:type="gramEnd"/>
      <w:r w:rsidRPr="00FF2C11">
        <w:rPr>
          <w:rFonts w:ascii="Courier New" w:hAnsi="Courier New" w:cs="Courier New"/>
          <w:color w:val="000000" w:themeColor="text1"/>
          <w:sz w:val="20"/>
        </w:rPr>
        <w:t xml:space="preserve">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│государственных или муниципальных нужд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VIII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з</w:t>
      </w:r>
      <w:r w:rsidRPr="00FF2C11">
        <w:rPr>
          <w:rFonts w:ascii="Courier New" w:hAnsi="Courier New" w:cs="Courier New"/>
          <w:color w:val="000000" w:themeColor="text1"/>
          <w:sz w:val="20"/>
        </w:rPr>
        <w:t>астроенные и подлежащие застройке земельные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│участки                   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┌─┐  │Раздел IX     │</w:t>
      </w:r>
      <w:r w:rsidR="00B16718" w:rsidRPr="00FF2C11">
        <w:rPr>
          <w:rFonts w:ascii="Courier New" w:hAnsi="Courier New" w:cs="Courier New"/>
          <w:color w:val="000000" w:themeColor="text1"/>
          <w:sz w:val="20"/>
        </w:rPr>
        <w:t>г</w:t>
      </w:r>
      <w:r w:rsidRPr="00FF2C11">
        <w:rPr>
          <w:rFonts w:ascii="Courier New" w:hAnsi="Courier New" w:cs="Courier New"/>
          <w:color w:val="000000" w:themeColor="text1"/>
          <w:sz w:val="20"/>
        </w:rPr>
        <w:t>еодезические и картографические материалы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│ └─┘  │              │                                                   │</w:t>
      </w:r>
    </w:p>
    <w:p w:rsidR="00202F34" w:rsidRPr="00FF2C11" w:rsidRDefault="00202F34" w:rsidP="00202F34">
      <w:pPr>
        <w:spacing w:after="1" w:line="200" w:lineRule="atLeast"/>
        <w:jc w:val="both"/>
        <w:rPr>
          <w:color w:val="000000" w:themeColor="text1"/>
        </w:rPr>
      </w:pPr>
      <w:r w:rsidRPr="00FF2C11">
        <w:rPr>
          <w:rFonts w:ascii="Courier New" w:hAnsi="Courier New" w:cs="Courier New"/>
          <w:color w:val="000000" w:themeColor="text1"/>
          <w:sz w:val="20"/>
        </w:rPr>
        <w:t>└──────┴──────────────┴───────────────────────────────────────────────────┘</w:t>
      </w:r>
    </w:p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p w:rsidR="00202F34" w:rsidRPr="00FF2C11" w:rsidRDefault="00202F34" w:rsidP="00202F34">
      <w:pPr>
        <w:spacing w:after="1" w:line="280" w:lineRule="atLeast"/>
        <w:ind w:firstLine="540"/>
        <w:jc w:val="both"/>
        <w:rPr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Прошу предоставить копии следующих документов:</w:t>
      </w:r>
    </w:p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4"/>
        <w:gridCol w:w="2835"/>
        <w:gridCol w:w="2977"/>
      </w:tblGrid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B16718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202F34"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п.п.</w:t>
            </w: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</w:t>
            </w:r>
          </w:p>
        </w:tc>
      </w:tr>
      <w:tr w:rsidR="00202F34" w:rsidRPr="00FF2C11" w:rsidTr="00137735">
        <w:trPr>
          <w:trHeight w:val="261"/>
        </w:trPr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C11">
              <w:rPr>
                <w:rFonts w:ascii="Times New Roman" w:hAnsi="Times New Roman"/>
                <w:color w:val="000000" w:themeColor="text1"/>
              </w:rPr>
              <w:t>б/</w:t>
            </w:r>
            <w:proofErr w:type="gramStart"/>
            <w:r w:rsidRPr="00FF2C11">
              <w:rPr>
                <w:rFonts w:ascii="Times New Roman" w:hAnsi="Times New Roman"/>
                <w:color w:val="000000" w:themeColor="text1"/>
              </w:rPr>
              <w:t>н</w:t>
            </w:r>
            <w:proofErr w:type="gramEnd"/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01.01.2017</w:t>
            </w:r>
          </w:p>
        </w:tc>
        <w:tc>
          <w:tcPr>
            <w:tcW w:w="2977" w:type="dxa"/>
            <w:vAlign w:val="center"/>
          </w:tcPr>
          <w:p w:rsidR="00202F34" w:rsidRPr="00FF2C11" w:rsidRDefault="00B16718" w:rsidP="00137735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/>
                <w:color w:val="000000" w:themeColor="text1"/>
              </w:rPr>
              <w:t>т</w:t>
            </w:r>
            <w:r w:rsidR="00202F34" w:rsidRPr="00FF2C11">
              <w:rPr>
                <w:rFonts w:ascii="Times New Roman" w:hAnsi="Times New Roman"/>
                <w:color w:val="000000" w:themeColor="text1"/>
              </w:rPr>
              <w:t>опографическая съемка</w:t>
            </w: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137735">
        <w:tc>
          <w:tcPr>
            <w:tcW w:w="56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FF2C11" w:rsidRDefault="00202F34" w:rsidP="00137735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  <w:t>Я, ______</w:t>
      </w:r>
      <w:r w:rsidRPr="00FF2C11">
        <w:rPr>
          <w:rFonts w:ascii="Times New Roman" w:hAnsi="Times New Roman"/>
          <w:color w:val="000000" w:themeColor="text1"/>
          <w:sz w:val="28"/>
          <w:szCs w:val="24"/>
          <w:u w:val="single"/>
        </w:rPr>
        <w:t>Иванов Иван Иванович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0"/>
          <w:szCs w:val="20"/>
        </w:rPr>
        <w:t>фам</w:t>
      </w:r>
      <w:r w:rsidR="009D22E3">
        <w:rPr>
          <w:rFonts w:ascii="Times New Roman" w:hAnsi="Times New Roman"/>
          <w:color w:val="000000" w:themeColor="text1"/>
          <w:sz w:val="20"/>
          <w:szCs w:val="20"/>
        </w:rPr>
        <w:t>илия, имя и отчество полностью)</w:t>
      </w: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предупрежде</w:t>
      </w:r>
      <w:proofErr w:type="gramStart"/>
      <w:r w:rsidRPr="00FF2C11">
        <w:rPr>
          <w:rFonts w:ascii="Times New Roman" w:hAnsi="Times New Roman"/>
          <w:color w:val="000000" w:themeColor="text1"/>
          <w:sz w:val="24"/>
          <w:szCs w:val="24"/>
        </w:rPr>
        <w:t>н(</w:t>
      </w:r>
      <w:proofErr w:type="gramEnd"/>
      <w:r w:rsidRPr="00FF2C11">
        <w:rPr>
          <w:rFonts w:ascii="Times New Roman" w:hAnsi="Times New Roman"/>
          <w:color w:val="000000" w:themeColor="text1"/>
          <w:sz w:val="24"/>
          <w:szCs w:val="24"/>
        </w:rPr>
        <w:t>а) о возможном отказе в предоставлении услуги. Все представленные мною данные достоверны.</w:t>
      </w: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>Способ предоставления сведений и количество экземпляров:</w:t>
      </w: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1118"/>
        <w:gridCol w:w="1518"/>
        <w:gridCol w:w="2756"/>
      </w:tblGrid>
      <w:tr w:rsidR="00202F34" w:rsidRPr="00FF2C11" w:rsidTr="00202F34">
        <w:tc>
          <w:tcPr>
            <w:tcW w:w="2183" w:type="pct"/>
            <w:vAlign w:val="center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Способ предоставления (направления)</w:t>
            </w:r>
          </w:p>
        </w:tc>
        <w:tc>
          <w:tcPr>
            <w:tcW w:w="584" w:type="pct"/>
            <w:vAlign w:val="center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Место</w:t>
            </w:r>
          </w:p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для</w:t>
            </w:r>
          </w:p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отметки</w:t>
            </w:r>
          </w:p>
        </w:tc>
        <w:tc>
          <w:tcPr>
            <w:tcW w:w="793" w:type="pct"/>
            <w:vAlign w:val="center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Количество</w:t>
            </w:r>
          </w:p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экземпляров</w:t>
            </w:r>
          </w:p>
        </w:tc>
        <w:tc>
          <w:tcPr>
            <w:tcW w:w="1440" w:type="pct"/>
            <w:vAlign w:val="center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Примечание</w:t>
            </w:r>
          </w:p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(указать почтовый а</w:t>
            </w: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д</w:t>
            </w: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рес, адрес электронной почты, телефон и др.)</w:t>
            </w:r>
          </w:p>
        </w:tc>
      </w:tr>
      <w:tr w:rsidR="00202F34" w:rsidRPr="00FF2C11" w:rsidTr="00202F34">
        <w:tc>
          <w:tcPr>
            <w:tcW w:w="218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584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/>
              </w:rPr>
            </w:pPr>
            <w:r w:rsidRPr="00FF2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89287899636</w:t>
            </w:r>
          </w:p>
        </w:tc>
      </w:tr>
      <w:tr w:rsidR="00202F34" w:rsidRPr="00FF2C11" w:rsidTr="00202F34">
        <w:tc>
          <w:tcPr>
            <w:tcW w:w="218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84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202F34">
        <w:tc>
          <w:tcPr>
            <w:tcW w:w="218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Электронной почтой</w:t>
            </w:r>
          </w:p>
        </w:tc>
        <w:tc>
          <w:tcPr>
            <w:tcW w:w="584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202F34">
        <w:tc>
          <w:tcPr>
            <w:tcW w:w="218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В МФЦ</w:t>
            </w:r>
          </w:p>
        </w:tc>
        <w:tc>
          <w:tcPr>
            <w:tcW w:w="584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FF2C11" w:rsidTr="00202F34">
        <w:tc>
          <w:tcPr>
            <w:tcW w:w="218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eastAsia="Times New Roman" w:hAnsi="Times New Roman" w:cs="Arial"/>
                <w:color w:val="000000" w:themeColor="text1"/>
                <w:szCs w:val="28"/>
              </w:rPr>
              <w:t>Прошу не направлять, а сообщить по т</w:t>
            </w:r>
            <w:r w:rsidRPr="00FF2C11">
              <w:rPr>
                <w:rFonts w:ascii="Times New Roman" w:eastAsia="Times New Roman" w:hAnsi="Times New Roman" w:cs="Arial"/>
                <w:color w:val="000000" w:themeColor="text1"/>
                <w:szCs w:val="28"/>
              </w:rPr>
              <w:t>е</w:t>
            </w:r>
            <w:r w:rsidRPr="00FF2C11">
              <w:rPr>
                <w:rFonts w:ascii="Times New Roman" w:eastAsia="Times New Roman" w:hAnsi="Times New Roman" w:cs="Arial"/>
                <w:color w:val="000000" w:themeColor="text1"/>
                <w:szCs w:val="28"/>
              </w:rPr>
              <w:t>лефону</w:t>
            </w:r>
          </w:p>
        </w:tc>
        <w:tc>
          <w:tcPr>
            <w:tcW w:w="584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FF2C11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</w:tbl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F2C11">
        <w:rPr>
          <w:rFonts w:ascii="Times New Roman" w:hAnsi="Times New Roman"/>
          <w:color w:val="000000" w:themeColor="text1"/>
          <w:sz w:val="24"/>
          <w:szCs w:val="24"/>
          <w:u w:val="single"/>
        </w:rPr>
        <w:t>11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FF2C11">
        <w:rPr>
          <w:rFonts w:ascii="Times New Roman" w:hAnsi="Times New Roman"/>
          <w:color w:val="000000" w:themeColor="text1"/>
          <w:sz w:val="24"/>
          <w:szCs w:val="24"/>
          <w:u w:val="single"/>
        </w:rPr>
        <w:t>декабря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Pr="00FF2C11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 xml:space="preserve"> г.                         ________________         </w:t>
      </w:r>
      <w:r w:rsidRPr="00FF2C11">
        <w:rPr>
          <w:rFonts w:ascii="Times New Roman" w:hAnsi="Times New Roman"/>
          <w:color w:val="000000" w:themeColor="text1"/>
          <w:sz w:val="24"/>
          <w:szCs w:val="24"/>
          <w:u w:val="single"/>
        </w:rPr>
        <w:t>___Иванов И.И.______</w:t>
      </w: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2C11">
        <w:rPr>
          <w:rFonts w:ascii="Times New Roman" w:hAnsi="Times New Roman"/>
          <w:color w:val="000000" w:themeColor="text1"/>
          <w:sz w:val="20"/>
          <w:szCs w:val="20"/>
        </w:rPr>
        <w:t xml:space="preserve">(подпись)    </w:t>
      </w:r>
      <w:r w:rsidRPr="00FF2C1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FF2C11">
        <w:rPr>
          <w:rFonts w:ascii="Times New Roman" w:hAnsi="Times New Roman"/>
          <w:color w:val="000000" w:themeColor="text1"/>
          <w:sz w:val="20"/>
          <w:szCs w:val="20"/>
        </w:rPr>
        <w:tab/>
        <w:t>(фамилия, инициалы)</w:t>
      </w: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F34" w:rsidRPr="00FF2C11" w:rsidRDefault="00202F34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110C8" w:rsidRPr="00FF2C11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bCs/>
          <w:color w:val="000000" w:themeColor="text1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</w:p>
    <w:p w:rsidR="005B06C3" w:rsidRPr="00FF2C11" w:rsidRDefault="005B06C3" w:rsidP="005B06C3">
      <w:pPr>
        <w:pStyle w:val="af4"/>
        <w:spacing w:line="240" w:lineRule="exact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spacing w:line="240" w:lineRule="exact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 w:rsidR="005F2B3B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Предоставление свед</w:t>
      </w:r>
      <w:r w:rsidR="005F2B3B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5F2B3B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ний информационной системы обеспечения градостроительной деятельности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</w:p>
    <w:p w:rsidR="005B06C3" w:rsidRPr="00FF2C11" w:rsidRDefault="005B06C3" w:rsidP="005B06C3">
      <w:pPr>
        <w:pStyle w:val="af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о возврате средств, внесенных в счет </w:t>
      </w:r>
      <w:proofErr w:type="gramStart"/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оплаты предоставления </w:t>
      </w:r>
      <w:r w:rsidR="005F2B3B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сведений и</w:t>
      </w:r>
      <w:r w:rsidR="005F2B3B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5F2B3B" w:rsidRPr="00FF2C11">
        <w:rPr>
          <w:rFonts w:ascii="Times New Roman" w:eastAsia="Times New Roman" w:hAnsi="Times New Roman"/>
          <w:color w:val="000000" w:themeColor="text1"/>
          <w:sz w:val="28"/>
          <w:szCs w:val="28"/>
        </w:rPr>
        <w:t>формационной системы обеспечения градостроительной деятельности</w:t>
      </w:r>
      <w:proofErr w:type="gramEnd"/>
      <w:r w:rsidR="005F2B3B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5F2B3B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ConsPlusNonformat"/>
        <w:spacing w:line="240" w:lineRule="exact"/>
        <w:ind w:left="4395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Георгиевского городского округа Ставропольского края </w:t>
      </w:r>
    </w:p>
    <w:p w:rsidR="005B06C3" w:rsidRPr="00FF2C11" w:rsidRDefault="005B06C3" w:rsidP="005B06C3">
      <w:pPr>
        <w:pStyle w:val="ConsPlusNonformat"/>
        <w:spacing w:line="240" w:lineRule="exact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5B06C3" w:rsidRPr="00FF2C11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5B06C3" w:rsidRPr="00FF2C11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от_________________________________</w:t>
      </w:r>
    </w:p>
    <w:p w:rsidR="005B06C3" w:rsidRPr="00FF2C11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5B06C3" w:rsidRPr="00FF2C11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FF2C11">
        <w:rPr>
          <w:rFonts w:ascii="Times New Roman" w:hAnsi="Times New Roman" w:cs="Times New Roman"/>
          <w:color w:val="000000" w:themeColor="text1"/>
          <w:szCs w:val="28"/>
        </w:rPr>
        <w:t>(фамилия, имя, отчество, вид документа удостов</w:t>
      </w:r>
      <w:r w:rsidRPr="00FF2C11">
        <w:rPr>
          <w:rFonts w:ascii="Times New Roman" w:hAnsi="Times New Roman" w:cs="Times New Roman"/>
          <w:color w:val="000000" w:themeColor="text1"/>
          <w:szCs w:val="28"/>
        </w:rPr>
        <w:t>е</w:t>
      </w:r>
      <w:r w:rsidRPr="00FF2C11">
        <w:rPr>
          <w:rFonts w:ascii="Times New Roman" w:hAnsi="Times New Roman" w:cs="Times New Roman"/>
          <w:color w:val="000000" w:themeColor="text1"/>
          <w:szCs w:val="28"/>
        </w:rPr>
        <w:t>ряющего личность, серия, номер – для физических лиц, пол</w:t>
      </w:r>
      <w:r w:rsidRPr="00FF2C11">
        <w:rPr>
          <w:rFonts w:ascii="Times New Roman" w:hAnsi="Times New Roman" w:cs="Times New Roman"/>
          <w:color w:val="000000" w:themeColor="text1"/>
          <w:szCs w:val="28"/>
        </w:rPr>
        <w:softHyphen/>
        <w:t>ное наименование организации, ОГРН/ИНН – для юридических лиц; почтовый индекс и адрес)</w:t>
      </w:r>
      <w:proofErr w:type="gramEnd"/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5B06C3" w:rsidRPr="00FF2C11" w:rsidRDefault="005B06C3" w:rsidP="005B06C3">
      <w:pPr>
        <w:pStyle w:val="af4"/>
        <w:rPr>
          <w:rFonts w:ascii="Times New Roman" w:hAnsi="Times New Roman"/>
          <w:color w:val="000000" w:themeColor="text1"/>
          <w:sz w:val="24"/>
          <w:szCs w:val="28"/>
        </w:rPr>
      </w:pPr>
    </w:p>
    <w:p w:rsidR="005B06C3" w:rsidRPr="009D22E3" w:rsidRDefault="005B06C3" w:rsidP="00042125">
      <w:pPr>
        <w:pStyle w:val="af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2E3">
        <w:rPr>
          <w:rFonts w:ascii="Times New Roman" w:hAnsi="Times New Roman"/>
          <w:color w:val="000000" w:themeColor="text1"/>
          <w:sz w:val="28"/>
          <w:szCs w:val="28"/>
        </w:rPr>
        <w:t xml:space="preserve">В связи с отказом в предоставлении </w:t>
      </w:r>
      <w:r w:rsidR="005F2B3B" w:rsidRPr="009D22E3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сведений информационной сист</w:t>
      </w:r>
      <w:r w:rsidR="005F2B3B" w:rsidRPr="009D22E3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5F2B3B" w:rsidRPr="009D22E3">
        <w:rPr>
          <w:rFonts w:ascii="Times New Roman" w:eastAsia="Times New Roman" w:hAnsi="Times New Roman"/>
          <w:color w:val="000000" w:themeColor="text1"/>
          <w:sz w:val="28"/>
          <w:szCs w:val="28"/>
        </w:rPr>
        <w:t>мы обеспечения градостроительной деятельности</w:t>
      </w:r>
      <w:r w:rsidR="005F2B3B" w:rsidRPr="009D22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22E3">
        <w:rPr>
          <w:rFonts w:ascii="Times New Roman" w:hAnsi="Times New Roman"/>
          <w:color w:val="000000" w:themeColor="text1"/>
          <w:sz w:val="28"/>
          <w:szCs w:val="28"/>
        </w:rPr>
        <w:t>на территории Георгие</w:t>
      </w:r>
      <w:r w:rsidRPr="009D22E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D22E3">
        <w:rPr>
          <w:rFonts w:ascii="Times New Roman" w:hAnsi="Times New Roman"/>
          <w:color w:val="000000" w:themeColor="text1"/>
          <w:sz w:val="28"/>
          <w:szCs w:val="28"/>
        </w:rPr>
        <w:t>ского городского округа Ставропольского края, прошу вернуть перечисле</w:t>
      </w:r>
      <w:r w:rsidRPr="009D22E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D22E3">
        <w:rPr>
          <w:rFonts w:ascii="Times New Roman" w:hAnsi="Times New Roman"/>
          <w:color w:val="000000" w:themeColor="text1"/>
          <w:sz w:val="28"/>
          <w:szCs w:val="28"/>
        </w:rPr>
        <w:t>ные денежные средства в доход бюджета Георгиевского городского округа Ставропольского края.</w:t>
      </w:r>
    </w:p>
    <w:p w:rsidR="005B06C3" w:rsidRPr="009D22E3" w:rsidRDefault="005B06C3" w:rsidP="005B06C3">
      <w:pPr>
        <w:pStyle w:val="af4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D22E3">
        <w:rPr>
          <w:rFonts w:ascii="Times New Roman" w:hAnsi="Times New Roman"/>
          <w:color w:val="000000" w:themeColor="text1"/>
          <w:sz w:val="28"/>
          <w:szCs w:val="28"/>
        </w:rPr>
        <w:t>По платежному документу: ___________________________________</w:t>
      </w:r>
    </w:p>
    <w:p w:rsidR="005B06C3" w:rsidRPr="009D22E3" w:rsidRDefault="005B06C3" w:rsidP="005B06C3">
      <w:pPr>
        <w:pStyle w:val="af4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D22E3">
        <w:rPr>
          <w:rFonts w:ascii="Times New Roman" w:hAnsi="Times New Roman"/>
          <w:color w:val="000000" w:themeColor="text1"/>
          <w:sz w:val="28"/>
          <w:szCs w:val="28"/>
        </w:rPr>
        <w:t>В сумме: __________________________________________________</w:t>
      </w:r>
    </w:p>
    <w:p w:rsidR="005B06C3" w:rsidRPr="00FF2C11" w:rsidRDefault="005B06C3" w:rsidP="005B06C3">
      <w:pPr>
        <w:pStyle w:val="af4"/>
        <w:ind w:firstLine="709"/>
        <w:rPr>
          <w:rFonts w:ascii="Times New Roman" w:hAnsi="Times New Roman"/>
          <w:color w:val="000000" w:themeColor="text1"/>
          <w:sz w:val="24"/>
          <w:szCs w:val="28"/>
        </w:rPr>
      </w:pPr>
      <w:r w:rsidRPr="009D22E3">
        <w:rPr>
          <w:rFonts w:ascii="Times New Roman" w:hAnsi="Times New Roman"/>
          <w:color w:val="000000" w:themeColor="text1"/>
          <w:sz w:val="28"/>
          <w:szCs w:val="28"/>
        </w:rPr>
        <w:t xml:space="preserve">По следующим реквизитам: </w:t>
      </w:r>
      <w:r w:rsidRPr="00FF2C11">
        <w:rPr>
          <w:rFonts w:ascii="Times New Roman" w:hAnsi="Times New Roman"/>
          <w:color w:val="000000" w:themeColor="text1"/>
          <w:sz w:val="24"/>
          <w:szCs w:val="28"/>
        </w:rPr>
        <w:t>__________________________________</w:t>
      </w:r>
    </w:p>
    <w:p w:rsidR="005B06C3" w:rsidRPr="00FF2C11" w:rsidRDefault="005B06C3" w:rsidP="005B06C3">
      <w:pPr>
        <w:pStyle w:val="af4"/>
        <w:ind w:firstLine="709"/>
        <w:rPr>
          <w:rFonts w:ascii="Times New Roman" w:hAnsi="Times New Roman"/>
          <w:color w:val="000000" w:themeColor="text1"/>
          <w:sz w:val="24"/>
          <w:szCs w:val="28"/>
        </w:rPr>
      </w:pPr>
      <w:r w:rsidRPr="00FF2C11"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</w:t>
      </w:r>
    </w:p>
    <w:p w:rsidR="005B06C3" w:rsidRPr="00FF2C11" w:rsidRDefault="005B06C3" w:rsidP="005B06C3">
      <w:pPr>
        <w:pStyle w:val="af4"/>
        <w:ind w:firstLine="709"/>
        <w:rPr>
          <w:rFonts w:ascii="Times New Roman" w:hAnsi="Times New Roman"/>
          <w:color w:val="000000" w:themeColor="text1"/>
          <w:sz w:val="24"/>
          <w:szCs w:val="28"/>
        </w:rPr>
      </w:pPr>
      <w:r w:rsidRPr="00FF2C11"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___________________________________________________________</w:t>
      </w:r>
    </w:p>
    <w:p w:rsidR="005B06C3" w:rsidRPr="00FF2C11" w:rsidRDefault="005B06C3" w:rsidP="005B06C3">
      <w:pPr>
        <w:pStyle w:val="af4"/>
        <w:rPr>
          <w:rFonts w:ascii="Times New Roman" w:hAnsi="Times New Roman"/>
          <w:color w:val="000000" w:themeColor="text1"/>
          <w:sz w:val="28"/>
          <w:szCs w:val="28"/>
        </w:rPr>
      </w:pPr>
    </w:p>
    <w:p w:rsidR="005F2B3B" w:rsidRPr="00FF2C11" w:rsidRDefault="005F2B3B" w:rsidP="005B06C3">
      <w:pPr>
        <w:pStyle w:val="af4"/>
        <w:rPr>
          <w:rFonts w:ascii="Times New Roman" w:hAnsi="Times New Roman"/>
          <w:color w:val="000000" w:themeColor="text1"/>
          <w:sz w:val="28"/>
          <w:szCs w:val="28"/>
        </w:rPr>
      </w:pPr>
    </w:p>
    <w:p w:rsidR="005B06C3" w:rsidRPr="00FF2C11" w:rsidRDefault="005B06C3" w:rsidP="005B06C3">
      <w:pPr>
        <w:pStyle w:val="af4"/>
        <w:rPr>
          <w:rFonts w:ascii="Times New Roman" w:hAnsi="Times New Roman"/>
          <w:color w:val="000000" w:themeColor="text1"/>
          <w:sz w:val="28"/>
          <w:szCs w:val="28"/>
        </w:rPr>
      </w:pPr>
    </w:p>
    <w:p w:rsidR="005F2B3B" w:rsidRPr="00FF2C11" w:rsidRDefault="00042125" w:rsidP="005F2B3B">
      <w:pPr>
        <w:pStyle w:val="af4"/>
        <w:rPr>
          <w:rFonts w:ascii="Times New Roman" w:hAnsi="Times New Roman"/>
          <w:color w:val="000000" w:themeColor="text1"/>
        </w:rPr>
      </w:pPr>
      <w:r w:rsidRPr="00FF2C11">
        <w:rPr>
          <w:rFonts w:ascii="Times New Roman" w:hAnsi="Times New Roman"/>
          <w:color w:val="000000" w:themeColor="text1"/>
          <w:sz w:val="24"/>
          <w:szCs w:val="24"/>
        </w:rPr>
        <w:t>«____» ___________ 20__</w:t>
      </w:r>
      <w:r w:rsidR="005F2B3B" w:rsidRPr="00FF2C1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5F2B3B" w:rsidRPr="00FF2C11">
        <w:rPr>
          <w:rFonts w:ascii="Times New Roman" w:hAnsi="Times New Roman"/>
          <w:color w:val="000000" w:themeColor="text1"/>
        </w:rPr>
        <w:t xml:space="preserve">              </w:t>
      </w:r>
      <w:r w:rsidR="009D22E3">
        <w:rPr>
          <w:rFonts w:ascii="Times New Roman" w:hAnsi="Times New Roman"/>
          <w:color w:val="000000" w:themeColor="text1"/>
        </w:rPr>
        <w:t xml:space="preserve">    </w:t>
      </w:r>
      <w:r w:rsidR="005F2B3B" w:rsidRPr="00FF2C11">
        <w:rPr>
          <w:rFonts w:ascii="Times New Roman" w:hAnsi="Times New Roman"/>
          <w:color w:val="000000" w:themeColor="text1"/>
        </w:rPr>
        <w:t xml:space="preserve">   ____________          ____________________</w:t>
      </w:r>
    </w:p>
    <w:p w:rsidR="005F2B3B" w:rsidRPr="00FF2C11" w:rsidRDefault="005F2B3B" w:rsidP="005F2B3B">
      <w:pPr>
        <w:pStyle w:val="af4"/>
        <w:rPr>
          <w:rFonts w:ascii="Times New Roman" w:hAnsi="Times New Roman"/>
          <w:color w:val="000000" w:themeColor="text1"/>
          <w:sz w:val="20"/>
          <w:szCs w:val="20"/>
        </w:rPr>
      </w:pPr>
      <w:r w:rsidRPr="00FF2C1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(подпись)                   (инициалы, фамилия)    </w:t>
      </w:r>
    </w:p>
    <w:p w:rsidR="00234C31" w:rsidRPr="00FF2C11" w:rsidRDefault="00234C31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  <w:sectPr w:rsidR="00234C31" w:rsidRPr="00FF2C11" w:rsidSect="00202F34">
          <w:pgSz w:w="11905" w:h="16838"/>
          <w:pgMar w:top="1418" w:right="567" w:bottom="1134" w:left="1985" w:header="0" w:footer="0" w:gutter="0"/>
          <w:cols w:space="720"/>
        </w:sectPr>
      </w:pPr>
    </w:p>
    <w:p w:rsidR="007110C8" w:rsidRPr="00FF2C11" w:rsidRDefault="007110C8" w:rsidP="007110C8">
      <w:pPr>
        <w:spacing w:after="0" w:line="240" w:lineRule="exact"/>
        <w:ind w:left="10206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B06C3"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7110C8" w:rsidRPr="00FF2C11" w:rsidRDefault="007110C8" w:rsidP="007110C8">
      <w:pPr>
        <w:spacing w:after="0" w:line="240" w:lineRule="exact"/>
        <w:ind w:left="10206" w:firstLin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991" w:rsidRPr="00FF2C11" w:rsidRDefault="007110C8" w:rsidP="007110C8">
      <w:pPr>
        <w:spacing w:after="0" w:line="240" w:lineRule="exact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«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сведений информационной системы обесп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градостроительной деятел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FF2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110C8" w:rsidRPr="00FF2C11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0C8" w:rsidRPr="00FF2C11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0C8" w:rsidRPr="00FF2C11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0C8" w:rsidRPr="00FF2C11" w:rsidRDefault="007110C8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991" w:rsidRPr="00FF2C11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092991" w:rsidRPr="00FF2C11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991" w:rsidRPr="00FF2C11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092991" w:rsidRPr="00FF2C11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092991" w:rsidRPr="00FF2C11" w:rsidRDefault="00092991" w:rsidP="0009299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C11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092991" w:rsidRPr="00FF2C11" w:rsidRDefault="00092991" w:rsidP="0009299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991" w:rsidRPr="00FF2C11" w:rsidRDefault="00092991" w:rsidP="0009299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652"/>
        <w:gridCol w:w="3548"/>
        <w:gridCol w:w="3260"/>
        <w:gridCol w:w="1796"/>
      </w:tblGrid>
      <w:tr w:rsidR="00092991" w:rsidRPr="00FF2C11" w:rsidTr="00A530BA">
        <w:trPr>
          <w:trHeight w:val="683"/>
        </w:trPr>
        <w:tc>
          <w:tcPr>
            <w:tcW w:w="675" w:type="dxa"/>
            <w:vAlign w:val="center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60" w:type="dxa"/>
            <w:vAlign w:val="center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МФЦ, ТОСП</w:t>
            </w:r>
          </w:p>
        </w:tc>
        <w:tc>
          <w:tcPr>
            <w:tcW w:w="2652" w:type="dxa"/>
            <w:vAlign w:val="center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</w:t>
            </w:r>
          </w:p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vAlign w:val="center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официального сайта, </w:t>
            </w:r>
          </w:p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«Многофун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циональный центр пред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государственных и муниципальных услуг Г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оргиевского городского округа»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Георгиевск, </w:t>
            </w:r>
          </w:p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8-00 ч. до 20-00 ч.,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суббота: с 9-00 ч. до 13-00 ч.;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без перерыва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georgievsk</w:t>
            </w:r>
            <w:proofErr w:type="spellEnd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umfc</w:t>
            </w:r>
            <w:proofErr w:type="spellEnd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proofErr w:type="spell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092991" w:rsidRPr="00FF2C11" w:rsidRDefault="00202A83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mfts</w:t>
              </w:r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geo</w:t>
              </w:r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092991" w:rsidRPr="00FF2C1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(87951)3-21-05,</w:t>
            </w:r>
          </w:p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(87951)3-21-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Александрийская,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(87951)3-18-41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ст. Георгиевская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Милозовского</w:t>
            </w:r>
            <w:proofErr w:type="spellEnd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tosp_georgievskaya@mail.ru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(87951)3-18-43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с. Краснокумское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Краснокумское,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(87951)3-18-42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п. Падинский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Падинский,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B16718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вторник, среда, четверг: </w:t>
            </w:r>
          </w:p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8-00 ч. до 11-30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10-00 ч. до 10-30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понедельник, пятн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ца, суббота, воскресенье.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(87951)3-18-44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ст. Лысогорская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Лысогорская,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tosp_lisogorskaya@mail.ru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(87951)3-18-45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ст. Незлобная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Незлобная,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(87951)3-18-54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п. Новый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Новый,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(87951)3-18-55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с. Новозаведенное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(87951)3-18-46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с. Обильное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Обильное,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(87951)3-18-47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ст. Подгорная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Подгорная,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tosp_podgornaya@mail.ru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(87951)3-18-48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ст. Урухская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Урухская,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tosp_uruhskiy@mail.ru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(87951)3-18-50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п. Шаумянский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16-00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(87951)3-18-53</w:t>
            </w:r>
          </w:p>
        </w:tc>
      </w:tr>
      <w:tr w:rsidR="00092991" w:rsidRPr="00FF2C11" w:rsidTr="00A530BA">
        <w:tc>
          <w:tcPr>
            <w:tcW w:w="675" w:type="dxa"/>
          </w:tcPr>
          <w:p w:rsidR="00092991" w:rsidRPr="00FF2C11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</w:tcPr>
          <w:p w:rsidR="00092991" w:rsidRPr="00FF2C11" w:rsidRDefault="00092991" w:rsidP="00092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п. Новоульяновский</w:t>
            </w:r>
          </w:p>
        </w:tc>
        <w:tc>
          <w:tcPr>
            <w:tcW w:w="2652" w:type="dxa"/>
          </w:tcPr>
          <w:p w:rsidR="00092991" w:rsidRPr="00FF2C11" w:rsidRDefault="00092991" w:rsidP="00092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Новоульяновский, ул. Георгиевская, 1</w:t>
            </w:r>
          </w:p>
        </w:tc>
        <w:tc>
          <w:tcPr>
            <w:tcW w:w="3548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понедельник-четверг: 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8-00 ч. до 15-33 ч.,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перерыв: с 12-00 ч. до 12-48 ч.;</w:t>
            </w: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260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092991" w:rsidRPr="00FF2C11" w:rsidRDefault="00092991" w:rsidP="0009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(87951)3-18-49</w:t>
            </w:r>
          </w:p>
        </w:tc>
      </w:tr>
    </w:tbl>
    <w:p w:rsidR="00092991" w:rsidRPr="00FF2C11" w:rsidRDefault="00092991" w:rsidP="00092991">
      <w:pPr>
        <w:pStyle w:val="ae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92991" w:rsidRPr="00FF2C11" w:rsidRDefault="00092991" w:rsidP="00092991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234C31" w:rsidRPr="00FF2C11" w:rsidRDefault="00234C31" w:rsidP="00234C31">
      <w:pPr>
        <w:pStyle w:val="ConsPlusNormal"/>
        <w:jc w:val="both"/>
        <w:rPr>
          <w:color w:val="000000" w:themeColor="text1"/>
        </w:rPr>
      </w:pPr>
    </w:p>
    <w:sectPr w:rsidR="00234C31" w:rsidRPr="00FF2C11" w:rsidSect="00234C31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83" w:rsidRDefault="00202A83" w:rsidP="00CD0762">
      <w:pPr>
        <w:spacing w:after="0" w:line="240" w:lineRule="auto"/>
      </w:pPr>
      <w:r>
        <w:separator/>
      </w:r>
    </w:p>
  </w:endnote>
  <w:endnote w:type="continuationSeparator" w:id="0">
    <w:p w:rsidR="00202A83" w:rsidRDefault="00202A83" w:rsidP="00CD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83" w:rsidRDefault="00202A83" w:rsidP="00CD0762">
      <w:pPr>
        <w:spacing w:after="0" w:line="240" w:lineRule="auto"/>
      </w:pPr>
      <w:r>
        <w:separator/>
      </w:r>
    </w:p>
  </w:footnote>
  <w:footnote w:type="continuationSeparator" w:id="0">
    <w:p w:rsidR="00202A83" w:rsidRDefault="00202A83" w:rsidP="00CD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0A" w:rsidRDefault="008A5FE6" w:rsidP="00CA31BC">
    <w:pPr>
      <w:pStyle w:val="af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3F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F0A" w:rsidRDefault="00923F0A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2F" w:rsidRDefault="00202A83">
    <w:pPr>
      <w:pStyle w:val="afe"/>
      <w:jc w:val="right"/>
    </w:pPr>
    <w:sdt>
      <w:sdtPr>
        <w:id w:val="26256030"/>
        <w:docPartObj>
          <w:docPartGallery w:val="Page Numbers (Top of Page)"/>
          <w:docPartUnique/>
        </w:docPartObj>
      </w:sdtPr>
      <w:sdtEndPr/>
      <w:sdtContent>
        <w:r w:rsidR="008A5FE6" w:rsidRPr="00D257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572F" w:rsidRPr="00D257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A5FE6" w:rsidRPr="00D257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59A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8A5FE6" w:rsidRPr="00D2572F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B3"/>
    <w:rsid w:val="0000448B"/>
    <w:rsid w:val="000221A4"/>
    <w:rsid w:val="00042125"/>
    <w:rsid w:val="0005136E"/>
    <w:rsid w:val="00063DBA"/>
    <w:rsid w:val="00092991"/>
    <w:rsid w:val="00094CFD"/>
    <w:rsid w:val="000A268D"/>
    <w:rsid w:val="000A4CDB"/>
    <w:rsid w:val="000B0BDB"/>
    <w:rsid w:val="000B1DDB"/>
    <w:rsid w:val="000B2ACF"/>
    <w:rsid w:val="000C4D90"/>
    <w:rsid w:val="000E3D01"/>
    <w:rsid w:val="000F3F03"/>
    <w:rsid w:val="001003B8"/>
    <w:rsid w:val="00101358"/>
    <w:rsid w:val="00110EB5"/>
    <w:rsid w:val="00137735"/>
    <w:rsid w:val="00163E86"/>
    <w:rsid w:val="00185AF8"/>
    <w:rsid w:val="001867C5"/>
    <w:rsid w:val="00187BCF"/>
    <w:rsid w:val="00187F21"/>
    <w:rsid w:val="00202A83"/>
    <w:rsid w:val="00202F34"/>
    <w:rsid w:val="002102E0"/>
    <w:rsid w:val="00212AF5"/>
    <w:rsid w:val="00217632"/>
    <w:rsid w:val="002179B8"/>
    <w:rsid w:val="00225D54"/>
    <w:rsid w:val="00234416"/>
    <w:rsid w:val="00234C31"/>
    <w:rsid w:val="00234F1D"/>
    <w:rsid w:val="00250E8E"/>
    <w:rsid w:val="00257D4A"/>
    <w:rsid w:val="00287554"/>
    <w:rsid w:val="00292E5D"/>
    <w:rsid w:val="002A3062"/>
    <w:rsid w:val="002A38FA"/>
    <w:rsid w:val="002A675D"/>
    <w:rsid w:val="002B1E8A"/>
    <w:rsid w:val="002B42B7"/>
    <w:rsid w:val="002B53AC"/>
    <w:rsid w:val="002C393F"/>
    <w:rsid w:val="00300CAE"/>
    <w:rsid w:val="00324053"/>
    <w:rsid w:val="00337131"/>
    <w:rsid w:val="00375955"/>
    <w:rsid w:val="00376D7B"/>
    <w:rsid w:val="00394EBB"/>
    <w:rsid w:val="003A204F"/>
    <w:rsid w:val="003B6582"/>
    <w:rsid w:val="003C3018"/>
    <w:rsid w:val="003C3ACB"/>
    <w:rsid w:val="003C422C"/>
    <w:rsid w:val="003D13E4"/>
    <w:rsid w:val="003D6F58"/>
    <w:rsid w:val="003E12E6"/>
    <w:rsid w:val="003E5BC1"/>
    <w:rsid w:val="003E75D4"/>
    <w:rsid w:val="003F1FA9"/>
    <w:rsid w:val="004159ED"/>
    <w:rsid w:val="0043005D"/>
    <w:rsid w:val="0043503F"/>
    <w:rsid w:val="00442A7B"/>
    <w:rsid w:val="00444C25"/>
    <w:rsid w:val="004516F0"/>
    <w:rsid w:val="00457028"/>
    <w:rsid w:val="00482D74"/>
    <w:rsid w:val="004964FE"/>
    <w:rsid w:val="004A5871"/>
    <w:rsid w:val="004B1A21"/>
    <w:rsid w:val="004B5452"/>
    <w:rsid w:val="004C0B5B"/>
    <w:rsid w:val="004D6732"/>
    <w:rsid w:val="004D79F3"/>
    <w:rsid w:val="004E4873"/>
    <w:rsid w:val="004E7A95"/>
    <w:rsid w:val="004F2014"/>
    <w:rsid w:val="00521216"/>
    <w:rsid w:val="00531242"/>
    <w:rsid w:val="00542CD7"/>
    <w:rsid w:val="0055262B"/>
    <w:rsid w:val="005842A0"/>
    <w:rsid w:val="00597520"/>
    <w:rsid w:val="00597BB3"/>
    <w:rsid w:val="005A74B1"/>
    <w:rsid w:val="005B06C3"/>
    <w:rsid w:val="005B79E1"/>
    <w:rsid w:val="005C6009"/>
    <w:rsid w:val="005D4785"/>
    <w:rsid w:val="005D7249"/>
    <w:rsid w:val="005E76BC"/>
    <w:rsid w:val="005E77E1"/>
    <w:rsid w:val="005F2B3B"/>
    <w:rsid w:val="005F54FC"/>
    <w:rsid w:val="0066748B"/>
    <w:rsid w:val="00672E08"/>
    <w:rsid w:val="00697669"/>
    <w:rsid w:val="006B2A95"/>
    <w:rsid w:val="006B7D4A"/>
    <w:rsid w:val="006C19E3"/>
    <w:rsid w:val="006D62C1"/>
    <w:rsid w:val="006D751B"/>
    <w:rsid w:val="006F2D38"/>
    <w:rsid w:val="006F35EF"/>
    <w:rsid w:val="00701778"/>
    <w:rsid w:val="00701A53"/>
    <w:rsid w:val="007110C8"/>
    <w:rsid w:val="00712354"/>
    <w:rsid w:val="00715B6D"/>
    <w:rsid w:val="00722647"/>
    <w:rsid w:val="00723F9B"/>
    <w:rsid w:val="00737221"/>
    <w:rsid w:val="00741D58"/>
    <w:rsid w:val="00774672"/>
    <w:rsid w:val="00776328"/>
    <w:rsid w:val="00776BA6"/>
    <w:rsid w:val="007831F3"/>
    <w:rsid w:val="0079078F"/>
    <w:rsid w:val="00796FD3"/>
    <w:rsid w:val="007B2BC8"/>
    <w:rsid w:val="007B4626"/>
    <w:rsid w:val="007D0BBF"/>
    <w:rsid w:val="007D3072"/>
    <w:rsid w:val="007D5E0C"/>
    <w:rsid w:val="007D6877"/>
    <w:rsid w:val="007F74A6"/>
    <w:rsid w:val="00803FAF"/>
    <w:rsid w:val="008224C0"/>
    <w:rsid w:val="00826D92"/>
    <w:rsid w:val="008540CF"/>
    <w:rsid w:val="00887D6F"/>
    <w:rsid w:val="008A5FE6"/>
    <w:rsid w:val="008C0BD6"/>
    <w:rsid w:val="008C75F7"/>
    <w:rsid w:val="008D34D1"/>
    <w:rsid w:val="008E1ED2"/>
    <w:rsid w:val="008E57CE"/>
    <w:rsid w:val="008E5B0F"/>
    <w:rsid w:val="008E64CB"/>
    <w:rsid w:val="008F20BD"/>
    <w:rsid w:val="008F5E66"/>
    <w:rsid w:val="008F6595"/>
    <w:rsid w:val="00902613"/>
    <w:rsid w:val="00912B6D"/>
    <w:rsid w:val="00923F0A"/>
    <w:rsid w:val="0093001B"/>
    <w:rsid w:val="009302DA"/>
    <w:rsid w:val="0093174A"/>
    <w:rsid w:val="0094643E"/>
    <w:rsid w:val="009507AB"/>
    <w:rsid w:val="009602C9"/>
    <w:rsid w:val="00981109"/>
    <w:rsid w:val="00984706"/>
    <w:rsid w:val="00984A55"/>
    <w:rsid w:val="009970FE"/>
    <w:rsid w:val="009C32D3"/>
    <w:rsid w:val="009D22E3"/>
    <w:rsid w:val="009D3DD0"/>
    <w:rsid w:val="009D71C9"/>
    <w:rsid w:val="00A16C5D"/>
    <w:rsid w:val="00A2383F"/>
    <w:rsid w:val="00A43E0E"/>
    <w:rsid w:val="00A530BA"/>
    <w:rsid w:val="00A54F71"/>
    <w:rsid w:val="00A643E4"/>
    <w:rsid w:val="00A70E7B"/>
    <w:rsid w:val="00A75B20"/>
    <w:rsid w:val="00A945E1"/>
    <w:rsid w:val="00AA4182"/>
    <w:rsid w:val="00B007A2"/>
    <w:rsid w:val="00B14427"/>
    <w:rsid w:val="00B16718"/>
    <w:rsid w:val="00B21DCA"/>
    <w:rsid w:val="00B23239"/>
    <w:rsid w:val="00B25584"/>
    <w:rsid w:val="00B54081"/>
    <w:rsid w:val="00B7329D"/>
    <w:rsid w:val="00B91A9A"/>
    <w:rsid w:val="00BA56AC"/>
    <w:rsid w:val="00BB28C7"/>
    <w:rsid w:val="00BC6FE3"/>
    <w:rsid w:val="00BD0243"/>
    <w:rsid w:val="00BD39E0"/>
    <w:rsid w:val="00C44851"/>
    <w:rsid w:val="00C56955"/>
    <w:rsid w:val="00C64F27"/>
    <w:rsid w:val="00C6604D"/>
    <w:rsid w:val="00C77310"/>
    <w:rsid w:val="00C9237D"/>
    <w:rsid w:val="00C93AAC"/>
    <w:rsid w:val="00C97EDB"/>
    <w:rsid w:val="00CA31BC"/>
    <w:rsid w:val="00CD0762"/>
    <w:rsid w:val="00CE3E1E"/>
    <w:rsid w:val="00D14FDE"/>
    <w:rsid w:val="00D2572F"/>
    <w:rsid w:val="00D263E8"/>
    <w:rsid w:val="00D4263E"/>
    <w:rsid w:val="00D44030"/>
    <w:rsid w:val="00D45F42"/>
    <w:rsid w:val="00D53618"/>
    <w:rsid w:val="00D84F0C"/>
    <w:rsid w:val="00DA7BC1"/>
    <w:rsid w:val="00DB1833"/>
    <w:rsid w:val="00DC59AC"/>
    <w:rsid w:val="00DD1B24"/>
    <w:rsid w:val="00DE3420"/>
    <w:rsid w:val="00DE4EFA"/>
    <w:rsid w:val="00DF0D14"/>
    <w:rsid w:val="00DF7F89"/>
    <w:rsid w:val="00E0216B"/>
    <w:rsid w:val="00E07594"/>
    <w:rsid w:val="00E17AE6"/>
    <w:rsid w:val="00E21529"/>
    <w:rsid w:val="00E320EA"/>
    <w:rsid w:val="00E469EB"/>
    <w:rsid w:val="00EA4E19"/>
    <w:rsid w:val="00EC6306"/>
    <w:rsid w:val="00EE5469"/>
    <w:rsid w:val="00EF6879"/>
    <w:rsid w:val="00F05756"/>
    <w:rsid w:val="00F205DD"/>
    <w:rsid w:val="00F31AFA"/>
    <w:rsid w:val="00F5237C"/>
    <w:rsid w:val="00F6601C"/>
    <w:rsid w:val="00F71D21"/>
    <w:rsid w:val="00F9281A"/>
    <w:rsid w:val="00FA2992"/>
    <w:rsid w:val="00FC7297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6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212A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link w:val="10"/>
    <w:qFormat/>
    <w:rsid w:val="00984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10"/>
    <w:uiPriority w:val="9"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uiPriority w:val="99"/>
    <w:rsid w:val="00984706"/>
    <w:rPr>
      <w:color w:val="0000FF"/>
      <w:u w:val="single"/>
    </w:rPr>
  </w:style>
  <w:style w:type="character" w:customStyle="1" w:styleId="a3">
    <w:name w:val="Текст сноски Знак"/>
    <w:basedOn w:val="a0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qFormat/>
    <w:rsid w:val="00984706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98470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qFormat/>
    <w:rsid w:val="00984706"/>
  </w:style>
  <w:style w:type="character" w:customStyle="1" w:styleId="a7">
    <w:name w:val="Основной текст_"/>
    <w:qFormat/>
    <w:locked/>
    <w:rsid w:val="00984706"/>
    <w:rPr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0"/>
    <w:qFormat/>
    <w:rsid w:val="00984706"/>
    <w:rPr>
      <w:rFonts w:ascii="Tahoma" w:eastAsia="Times New Roman" w:hAnsi="Tahoma" w:cs="Times New Roman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qFormat/>
    <w:rsid w:val="00984706"/>
    <w:rPr>
      <w:rFonts w:ascii="Calibri" w:eastAsia="Calibri" w:hAnsi="Calibri" w:cs="Times New Roman"/>
      <w:lang w:eastAsia="en-US"/>
    </w:rPr>
  </w:style>
  <w:style w:type="character" w:customStyle="1" w:styleId="aa">
    <w:name w:val="Цветовое выделение"/>
    <w:uiPriority w:val="99"/>
    <w:qFormat/>
    <w:rsid w:val="00984706"/>
    <w:rPr>
      <w:b/>
      <w:bCs/>
      <w:color w:val="26282F"/>
      <w:sz w:val="26"/>
      <w:szCs w:val="26"/>
    </w:rPr>
  </w:style>
  <w:style w:type="character" w:customStyle="1" w:styleId="ft3999">
    <w:name w:val="ft3999"/>
    <w:basedOn w:val="a0"/>
    <w:qFormat/>
    <w:rsid w:val="00984706"/>
  </w:style>
  <w:style w:type="character" w:customStyle="1" w:styleId="r">
    <w:name w:val="r"/>
    <w:basedOn w:val="a0"/>
    <w:qFormat/>
    <w:rsid w:val="0098470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84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qFormat/>
    <w:rsid w:val="00984706"/>
    <w:rPr>
      <w:vertAlign w:val="superscript"/>
    </w:rPr>
  </w:style>
  <w:style w:type="character" w:customStyle="1" w:styleId="ListLabel1">
    <w:name w:val="ListLabel 1"/>
    <w:qFormat/>
    <w:rsid w:val="00984706"/>
    <w:rPr>
      <w:rFonts w:eastAsia="Times New Roman" w:cs="Times New Roman"/>
    </w:rPr>
  </w:style>
  <w:style w:type="character" w:customStyle="1" w:styleId="ListLabel2">
    <w:name w:val="ListLabel 2"/>
    <w:qFormat/>
    <w:rsid w:val="00984706"/>
    <w:rPr>
      <w:rFonts w:cs="Times New Roman"/>
    </w:rPr>
  </w:style>
  <w:style w:type="character" w:customStyle="1" w:styleId="ListLabel3">
    <w:name w:val="ListLabel 3"/>
    <w:qFormat/>
    <w:rsid w:val="00984706"/>
    <w:rPr>
      <w:rFonts w:eastAsia="Times New Roman" w:cs="Times New Roman"/>
    </w:rPr>
  </w:style>
  <w:style w:type="character" w:customStyle="1" w:styleId="ListLabel4">
    <w:name w:val="ListLabel 4"/>
    <w:qFormat/>
    <w:rsid w:val="00984706"/>
    <w:rPr>
      <w:rFonts w:cs="Times New Roman"/>
      <w:b w:val="0"/>
      <w:i w:val="0"/>
      <w:sz w:val="28"/>
    </w:rPr>
  </w:style>
  <w:style w:type="character" w:customStyle="1" w:styleId="ListLabel5">
    <w:name w:val="ListLabel 5"/>
    <w:qFormat/>
    <w:rsid w:val="00984706"/>
    <w:rPr>
      <w:rFonts w:eastAsia="Times New Roman" w:cs="Times New Roman"/>
    </w:rPr>
  </w:style>
  <w:style w:type="character" w:customStyle="1" w:styleId="ListLabel6">
    <w:name w:val="ListLabel 6"/>
    <w:qFormat/>
    <w:rsid w:val="00984706"/>
    <w:rPr>
      <w:rFonts w:cs="Times New Roman"/>
    </w:rPr>
  </w:style>
  <w:style w:type="character" w:customStyle="1" w:styleId="ListLabel7">
    <w:name w:val="ListLabel 7"/>
    <w:qFormat/>
    <w:rsid w:val="00984706"/>
    <w:rPr>
      <w:rFonts w:cs="Times New Roman"/>
    </w:rPr>
  </w:style>
  <w:style w:type="character" w:customStyle="1" w:styleId="ListLabel8">
    <w:name w:val="ListLabel 8"/>
    <w:qFormat/>
    <w:rsid w:val="00984706"/>
    <w:rPr>
      <w:rFonts w:cs="Times New Roman"/>
    </w:rPr>
  </w:style>
  <w:style w:type="character" w:customStyle="1" w:styleId="ListLabel9">
    <w:name w:val="ListLabel 9"/>
    <w:qFormat/>
    <w:rsid w:val="00984706"/>
    <w:rPr>
      <w:rFonts w:cs="Times New Roman"/>
    </w:rPr>
  </w:style>
  <w:style w:type="character" w:customStyle="1" w:styleId="ListLabel10">
    <w:name w:val="ListLabel 10"/>
    <w:qFormat/>
    <w:rsid w:val="00984706"/>
    <w:rPr>
      <w:rFonts w:cs="Times New Roman"/>
    </w:rPr>
  </w:style>
  <w:style w:type="character" w:customStyle="1" w:styleId="ListLabel11">
    <w:name w:val="ListLabel 11"/>
    <w:qFormat/>
    <w:rsid w:val="00984706"/>
    <w:rPr>
      <w:rFonts w:cs="Times New Roman"/>
    </w:rPr>
  </w:style>
  <w:style w:type="character" w:customStyle="1" w:styleId="ListLabel12">
    <w:name w:val="ListLabel 12"/>
    <w:qFormat/>
    <w:rsid w:val="00984706"/>
    <w:rPr>
      <w:rFonts w:cs="Times New Roman"/>
    </w:rPr>
  </w:style>
  <w:style w:type="paragraph" w:customStyle="1" w:styleId="ad">
    <w:name w:val="Заголовок"/>
    <w:basedOn w:val="a"/>
    <w:next w:val="ae"/>
    <w:qFormat/>
    <w:rsid w:val="00984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rsid w:val="00984706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rsid w:val="00984706"/>
    <w:rPr>
      <w:rFonts w:eastAsiaTheme="minorEastAsia"/>
      <w:lang w:eastAsia="ru-RU"/>
    </w:rPr>
  </w:style>
  <w:style w:type="paragraph" w:styleId="af0">
    <w:name w:val="List"/>
    <w:basedOn w:val="a"/>
    <w:semiHidden/>
    <w:unhideWhenUsed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qFormat/>
    <w:rsid w:val="00984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84706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984706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14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f2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"/>
    <w:rsid w:val="00984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Основной текст1"/>
    <w:basedOn w:val="a"/>
    <w:qFormat/>
    <w:rsid w:val="00984706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f3">
    <w:name w:val="Balloon Text"/>
    <w:basedOn w:val="a"/>
    <w:link w:val="17"/>
    <w:qFormat/>
    <w:rsid w:val="009847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link w:val="af3"/>
    <w:rsid w:val="00984706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84706"/>
    <w:pPr>
      <w:spacing w:after="0" w:line="240" w:lineRule="auto"/>
    </w:pPr>
    <w:rPr>
      <w:rFonts w:eastAsia="Calibri" w:cs="Times New Roman"/>
    </w:rPr>
  </w:style>
  <w:style w:type="paragraph" w:styleId="30">
    <w:name w:val="Body Text Indent 3"/>
    <w:basedOn w:val="a"/>
    <w:link w:val="31"/>
    <w:semiHidden/>
    <w:unhideWhenUsed/>
    <w:qFormat/>
    <w:rsid w:val="0098470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1"/>
    <w:basedOn w:val="a0"/>
    <w:link w:val="30"/>
    <w:semiHidden/>
    <w:rsid w:val="00984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18"/>
    <w:uiPriority w:val="99"/>
    <w:unhideWhenUsed/>
    <w:rsid w:val="0098470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8">
    <w:name w:val="Основной текст с отступом Знак1"/>
    <w:basedOn w:val="a0"/>
    <w:link w:val="af6"/>
    <w:uiPriority w:val="99"/>
    <w:rsid w:val="00984706"/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984706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qFormat/>
    <w:rsid w:val="0098470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qFormat/>
    <w:rsid w:val="0098470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98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84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706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ikip">
    <w:name w:val="wikip"/>
    <w:basedOn w:val="a"/>
    <w:qFormat/>
    <w:rsid w:val="00984706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qFormat/>
    <w:rsid w:val="009847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9">
    <w:name w:val="endnote text"/>
    <w:basedOn w:val="a"/>
    <w:link w:val="19"/>
    <w:uiPriority w:val="99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0"/>
    <w:link w:val="af9"/>
    <w:uiPriority w:val="99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">
    <w:name w:val="uni"/>
    <w:basedOn w:val="a"/>
    <w:qFormat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984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rmal (Web)"/>
    <w:basedOn w:val="a"/>
    <w:uiPriority w:val="99"/>
    <w:unhideWhenUsed/>
    <w:rsid w:val="009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nhideWhenUsed/>
    <w:rsid w:val="00984706"/>
    <w:rPr>
      <w:color w:val="0000FF"/>
      <w:u w:val="single"/>
    </w:rPr>
  </w:style>
  <w:style w:type="paragraph" w:customStyle="1" w:styleId="western">
    <w:name w:val="western"/>
    <w:basedOn w:val="a"/>
    <w:rsid w:val="00984706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rsid w:val="00984706"/>
    <w:rPr>
      <w:rFonts w:ascii="Times New Roman" w:hAnsi="Times New Roman"/>
      <w:sz w:val="26"/>
    </w:rPr>
  </w:style>
  <w:style w:type="paragraph" w:customStyle="1" w:styleId="afd">
    <w:name w:val="Нормальный (таблица)"/>
    <w:basedOn w:val="a"/>
    <w:next w:val="a"/>
    <w:uiPriority w:val="99"/>
    <w:rsid w:val="00984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header"/>
    <w:basedOn w:val="a"/>
    <w:link w:val="1a"/>
    <w:uiPriority w:val="99"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e"/>
    <w:semiHidden/>
    <w:rsid w:val="00984706"/>
    <w:rPr>
      <w:rFonts w:eastAsiaTheme="minorEastAsia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984706"/>
    <w:rPr>
      <w:rFonts w:eastAsiaTheme="minorEastAsia"/>
      <w:lang w:eastAsia="ru-RU"/>
    </w:rPr>
  </w:style>
  <w:style w:type="paragraph" w:customStyle="1" w:styleId="21">
    <w:name w:val="Без интервала2"/>
    <w:rsid w:val="00984706"/>
    <w:pPr>
      <w:suppressAutoHyphens/>
      <w:spacing w:after="0" w:line="240" w:lineRule="auto"/>
    </w:pPr>
    <w:rPr>
      <w:rFonts w:ascii="Calibri" w:eastAsia="font275" w:hAnsi="Calibri" w:cs="font275"/>
      <w:color w:val="00000A"/>
      <w:kern w:val="1"/>
      <w:lang w:eastAsia="ru-RU"/>
    </w:rPr>
  </w:style>
  <w:style w:type="character" w:customStyle="1" w:styleId="apple-converted-space">
    <w:name w:val="apple-converted-space"/>
    <w:basedOn w:val="a0"/>
    <w:rsid w:val="00531242"/>
  </w:style>
  <w:style w:type="character" w:customStyle="1" w:styleId="af5">
    <w:name w:val="Без интервала Знак"/>
    <w:basedOn w:val="a0"/>
    <w:link w:val="af4"/>
    <w:uiPriority w:val="1"/>
    <w:rsid w:val="001003B8"/>
    <w:rPr>
      <w:rFonts w:eastAsia="Calibri" w:cs="Times New Roman"/>
    </w:rPr>
  </w:style>
  <w:style w:type="paragraph" w:styleId="aff1">
    <w:name w:val="Title"/>
    <w:basedOn w:val="a"/>
    <w:link w:val="aff2"/>
    <w:qFormat/>
    <w:rsid w:val="001003B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8"/>
    </w:rPr>
  </w:style>
  <w:style w:type="character" w:customStyle="1" w:styleId="aff2">
    <w:name w:val="Название Знак"/>
    <w:basedOn w:val="a0"/>
    <w:link w:val="aff1"/>
    <w:rsid w:val="001003B8"/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D4263E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3E75D4"/>
  </w:style>
  <w:style w:type="character" w:customStyle="1" w:styleId="11">
    <w:name w:val="Заголовок 1 Знак1"/>
    <w:basedOn w:val="a0"/>
    <w:link w:val="1"/>
    <w:uiPriority w:val="9"/>
    <w:rsid w:val="0021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uiPriority w:val="99"/>
    <w:rsid w:val="0093001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h_georgievsk@mail.ru" TargetMode="External"/><Relationship Id="rId18" Type="http://schemas.openxmlformats.org/officeDocument/2006/relationships/hyperlink" Target="consultantplus://offline/ref=BF43E4FC6F6F621B5AEC160220E490B77E7228E7D35F1A48B9BB5C3D1E5D385B0179F14FQBEEI" TargetMode="External"/><Relationship Id="rId26" Type="http://schemas.openxmlformats.org/officeDocument/2006/relationships/hyperlink" Target="mailto:mfts_geo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eorgievs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C2C75-AF4F-4EC0-8422-B70BFEF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12153</Words>
  <Characters>69274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2018-05-31T06:29:00Z</cp:lastPrinted>
  <dcterms:created xsi:type="dcterms:W3CDTF">2018-02-21T12:00:00Z</dcterms:created>
  <dcterms:modified xsi:type="dcterms:W3CDTF">2018-06-06T13:57:00Z</dcterms:modified>
</cp:coreProperties>
</file>