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AF" w:rsidRPr="00E70F80" w:rsidRDefault="00E70F80" w:rsidP="00E70F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0F8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70F80" w:rsidRDefault="00E70F80" w:rsidP="00E70F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0F80">
        <w:rPr>
          <w:rFonts w:ascii="Times New Roman" w:hAnsi="Times New Roman" w:cs="Times New Roman"/>
          <w:sz w:val="28"/>
          <w:szCs w:val="28"/>
        </w:rPr>
        <w:t xml:space="preserve">к Инвестиционной стратегии </w:t>
      </w:r>
    </w:p>
    <w:p w:rsidR="00E70F80" w:rsidRDefault="00E70F80" w:rsidP="00E70F8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70F80">
        <w:rPr>
          <w:rFonts w:ascii="Times New Roman" w:hAnsi="Times New Roman" w:cs="Times New Roman"/>
          <w:sz w:val="28"/>
          <w:szCs w:val="28"/>
        </w:rPr>
        <w:t>города Георгиевска до 2020 года</w:t>
      </w:r>
    </w:p>
    <w:p w:rsid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направленных на достижение целей</w:t>
      </w:r>
      <w:r w:rsidRPr="00E70F80">
        <w:rPr>
          <w:rFonts w:ascii="Times New Roman" w:hAnsi="Times New Roman" w:cs="Times New Roman"/>
          <w:sz w:val="28"/>
          <w:szCs w:val="28"/>
        </w:rPr>
        <w:t xml:space="preserve"> Инвестиционной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F80">
        <w:rPr>
          <w:rFonts w:ascii="Times New Roman" w:hAnsi="Times New Roman" w:cs="Times New Roman"/>
          <w:sz w:val="28"/>
          <w:szCs w:val="28"/>
        </w:rPr>
        <w:t>города Георгиевска до 2020 года</w:t>
      </w:r>
    </w:p>
    <w:p w:rsid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054F" w:rsidRDefault="00A0054F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276" w:type="dxa"/>
        <w:tblLayout w:type="fixed"/>
        <w:tblLook w:val="04A0"/>
      </w:tblPr>
      <w:tblGrid>
        <w:gridCol w:w="594"/>
        <w:gridCol w:w="2916"/>
        <w:gridCol w:w="2410"/>
        <w:gridCol w:w="1560"/>
        <w:gridCol w:w="1701"/>
        <w:gridCol w:w="1842"/>
        <w:gridCol w:w="1985"/>
        <w:gridCol w:w="2268"/>
      </w:tblGrid>
      <w:tr w:rsidR="00AF2E55" w:rsidRPr="00E70F80" w:rsidTr="00EA25D7">
        <w:tc>
          <w:tcPr>
            <w:tcW w:w="594" w:type="dxa"/>
            <w:tcBorders>
              <w:bottom w:val="single" w:sz="4" w:space="0" w:color="000000" w:themeColor="text1"/>
            </w:tcBorders>
          </w:tcPr>
          <w:p w:rsidR="00AF2E55" w:rsidRPr="00E70F80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16" w:type="dxa"/>
            <w:tcBorders>
              <w:bottom w:val="single" w:sz="4" w:space="0" w:color="000000" w:themeColor="text1"/>
            </w:tcBorders>
          </w:tcPr>
          <w:p w:rsidR="00C85DF5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F2E55" w:rsidRPr="00E70F80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AF2E55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251176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Инвестиционной </w:t>
            </w:r>
          </w:p>
          <w:p w:rsidR="00AF2E55" w:rsidRPr="00E70F80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стратегии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AF2E55" w:rsidRPr="00E70F80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Срок реал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зации мер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приятия, (годы)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AF2E55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AF2E55" w:rsidRPr="00E70F80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AF2E55" w:rsidRPr="00E70F80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AF2E55" w:rsidRPr="00E70F80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AF2E55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и </w:t>
            </w:r>
          </w:p>
          <w:p w:rsidR="00C21F62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</w:p>
          <w:p w:rsidR="00AF2E55" w:rsidRPr="00E70F80" w:rsidRDefault="00AF2E55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0F80">
              <w:rPr>
                <w:rFonts w:ascii="Times New Roman" w:hAnsi="Times New Roman" w:cs="Times New Roman"/>
                <w:sz w:val="24"/>
                <w:szCs w:val="24"/>
              </w:rPr>
              <w:t>Инвестиционной стратегии</w:t>
            </w:r>
          </w:p>
        </w:tc>
      </w:tr>
      <w:tr w:rsidR="00A0054F" w:rsidRPr="00E70F80" w:rsidTr="00EA25D7">
        <w:tc>
          <w:tcPr>
            <w:tcW w:w="594" w:type="dxa"/>
            <w:tcBorders>
              <w:bottom w:val="single" w:sz="4" w:space="0" w:color="auto"/>
            </w:tcBorders>
          </w:tcPr>
          <w:p w:rsidR="00A0054F" w:rsidRPr="00E70F80" w:rsidRDefault="00A0054F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:rsidR="00A0054F" w:rsidRPr="00E70F80" w:rsidRDefault="00A0054F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054F" w:rsidRPr="00E70F80" w:rsidRDefault="00A0054F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0054F" w:rsidRPr="00E70F80" w:rsidRDefault="00A0054F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054F" w:rsidRPr="00E70F80" w:rsidRDefault="00A0054F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0054F" w:rsidRPr="00E70F80" w:rsidRDefault="00A0054F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0054F" w:rsidRPr="00E70F80" w:rsidRDefault="00A0054F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0054F" w:rsidRPr="00E70F80" w:rsidRDefault="00A0054F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25D7" w:rsidRPr="00E70F80" w:rsidTr="00EA25D7"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D7" w:rsidRDefault="00EA25D7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D7" w:rsidRDefault="00EA25D7" w:rsidP="00EA25D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инжене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ной инфраструктуры р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гионального индустр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ального парка в северо-западной зоне города Г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оргиевска</w:t>
            </w:r>
          </w:p>
          <w:p w:rsidR="00EA25D7" w:rsidRDefault="00EA25D7" w:rsidP="00EA25D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D7" w:rsidRDefault="00631F6D" w:rsidP="00631F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ятного инвестицио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климата в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вышение объёма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вестиций, привл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каемых в экономику города Георгиевска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D7" w:rsidRDefault="00FA4BAD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2015- 2016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D7" w:rsidRDefault="00631F6D" w:rsidP="00A005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784" w:rsidRDefault="00331784" w:rsidP="003317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инж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нерной инфр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структуры р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гионального индустриал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ного парка в северо-западной зоне города Георг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A25D7">
              <w:rPr>
                <w:rFonts w:ascii="Times New Roman" w:eastAsia="Calibri" w:hAnsi="Times New Roman" w:cs="Times New Roman"/>
                <w:sz w:val="24"/>
                <w:szCs w:val="24"/>
              </w:rPr>
              <w:t>евска</w:t>
            </w:r>
          </w:p>
          <w:p w:rsidR="00EA25D7" w:rsidRDefault="00EA25D7" w:rsidP="003317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25D7" w:rsidRDefault="00631F6D" w:rsidP="00631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Георг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евска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F6D" w:rsidRDefault="00631F6D" w:rsidP="00631F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отгруже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товаров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выполненных работ и услуг по обрабатывающему производству;</w:t>
            </w:r>
          </w:p>
          <w:p w:rsidR="00631F6D" w:rsidRDefault="00631F6D" w:rsidP="00631F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EA25D7" w:rsidRDefault="00631F6D" w:rsidP="00631F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на душу населения</w:t>
            </w:r>
          </w:p>
          <w:p w:rsidR="00631F6D" w:rsidRDefault="00631F6D" w:rsidP="00631F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E55" w:rsidRPr="00E70F80" w:rsidTr="00A0054F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AF2E55" w:rsidRPr="00E70F80" w:rsidRDefault="00EA25D7" w:rsidP="00EA2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2E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AF2E55" w:rsidRDefault="00251176" w:rsidP="0025117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комплекса по переработке зерновых и бобовых культур</w:t>
            </w:r>
          </w:p>
          <w:p w:rsidR="00C21F62" w:rsidRPr="00E70F80" w:rsidRDefault="00C21F62" w:rsidP="0025117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F2E55" w:rsidRPr="00E70F80" w:rsidRDefault="00B9593E" w:rsidP="00B9593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благопр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ятного инвестицио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климата в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Георгиевске</w:t>
            </w:r>
            <w:proofErr w:type="gramEnd"/>
            <w:r w:rsidR="00FC2EE9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вышение объёма и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вестиций, привл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 xml:space="preserve">каемых в экономику города Георгиевска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C2E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</w:t>
            </w:r>
          </w:p>
          <w:p w:rsidR="00AF2E55" w:rsidRPr="00E70F80" w:rsidRDefault="00FC2EE9" w:rsidP="00FC2E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F2E55" w:rsidRPr="00E70F80" w:rsidRDefault="00B9593E" w:rsidP="00B959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C0D5C" w:rsidRDefault="00DC0D5C" w:rsidP="00DC0D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плекса по п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реработке зе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новых и боб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176">
              <w:rPr>
                <w:rFonts w:ascii="Times New Roman" w:hAnsi="Times New Roman" w:cs="Times New Roman"/>
                <w:sz w:val="24"/>
                <w:szCs w:val="24"/>
              </w:rPr>
              <w:t>вых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инвестицио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проекта на территории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Георгие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</w:t>
            </w:r>
            <w:r w:rsidR="003317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1784" w:rsidRDefault="00331784" w:rsidP="00DC0D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труда населения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Георгие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ска, создание 75 новых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чих мест</w:t>
            </w:r>
          </w:p>
          <w:p w:rsidR="00AF2E55" w:rsidRPr="00E70F80" w:rsidRDefault="00AF2E55" w:rsidP="00DC0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F2E55" w:rsidRPr="00E70F80" w:rsidRDefault="00043075" w:rsidP="000430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раниченной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ветственностью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="00FC2EE9">
              <w:rPr>
                <w:rFonts w:ascii="Times New Roman" w:hAnsi="Times New Roman" w:cs="Times New Roman"/>
                <w:sz w:val="24"/>
                <w:szCs w:val="24"/>
              </w:rPr>
              <w:t>АгроПродукт</w:t>
            </w:r>
            <w:proofErr w:type="spellEnd"/>
            <w:r w:rsidR="00FC2E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C0D5C" w:rsidRDefault="00DC0D5C" w:rsidP="00DC0D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 отгруже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товаров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ства, выполненных работ и услуг по обрабатывающему производству;</w:t>
            </w:r>
          </w:p>
          <w:p w:rsidR="00DC0D5C" w:rsidRDefault="00DC0D5C" w:rsidP="00DC0D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022DED" w:rsidRDefault="004B5113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на душу населения</w:t>
            </w:r>
            <w:r w:rsidR="00022D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5113" w:rsidRDefault="00022DED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дентов регионал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индустриал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парка на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ритории города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оргиевска</w:t>
            </w:r>
            <w:r w:rsidR="004B5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2E55" w:rsidRPr="00E70F80" w:rsidRDefault="00DC0D5C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A4BAD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C21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Строительство кластера по про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из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водству высок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технологиче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рамических изделий</w:t>
            </w:r>
          </w:p>
          <w:p w:rsidR="00FC2EE9" w:rsidRPr="00E70F80" w:rsidRDefault="00FC2EE9" w:rsidP="00C21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5D344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ятного инвестицио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климата в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вышение объёма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вестиций, привл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каемых в экономику города Георгиевска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4F63F7" w:rsidRDefault="004F63F7" w:rsidP="004F6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FC2EE9" w:rsidRPr="00E70F80" w:rsidRDefault="004F63F7" w:rsidP="004F6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7330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кластера 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высокотехн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логиче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рамических и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инв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стиционного проекта на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ритории города Георгиевска</w:t>
            </w:r>
            <w:r w:rsidR="003317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784" w:rsidRDefault="00331784" w:rsidP="003317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труда населения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рода Георгие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ска, создание 75 новых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чих мест</w:t>
            </w:r>
          </w:p>
          <w:p w:rsidR="00FC2EE9" w:rsidRPr="00E70F80" w:rsidRDefault="00FC2EE9" w:rsidP="007E4A7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631F6D" w:rsidP="004F6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раниченной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ветственностью «</w:t>
            </w:r>
            <w:r w:rsidR="004F63F7">
              <w:rPr>
                <w:rFonts w:ascii="Times New Roman" w:hAnsi="Times New Roman" w:cs="Times New Roman"/>
                <w:sz w:val="24"/>
                <w:szCs w:val="24"/>
              </w:rPr>
              <w:t>Георгиевский комбинат стро</w:t>
            </w:r>
            <w:r w:rsidR="004F63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63F7">
              <w:rPr>
                <w:rFonts w:ascii="Times New Roman" w:hAnsi="Times New Roman" w:cs="Times New Roman"/>
                <w:sz w:val="24"/>
                <w:szCs w:val="24"/>
              </w:rPr>
              <w:t>тельных мат</w:t>
            </w:r>
            <w:r w:rsidR="004F63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63F7">
              <w:rPr>
                <w:rFonts w:ascii="Times New Roman" w:hAnsi="Times New Roman" w:cs="Times New Roman"/>
                <w:sz w:val="24"/>
                <w:szCs w:val="24"/>
              </w:rPr>
              <w:t>риалов»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отгруже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товаров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выполненных работ и услуг по обрабатывающему производству;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на душу населения;</w:t>
            </w:r>
          </w:p>
          <w:p w:rsidR="00FC2EE9" w:rsidRDefault="00FC2EE9" w:rsidP="001038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резидентов реги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индус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риального парка на территории города Георгиевска </w:t>
            </w:r>
          </w:p>
          <w:p w:rsidR="00FC2EE9" w:rsidRPr="00E70F80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A4BAD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C21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Строительство завода по глубо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кой переработке сои</w:t>
            </w:r>
          </w:p>
          <w:p w:rsidR="00FC2EE9" w:rsidRPr="00E70F80" w:rsidRDefault="00FC2EE9" w:rsidP="00C21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5D344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ятного инвестицио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климата в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вышение объёма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вестиций, привл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каемых в экономику города Георгиевска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4F63F7" w:rsidP="004F6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4F63F7" w:rsidRPr="00E70F80" w:rsidRDefault="004F63F7" w:rsidP="005F69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  <w:r w:rsidR="005F69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7330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завода по глубо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кой переработке сои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 города Георгиевска для реализации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проекта на территории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Георгие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</w:t>
            </w:r>
            <w:r w:rsidR="00036F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F59" w:rsidRDefault="00036F59" w:rsidP="00036F5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труда населения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Георгие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ска, создание 90 новых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чих мест</w:t>
            </w:r>
          </w:p>
          <w:p w:rsidR="00424BFB" w:rsidRDefault="00424BFB" w:rsidP="00036F5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23C" w:rsidRDefault="00E2623C" w:rsidP="00036F5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E9" w:rsidRPr="00E70F80" w:rsidRDefault="00FC2EE9" w:rsidP="006600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4F63F7" w:rsidP="00424B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раниченной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ветственностью </w:t>
            </w:r>
            <w:r w:rsidR="00424B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424BFB">
              <w:rPr>
                <w:rFonts w:ascii="Times New Roman" w:hAnsi="Times New Roman" w:cs="Times New Roman"/>
                <w:sz w:val="24"/>
                <w:szCs w:val="24"/>
              </w:rPr>
              <w:t>АгроЮг</w:t>
            </w:r>
            <w:proofErr w:type="spellEnd"/>
            <w:r w:rsidR="00424B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отгруже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товаров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выполненных работ и услуг по обрабатывающему производству;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на душу населения;</w:t>
            </w:r>
          </w:p>
          <w:p w:rsidR="00FC2EE9" w:rsidRDefault="00FC2EE9" w:rsidP="001038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резидентов реги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индус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риального парка на территории города Георгиевска </w:t>
            </w:r>
          </w:p>
          <w:p w:rsidR="00FC2EE9" w:rsidRPr="00E70F80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A4BAD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C21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Строительство семенного за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вода с механизирова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ным скла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дом для хран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ния семян</w:t>
            </w:r>
          </w:p>
          <w:p w:rsidR="00FC2EE9" w:rsidRPr="00E70F80" w:rsidRDefault="00FC2EE9" w:rsidP="00C21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5D344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ятного инвестицио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климата в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вышение объёма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вестиций, привл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каемых в экономику города Георгиевска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424BFB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7330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семе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ного за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вода с механизир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ванным скла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дом для хран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ния семян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вестиционного проекта на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ритории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Георгиевска</w:t>
            </w:r>
            <w:r w:rsidR="00036F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F59" w:rsidRDefault="00036F59" w:rsidP="00036F5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ловий труда населения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Георгие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ска, создание 35 новых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чих мест</w:t>
            </w:r>
          </w:p>
          <w:p w:rsidR="00FC2EE9" w:rsidRPr="00E70F80" w:rsidRDefault="00FC2EE9" w:rsidP="006600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424BFB" w:rsidP="00424B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раниченной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ветственностью «Изобилие»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отгруже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товаров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выполненных работ и услуг по обрабатывающему производству;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на душу населения;</w:t>
            </w:r>
          </w:p>
          <w:p w:rsidR="00FC2EE9" w:rsidRDefault="00FC2EE9" w:rsidP="001038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резидентов реги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индус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риального парка на территории города Георгиевска </w:t>
            </w:r>
          </w:p>
          <w:p w:rsidR="00FC2EE9" w:rsidRPr="00E70F80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A4BAD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C21F62" w:rsidRDefault="00FC2EE9" w:rsidP="00C21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Реконструкция газон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станции СУГ в </w:t>
            </w:r>
            <w:proofErr w:type="gramStart"/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. Ге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оргиев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ске по ул. Октябрьской, 167, строи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тельство неф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тяной базы, ОАО «НК «Рос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нефть-Ставропо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лье» </w:t>
            </w:r>
          </w:p>
          <w:p w:rsidR="00FC2EE9" w:rsidRPr="00E70F80" w:rsidRDefault="00FC2EE9" w:rsidP="00C21F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424BFB" w:rsidP="00424B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ционного климата в городе Георгиевске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520A5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520A57" w:rsidRPr="00E70F80" w:rsidRDefault="00520A57" w:rsidP="00520A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262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газон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станции СУГ в </w:t>
            </w:r>
            <w:proofErr w:type="gramStart"/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. Ге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оргиев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ске по ул. 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тябрьской, 167, строи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тельство неф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тяной базы, ОАО «НК «Рос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нефть-Ставропо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20A57" w:rsidRPr="00C21F62" w:rsidRDefault="00520A57" w:rsidP="00520A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нерное общество 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t>«НК «Рос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>нефть-Ставропо</w:t>
            </w:r>
            <w:r w:rsidRPr="00C21F6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лье» </w:t>
            </w:r>
          </w:p>
          <w:p w:rsidR="00FC2EE9" w:rsidRPr="00E70F80" w:rsidRDefault="00FC2EE9" w:rsidP="00520A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на душу населения </w:t>
            </w:r>
          </w:p>
          <w:p w:rsidR="00FC2EE9" w:rsidRPr="00E70F80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A4BAD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5F0B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Реконструкция элеватора, уве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производс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венной мощ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хран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ния зерна</w:t>
            </w:r>
          </w:p>
          <w:p w:rsidR="00FC2EE9" w:rsidRPr="00E70F80" w:rsidRDefault="00FC2EE9" w:rsidP="005F0B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520A57" w:rsidP="00520A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ционного климата в городе Георгиевске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20A57" w:rsidRDefault="00520A5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FC2EE9" w:rsidRPr="00E70F80" w:rsidRDefault="00520A57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7330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элеват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 города Георгиевска</w:t>
            </w:r>
          </w:p>
          <w:p w:rsidR="00FC2EE9" w:rsidRPr="00E70F80" w:rsidRDefault="00FC2EE9" w:rsidP="00847D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520A57" w:rsidP="00520A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нерное общество «Зерно»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на душу населения </w:t>
            </w:r>
          </w:p>
          <w:p w:rsidR="00FC2EE9" w:rsidRPr="00E70F80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A4BAD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5F0B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Организация парка по улице Ка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линина - </w:t>
            </w:r>
            <w:proofErr w:type="spellStart"/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Бата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, админист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рация г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рода Георгиевска</w:t>
            </w:r>
          </w:p>
          <w:p w:rsidR="00FC2EE9" w:rsidRPr="00E70F80" w:rsidRDefault="00FC2EE9" w:rsidP="005F0B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0705B4" w:rsidP="000705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инвестиционной привлекательности города Георгиевска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B4F21" w:rsidRDefault="003B4F21" w:rsidP="003B4F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FC2EE9" w:rsidRPr="00E70F80" w:rsidRDefault="003B4F21" w:rsidP="003B4F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0705B4" w:rsidP="000705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имиджа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Георгие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 как турис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региона на внутреннем и междунаро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туристич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рынках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0705B4" w:rsidP="000705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Георг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евска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A45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0705B4" w:rsidRDefault="00FC2EE9" w:rsidP="00A45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на душу населения</w:t>
            </w:r>
            <w:r w:rsidR="000705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5B4" w:rsidRDefault="000705B4" w:rsidP="000705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стов, посетивших город Георгиевск</w:t>
            </w:r>
          </w:p>
          <w:p w:rsidR="00FC2EE9" w:rsidRPr="00E70F80" w:rsidRDefault="00FC2EE9" w:rsidP="00A45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A4BAD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5F0B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Строительство хлебоп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карной мельницы</w:t>
            </w:r>
          </w:p>
          <w:p w:rsidR="00FC2EE9" w:rsidRPr="00E70F80" w:rsidRDefault="00FC2EE9" w:rsidP="005F0B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3B4F21" w:rsidP="003B4F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ятного инвестицио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климата в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вышение объёма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вестиций, привл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каемых в экономику города Георгиевска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3B4F21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3B4F21" w:rsidRPr="00E70F80" w:rsidRDefault="003B4F21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7330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пекарной мельницы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вестиционного проекта на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ритории города Георгиевска</w:t>
            </w:r>
          </w:p>
          <w:p w:rsidR="00FC2EE9" w:rsidRDefault="00FC2EE9" w:rsidP="006600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E9" w:rsidRPr="00E70F80" w:rsidRDefault="00FC2EE9" w:rsidP="006600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3B4F21" w:rsidP="003B4F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Георгиевская площадка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крытого 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нерного общес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отгруже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товаров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выполненных работ и услуг по обрабатывающему производству;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основной капитал на душу населения </w:t>
            </w:r>
          </w:p>
          <w:p w:rsidR="00FC2EE9" w:rsidRPr="00E70F80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A4BAD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5F0B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Строительство Георгие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ского осетрового рыб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водного хозяй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по и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дустриальной техноло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гии</w:t>
            </w:r>
          </w:p>
          <w:p w:rsidR="00FC2EE9" w:rsidRPr="005F0BC7" w:rsidRDefault="00FC2EE9" w:rsidP="005F0B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3B4F21" w:rsidP="003B4F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вестиционного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мата в города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повышение объёма инвестиций, привлекаемых в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номику города 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3B4F21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3B4F21" w:rsidRPr="00E70F80" w:rsidRDefault="003B4F21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7330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осетр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вого рыбово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t>ного хозяй</w:t>
            </w:r>
            <w:r w:rsidRPr="005F0BC7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инвестицио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проекта на территории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Георгие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</w:t>
            </w:r>
          </w:p>
          <w:p w:rsidR="00FC2EE9" w:rsidRPr="00E70F80" w:rsidRDefault="00FC2EE9" w:rsidP="006600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5F69C6" w:rsidP="005F69C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47CA">
              <w:rPr>
                <w:rFonts w:ascii="Times New Roman" w:hAnsi="Times New Roman" w:cs="Times New Roman"/>
                <w:sz w:val="24"/>
                <w:szCs w:val="24"/>
              </w:rPr>
              <w:t xml:space="preserve">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D47C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BD47C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D47CA">
              <w:rPr>
                <w:rFonts w:ascii="Times New Roman" w:hAnsi="Times New Roman" w:cs="Times New Roman"/>
                <w:sz w:val="24"/>
                <w:szCs w:val="24"/>
              </w:rPr>
              <w:t>раниченной о</w:t>
            </w:r>
            <w:r w:rsidR="00BD47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D47CA">
              <w:rPr>
                <w:rFonts w:ascii="Times New Roman" w:hAnsi="Times New Roman" w:cs="Times New Roman"/>
                <w:sz w:val="24"/>
                <w:szCs w:val="24"/>
              </w:rPr>
              <w:t>ветственностью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Витязь</w:t>
            </w:r>
            <w:r w:rsidR="00BD47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отгруже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товаров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выполненных работ и услуг по обрабатывающему производству;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на душу населения </w:t>
            </w:r>
          </w:p>
          <w:p w:rsidR="00FC2EE9" w:rsidRPr="00E70F80" w:rsidRDefault="00FC2EE9" w:rsidP="004B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E458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автовокз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для пригородного и междугороднего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бильного транспорта</w:t>
            </w:r>
          </w:p>
          <w:p w:rsidR="00FC2EE9" w:rsidRPr="00E70F80" w:rsidRDefault="00FC2EE9" w:rsidP="00E458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BD47CA" w:rsidP="00BD47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вестиционного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мата в города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повышение объёма инвестиций, привлекаемых в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номику города 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BD47C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</w:t>
            </w:r>
          </w:p>
          <w:p w:rsidR="00BD47CA" w:rsidRPr="00E70F80" w:rsidRDefault="00BD47CA" w:rsidP="00BD47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A45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тацию автов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кзала для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городного и междугородн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  <w:p w:rsidR="00FC2EE9" w:rsidRPr="00E70F80" w:rsidRDefault="00FC2EE9" w:rsidP="006600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876265" w:rsidP="008762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раниченной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ветственностью «Георгиевский автовокзал»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022D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на душу населения </w:t>
            </w:r>
          </w:p>
          <w:p w:rsidR="00FC2EE9" w:rsidRPr="00E70F80" w:rsidRDefault="00FC2EE9" w:rsidP="00022D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D92A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бюджетного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образовательного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гимназия № 2</w:t>
            </w:r>
          </w:p>
          <w:p w:rsidR="00FC2EE9" w:rsidRDefault="00FC2EE9" w:rsidP="00D92A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BD47CA" w:rsidP="00BD47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вестиционного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мата в города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повышение объёма инвестиций,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привлекаемых в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номику города 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67C9A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</w:t>
            </w:r>
          </w:p>
          <w:p w:rsidR="00FC2EE9" w:rsidRPr="00E70F80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022D93" w:rsidP="00022D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– краевой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жет),</w:t>
            </w:r>
            <w:r w:rsidR="00663DBC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r w:rsidR="00663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Гео</w:t>
            </w:r>
            <w:r w:rsidR="00663D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63DBC">
              <w:rPr>
                <w:rFonts w:ascii="Times New Roman" w:hAnsi="Times New Roman" w:cs="Times New Roman"/>
                <w:sz w:val="24"/>
                <w:szCs w:val="24"/>
              </w:rPr>
              <w:t>гиевска (далее – городской бюджет)</w:t>
            </w:r>
          </w:p>
          <w:p w:rsidR="00022D93" w:rsidRPr="00E70F80" w:rsidRDefault="00022D93" w:rsidP="00022D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A45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тацию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стройки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зия № 2</w:t>
            </w:r>
          </w:p>
          <w:p w:rsidR="00FC2EE9" w:rsidRPr="00E70F80" w:rsidRDefault="00FC2EE9" w:rsidP="00A45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574BFA" w:rsidP="00574BF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лодёжной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города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основной капитал </w:t>
            </w:r>
          </w:p>
          <w:p w:rsidR="00FC2EE9" w:rsidRPr="00E70F80" w:rsidRDefault="00FC2EE9" w:rsidP="00022D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04E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зала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бюджетного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учреждения средняя общеобразов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школа № 3</w:t>
            </w:r>
          </w:p>
          <w:p w:rsidR="00FC2EE9" w:rsidRDefault="00FC2EE9" w:rsidP="00F04E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BD47CA" w:rsidP="00BD47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вестиционного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мата в города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повышение объёма инвестиций, привлекаемых в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номику города 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</w:t>
            </w:r>
          </w:p>
          <w:p w:rsidR="00067C9A" w:rsidRPr="00E70F80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DBC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FC2EE9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бюджет,</w:t>
            </w:r>
          </w:p>
          <w:p w:rsidR="00663DBC" w:rsidRPr="00E70F80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бюджет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A45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тацию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зовательного учреждения средняя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школа № 3</w:t>
            </w:r>
          </w:p>
          <w:p w:rsidR="00FC2EE9" w:rsidRPr="00E70F80" w:rsidRDefault="00FC2EE9" w:rsidP="00A45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574BFA" w:rsidP="00574BF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лодёжной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города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на душу населения </w:t>
            </w:r>
          </w:p>
          <w:p w:rsidR="00FC2EE9" w:rsidRPr="00E70F80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04E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Противоаварийные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в муниципальном бюджетном общеобраз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вательном учреждении общеобразовательная школа № 1</w:t>
            </w:r>
          </w:p>
          <w:p w:rsidR="00FC2EE9" w:rsidRDefault="00FC2EE9" w:rsidP="00F04E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BD47CA" w:rsidP="00BD47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вестиционного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мата в города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повышение объёма инвестиций, привлекаемых в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номику города 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гиевска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67C9A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</w:t>
            </w:r>
          </w:p>
          <w:p w:rsidR="00FC2EE9" w:rsidRPr="00E70F80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DBC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663DBC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бюджет,</w:t>
            </w:r>
          </w:p>
          <w:p w:rsidR="00FC2EE9" w:rsidRPr="00E70F80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315DD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противоав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рийных работ в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зовательном учреждении общеобразов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школа № 1</w:t>
            </w:r>
          </w:p>
          <w:p w:rsidR="00FC2EE9" w:rsidRPr="00E70F80" w:rsidRDefault="00FC2EE9" w:rsidP="00315DD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574BFA" w:rsidP="00574BF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лодёжной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города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</w:t>
            </w:r>
          </w:p>
          <w:p w:rsidR="00FC2EE9" w:rsidRPr="00E70F80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054C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на 280 мест по ул. Быкова, 12/1</w:t>
            </w:r>
          </w:p>
          <w:p w:rsidR="00FC2EE9" w:rsidRDefault="00FC2EE9" w:rsidP="00054C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BD47CA" w:rsidP="00BD47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благоприятного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вестиционного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мата в города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повышение объёма инвестиций,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привлекаемых в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номику города 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гиевска  </w:t>
            </w:r>
          </w:p>
          <w:p w:rsidR="00BD47CA" w:rsidRPr="00E70F80" w:rsidRDefault="00BD47CA" w:rsidP="00BD47C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67C9A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</w:t>
            </w:r>
          </w:p>
          <w:p w:rsidR="00FC2EE9" w:rsidRPr="00E70F80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DBC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663DBC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бюджет,</w:t>
            </w:r>
          </w:p>
          <w:p w:rsidR="00FC2EE9" w:rsidRPr="00E70F80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315DD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тацию детского сада на 280 мест по ул.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кова, 12/1</w:t>
            </w:r>
          </w:p>
          <w:p w:rsidR="00FC2EE9" w:rsidRPr="00E70F80" w:rsidRDefault="00FC2EE9" w:rsidP="00315DD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574BFA" w:rsidP="00574BF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лодёжной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города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ций в основной </w:t>
            </w:r>
            <w:r w:rsidR="004A18E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18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основной капитал </w:t>
            </w:r>
          </w:p>
          <w:p w:rsidR="00FC2EE9" w:rsidRPr="00E70F80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D92A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бильных дорог</w:t>
            </w:r>
          </w:p>
          <w:p w:rsidR="00FC2EE9" w:rsidRDefault="00FC2EE9" w:rsidP="00D92A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5D3446" w:rsidP="005D344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ускорение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 города 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гиевска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067C9A" w:rsidRPr="00E70F80" w:rsidRDefault="00067C9A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DBC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663DBC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бюджет,</w:t>
            </w:r>
          </w:p>
          <w:p w:rsidR="00FC2EE9" w:rsidRPr="00E70F80" w:rsidRDefault="00663DBC" w:rsidP="00663D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5D3446" w:rsidP="00036F5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пропускной сети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бильных дорог на территории города Георг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евска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067C9A" w:rsidP="00574BF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лищно-коммунального </w:t>
            </w:r>
            <w:r w:rsidR="00574BFA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нистрация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ций в основной </w:t>
            </w:r>
            <w:r w:rsidR="004A18E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18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на душу населения;</w:t>
            </w:r>
          </w:p>
          <w:p w:rsidR="00FC2EE9" w:rsidRDefault="00FC2EE9" w:rsidP="00157E9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реконстру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рованных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бильных дорог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 значения к общей протяжё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дорог с твё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дым покрытием</w:t>
            </w:r>
          </w:p>
          <w:p w:rsidR="00FC2EE9" w:rsidRPr="00E70F80" w:rsidRDefault="00FC2EE9" w:rsidP="00157E9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E9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D92A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санаторно-курортного комплекса на базе бальнеологической лечебницы</w:t>
            </w:r>
          </w:p>
          <w:p w:rsidR="00FC2EE9" w:rsidRDefault="00FC2EE9" w:rsidP="00D92AB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B236AE" w:rsidP="00B236A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инвестиционной привлекательности города Георгиевска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4A18E3" w:rsidRDefault="004A18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FC2EE9" w:rsidRPr="00E70F80" w:rsidRDefault="004A18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C2EE9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C2EE9" w:rsidRPr="00E70F80" w:rsidRDefault="00F979BE" w:rsidP="00F979B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236AE">
              <w:rPr>
                <w:rFonts w:ascii="Times New Roman" w:hAnsi="Times New Roman" w:cs="Times New Roman"/>
                <w:sz w:val="24"/>
                <w:szCs w:val="24"/>
              </w:rPr>
              <w:t>ормирование положительн</w:t>
            </w:r>
            <w:r w:rsidR="00B236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36AE">
              <w:rPr>
                <w:rFonts w:ascii="Times New Roman" w:hAnsi="Times New Roman" w:cs="Times New Roman"/>
                <w:sz w:val="24"/>
                <w:szCs w:val="24"/>
              </w:rPr>
              <w:t>го имиджа г</w:t>
            </w:r>
            <w:r w:rsidR="00B236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36AE">
              <w:rPr>
                <w:rFonts w:ascii="Times New Roman" w:hAnsi="Times New Roman" w:cs="Times New Roman"/>
                <w:sz w:val="24"/>
                <w:szCs w:val="24"/>
              </w:rPr>
              <w:t>рода Георгие</w:t>
            </w:r>
            <w:r w:rsidR="00B236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36AE">
              <w:rPr>
                <w:rFonts w:ascii="Times New Roman" w:hAnsi="Times New Roman" w:cs="Times New Roman"/>
                <w:sz w:val="24"/>
                <w:szCs w:val="24"/>
              </w:rPr>
              <w:t xml:space="preserve">ска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региона на внутреннем и междунаро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туристич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рынках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2D93" w:rsidRPr="00022D93" w:rsidRDefault="00022D93" w:rsidP="00022D93">
            <w:pPr>
              <w:pStyle w:val="1"/>
              <w:overflowPunct w:val="0"/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 w:val="0"/>
                <w:lang w:eastAsia="en-US"/>
              </w:rPr>
            </w:pPr>
            <w:r>
              <w:rPr>
                <w:rFonts w:eastAsiaTheme="minorHAnsi"/>
                <w:b w:val="0"/>
                <w:bCs w:val="0"/>
                <w:lang w:eastAsia="en-US"/>
              </w:rPr>
              <w:t>г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осударственное автономное у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ч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реждение здр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а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воохранения Ставропольского края</w:t>
            </w:r>
          </w:p>
          <w:p w:rsidR="00022D93" w:rsidRPr="00022D93" w:rsidRDefault="00022D93" w:rsidP="00022D93">
            <w:pPr>
              <w:pStyle w:val="1"/>
              <w:overflowPunct w:val="0"/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 w:val="0"/>
                <w:lang w:eastAsia="en-US"/>
              </w:rPr>
            </w:pPr>
            <w:r w:rsidRPr="00022D93">
              <w:rPr>
                <w:rFonts w:eastAsiaTheme="minorHAnsi"/>
                <w:b w:val="0"/>
                <w:bCs w:val="0"/>
                <w:lang w:eastAsia="en-US"/>
              </w:rPr>
              <w:t>«Краевая бал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ь</w:t>
            </w:r>
            <w:r w:rsidRPr="00022D93">
              <w:rPr>
                <w:rFonts w:eastAsiaTheme="minorHAnsi"/>
                <w:b w:val="0"/>
                <w:bCs w:val="0"/>
                <w:lang w:eastAsia="en-US"/>
              </w:rPr>
              <w:t>неологическая лечебница»</w:t>
            </w:r>
          </w:p>
          <w:p w:rsidR="00FC2EE9" w:rsidRPr="00E70F80" w:rsidRDefault="00FC2EE9" w:rsidP="00022D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C2EE9" w:rsidRDefault="00FC2EE9" w:rsidP="00F230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ций в основной </w:t>
            </w:r>
            <w:r w:rsidR="004A18E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18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питал;</w:t>
            </w:r>
          </w:p>
          <w:p w:rsidR="00FC2EE9" w:rsidRDefault="00FC2EE9" w:rsidP="00F230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на душу населения;</w:t>
            </w:r>
          </w:p>
          <w:p w:rsidR="00FC2EE9" w:rsidRDefault="00ED39C5" w:rsidP="00F230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оличество тур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C2EE9">
              <w:rPr>
                <w:rFonts w:ascii="Times New Roman" w:hAnsi="Times New Roman" w:cs="Times New Roman"/>
                <w:sz w:val="24"/>
                <w:szCs w:val="24"/>
              </w:rPr>
              <w:t>стов, посетивших город Георгиевск</w:t>
            </w:r>
          </w:p>
          <w:p w:rsidR="00E2623C" w:rsidRDefault="00E2623C" w:rsidP="00F230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E9" w:rsidRDefault="00FC2EE9" w:rsidP="00C07E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1B7" w:rsidRPr="00E70F80" w:rsidTr="00C21F6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8C71B7" w:rsidRDefault="008C71B7" w:rsidP="00FA4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C71B7" w:rsidRDefault="008C71B7" w:rsidP="008C71B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вета по улучшению инв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стиционного климата в городе Георгиевске</w:t>
            </w:r>
          </w:p>
          <w:p w:rsidR="008C71B7" w:rsidRDefault="008C71B7" w:rsidP="008C71B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C71B7" w:rsidRDefault="00ED39C5" w:rsidP="00ED39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1B7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ционного климата в городе Георгиевск</w:t>
            </w:r>
            <w:r w:rsidR="00424B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9C5" w:rsidRDefault="00ED39C5" w:rsidP="00ED39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ративных барьеров для ведения бизнеса в городе Георгиевске</w:t>
            </w:r>
          </w:p>
          <w:p w:rsidR="00ED39C5" w:rsidRPr="00E70F80" w:rsidRDefault="00ED39C5" w:rsidP="00ED39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C71B7" w:rsidRDefault="004A18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</w:p>
          <w:p w:rsidR="004A18E3" w:rsidRPr="00E70F80" w:rsidRDefault="004A18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C71B7" w:rsidRDefault="004A18E3" w:rsidP="00E70F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C71B7" w:rsidRDefault="00036F59" w:rsidP="004A18E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просов, </w:t>
            </w:r>
            <w:r w:rsidR="004A18E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18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сающихся улучшения благоприятного 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инвестицио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ного климата на территории города Георг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A4BAD">
              <w:rPr>
                <w:rFonts w:ascii="Times New Roman" w:hAnsi="Times New Roman" w:cs="Times New Roman"/>
                <w:sz w:val="24"/>
                <w:szCs w:val="24"/>
              </w:rPr>
              <w:t>евска</w:t>
            </w:r>
          </w:p>
          <w:p w:rsidR="00FA4BAD" w:rsidRDefault="00FA4BAD" w:rsidP="00036F5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1B7" w:rsidRPr="00E70F80" w:rsidRDefault="00574BFA" w:rsidP="00574BF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Георг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евска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D39C5" w:rsidRDefault="00ED39C5" w:rsidP="00ED39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отгруже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товаров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выполненных работ и услуг по обрабатывающему производству;</w:t>
            </w:r>
          </w:p>
          <w:p w:rsidR="008C71B7" w:rsidRDefault="00ED39C5" w:rsidP="00F230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</w:t>
            </w:r>
          </w:p>
          <w:p w:rsidR="00ED39C5" w:rsidRDefault="00ED39C5" w:rsidP="00F230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0F80" w:rsidRPr="00E70F80" w:rsidRDefault="00E70F80" w:rsidP="00E70F8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70F80" w:rsidRPr="00E70F80" w:rsidSect="00C21F62">
      <w:headerReference w:type="default" r:id="rId6"/>
      <w:footerReference w:type="default" r:id="rId7"/>
      <w:pgSz w:w="16838" w:h="11906" w:orient="landscape"/>
      <w:pgMar w:top="1701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3EC" w:rsidRDefault="005F73EC" w:rsidP="00C21F62">
      <w:r>
        <w:separator/>
      </w:r>
    </w:p>
  </w:endnote>
  <w:endnote w:type="continuationSeparator" w:id="0">
    <w:p w:rsidR="005F73EC" w:rsidRDefault="005F73EC" w:rsidP="00C21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E11" w:rsidRDefault="00944E11">
    <w:pPr>
      <w:pStyle w:val="a7"/>
    </w:pPr>
  </w:p>
  <w:p w:rsidR="00944E11" w:rsidRDefault="00944E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3EC" w:rsidRDefault="005F73EC" w:rsidP="00C21F62">
      <w:r>
        <w:separator/>
      </w:r>
    </w:p>
  </w:footnote>
  <w:footnote w:type="continuationSeparator" w:id="0">
    <w:p w:rsidR="005F73EC" w:rsidRDefault="005F73EC" w:rsidP="00C21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50257"/>
      <w:docPartObj>
        <w:docPartGallery w:val="Page Numbers (Top of Page)"/>
        <w:docPartUnique/>
      </w:docPartObj>
    </w:sdtPr>
    <w:sdtContent>
      <w:p w:rsidR="00944E11" w:rsidRDefault="00E50883">
        <w:pPr>
          <w:pStyle w:val="a5"/>
        </w:pPr>
        <w:fldSimple w:instr=" PAGE   \* MERGEFORMAT ">
          <w:r w:rsidR="00E2623C">
            <w:rPr>
              <w:noProof/>
            </w:rPr>
            <w:t>9</w:t>
          </w:r>
        </w:fldSimple>
      </w:p>
    </w:sdtContent>
  </w:sdt>
  <w:tbl>
    <w:tblPr>
      <w:tblStyle w:val="a4"/>
      <w:tblW w:w="15276" w:type="dxa"/>
      <w:tblLayout w:type="fixed"/>
      <w:tblLook w:val="04A0"/>
    </w:tblPr>
    <w:tblGrid>
      <w:gridCol w:w="534"/>
      <w:gridCol w:w="2976"/>
      <w:gridCol w:w="2362"/>
      <w:gridCol w:w="1531"/>
      <w:gridCol w:w="1663"/>
      <w:gridCol w:w="1957"/>
      <w:gridCol w:w="1947"/>
      <w:gridCol w:w="2306"/>
    </w:tblGrid>
    <w:tr w:rsidR="00944E11" w:rsidTr="005F0BC7">
      <w:tc>
        <w:tcPr>
          <w:tcW w:w="534" w:type="dxa"/>
        </w:tcPr>
        <w:p w:rsidR="00944E11" w:rsidRDefault="00944E11" w:rsidP="00C85DF5">
          <w:pPr>
            <w:pStyle w:val="a5"/>
            <w:tabs>
              <w:tab w:val="clear" w:pos="4677"/>
              <w:tab w:val="center" w:pos="-4820"/>
            </w:tabs>
            <w:ind w:right="626"/>
          </w:pPr>
          <w:r>
            <w:t>1</w:t>
          </w:r>
        </w:p>
      </w:tc>
      <w:tc>
        <w:tcPr>
          <w:tcW w:w="2976" w:type="dxa"/>
        </w:tcPr>
        <w:p w:rsidR="00944E11" w:rsidRDefault="00944E11" w:rsidP="00C85DF5">
          <w:pPr>
            <w:pStyle w:val="a5"/>
          </w:pPr>
          <w:r>
            <w:t>2</w:t>
          </w:r>
        </w:p>
      </w:tc>
      <w:tc>
        <w:tcPr>
          <w:tcW w:w="2362" w:type="dxa"/>
        </w:tcPr>
        <w:p w:rsidR="00944E11" w:rsidRDefault="00944E11" w:rsidP="00C85DF5">
          <w:pPr>
            <w:pStyle w:val="a5"/>
          </w:pPr>
          <w:r>
            <w:t>3</w:t>
          </w:r>
        </w:p>
      </w:tc>
      <w:tc>
        <w:tcPr>
          <w:tcW w:w="1531" w:type="dxa"/>
        </w:tcPr>
        <w:p w:rsidR="00944E11" w:rsidRDefault="00944E11" w:rsidP="00C85DF5">
          <w:pPr>
            <w:pStyle w:val="a5"/>
          </w:pPr>
          <w:r>
            <w:t>4</w:t>
          </w:r>
        </w:p>
      </w:tc>
      <w:tc>
        <w:tcPr>
          <w:tcW w:w="1663" w:type="dxa"/>
        </w:tcPr>
        <w:p w:rsidR="00944E11" w:rsidRDefault="00944E11" w:rsidP="00C85DF5">
          <w:pPr>
            <w:pStyle w:val="a5"/>
          </w:pPr>
          <w:r>
            <w:t>5</w:t>
          </w:r>
        </w:p>
      </w:tc>
      <w:tc>
        <w:tcPr>
          <w:tcW w:w="1957" w:type="dxa"/>
        </w:tcPr>
        <w:p w:rsidR="00944E11" w:rsidRDefault="00944E11" w:rsidP="00C85DF5">
          <w:pPr>
            <w:pStyle w:val="a5"/>
          </w:pPr>
          <w:r>
            <w:t>6</w:t>
          </w:r>
        </w:p>
      </w:tc>
      <w:tc>
        <w:tcPr>
          <w:tcW w:w="1947" w:type="dxa"/>
        </w:tcPr>
        <w:p w:rsidR="00944E11" w:rsidRDefault="00944E11" w:rsidP="00C85DF5">
          <w:pPr>
            <w:pStyle w:val="a5"/>
          </w:pPr>
          <w:r>
            <w:t>7</w:t>
          </w:r>
        </w:p>
      </w:tc>
      <w:tc>
        <w:tcPr>
          <w:tcW w:w="2306" w:type="dxa"/>
        </w:tcPr>
        <w:p w:rsidR="00944E11" w:rsidRDefault="00944E11" w:rsidP="00C85DF5">
          <w:pPr>
            <w:pStyle w:val="a5"/>
          </w:pPr>
          <w:r>
            <w:t>8</w:t>
          </w:r>
        </w:p>
      </w:tc>
    </w:tr>
  </w:tbl>
  <w:p w:rsidR="00944E11" w:rsidRDefault="00944E1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F80"/>
    <w:rsid w:val="00022D93"/>
    <w:rsid w:val="00022DED"/>
    <w:rsid w:val="00036F59"/>
    <w:rsid w:val="00043075"/>
    <w:rsid w:val="00054C6D"/>
    <w:rsid w:val="00067C9A"/>
    <w:rsid w:val="000705B4"/>
    <w:rsid w:val="001038A1"/>
    <w:rsid w:val="00157E97"/>
    <w:rsid w:val="00177BD6"/>
    <w:rsid w:val="001A2F78"/>
    <w:rsid w:val="00251176"/>
    <w:rsid w:val="00257C44"/>
    <w:rsid w:val="00315DDA"/>
    <w:rsid w:val="00331784"/>
    <w:rsid w:val="003B4F21"/>
    <w:rsid w:val="00424BFB"/>
    <w:rsid w:val="004567E4"/>
    <w:rsid w:val="004A18E3"/>
    <w:rsid w:val="004B5113"/>
    <w:rsid w:val="004F63F7"/>
    <w:rsid w:val="00520A57"/>
    <w:rsid w:val="00574BFA"/>
    <w:rsid w:val="005D3446"/>
    <w:rsid w:val="005D4C71"/>
    <w:rsid w:val="005F0BC7"/>
    <w:rsid w:val="005F69C6"/>
    <w:rsid w:val="005F73EC"/>
    <w:rsid w:val="00631F6D"/>
    <w:rsid w:val="006600C2"/>
    <w:rsid w:val="00663DBC"/>
    <w:rsid w:val="006950AF"/>
    <w:rsid w:val="006E33B6"/>
    <w:rsid w:val="0073306E"/>
    <w:rsid w:val="00755ED0"/>
    <w:rsid w:val="007E4A73"/>
    <w:rsid w:val="00847DDD"/>
    <w:rsid w:val="00876265"/>
    <w:rsid w:val="008C71B7"/>
    <w:rsid w:val="008E6B93"/>
    <w:rsid w:val="00944E11"/>
    <w:rsid w:val="00981395"/>
    <w:rsid w:val="009F6142"/>
    <w:rsid w:val="00A0054F"/>
    <w:rsid w:val="00A45DF6"/>
    <w:rsid w:val="00A917DD"/>
    <w:rsid w:val="00AF2E55"/>
    <w:rsid w:val="00B10CA2"/>
    <w:rsid w:val="00B236AE"/>
    <w:rsid w:val="00B9593E"/>
    <w:rsid w:val="00BD47CA"/>
    <w:rsid w:val="00C07EEE"/>
    <w:rsid w:val="00C21F62"/>
    <w:rsid w:val="00C85DF5"/>
    <w:rsid w:val="00D637B1"/>
    <w:rsid w:val="00D92ABC"/>
    <w:rsid w:val="00DC0D5C"/>
    <w:rsid w:val="00E2623C"/>
    <w:rsid w:val="00E4585C"/>
    <w:rsid w:val="00E50883"/>
    <w:rsid w:val="00E70F80"/>
    <w:rsid w:val="00EA25D7"/>
    <w:rsid w:val="00ED39C5"/>
    <w:rsid w:val="00F04E14"/>
    <w:rsid w:val="00F23081"/>
    <w:rsid w:val="00F979BE"/>
    <w:rsid w:val="00FA4BAD"/>
    <w:rsid w:val="00FC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0AF"/>
  </w:style>
  <w:style w:type="paragraph" w:styleId="1">
    <w:name w:val="heading 1"/>
    <w:basedOn w:val="a"/>
    <w:next w:val="a"/>
    <w:link w:val="10"/>
    <w:qFormat/>
    <w:rsid w:val="00022D93"/>
    <w:pPr>
      <w:keepNext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F80"/>
  </w:style>
  <w:style w:type="table" w:styleId="a4">
    <w:name w:val="Table Grid"/>
    <w:basedOn w:val="a1"/>
    <w:uiPriority w:val="59"/>
    <w:rsid w:val="00E70F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21F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F62"/>
  </w:style>
  <w:style w:type="paragraph" w:styleId="a7">
    <w:name w:val="footer"/>
    <w:basedOn w:val="a"/>
    <w:link w:val="a8"/>
    <w:uiPriority w:val="99"/>
    <w:unhideWhenUsed/>
    <w:rsid w:val="00C21F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1F62"/>
  </w:style>
  <w:style w:type="character" w:customStyle="1" w:styleId="10">
    <w:name w:val="Заголовок 1 Знак"/>
    <w:basedOn w:val="a0"/>
    <w:link w:val="1"/>
    <w:rsid w:val="00022D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РубцоваЕ</cp:lastModifiedBy>
  <cp:revision>10</cp:revision>
  <cp:lastPrinted>2015-05-14T11:47:00Z</cp:lastPrinted>
  <dcterms:created xsi:type="dcterms:W3CDTF">2015-05-12T12:33:00Z</dcterms:created>
  <dcterms:modified xsi:type="dcterms:W3CDTF">2015-05-14T11:47:00Z</dcterms:modified>
</cp:coreProperties>
</file>