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1A" w:rsidRDefault="00A93F1A" w:rsidP="001C5CAC">
      <w:pPr>
        <w:pStyle w:val="a3"/>
        <w:spacing w:line="240" w:lineRule="exact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Отчет управления экономического развития и торговли администрации Георгиевского городского округа Ставропольского края о деятельности, направленной на поддержку и развитие малого и среднего предпринимательства на территории Георгиевского городского округа Ставропольского края </w:t>
      </w:r>
      <w:r w:rsidR="00672B2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за </w:t>
      </w:r>
      <w:r w:rsidR="007D71F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 квартал 2021</w:t>
      </w:r>
      <w:r w:rsidR="00672B2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год</w:t>
      </w:r>
      <w:r w:rsidR="007D71F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а</w:t>
      </w:r>
    </w:p>
    <w:p w:rsidR="00A93F1A" w:rsidRDefault="00A93F1A" w:rsidP="001C5CAC">
      <w:pPr>
        <w:pStyle w:val="a3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1C5CAC" w:rsidRPr="00EE3A76" w:rsidRDefault="001C5CAC" w:rsidP="001C5CAC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E3A76">
        <w:rPr>
          <w:rFonts w:ascii="Times New Roman" w:hAnsi="Times New Roman"/>
          <w:color w:val="1D1B1B"/>
          <w:sz w:val="28"/>
          <w:szCs w:val="28"/>
        </w:rPr>
        <w:t xml:space="preserve">По состоянию на 01 </w:t>
      </w:r>
      <w:r>
        <w:rPr>
          <w:rFonts w:ascii="Times New Roman" w:hAnsi="Times New Roman"/>
          <w:color w:val="1D1B1B"/>
          <w:sz w:val="28"/>
          <w:szCs w:val="28"/>
        </w:rPr>
        <w:t>января 2021</w:t>
      </w:r>
      <w:r w:rsidRPr="00EE3A76">
        <w:rPr>
          <w:rFonts w:ascii="Times New Roman" w:hAnsi="Times New Roman"/>
          <w:color w:val="1D1B1B"/>
          <w:sz w:val="28"/>
          <w:szCs w:val="28"/>
        </w:rPr>
        <w:t xml:space="preserve"> года на территории </w:t>
      </w:r>
      <w:r w:rsidRPr="00EE3A76">
        <w:rPr>
          <w:rFonts w:ascii="Times New Roman" w:hAnsi="Times New Roman"/>
          <w:color w:val="000000" w:themeColor="text1"/>
          <w:sz w:val="28"/>
          <w:szCs w:val="28"/>
        </w:rPr>
        <w:t>Георгиевского городского округа Ставропольского края (далее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ГГО СК</w:t>
      </w:r>
      <w:r w:rsidRPr="00EE3A76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EE3A7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действуют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</w:t>
      </w:r>
      <w:r w:rsidRPr="00EE3A7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5002 хозяйствующих субъекта, </w:t>
      </w:r>
      <w:r w:rsidRPr="00EE3A76">
        <w:rPr>
          <w:rFonts w:ascii="Times New Roman" w:hAnsi="Times New Roman"/>
          <w:sz w:val="28"/>
          <w:szCs w:val="28"/>
        </w:rPr>
        <w:t>в том числе 4667 субъектов, осуществляющих коммерческую деятельность. Количество субъектов малого и среднего предпринимательства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EE3A7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– 4519, в том числе юридические лица – 609, </w:t>
      </w:r>
      <w:r w:rsidRPr="00EE3A76">
        <w:rPr>
          <w:rFonts w:ascii="Times New Roman" w:hAnsi="Times New Roman"/>
          <w:sz w:val="28"/>
          <w:szCs w:val="28"/>
        </w:rPr>
        <w:t xml:space="preserve">индивидуальные предприниматели – 3910. </w:t>
      </w:r>
      <w:r w:rsidRPr="00EE3A76">
        <w:rPr>
          <w:rFonts w:ascii="Times New Roman" w:hAnsi="Times New Roman"/>
          <w:color w:val="000000"/>
          <w:sz w:val="28"/>
          <w:szCs w:val="28"/>
          <w:lang w:eastAsia="en-US"/>
        </w:rPr>
        <w:t>Основная их доля сосредоточена в торговле, сельском хозяйстве, пищевой и перерабатывающей промышленности, сфере услуг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общественного питания</w:t>
      </w:r>
      <w:r w:rsidRPr="00EE3A7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1C5CAC" w:rsidRDefault="001C5CAC" w:rsidP="001C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022">
        <w:rPr>
          <w:rFonts w:ascii="Times New Roman" w:hAnsi="Times New Roman"/>
          <w:sz w:val="28"/>
          <w:szCs w:val="28"/>
        </w:rPr>
        <w:t>В сфере малого и среднего предприни</w:t>
      </w:r>
      <w:r>
        <w:rPr>
          <w:rFonts w:ascii="Times New Roman" w:hAnsi="Times New Roman"/>
          <w:sz w:val="28"/>
          <w:szCs w:val="28"/>
        </w:rPr>
        <w:t>мательства трудятся 23,8</w:t>
      </w:r>
      <w:r w:rsidRPr="00ED0022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ысячи человек, это составляет более 30,0% занятых в экономике ГГО СК</w:t>
      </w:r>
      <w:r w:rsidRPr="00ED0022">
        <w:rPr>
          <w:rFonts w:ascii="Times New Roman" w:hAnsi="Times New Roman"/>
          <w:sz w:val="28"/>
          <w:szCs w:val="28"/>
        </w:rPr>
        <w:t>. Малый и средний бизнес является надежной базой стабильных налогов</w:t>
      </w:r>
      <w:r>
        <w:rPr>
          <w:rFonts w:ascii="Times New Roman" w:hAnsi="Times New Roman"/>
          <w:sz w:val="28"/>
          <w:szCs w:val="28"/>
        </w:rPr>
        <w:t>ых поступлений в бюджет. С</w:t>
      </w:r>
      <w:r w:rsidRPr="00ED0022">
        <w:rPr>
          <w:rFonts w:ascii="Times New Roman" w:hAnsi="Times New Roman"/>
          <w:sz w:val="28"/>
          <w:szCs w:val="28"/>
        </w:rPr>
        <w:t>умма налоговых поступлений в бюджеты всех уровней от деятельности субъектов мал</w:t>
      </w:r>
      <w:r>
        <w:rPr>
          <w:rFonts w:ascii="Times New Roman" w:hAnsi="Times New Roman"/>
          <w:sz w:val="28"/>
          <w:szCs w:val="28"/>
        </w:rPr>
        <w:t>ого и среднего бизнеса составляет</w:t>
      </w:r>
      <w:r w:rsidRPr="00ED0022">
        <w:rPr>
          <w:rFonts w:ascii="Times New Roman" w:hAnsi="Times New Roman"/>
          <w:sz w:val="28"/>
          <w:szCs w:val="28"/>
        </w:rPr>
        <w:t xml:space="preserve"> более 2 млрд. руб.</w:t>
      </w:r>
      <w:r>
        <w:rPr>
          <w:rFonts w:ascii="Times New Roman" w:hAnsi="Times New Roman"/>
          <w:sz w:val="28"/>
          <w:szCs w:val="28"/>
        </w:rPr>
        <w:t xml:space="preserve"> в год</w:t>
      </w:r>
      <w:r w:rsidRPr="00ED0022">
        <w:rPr>
          <w:rFonts w:ascii="Times New Roman" w:hAnsi="Times New Roman"/>
          <w:sz w:val="28"/>
          <w:szCs w:val="28"/>
        </w:rPr>
        <w:t xml:space="preserve">, доля налоговых поступлений в бюджет </w:t>
      </w:r>
      <w:r>
        <w:rPr>
          <w:rFonts w:ascii="Times New Roman" w:hAnsi="Times New Roman"/>
          <w:sz w:val="28"/>
          <w:szCs w:val="28"/>
        </w:rPr>
        <w:t xml:space="preserve">ГГО СК </w:t>
      </w:r>
      <w:r w:rsidRPr="00ED0022">
        <w:rPr>
          <w:rFonts w:ascii="Times New Roman" w:hAnsi="Times New Roman"/>
          <w:sz w:val="28"/>
          <w:szCs w:val="28"/>
        </w:rPr>
        <w:t>от деятельности мал</w:t>
      </w:r>
      <w:r>
        <w:rPr>
          <w:rFonts w:ascii="Times New Roman" w:hAnsi="Times New Roman"/>
          <w:sz w:val="28"/>
          <w:szCs w:val="28"/>
        </w:rPr>
        <w:t>ого и среднего бизнеса составляет более 36,3</w:t>
      </w:r>
      <w:r w:rsidRPr="00ED0022">
        <w:rPr>
          <w:rFonts w:ascii="Times New Roman" w:hAnsi="Times New Roman"/>
          <w:sz w:val="28"/>
          <w:szCs w:val="28"/>
        </w:rPr>
        <w:t xml:space="preserve">%. </w:t>
      </w:r>
    </w:p>
    <w:p w:rsidR="001C5CAC" w:rsidRDefault="001C5CAC" w:rsidP="001C5CAC">
      <w:pPr>
        <w:pStyle w:val="a3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Вся деятельность в области поддержки и развития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предпринимательства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ГГО СК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приведена в соответствие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24 июля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>2007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 № 209-ФЗ «О развитии малого и среднего предпринимательства в Российской Федерации»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– Закон № 209-ФЗ)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>по направ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лениям и инструментам поддержки: </w:t>
      </w:r>
    </w:p>
    <w:p w:rsidR="001C5CAC" w:rsidRDefault="001C5CAC" w:rsidP="001C5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</w:t>
      </w:r>
      <w:r w:rsidRPr="00BE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(предоставление грантов за счет средств бюджета ГГО СК субъектам малого и среднего предпринимательства в форме субсидий в рамках реализации </w:t>
      </w:r>
      <w:r w:rsidRPr="00BE16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муниципальной программы Георгиевского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Ставропольского края </w:t>
      </w:r>
      <w:r w:rsidRPr="00BE16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«Развитие муниципального образования и повышение открытости администрации Георгиевского городского округа Ставропольского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1C5CAC" w:rsidRDefault="001C5CAC" w:rsidP="001C5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имущественная поддержка;</w:t>
      </w:r>
    </w:p>
    <w:p w:rsidR="001C5CAC" w:rsidRDefault="001C5CAC" w:rsidP="001C5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информационная и </w:t>
      </w:r>
      <w:r w:rsidRPr="00BE166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консультационная поддержка (в том числе посредс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твом телефона «горячей линии»);</w:t>
      </w:r>
    </w:p>
    <w:p w:rsidR="001C5CAC" w:rsidRDefault="001C5CAC" w:rsidP="001C5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</w:t>
      </w:r>
      <w:r w:rsidRPr="00BE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сфере образования;</w:t>
      </w:r>
    </w:p>
    <w:p w:rsidR="001C5CAC" w:rsidRDefault="001C5CAC" w:rsidP="001C5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16A">
        <w:rPr>
          <w:rFonts w:ascii="Times New Roman" w:eastAsia="Calibri" w:hAnsi="Times New Roman" w:cs="Times New Roman"/>
          <w:sz w:val="28"/>
          <w:szCs w:val="28"/>
        </w:rPr>
        <w:t>поддержка в области инноваций и промышленного производ</w:t>
      </w:r>
      <w:r>
        <w:rPr>
          <w:rFonts w:ascii="Times New Roman" w:eastAsia="Calibri" w:hAnsi="Times New Roman" w:cs="Times New Roman"/>
          <w:sz w:val="28"/>
          <w:szCs w:val="28"/>
        </w:rPr>
        <w:t>ства</w:t>
      </w:r>
      <w:r w:rsidRPr="005451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5CAC" w:rsidRDefault="001C5CAC" w:rsidP="001C5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поддержка в области ремесленнической деятельности;</w:t>
      </w:r>
    </w:p>
    <w:p w:rsidR="001C5CAC" w:rsidRDefault="001C5CAC" w:rsidP="001C5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16A">
        <w:rPr>
          <w:rFonts w:ascii="Times New Roman" w:eastAsia="Calibri" w:hAnsi="Times New Roman" w:cs="Times New Roman"/>
          <w:sz w:val="28"/>
          <w:szCs w:val="28"/>
        </w:rPr>
        <w:t>поддержка субъектов малого и среднего предпринимательства, осуществляющих внешнеэкономическую деятельность;</w:t>
      </w:r>
    </w:p>
    <w:p w:rsidR="001C5CAC" w:rsidRPr="0054516A" w:rsidRDefault="001C5CAC" w:rsidP="001C5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16A">
        <w:rPr>
          <w:rFonts w:ascii="Times New Roman" w:eastAsia="Calibri" w:hAnsi="Times New Roman" w:cs="Times New Roman"/>
          <w:sz w:val="28"/>
          <w:szCs w:val="28"/>
        </w:rPr>
        <w:t>поддержка субъектов малого и среднего предпринимательства, осуществляющих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 в сфере социального предпринимательства;</w:t>
      </w:r>
    </w:p>
    <w:p w:rsidR="001C5CAC" w:rsidRPr="0054516A" w:rsidRDefault="001C5CAC" w:rsidP="001C5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16A">
        <w:rPr>
          <w:rFonts w:ascii="Times New Roman" w:eastAsia="Calibri" w:hAnsi="Times New Roman" w:cs="Times New Roman"/>
          <w:sz w:val="28"/>
          <w:szCs w:val="28"/>
        </w:rPr>
        <w:t>поддержка субъектов малого и среднего предпринимательства, осуществляющих сельскохозяйственную деятельность;</w:t>
      </w:r>
    </w:p>
    <w:p w:rsidR="001C5CAC" w:rsidRDefault="001C5CAC" w:rsidP="001C5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16A">
        <w:rPr>
          <w:rFonts w:ascii="Times New Roman" w:eastAsia="Calibri" w:hAnsi="Times New Roman" w:cs="Times New Roman"/>
          <w:sz w:val="28"/>
          <w:szCs w:val="28"/>
        </w:rPr>
        <w:lastRenderedPageBreak/>
        <w:t>содействие продвижению продукции, производимой субъектами малого и среднего предпринимател</w:t>
      </w:r>
      <w:r>
        <w:rPr>
          <w:rFonts w:ascii="Times New Roman" w:eastAsia="Calibri" w:hAnsi="Times New Roman" w:cs="Times New Roman"/>
          <w:sz w:val="28"/>
          <w:szCs w:val="28"/>
        </w:rPr>
        <w:t>ьства, на межрегиональный рынок;</w:t>
      </w:r>
    </w:p>
    <w:p w:rsidR="001C5CAC" w:rsidRDefault="001C5CAC" w:rsidP="001C5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льгот по налогам и сборам в соответствии с федеральным законодательством, законодательством Ставропольского края и муниципальными правовыми актами </w:t>
      </w:r>
      <w:r w:rsidRPr="0054516A">
        <w:rPr>
          <w:rFonts w:ascii="Times New Roman" w:eastAsia="Calibri" w:hAnsi="Times New Roman" w:cs="Times New Roman"/>
          <w:sz w:val="28"/>
          <w:szCs w:val="28"/>
        </w:rPr>
        <w:t>Георгиевского городского округа</w:t>
      </w:r>
    </w:p>
    <w:p w:rsidR="000576CD" w:rsidRPr="00721C5F" w:rsidRDefault="000576CD" w:rsidP="000576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Поддержка малого и среднего предпринимательства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– МСП) 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одним из основных</w:t>
      </w:r>
      <w:r w:rsidR="005C43F0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направлений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работы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>правления</w:t>
      </w:r>
      <w:r w:rsidRPr="00033F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экономического развития и торговли администрации ГГО СК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5427E" w:rsidRPr="00721C5F" w:rsidRDefault="00594BB3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C5CAC">
        <w:rPr>
          <w:rFonts w:ascii="Times New Roman" w:hAnsi="Times New Roman"/>
          <w:color w:val="000000" w:themeColor="text1"/>
          <w:sz w:val="28"/>
          <w:szCs w:val="28"/>
        </w:rPr>
        <w:t>1 квартале 2021 года</w:t>
      </w:r>
      <w:r w:rsidR="0095427E" w:rsidRPr="00721C5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5427E" w:rsidRPr="00721C5F" w:rsidRDefault="0095427E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>консультацио</w:t>
      </w:r>
      <w:r w:rsidR="009231F1">
        <w:rPr>
          <w:rFonts w:ascii="Times New Roman" w:hAnsi="Times New Roman"/>
          <w:color w:val="000000" w:themeColor="text1"/>
          <w:sz w:val="28"/>
          <w:szCs w:val="28"/>
        </w:rPr>
        <w:t xml:space="preserve">нная поддержка оказана </w:t>
      </w:r>
      <w:r w:rsidR="009231F1" w:rsidRPr="00874190">
        <w:rPr>
          <w:rFonts w:ascii="Times New Roman" w:hAnsi="Times New Roman"/>
          <w:color w:val="000000" w:themeColor="text1"/>
          <w:sz w:val="28"/>
          <w:szCs w:val="28"/>
        </w:rPr>
        <w:t xml:space="preserve">более </w:t>
      </w:r>
      <w:r w:rsidR="00874190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874190" w:rsidRPr="00874190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874190">
        <w:rPr>
          <w:rFonts w:ascii="Times New Roman" w:hAnsi="Times New Roman"/>
          <w:color w:val="000000" w:themeColor="text1"/>
          <w:sz w:val="28"/>
          <w:szCs w:val="28"/>
        </w:rPr>
        <w:t xml:space="preserve"> субъектам МСП по вопросам мер государственной и муниципальной поддержки;</w:t>
      </w:r>
    </w:p>
    <w:p w:rsidR="0095427E" w:rsidRDefault="0013768A" w:rsidP="00954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Фондом</w:t>
      </w:r>
      <w:r w:rsidR="0095427E" w:rsidRPr="00721C5F">
        <w:rPr>
          <w:rFonts w:ascii="Times New Roman" w:hAnsi="Times New Roman"/>
          <w:sz w:val="28"/>
          <w:szCs w:val="28"/>
        </w:rPr>
        <w:t xml:space="preserve"> микрофинансирования субъектов МСП в Ставропольском крае </w:t>
      </w:r>
      <w:r w:rsidR="0095427E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="000576CD">
        <w:rPr>
          <w:rFonts w:ascii="Times New Roman" w:hAnsi="Times New Roman"/>
          <w:sz w:val="28"/>
          <w:szCs w:val="28"/>
        </w:rPr>
        <w:t xml:space="preserve">на сумму </w:t>
      </w:r>
      <w:r w:rsidR="001C5CAC">
        <w:rPr>
          <w:rFonts w:ascii="Times New Roman" w:hAnsi="Times New Roman"/>
          <w:sz w:val="28"/>
          <w:szCs w:val="28"/>
        </w:rPr>
        <w:t>5,0</w:t>
      </w:r>
      <w:r w:rsidR="00594BB3">
        <w:rPr>
          <w:rFonts w:ascii="Times New Roman" w:hAnsi="Times New Roman"/>
          <w:sz w:val="28"/>
          <w:szCs w:val="28"/>
        </w:rPr>
        <w:t xml:space="preserve"> </w:t>
      </w:r>
      <w:r w:rsidR="00205961">
        <w:rPr>
          <w:rFonts w:ascii="Times New Roman" w:hAnsi="Times New Roman"/>
          <w:sz w:val="28"/>
          <w:szCs w:val="28"/>
        </w:rPr>
        <w:t>млн. руб</w:t>
      </w:r>
      <w:r w:rsidR="00977BE7">
        <w:rPr>
          <w:rFonts w:ascii="Times New Roman" w:hAnsi="Times New Roman"/>
          <w:sz w:val="28"/>
          <w:szCs w:val="28"/>
        </w:rPr>
        <w:t>лей</w:t>
      </w:r>
      <w:r w:rsidR="00205961">
        <w:rPr>
          <w:rFonts w:ascii="Times New Roman" w:hAnsi="Times New Roman"/>
          <w:sz w:val="28"/>
          <w:szCs w:val="28"/>
        </w:rPr>
        <w:t xml:space="preserve"> </w:t>
      </w:r>
      <w:r w:rsidR="001C5CAC">
        <w:rPr>
          <w:rFonts w:ascii="Times New Roman" w:hAnsi="Times New Roman"/>
          <w:sz w:val="28"/>
          <w:szCs w:val="28"/>
        </w:rPr>
        <w:t>оказана 1 субъекту</w:t>
      </w:r>
      <w:r w:rsidR="0095427E" w:rsidRPr="00721C5F">
        <w:rPr>
          <w:rFonts w:ascii="Times New Roman" w:hAnsi="Times New Roman"/>
          <w:sz w:val="28"/>
          <w:szCs w:val="28"/>
        </w:rPr>
        <w:t xml:space="preserve"> МСП</w:t>
      </w:r>
      <w:r w:rsidR="00205961">
        <w:rPr>
          <w:rFonts w:ascii="Times New Roman" w:hAnsi="Times New Roman"/>
          <w:sz w:val="28"/>
          <w:szCs w:val="28"/>
        </w:rPr>
        <w:t xml:space="preserve">, осуществляющим деятельность на территории </w:t>
      </w:r>
      <w:r w:rsidR="00753603">
        <w:rPr>
          <w:rFonts w:ascii="Times New Roman" w:hAnsi="Times New Roman"/>
          <w:sz w:val="28"/>
          <w:szCs w:val="28"/>
        </w:rPr>
        <w:t>ГГО СК</w:t>
      </w:r>
      <w:r w:rsidR="00BE3835">
        <w:rPr>
          <w:rFonts w:ascii="Times New Roman" w:hAnsi="Times New Roman"/>
          <w:sz w:val="28"/>
          <w:szCs w:val="28"/>
        </w:rPr>
        <w:t>;</w:t>
      </w:r>
    </w:p>
    <w:p w:rsidR="000576CD" w:rsidRPr="003A4394" w:rsidRDefault="00BE3835" w:rsidP="00057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835">
        <w:rPr>
          <w:rFonts w:ascii="Times New Roman" w:hAnsi="Times New Roman"/>
          <w:sz w:val="28"/>
          <w:szCs w:val="28"/>
        </w:rPr>
        <w:t xml:space="preserve">Фондом поддержки предпринимательства в Ставропольском крае </w:t>
      </w:r>
      <w:r w:rsidR="00594BB3" w:rsidRPr="00490DB8">
        <w:rPr>
          <w:rFonts w:ascii="Times New Roman" w:hAnsi="Times New Roman"/>
          <w:sz w:val="28"/>
          <w:szCs w:val="28"/>
        </w:rPr>
        <w:t xml:space="preserve">субъектам МСП, осуществляющим деятельность на территории ГГО СК, было </w:t>
      </w:r>
      <w:r w:rsidR="001C5CAC" w:rsidRPr="00490DB8">
        <w:rPr>
          <w:rFonts w:ascii="Times New Roman" w:hAnsi="Times New Roman"/>
          <w:sz w:val="28"/>
          <w:szCs w:val="28"/>
        </w:rPr>
        <w:t>оказано 12 услуг</w:t>
      </w:r>
      <w:r w:rsidR="00D332E2" w:rsidRPr="00490DB8">
        <w:rPr>
          <w:rFonts w:ascii="Times New Roman" w:hAnsi="Times New Roman"/>
          <w:sz w:val="28"/>
          <w:szCs w:val="28"/>
        </w:rPr>
        <w:t>;</w:t>
      </w:r>
    </w:p>
    <w:p w:rsidR="00D332E2" w:rsidRPr="00721C5F" w:rsidRDefault="0035122A" w:rsidP="00D332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394">
        <w:rPr>
          <w:rFonts w:ascii="Times New Roman" w:hAnsi="Times New Roman"/>
          <w:sz w:val="28"/>
          <w:szCs w:val="28"/>
        </w:rPr>
        <w:t>ф</w:t>
      </w:r>
      <w:r w:rsidR="00D332E2" w:rsidRPr="003A4394">
        <w:rPr>
          <w:rFonts w:ascii="Times New Roman" w:hAnsi="Times New Roman"/>
          <w:sz w:val="28"/>
          <w:szCs w:val="28"/>
        </w:rPr>
        <w:t xml:space="preserve">инансовая поддержка по программам министерства сельского </w:t>
      </w:r>
      <w:r w:rsidR="00EE4181">
        <w:rPr>
          <w:rFonts w:ascii="Times New Roman" w:hAnsi="Times New Roman"/>
          <w:sz w:val="28"/>
          <w:szCs w:val="28"/>
        </w:rPr>
        <w:t xml:space="preserve">хозяйства Ставропольского края оказана </w:t>
      </w:r>
      <w:r w:rsidR="001C5CAC">
        <w:rPr>
          <w:rFonts w:ascii="Times New Roman" w:hAnsi="Times New Roman"/>
          <w:sz w:val="28"/>
          <w:szCs w:val="28"/>
        </w:rPr>
        <w:t>4</w:t>
      </w:r>
      <w:r w:rsidR="00EE4181">
        <w:rPr>
          <w:rFonts w:ascii="Times New Roman" w:hAnsi="Times New Roman"/>
          <w:sz w:val="28"/>
          <w:szCs w:val="28"/>
        </w:rPr>
        <w:t xml:space="preserve"> субъектам</w:t>
      </w:r>
      <w:r w:rsidR="0089247D" w:rsidRPr="003A4394">
        <w:rPr>
          <w:rFonts w:ascii="Times New Roman" w:hAnsi="Times New Roman"/>
          <w:sz w:val="28"/>
          <w:szCs w:val="28"/>
        </w:rPr>
        <w:t xml:space="preserve"> МСП на сумму </w:t>
      </w:r>
      <w:r w:rsidR="000666EF">
        <w:rPr>
          <w:rFonts w:ascii="Times New Roman" w:hAnsi="Times New Roman"/>
          <w:sz w:val="28"/>
          <w:szCs w:val="28"/>
        </w:rPr>
        <w:t>20,0</w:t>
      </w:r>
      <w:r w:rsidR="00F70BE2" w:rsidRPr="003A4394">
        <w:rPr>
          <w:rFonts w:ascii="Times New Roman" w:hAnsi="Times New Roman"/>
          <w:sz w:val="28"/>
          <w:szCs w:val="28"/>
        </w:rPr>
        <w:t xml:space="preserve"> млн. руб.</w:t>
      </w:r>
    </w:p>
    <w:p w:rsidR="0095427E" w:rsidRDefault="0095427E" w:rsidP="00954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оказания имущес</w:t>
      </w:r>
      <w:r w:rsidR="005A6A46"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твенной поддержки субъектов МСП </w:t>
      </w:r>
      <w:r w:rsidR="000666EF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проводится</w:t>
      </w:r>
      <w:r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</w:t>
      </w:r>
      <w:r w:rsidR="000576CD"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расширению</w:t>
      </w:r>
      <w:r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6CD"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перечня муниципального имущества Георгиевского городского округа Ставропольского края, свободного от прав </w:t>
      </w:r>
      <w:r w:rsidR="000576CD"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>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</w:r>
      <w:proofErr w:type="gramEnd"/>
      <w:r w:rsidR="000576CD"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организациям, образующим инфраструктуру поддержки субъектов малого и среднег</w:t>
      </w:r>
      <w:r w:rsidR="00DF5DD0"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>о предпринимательства (далее – П</w:t>
      </w:r>
      <w:r w:rsidR="000576CD"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>еречень).</w:t>
      </w:r>
      <w:r w:rsidR="0074797A"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92D"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>еречень размещен на официальном сайте ГГО СК</w:t>
      </w:r>
      <w:r w:rsidR="00066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666EF">
        <w:rPr>
          <w:rFonts w:ascii="Times New Roman" w:hAnsi="Times New Roman"/>
          <w:color w:val="000000" w:themeColor="text1"/>
          <w:sz w:val="28"/>
          <w:szCs w:val="28"/>
        </w:rPr>
        <w:t>раздел</w:t>
      </w:r>
      <w:r w:rsidR="00E054C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666EF">
        <w:rPr>
          <w:rFonts w:ascii="Times New Roman" w:hAnsi="Times New Roman"/>
          <w:color w:val="000000" w:themeColor="text1"/>
          <w:sz w:val="28"/>
          <w:szCs w:val="28"/>
        </w:rPr>
        <w:t xml:space="preserve"> «Имущественная поддержка» (</w:t>
      </w:r>
      <w:r w:rsidR="000666EF" w:rsidRPr="000666EF">
        <w:rPr>
          <w:rFonts w:ascii="Times New Roman" w:hAnsi="Times New Roman"/>
          <w:color w:val="000000" w:themeColor="text1"/>
          <w:sz w:val="28"/>
          <w:szCs w:val="28"/>
        </w:rPr>
        <w:t>http://georgievsk.ru/spb/imushch_podderzhka.php</w:t>
      </w:r>
      <w:r w:rsidR="000666E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DF5D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76CD"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в Перечень добавляется 1 объект </w:t>
      </w:r>
      <w:r w:rsidR="005A4FFA" w:rsidRPr="007479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</w:t>
      </w:r>
      <w:r w:rsidR="005A4F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7C02" w:rsidRDefault="003C7C02" w:rsidP="003C7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январе 2021 году </w:t>
      </w:r>
      <w:r>
        <w:rPr>
          <w:rFonts w:ascii="Times New Roman" w:hAnsi="Times New Roman"/>
          <w:sz w:val="28"/>
          <w:szCs w:val="28"/>
        </w:rPr>
        <w:t xml:space="preserve">имущественная поддержка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оказана </w:t>
      </w:r>
      <w:r>
        <w:rPr>
          <w:rFonts w:ascii="Times New Roman" w:hAnsi="Times New Roman"/>
          <w:sz w:val="28"/>
          <w:szCs w:val="28"/>
        </w:rPr>
        <w:t xml:space="preserve">индивидуальному предпринимателю Андрющенко Роману Ивановичу в виде предоставления льготы по арендным платежам на сумму 83885,8 рублей. </w:t>
      </w:r>
    </w:p>
    <w:p w:rsidR="003C7C02" w:rsidRDefault="003C7C02" w:rsidP="003C7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мае 2021 году </w:t>
      </w:r>
      <w:r>
        <w:rPr>
          <w:rFonts w:ascii="Times New Roman" w:hAnsi="Times New Roman"/>
          <w:sz w:val="28"/>
          <w:szCs w:val="28"/>
        </w:rPr>
        <w:t xml:space="preserve">имущественная поддержка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оказана </w:t>
      </w:r>
      <w:r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E70B51">
        <w:rPr>
          <w:rFonts w:ascii="Times New Roman" w:hAnsi="Times New Roman"/>
          <w:sz w:val="28"/>
          <w:szCs w:val="28"/>
        </w:rPr>
        <w:t>Черевко</w:t>
      </w:r>
      <w:proofErr w:type="spellEnd"/>
      <w:r w:rsidR="00E70B51">
        <w:rPr>
          <w:rFonts w:ascii="Times New Roman" w:hAnsi="Times New Roman"/>
          <w:sz w:val="28"/>
          <w:szCs w:val="28"/>
        </w:rPr>
        <w:t xml:space="preserve"> Маргарите Анатольевне</w:t>
      </w:r>
      <w:r w:rsidR="00E70B51" w:rsidRPr="00E70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виде предоставления льготы по арендным платежам на сумму </w:t>
      </w:r>
      <w:r w:rsidR="00E70B51">
        <w:rPr>
          <w:rFonts w:ascii="Times New Roman" w:hAnsi="Times New Roman"/>
          <w:sz w:val="28"/>
          <w:szCs w:val="28"/>
        </w:rPr>
        <w:t xml:space="preserve">25950,08 </w:t>
      </w:r>
      <w:r>
        <w:rPr>
          <w:rFonts w:ascii="Times New Roman" w:hAnsi="Times New Roman"/>
          <w:sz w:val="28"/>
          <w:szCs w:val="28"/>
        </w:rPr>
        <w:t xml:space="preserve">рублей. </w:t>
      </w:r>
    </w:p>
    <w:p w:rsidR="00C57D2B" w:rsidRPr="0031792D" w:rsidRDefault="00C57D2B" w:rsidP="00C57D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ГГО СК</w:t>
      </w:r>
      <w:r w:rsidRPr="00317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деятельность </w:t>
      </w:r>
      <w:r w:rsidRPr="00317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группа </w:t>
      </w:r>
      <w:r w:rsidRPr="0031792D">
        <w:rPr>
          <w:rFonts w:ascii="Times New Roman" w:hAnsi="Times New Roman" w:cs="Times New Roman"/>
          <w:sz w:val="28"/>
          <w:szCs w:val="28"/>
        </w:rPr>
        <w:t>по вопросам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рабочая группа). Заседания рабочей группы проводится по мере необходимости, но не реже 1 раза в полугодие. Протоколы заседаний рабочей группы размещены в разделе </w:t>
      </w:r>
      <w:r>
        <w:rPr>
          <w:rFonts w:ascii="Times New Roman" w:hAnsi="Times New Roman"/>
          <w:color w:val="000000" w:themeColor="text1"/>
          <w:sz w:val="28"/>
          <w:szCs w:val="28"/>
        </w:rPr>
        <w:t>«Имущественная поддержка» на официальном сайте ГГО СК.</w:t>
      </w:r>
    </w:p>
    <w:p w:rsidR="00157C82" w:rsidRDefault="00586060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повышения эффективности работы в области имущественной поддержки субъектов МСП</w:t>
      </w:r>
      <w:r w:rsidR="000576CD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ГГО 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обновлен раздел </w:t>
      </w:r>
      <w:r w:rsidR="00F6782D">
        <w:rPr>
          <w:rFonts w:ascii="Times New Roman" w:hAnsi="Times New Roman"/>
          <w:color w:val="000000" w:themeColor="text1"/>
          <w:sz w:val="28"/>
          <w:szCs w:val="28"/>
        </w:rPr>
        <w:t>«Имущественная поддержка»</w:t>
      </w:r>
      <w:r w:rsidR="0031792D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 ГГО СК</w:t>
      </w:r>
      <w:r w:rsidR="00F6782D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методическим рекомендациям акционерного общества «Федеральная корпорация по развитию малого и среднего предпринимательства»</w:t>
      </w:r>
      <w:r w:rsidR="000576C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576CD" w:rsidRPr="000576CD">
        <w:rPr>
          <w:rFonts w:ascii="Times New Roman" w:hAnsi="Times New Roman"/>
          <w:color w:val="000000" w:themeColor="text1"/>
          <w:sz w:val="28"/>
          <w:szCs w:val="28"/>
        </w:rPr>
        <w:t>http://www.georgievsk.ru/spb/imushch_podderzhka.php</w:t>
      </w:r>
      <w:r w:rsidR="000576C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678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50CE" w:rsidRDefault="004450CE" w:rsidP="0044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666">
        <w:rPr>
          <w:rFonts w:ascii="Times New Roman" w:hAnsi="Times New Roman" w:cs="Times New Roman"/>
          <w:sz w:val="28"/>
          <w:szCs w:val="28"/>
        </w:rPr>
        <w:t xml:space="preserve">В целях инвестиционного развития ГГО СК </w:t>
      </w:r>
      <w:r>
        <w:rPr>
          <w:rFonts w:ascii="Times New Roman" w:hAnsi="Times New Roman" w:cs="Times New Roman"/>
          <w:sz w:val="28"/>
          <w:szCs w:val="28"/>
        </w:rPr>
        <w:t>установлена налоговая льгота</w:t>
      </w:r>
      <w:r w:rsidRPr="00BE1666">
        <w:rPr>
          <w:rFonts w:ascii="Times New Roman" w:hAnsi="Times New Roman" w:cs="Times New Roman"/>
          <w:sz w:val="28"/>
          <w:szCs w:val="28"/>
        </w:rPr>
        <w:t xml:space="preserve"> по</w:t>
      </w:r>
      <w:r w:rsidR="00E70B51">
        <w:rPr>
          <w:rFonts w:ascii="Times New Roman" w:hAnsi="Times New Roman" w:cs="Times New Roman"/>
          <w:sz w:val="28"/>
          <w:szCs w:val="28"/>
        </w:rPr>
        <w:t xml:space="preserve"> земельному налогу в размере 50</w:t>
      </w:r>
      <w:r w:rsidRPr="00BE1666">
        <w:rPr>
          <w:rFonts w:ascii="Times New Roman" w:hAnsi="Times New Roman" w:cs="Times New Roman"/>
          <w:sz w:val="28"/>
          <w:szCs w:val="28"/>
        </w:rPr>
        <w:t>% в отношении земельных участков, используемых субъектами инвестиционной деятельности в рамках реализации особо значимых инвестиционных проектов, предусматривающих капитальные вложения в объекты основных средств на сумму не менее 15 млн.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E1666">
        <w:rPr>
          <w:rFonts w:ascii="Times New Roman" w:hAnsi="Times New Roman" w:cs="Times New Roman"/>
          <w:sz w:val="28"/>
          <w:szCs w:val="28"/>
        </w:rPr>
        <w:t xml:space="preserve"> и создание не менее 15 рабочих мест.</w:t>
      </w:r>
      <w:proofErr w:type="gramEnd"/>
      <w:r w:rsidRPr="00BE1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666">
        <w:rPr>
          <w:rFonts w:ascii="Times New Roman" w:hAnsi="Times New Roman" w:cs="Times New Roman"/>
          <w:sz w:val="28"/>
          <w:szCs w:val="28"/>
        </w:rPr>
        <w:t>Основанием для предоставления льготы является заявление и инвестиционное соглашение, заключенное между администрацией Георгиевского городского округа Ставропольского края и субъектом инвестиционной деятельности (решение Думы Георгиевского городского округа Ставропольского края от 27 октября 2017 года № 26-2 «Об установлении земельного налога на территории Георгиевского городского округа Ставропольского края» (с изменениями от 27 февраля 2019 г. № 477-25).</w:t>
      </w:r>
      <w:proofErr w:type="gramEnd"/>
    </w:p>
    <w:p w:rsidR="0095427E" w:rsidRDefault="0095427E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>В рамках реализации муниципального проекта «Малое и среднее предпринимательство и поддержка индивидуальной предпринимательской инициативы на территории Георгиевского городско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 округа Ставропольского края» в </w:t>
      </w:r>
      <w:r w:rsidR="00E70B51">
        <w:rPr>
          <w:rFonts w:ascii="Times New Roman" w:hAnsi="Times New Roman"/>
          <w:color w:val="000000" w:themeColor="text1"/>
          <w:sz w:val="28"/>
          <w:szCs w:val="28"/>
        </w:rPr>
        <w:t>1 квартале 2021 года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F5DD0" w:rsidRPr="00721C5F" w:rsidRDefault="00DF5DD0" w:rsidP="00DF5D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>проведен</w:t>
      </w:r>
      <w:r w:rsidR="00E70B5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0B51">
        <w:rPr>
          <w:rFonts w:ascii="Times New Roman" w:hAnsi="Times New Roman"/>
          <w:color w:val="000000" w:themeColor="text1"/>
          <w:sz w:val="28"/>
          <w:szCs w:val="28"/>
        </w:rPr>
        <w:t xml:space="preserve">торжественная церемония награждения победителей 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конкурса «Предприниматель года» </w:t>
      </w:r>
      <w:r w:rsidR="00E70B51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работы в 2020 году 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>в Георгиевском городском округе Ставропольского края;</w:t>
      </w:r>
    </w:p>
    <w:p w:rsidR="0095427E" w:rsidRDefault="0095427E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информационная кампания</w:t>
      </w:r>
      <w:r w:rsidRPr="00D31B4F">
        <w:rPr>
          <w:rFonts w:ascii="Times New Roman" w:hAnsi="Times New Roman"/>
          <w:sz w:val="28"/>
          <w:szCs w:val="28"/>
        </w:rPr>
        <w:t xml:space="preserve"> по популяризации предпринимательства</w:t>
      </w:r>
      <w:r>
        <w:rPr>
          <w:rFonts w:ascii="Times New Roman" w:hAnsi="Times New Roman"/>
          <w:sz w:val="28"/>
          <w:szCs w:val="28"/>
        </w:rPr>
        <w:t xml:space="preserve"> на территории округа, в том числе по средствам социальной сети </w:t>
      </w:r>
      <w:proofErr w:type="spellStart"/>
      <w:r>
        <w:rPr>
          <w:rFonts w:ascii="Times New Roman" w:hAnsi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msp</w:t>
      </w:r>
      <w:proofErr w:type="spellEnd"/>
      <w:r w:rsidRPr="00D526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geo</w:t>
      </w:r>
      <w:r>
        <w:rPr>
          <w:rFonts w:ascii="Times New Roman" w:hAnsi="Times New Roman"/>
          <w:sz w:val="28"/>
          <w:szCs w:val="28"/>
        </w:rPr>
        <w:t>;</w:t>
      </w:r>
    </w:p>
    <w:p w:rsidR="0095427E" w:rsidRDefault="0095427E" w:rsidP="0095427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</w:t>
      </w:r>
      <w:r w:rsidRPr="005176C6">
        <w:rPr>
          <w:rFonts w:ascii="Times New Roman" w:hAnsi="Times New Roman"/>
          <w:sz w:val="28"/>
          <w:szCs w:val="28"/>
        </w:rPr>
        <w:t>информирован</w:t>
      </w:r>
      <w:r>
        <w:rPr>
          <w:rFonts w:ascii="Times New Roman" w:hAnsi="Times New Roman"/>
          <w:sz w:val="28"/>
          <w:szCs w:val="28"/>
        </w:rPr>
        <w:t>ие</w:t>
      </w:r>
      <w:r w:rsidRPr="005176C6"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Times New Roman" w:hAnsi="Times New Roman"/>
          <w:sz w:val="28"/>
          <w:szCs w:val="28"/>
        </w:rPr>
        <w:t xml:space="preserve">МСП </w:t>
      </w:r>
      <w:r w:rsidRPr="005176C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r w:rsidRPr="005176C6">
        <w:rPr>
          <w:rFonts w:ascii="Times New Roman" w:hAnsi="Times New Roman"/>
          <w:sz w:val="28"/>
          <w:szCs w:val="28"/>
        </w:rPr>
        <w:t xml:space="preserve">мерах государственной поддержки в условиях </w:t>
      </w:r>
      <w:r>
        <w:rPr>
          <w:rFonts w:ascii="Times New Roman" w:hAnsi="Times New Roman"/>
          <w:sz w:val="28"/>
          <w:szCs w:val="28"/>
        </w:rPr>
        <w:t xml:space="preserve">пандемии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7F3CFF" w:rsidRDefault="00AC289E" w:rsidP="007F3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="0095427E" w:rsidRPr="003D1497">
        <w:rPr>
          <w:rFonts w:ascii="Times New Roman" w:hAnsi="Times New Roman"/>
          <w:sz w:val="28"/>
          <w:szCs w:val="28"/>
        </w:rPr>
        <w:t xml:space="preserve">работа «горячей линии» по поддержке МСП на территории </w:t>
      </w:r>
      <w:r w:rsidR="005A6A46">
        <w:rPr>
          <w:rFonts w:ascii="Times New Roman" w:hAnsi="Times New Roman"/>
          <w:sz w:val="28"/>
          <w:szCs w:val="28"/>
        </w:rPr>
        <w:t>ГГО СК</w:t>
      </w:r>
      <w:r w:rsidR="0095427E" w:rsidRPr="003D1497">
        <w:rPr>
          <w:rFonts w:ascii="Times New Roman" w:hAnsi="Times New Roman"/>
          <w:sz w:val="28"/>
          <w:szCs w:val="28"/>
        </w:rPr>
        <w:t>.</w:t>
      </w:r>
    </w:p>
    <w:p w:rsidR="00E70B51" w:rsidRDefault="00E70B51" w:rsidP="00E70B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>еализ</w:t>
      </w:r>
      <w:r>
        <w:rPr>
          <w:rFonts w:ascii="Times New Roman" w:hAnsi="Times New Roman"/>
          <w:color w:val="000000" w:themeColor="text1"/>
          <w:sz w:val="28"/>
          <w:szCs w:val="28"/>
        </w:rPr>
        <w:t>ация ежегодного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проект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«Школа предпринимателя» на базе администрации Георгиевского городск</w:t>
      </w:r>
      <w:r>
        <w:rPr>
          <w:rFonts w:ascii="Times New Roman" w:hAnsi="Times New Roman"/>
          <w:color w:val="000000" w:themeColor="text1"/>
          <w:sz w:val="28"/>
          <w:szCs w:val="28"/>
        </w:rPr>
        <w:t>ого округа Ставропольского края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                2021 года запланирована на октябрь-ноябрь 2021 года.</w:t>
      </w:r>
    </w:p>
    <w:p w:rsidR="003D1497" w:rsidRDefault="00E70B51" w:rsidP="003D1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январе-мае 2021 года в</w:t>
      </w:r>
      <w:r w:rsidR="007F3CFF">
        <w:rPr>
          <w:rFonts w:ascii="Times New Roman" w:hAnsi="Times New Roman"/>
          <w:sz w:val="28"/>
          <w:szCs w:val="28"/>
        </w:rPr>
        <w:t xml:space="preserve"> рамках реализации Плана </w:t>
      </w:r>
      <w:r w:rsidR="007F3CFF">
        <w:rPr>
          <w:rFonts w:ascii="Times New Roman" w:hAnsi="Times New Roman" w:cs="Times New Roman"/>
          <w:kern w:val="1"/>
          <w:sz w:val="28"/>
          <w:szCs w:val="28"/>
        </w:rPr>
        <w:t xml:space="preserve">проведения мероприятий в области поддержки и развития малого и среднего предпринимательства Георгиевского городского округа Ставропольского края </w:t>
      </w:r>
      <w:r>
        <w:rPr>
          <w:rFonts w:ascii="Times New Roman" w:hAnsi="Times New Roman" w:cs="Times New Roman"/>
          <w:kern w:val="1"/>
          <w:sz w:val="28"/>
          <w:szCs w:val="28"/>
        </w:rPr>
        <w:t>на 2021</w:t>
      </w:r>
      <w:r w:rsidR="007F3CFF">
        <w:rPr>
          <w:rFonts w:ascii="Times New Roman" w:hAnsi="Times New Roman" w:cs="Times New Roman"/>
          <w:kern w:val="1"/>
          <w:sz w:val="28"/>
          <w:szCs w:val="28"/>
        </w:rPr>
        <w:t xml:space="preserve"> год </w:t>
      </w:r>
      <w:r w:rsidR="008C18AA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5 мероприятий</w:t>
      </w:r>
      <w:r w:rsidR="003D1497" w:rsidRPr="003D1497">
        <w:rPr>
          <w:rFonts w:ascii="Times New Roman" w:hAnsi="Times New Roman"/>
          <w:sz w:val="28"/>
          <w:szCs w:val="28"/>
        </w:rPr>
        <w:t xml:space="preserve"> </w:t>
      </w:r>
      <w:r w:rsidR="007F3CFF">
        <w:rPr>
          <w:rFonts w:ascii="Times New Roman" w:hAnsi="Times New Roman"/>
          <w:sz w:val="28"/>
          <w:szCs w:val="28"/>
        </w:rPr>
        <w:t>с предпринимательским сообществом</w:t>
      </w:r>
      <w:r w:rsidR="00E602AE">
        <w:rPr>
          <w:rFonts w:ascii="Times New Roman" w:hAnsi="Times New Roman"/>
          <w:sz w:val="28"/>
          <w:szCs w:val="28"/>
        </w:rPr>
        <w:t>,</w:t>
      </w:r>
      <w:r w:rsidR="003D1497" w:rsidRPr="003D1497">
        <w:rPr>
          <w:rFonts w:ascii="Times New Roman" w:hAnsi="Times New Roman"/>
          <w:sz w:val="28"/>
          <w:szCs w:val="28"/>
        </w:rPr>
        <w:t xml:space="preserve"> </w:t>
      </w:r>
      <w:r w:rsidR="003D1497" w:rsidRPr="00490DB8">
        <w:rPr>
          <w:rFonts w:ascii="Times New Roman" w:hAnsi="Times New Roman" w:cs="Times New Roman"/>
          <w:sz w:val="28"/>
          <w:szCs w:val="28"/>
        </w:rPr>
        <w:t>раскрывающих проблематику в</w:t>
      </w:r>
      <w:r w:rsidR="007F3CFF" w:rsidRPr="00490DB8">
        <w:rPr>
          <w:rFonts w:ascii="Times New Roman" w:hAnsi="Times New Roman" w:cs="Times New Roman"/>
          <w:sz w:val="28"/>
          <w:szCs w:val="28"/>
        </w:rPr>
        <w:t xml:space="preserve">едения бизнеса </w:t>
      </w:r>
      <w:r w:rsidRPr="00490DB8">
        <w:rPr>
          <w:rFonts w:ascii="Times New Roman" w:hAnsi="Times New Roman" w:cs="Times New Roman"/>
          <w:sz w:val="28"/>
          <w:szCs w:val="28"/>
        </w:rPr>
        <w:t xml:space="preserve">(круглый стол, семинар, дискуссия, деловая встреча и торжественное мероприятие, </w:t>
      </w:r>
      <w:r w:rsidR="00490DB8" w:rsidRPr="00490DB8">
        <w:rPr>
          <w:rFonts w:ascii="Times New Roman" w:hAnsi="Times New Roman" w:cs="Times New Roman"/>
          <w:sz w:val="28"/>
          <w:szCs w:val="28"/>
        </w:rPr>
        <w:t>посвященное празднованию Дня российского предпринимательства, в соответствии с Указом Президента Российской Федерации от 18</w:t>
      </w:r>
      <w:proofErr w:type="gramEnd"/>
      <w:r w:rsidR="00490DB8" w:rsidRPr="00490DB8">
        <w:rPr>
          <w:rFonts w:ascii="Times New Roman" w:hAnsi="Times New Roman" w:cs="Times New Roman"/>
          <w:sz w:val="28"/>
          <w:szCs w:val="28"/>
        </w:rPr>
        <w:t xml:space="preserve"> октября 2007 г. № 1381 «О Дне </w:t>
      </w:r>
      <w:r w:rsidR="00490DB8" w:rsidRPr="00490DB8">
        <w:rPr>
          <w:rFonts w:ascii="Times New Roman" w:hAnsi="Times New Roman" w:cs="Times New Roman"/>
          <w:sz w:val="28"/>
          <w:szCs w:val="28"/>
        </w:rPr>
        <w:lastRenderedPageBreak/>
        <w:t>российского предпринимательства»</w:t>
      </w:r>
      <w:r w:rsidR="00F07556">
        <w:rPr>
          <w:rFonts w:ascii="Times New Roman" w:hAnsi="Times New Roman" w:cs="Times New Roman"/>
          <w:sz w:val="28"/>
          <w:szCs w:val="28"/>
        </w:rPr>
        <w:t>). В указанных мероприятиях приняли участие 137 представителей малого и среднего предпринимательства ГГО СК.</w:t>
      </w:r>
    </w:p>
    <w:p w:rsidR="001A6B71" w:rsidRDefault="001A6B71" w:rsidP="003D1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07556">
        <w:rPr>
          <w:rFonts w:ascii="Times New Roman" w:hAnsi="Times New Roman"/>
          <w:sz w:val="28"/>
          <w:szCs w:val="28"/>
        </w:rPr>
        <w:t>15 апреля</w:t>
      </w:r>
      <w:r>
        <w:rPr>
          <w:rFonts w:ascii="Times New Roman" w:hAnsi="Times New Roman"/>
          <w:sz w:val="28"/>
          <w:szCs w:val="28"/>
        </w:rPr>
        <w:t xml:space="preserve"> 2021 года на базе администрации ГГО СК проведен практический семинар </w:t>
      </w:r>
      <w:r w:rsidRPr="00415BB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</w:t>
      </w:r>
      <w:r w:rsidRPr="00BB6C17">
        <w:rPr>
          <w:rFonts w:hAnsi="Times New Roman"/>
          <w:bCs/>
          <w:color w:val="000000"/>
          <w:sz w:val="28"/>
          <w:szCs w:val="28"/>
          <w:shd w:val="clear" w:color="auto" w:fill="FFFFFF"/>
        </w:rPr>
        <w:t>Государственная</w:t>
      </w:r>
      <w:r w:rsidRPr="00BB6C17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B6C17">
        <w:rPr>
          <w:rFonts w:hAnsi="Times New Roman"/>
          <w:bCs/>
          <w:color w:val="000000"/>
          <w:sz w:val="28"/>
          <w:szCs w:val="28"/>
          <w:shd w:val="clear" w:color="auto" w:fill="FFFFFF"/>
        </w:rPr>
        <w:t>поддержка</w:t>
      </w:r>
      <w:r w:rsidRPr="00BB6C17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B6C17">
        <w:rPr>
          <w:rFonts w:hAnsi="Times New Roman"/>
          <w:bCs/>
          <w:color w:val="000000"/>
          <w:sz w:val="28"/>
          <w:szCs w:val="28"/>
          <w:shd w:val="clear" w:color="auto" w:fill="FFFFFF"/>
        </w:rPr>
        <w:t>малого</w:t>
      </w:r>
      <w:r w:rsidRPr="00BB6C17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B6C17">
        <w:rPr>
          <w:rFonts w:hAnsi="Times New Roman"/>
          <w:bCs/>
          <w:color w:val="000000"/>
          <w:sz w:val="28"/>
          <w:szCs w:val="28"/>
          <w:shd w:val="clear" w:color="auto" w:fill="FFFFFF"/>
        </w:rPr>
        <w:t>бизнеса</w:t>
      </w:r>
      <w:r w:rsidRPr="00BB6C17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B6C17">
        <w:rPr>
          <w:rFonts w:hAnsi="Times New Roman"/>
          <w:bCs/>
          <w:color w:val="000000"/>
          <w:sz w:val="28"/>
          <w:szCs w:val="28"/>
          <w:shd w:val="clear" w:color="auto" w:fill="FFFFFF"/>
        </w:rPr>
        <w:t>и</w:t>
      </w:r>
      <w:r w:rsidRPr="00BB6C17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B6C17">
        <w:rPr>
          <w:rFonts w:hAnsi="Times New Roman"/>
          <w:bCs/>
          <w:color w:val="000000"/>
          <w:sz w:val="28"/>
          <w:szCs w:val="28"/>
          <w:shd w:val="clear" w:color="auto" w:fill="FFFFFF"/>
        </w:rPr>
        <w:t>самозанятости</w:t>
      </w:r>
      <w:r w:rsidRPr="00BB6C17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B6C17">
        <w:rPr>
          <w:rFonts w:hAnsi="Times New Roman"/>
          <w:bCs/>
          <w:color w:val="000000"/>
          <w:sz w:val="28"/>
          <w:szCs w:val="28"/>
          <w:shd w:val="clear" w:color="auto" w:fill="FFFFFF"/>
        </w:rPr>
        <w:t>на</w:t>
      </w:r>
      <w:r w:rsidRPr="00BB6C17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B6C17">
        <w:rPr>
          <w:rFonts w:hAnsi="Times New Roman"/>
          <w:bCs/>
          <w:color w:val="000000"/>
          <w:sz w:val="28"/>
          <w:szCs w:val="28"/>
          <w:shd w:val="clear" w:color="auto" w:fill="FFFFFF"/>
        </w:rPr>
        <w:t>территории</w:t>
      </w:r>
      <w:r w:rsidRPr="00BB6C17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B6C17">
        <w:rPr>
          <w:rFonts w:hAnsi="Times New Roman"/>
          <w:bCs/>
          <w:color w:val="000000"/>
          <w:sz w:val="28"/>
          <w:szCs w:val="28"/>
          <w:shd w:val="clear" w:color="auto" w:fill="FFFFFF"/>
        </w:rPr>
        <w:t>Ставропольского</w:t>
      </w:r>
      <w:r w:rsidRPr="00BB6C17">
        <w:rPr>
          <w:rFonts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B6C17">
        <w:rPr>
          <w:rFonts w:hAnsi="Times New Roman"/>
          <w:bCs/>
          <w:color w:val="000000"/>
          <w:sz w:val="28"/>
          <w:szCs w:val="28"/>
          <w:shd w:val="clear" w:color="auto" w:fill="FFFFFF"/>
        </w:rPr>
        <w:t>края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</w:t>
      </w:r>
      <w:r w:rsidR="00F0755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в котором приняли участие более 65 </w:t>
      </w:r>
      <w:r w:rsidR="00F07556" w:rsidRPr="00F0755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индивидуальных предпринимателей, руководителей предприятий и организаций, самозанятых граждан и физических лиц.</w:t>
      </w:r>
    </w:p>
    <w:p w:rsidR="005A6A46" w:rsidRDefault="005A6A46" w:rsidP="005A6A4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Проведено </w:t>
      </w:r>
      <w:r w:rsidR="00490DB8">
        <w:rPr>
          <w:rFonts w:ascii="Times New Roman" w:hAnsi="Times New Roman"/>
          <w:color w:val="000000" w:themeColor="text1"/>
          <w:sz w:val="28"/>
          <w:szCs w:val="28"/>
        </w:rPr>
        <w:t>1 заседание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Координационного совета по развитию малого и среднего предпринимательства в ГГО СК</w:t>
      </w:r>
      <w:r w:rsidR="00490DB8" w:rsidRPr="00490D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0DB8">
        <w:rPr>
          <w:rFonts w:ascii="Times New Roman" w:hAnsi="Times New Roman"/>
          <w:color w:val="000000" w:themeColor="text1"/>
          <w:sz w:val="28"/>
          <w:szCs w:val="28"/>
        </w:rPr>
        <w:t>в соответствии с утвержденным планом его работы.</w:t>
      </w:r>
    </w:p>
    <w:p w:rsidR="00490DB8" w:rsidRDefault="00490DB8" w:rsidP="0049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E18">
        <w:rPr>
          <w:rFonts w:ascii="Times New Roman" w:hAnsi="Times New Roman" w:cs="Times New Roman"/>
          <w:sz w:val="28"/>
          <w:szCs w:val="28"/>
        </w:rPr>
        <w:t xml:space="preserve">В соответствии со статьей 8 Федерального закона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24 июля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>2007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№ 209-ФЗ «О развитии малого и среднего предпринимательства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ГГО СК ведется </w:t>
      </w:r>
      <w:r w:rsidRPr="00341E18">
        <w:rPr>
          <w:rFonts w:ascii="Times New Roman" w:hAnsi="Times New Roman" w:cs="Times New Roman"/>
          <w:sz w:val="28"/>
          <w:szCs w:val="28"/>
        </w:rPr>
        <w:t>Единый реестр субъектов малого и среднего предпринимательства – получате</w:t>
      </w:r>
      <w:r>
        <w:rPr>
          <w:rFonts w:ascii="Times New Roman" w:hAnsi="Times New Roman" w:cs="Times New Roman"/>
          <w:sz w:val="28"/>
          <w:szCs w:val="28"/>
        </w:rPr>
        <w:t>лей поддержки на территории Георгиевского городского округа с последующим представлением сведений в федеральный орган исполнительной власти, выполняющий функции по надзору и контролю за соблюдением законодательства о налогах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осуществляется Уполномоченным органом в порядке, установленном статьей 8 Федерального закона</w:t>
      </w:r>
      <w:r w:rsidRPr="00F01D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24 июля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>2007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6CD" w:rsidRDefault="000576CD" w:rsidP="000576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90DB8">
        <w:rPr>
          <w:rFonts w:ascii="Times New Roman" w:hAnsi="Times New Roman"/>
          <w:color w:val="000000" w:themeColor="text1"/>
          <w:sz w:val="28"/>
          <w:szCs w:val="28"/>
        </w:rPr>
        <w:t xml:space="preserve">1 квартале </w:t>
      </w:r>
      <w:r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490DB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разработано </w:t>
      </w:r>
      <w:r w:rsidR="00490DB8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правовых документа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поддержки и развития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МСП </w:t>
      </w:r>
      <w:r w:rsidRPr="00A9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ГГО СК</w:t>
      </w:r>
      <w:r w:rsidRPr="00A9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209-ФЗ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0DB8" w:rsidRDefault="00490DB8" w:rsidP="00490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Георгиевского городского округа Ставропольского края от 02 марта 2021 г. № 509 «О внесении</w:t>
      </w:r>
      <w:r w:rsidRPr="00F21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</w:t>
      </w:r>
      <w:r w:rsidRPr="00F21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муниципальную программу Георгиевского городского округа Ставропольского края «Развитие муниципального образования и повышение открытости администрации Георгиевского город</w:t>
      </w:r>
      <w:r w:rsidRPr="00F21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ского округа Ставропольского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утвержденную постановлением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 от 29 декабря 2018 г. № 3733»;</w:t>
      </w:r>
      <w:bookmarkStart w:id="0" w:name="_Hlk45530180"/>
    </w:p>
    <w:p w:rsidR="00490DB8" w:rsidRDefault="00490DB8" w:rsidP="00490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Думы Георгиевского городского округа Ставропольского края от 24 марта 2021 г. № 839-68 «</w:t>
      </w:r>
      <w:r w:rsidRPr="00F503E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bookmarkStart w:id="1" w:name="_Hlk45293496"/>
      <w:r w:rsidRPr="00F503ED">
        <w:rPr>
          <w:rFonts w:ascii="Times New Roman" w:eastAsia="Calibri" w:hAnsi="Times New Roman" w:cs="Times New Roman"/>
          <w:sz w:val="28"/>
          <w:szCs w:val="28"/>
        </w:rPr>
        <w:t>решение Думы города Георгиевска от 31 мая 2017 года № 970-76 «Об имущественной поддержке субъектов малого и среднего предпринимательства при предоставлении муниципального имущества Георгиевского городского округа Ставропольского края»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;</w:t>
      </w:r>
    </w:p>
    <w:p w:rsidR="00490DB8" w:rsidRDefault="00490DB8" w:rsidP="00490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Георгиевского городского округа Ставропольского края </w:t>
      </w:r>
      <w:r w:rsidRPr="005C5BB8">
        <w:rPr>
          <w:rFonts w:ascii="Times New Roman" w:hAnsi="Times New Roman" w:cs="Times New Roman"/>
          <w:sz w:val="28"/>
          <w:szCs w:val="28"/>
        </w:rPr>
        <w:t xml:space="preserve">от 31 марта 2021 г № 919 </w:t>
      </w:r>
      <w:r w:rsidRPr="005C5BB8">
        <w:rPr>
          <w:rFonts w:ascii="Times New Roman" w:hAnsi="Times New Roman" w:cs="Times New Roman"/>
          <w:color w:val="000000" w:themeColor="text1"/>
          <w:sz w:val="28"/>
          <w:szCs w:val="28"/>
        </w:rPr>
        <w:t>«О развитии и поддержке малого и среднего предпринимательства на территории Георгиевского городского округа Ставропольского края»;</w:t>
      </w:r>
    </w:p>
    <w:p w:rsidR="00490DB8" w:rsidRPr="005C5BB8" w:rsidRDefault="00490DB8" w:rsidP="00490DB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5BB8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Георгиевского городского округа Ставропольского края от 31 марта 2021 г. № 951 «О внесении изменений в административный регламент предоставления муниципальной услуги «Консультационно-информационные услуги по вопросам поддержки малого и среднего предпринимательства», утвержденный постановлением </w:t>
      </w:r>
      <w:r w:rsidRPr="005C5B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Георгиевского городского округа Ставропольского края от </w:t>
      </w:r>
      <w:r w:rsidR="004C626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5C5BB8">
        <w:rPr>
          <w:rFonts w:ascii="Times New Roman" w:eastAsia="Calibri" w:hAnsi="Times New Roman" w:cs="Times New Roman"/>
          <w:sz w:val="28"/>
          <w:szCs w:val="28"/>
        </w:rPr>
        <w:t xml:space="preserve">23 </w:t>
      </w:r>
      <w:bookmarkStart w:id="2" w:name="_GoBack"/>
      <w:bookmarkEnd w:id="2"/>
      <w:r w:rsidRPr="005C5BB8">
        <w:rPr>
          <w:rFonts w:ascii="Times New Roman" w:eastAsia="Calibri" w:hAnsi="Times New Roman" w:cs="Times New Roman"/>
          <w:sz w:val="28"/>
          <w:szCs w:val="28"/>
        </w:rPr>
        <w:t>декабря 2019 г. № 4208</w:t>
      </w:r>
      <w:r w:rsidRPr="005C5BB8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490DB8" w:rsidRPr="005C5BB8" w:rsidRDefault="00490DB8" w:rsidP="00490DB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C5BB8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Георгиевского городского округа Ставропольского края от 31 марта 2021 г. № 952 «О внесении изменений в административный регламент предоставления муниципальной услуги «Предоставление грантов за счет средств бюджета муниципального образования Ставропольского края субъектам малого и среднего предпринимательства», утвержденный постановлением администрации Георгиевского городского округа Ставропольского края от 20 июля 2020 г. </w:t>
      </w:r>
      <w:r w:rsidR="004C626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5C5BB8">
        <w:rPr>
          <w:rFonts w:ascii="Times New Roman" w:eastAsia="Calibri" w:hAnsi="Times New Roman" w:cs="Times New Roman"/>
          <w:sz w:val="28"/>
          <w:szCs w:val="28"/>
        </w:rPr>
        <w:t>№ 1605</w:t>
      </w:r>
      <w:r w:rsidRPr="005C5BB8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proofErr w:type="gramEnd"/>
    </w:p>
    <w:p w:rsidR="00490DB8" w:rsidRDefault="00490DB8" w:rsidP="00490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Указанные нормативные правовые акты учитывают </w:t>
      </w:r>
      <w:r w:rsidRPr="00F21ED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зменения</w:t>
      </w:r>
      <w:r w:rsidRPr="00F21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части, касающейся оказания </w:t>
      </w:r>
      <w:r w:rsidRPr="00F21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 поддержки </w:t>
      </w:r>
      <w:r w:rsidRPr="00F21ED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физическим лицам, не являющим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F21ED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F21EDF">
        <w:rPr>
          <w:rFonts w:ascii="Times New Roman" w:hAnsi="Times New Roman" w:cs="Times New Roman"/>
          <w:color w:val="000000" w:themeColor="text1"/>
          <w:sz w:val="28"/>
          <w:szCs w:val="28"/>
        </w:rPr>
        <w:t>внесенных в Федеральный закон от 24 июля 2007 г. № 209-ФЗ «О развитии малого и среднего предпринимательства в Российской Федерации» и Закон Ставропольского края от 15 октября 2008 г. № 61-кз «О развитии и поддержке</w:t>
      </w:r>
      <w:proofErr w:type="gramEnd"/>
      <w:r w:rsidRPr="00F21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предпринимательства»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DB8" w:rsidRDefault="00490DB8" w:rsidP="00490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B0D92">
        <w:rPr>
          <w:rFonts w:ascii="Times New Roman" w:hAnsi="Times New Roman" w:cs="Times New Roman"/>
          <w:sz w:val="28"/>
          <w:szCs w:val="28"/>
        </w:rPr>
        <w:t xml:space="preserve">В </w:t>
      </w:r>
      <w:r w:rsidRPr="00573DC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пунктами 3 и</w:t>
      </w:r>
      <w:r w:rsidRPr="00573DC9">
        <w:rPr>
          <w:rFonts w:ascii="Times New Roman" w:hAnsi="Times New Roman" w:cs="Times New Roman"/>
          <w:sz w:val="28"/>
          <w:szCs w:val="28"/>
        </w:rPr>
        <w:t xml:space="preserve"> 7 статьи 78 Бюджетного</w:t>
      </w:r>
      <w:r w:rsidRPr="003B0D9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24 июля </w:t>
      </w:r>
      <w:r w:rsidRPr="003B0D92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B0D92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Законом Ставропольского края от 15 октября 2008 г. № 61-кз «О развитии и поддержке малого и среднего предпринимательства»,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512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5129">
        <w:rPr>
          <w:rFonts w:ascii="Times New Roman" w:hAnsi="Times New Roman" w:cs="Times New Roman"/>
          <w:sz w:val="28"/>
          <w:szCs w:val="28"/>
        </w:rPr>
        <w:t xml:space="preserve"> Правительства РФ от 18 сен</w:t>
      </w:r>
      <w:r>
        <w:rPr>
          <w:rFonts w:ascii="Times New Roman" w:hAnsi="Times New Roman" w:cs="Times New Roman"/>
          <w:sz w:val="28"/>
          <w:szCs w:val="28"/>
        </w:rPr>
        <w:t>тября 2020 г. №</w:t>
      </w:r>
      <w:r w:rsidRPr="00F75129">
        <w:rPr>
          <w:rFonts w:ascii="Times New Roman" w:hAnsi="Times New Roman" w:cs="Times New Roman"/>
          <w:sz w:val="28"/>
          <w:szCs w:val="28"/>
        </w:rPr>
        <w:t xml:space="preserve"> 1492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5129">
        <w:rPr>
          <w:rFonts w:ascii="Times New Roman" w:hAnsi="Times New Roman" w:cs="Times New Roman"/>
          <w:sz w:val="28"/>
          <w:szCs w:val="28"/>
        </w:rPr>
        <w:t>Об общих требованиях к</w:t>
      </w:r>
      <w:proofErr w:type="gramEnd"/>
      <w:r w:rsidRPr="00F75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129">
        <w:rPr>
          <w:rFonts w:ascii="Times New Roman" w:hAnsi="Times New Roman" w:cs="Times New Roman"/>
          <w:sz w:val="28"/>
          <w:szCs w:val="28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>ции» администрацией ГГО СК разработан и утвержден Порядок предоставления</w:t>
      </w:r>
      <w:r w:rsidRPr="003B0D92">
        <w:rPr>
          <w:rFonts w:ascii="Times New Roman" w:hAnsi="Times New Roman" w:cs="Times New Roman"/>
          <w:sz w:val="28"/>
          <w:szCs w:val="28"/>
        </w:rPr>
        <w:t xml:space="preserve"> грантов за счет средств б</w:t>
      </w:r>
      <w:r>
        <w:rPr>
          <w:rFonts w:ascii="Times New Roman" w:hAnsi="Times New Roman" w:cs="Times New Roman"/>
          <w:sz w:val="28"/>
          <w:szCs w:val="28"/>
        </w:rPr>
        <w:t>юджета Георгиевского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3B0D92">
        <w:rPr>
          <w:rFonts w:ascii="Times New Roman" w:hAnsi="Times New Roman" w:cs="Times New Roman"/>
          <w:sz w:val="28"/>
          <w:szCs w:val="28"/>
        </w:rPr>
        <w:t>округа Ставропольского края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Георгиевского городского округа Ставропольского края от 17 мая 2021 г. № 1448).</w:t>
      </w:r>
    </w:p>
    <w:p w:rsidR="00490DB8" w:rsidRPr="00495E9A" w:rsidRDefault="00490DB8" w:rsidP="0049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Принятые нормативные правовые акты прошли оценку регулирующего воздействия.</w:t>
      </w:r>
    </w:p>
    <w:p w:rsidR="00490DB8" w:rsidRDefault="00490DB8" w:rsidP="000576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0DB8" w:rsidRDefault="00490DB8" w:rsidP="000576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0DB8" w:rsidRDefault="00490DB8" w:rsidP="000576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76CD" w:rsidRPr="006B7C78" w:rsidRDefault="000576CD" w:rsidP="000576C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>Начальник управления экономического</w:t>
      </w:r>
    </w:p>
    <w:p w:rsidR="000576CD" w:rsidRPr="006B7C78" w:rsidRDefault="000576CD" w:rsidP="000576C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 xml:space="preserve">развития и торговли администрации </w:t>
      </w:r>
    </w:p>
    <w:p w:rsidR="000576CD" w:rsidRPr="006B7C78" w:rsidRDefault="000576CD" w:rsidP="000576C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0576CD" w:rsidRDefault="000576CD" w:rsidP="000576CD">
      <w:pPr>
        <w:spacing w:after="0" w:line="240" w:lineRule="exact"/>
      </w:pPr>
      <w:r w:rsidRPr="006B7C78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B7C78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6B7C78">
        <w:rPr>
          <w:rFonts w:ascii="Times New Roman" w:hAnsi="Times New Roman"/>
          <w:sz w:val="28"/>
          <w:szCs w:val="28"/>
        </w:rPr>
        <w:t>Ю.С.Дзиова</w:t>
      </w:r>
      <w:proofErr w:type="spellEnd"/>
    </w:p>
    <w:p w:rsidR="000576CD" w:rsidRDefault="000576CD" w:rsidP="00D3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76CD" w:rsidSect="000576CD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F1A"/>
    <w:rsid w:val="000064CE"/>
    <w:rsid w:val="00014F86"/>
    <w:rsid w:val="000576CD"/>
    <w:rsid w:val="000666EF"/>
    <w:rsid w:val="00090F72"/>
    <w:rsid w:val="0013768A"/>
    <w:rsid w:val="00142C28"/>
    <w:rsid w:val="00152F1D"/>
    <w:rsid w:val="00157C82"/>
    <w:rsid w:val="001A6B71"/>
    <w:rsid w:val="001C5CAC"/>
    <w:rsid w:val="00205961"/>
    <w:rsid w:val="00214A0E"/>
    <w:rsid w:val="002208A6"/>
    <w:rsid w:val="0031792D"/>
    <w:rsid w:val="0035122A"/>
    <w:rsid w:val="003573AB"/>
    <w:rsid w:val="00393A20"/>
    <w:rsid w:val="003A4394"/>
    <w:rsid w:val="003C7C02"/>
    <w:rsid w:val="003D1497"/>
    <w:rsid w:val="00406204"/>
    <w:rsid w:val="004219C1"/>
    <w:rsid w:val="004450CE"/>
    <w:rsid w:val="00457A6F"/>
    <w:rsid w:val="00490DB8"/>
    <w:rsid w:val="00495E9A"/>
    <w:rsid w:val="004C626D"/>
    <w:rsid w:val="004E449E"/>
    <w:rsid w:val="0052348F"/>
    <w:rsid w:val="00586060"/>
    <w:rsid w:val="00594BB3"/>
    <w:rsid w:val="005A4FFA"/>
    <w:rsid w:val="005A6A46"/>
    <w:rsid w:val="005C43F0"/>
    <w:rsid w:val="006068BB"/>
    <w:rsid w:val="00611AA2"/>
    <w:rsid w:val="006524B2"/>
    <w:rsid w:val="00662737"/>
    <w:rsid w:val="00672B2E"/>
    <w:rsid w:val="006D1CC4"/>
    <w:rsid w:val="0074797A"/>
    <w:rsid w:val="00753603"/>
    <w:rsid w:val="00765350"/>
    <w:rsid w:val="00785255"/>
    <w:rsid w:val="00795B90"/>
    <w:rsid w:val="007A08E5"/>
    <w:rsid w:val="007B0D96"/>
    <w:rsid w:val="007D71F1"/>
    <w:rsid w:val="007E48DB"/>
    <w:rsid w:val="007F3CFF"/>
    <w:rsid w:val="007F4259"/>
    <w:rsid w:val="00826D91"/>
    <w:rsid w:val="008558FC"/>
    <w:rsid w:val="00874190"/>
    <w:rsid w:val="0089247D"/>
    <w:rsid w:val="008C18AA"/>
    <w:rsid w:val="009231F1"/>
    <w:rsid w:val="0095427E"/>
    <w:rsid w:val="00977BE7"/>
    <w:rsid w:val="00A205CC"/>
    <w:rsid w:val="00A42279"/>
    <w:rsid w:val="00A93F1A"/>
    <w:rsid w:val="00AC289E"/>
    <w:rsid w:val="00B11054"/>
    <w:rsid w:val="00B163F5"/>
    <w:rsid w:val="00B17F6B"/>
    <w:rsid w:val="00B2789D"/>
    <w:rsid w:val="00BC2EAA"/>
    <w:rsid w:val="00BE3835"/>
    <w:rsid w:val="00BE6ACE"/>
    <w:rsid w:val="00C568D1"/>
    <w:rsid w:val="00C57D2B"/>
    <w:rsid w:val="00D00D58"/>
    <w:rsid w:val="00D332E2"/>
    <w:rsid w:val="00D3579B"/>
    <w:rsid w:val="00D36F61"/>
    <w:rsid w:val="00D76BE3"/>
    <w:rsid w:val="00DE5B7C"/>
    <w:rsid w:val="00DF5DD0"/>
    <w:rsid w:val="00E054CA"/>
    <w:rsid w:val="00E602AE"/>
    <w:rsid w:val="00E70B51"/>
    <w:rsid w:val="00EE4181"/>
    <w:rsid w:val="00EE685C"/>
    <w:rsid w:val="00EF106B"/>
    <w:rsid w:val="00EF7495"/>
    <w:rsid w:val="00F07556"/>
    <w:rsid w:val="00F34659"/>
    <w:rsid w:val="00F35405"/>
    <w:rsid w:val="00F6782D"/>
    <w:rsid w:val="00F70BE2"/>
    <w:rsid w:val="00FA34D9"/>
    <w:rsid w:val="00FE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3F1A"/>
    <w:pPr>
      <w:spacing w:after="0" w:line="240" w:lineRule="auto"/>
      <w:ind w:left="720" w:firstLine="720"/>
      <w:contextualSpacing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93F1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A9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6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DFFD9-2710-4609-A64D-FD675859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5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2021-01-26T06:17:00Z</cp:lastPrinted>
  <dcterms:created xsi:type="dcterms:W3CDTF">2020-08-05T11:55:00Z</dcterms:created>
  <dcterms:modified xsi:type="dcterms:W3CDTF">2021-05-20T07:36:00Z</dcterms:modified>
</cp:coreProperties>
</file>