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E0" w:rsidRPr="00ED4BE0" w:rsidRDefault="00EA0A5B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pict>
          <v:rect id="_x0000_s1027" style="position:absolute;left:0;text-align:left;margin-left:445.25pt;margin-top:-36.4pt;width:41.25pt;height:23.25pt;z-index:251659264" fillcolor="white [3212]" strokecolor="white [3212]"/>
        </w:pict>
      </w:r>
      <w:r w:rsidR="00ED4BE0" w:rsidRPr="00ED4B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gramStart"/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ГЕОРГИЕВСКОГО</w:t>
      </w:r>
      <w:proofErr w:type="gramEnd"/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D4BE0" w:rsidRPr="00ED4BE0" w:rsidRDefault="00ED4BE0" w:rsidP="00ED4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BE0" w:rsidRPr="00ED4BE0" w:rsidRDefault="00D8376D" w:rsidP="00ED4B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</w:t>
      </w:r>
      <w:r w:rsidR="00ED4BE0" w:rsidRPr="00ED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  г. Георгиевск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 1202</w:t>
      </w:r>
    </w:p>
    <w:p w:rsidR="006A29EA" w:rsidRPr="00ED4BE0" w:rsidRDefault="006A29EA" w:rsidP="006A29EA">
      <w:pPr>
        <w:pStyle w:val="3"/>
        <w:widowControl w:val="0"/>
        <w:jc w:val="left"/>
        <w:rPr>
          <w:b w:val="0"/>
          <w:szCs w:val="28"/>
        </w:rPr>
      </w:pPr>
    </w:p>
    <w:p w:rsidR="006A29EA" w:rsidRPr="00ED4BE0" w:rsidRDefault="006A29EA" w:rsidP="006A29EA">
      <w:pPr>
        <w:pStyle w:val="3"/>
        <w:widowControl w:val="0"/>
        <w:jc w:val="left"/>
        <w:rPr>
          <w:b w:val="0"/>
          <w:szCs w:val="28"/>
        </w:rPr>
      </w:pPr>
    </w:p>
    <w:p w:rsidR="00ED4BE0" w:rsidRPr="00ED4BE0" w:rsidRDefault="00ED4BE0" w:rsidP="006A29EA">
      <w:pPr>
        <w:pStyle w:val="3"/>
        <w:widowControl w:val="0"/>
        <w:jc w:val="left"/>
        <w:rPr>
          <w:b w:val="0"/>
          <w:szCs w:val="28"/>
        </w:rPr>
      </w:pPr>
    </w:p>
    <w:p w:rsidR="006A29EA" w:rsidRPr="003E1F40" w:rsidRDefault="006A29EA" w:rsidP="00762793">
      <w:pPr>
        <w:pStyle w:val="aa"/>
        <w:spacing w:line="240" w:lineRule="exact"/>
        <w:ind w:right="-6"/>
        <w:rPr>
          <w:bCs/>
          <w:szCs w:val="28"/>
        </w:rPr>
      </w:pPr>
      <w:r w:rsidRPr="003E1F40">
        <w:t>О внесении изменений в Правила землепользования и застройки Георгие</w:t>
      </w:r>
      <w:r w:rsidRPr="003E1F40">
        <w:t>в</w:t>
      </w:r>
      <w:r w:rsidRPr="003E1F40">
        <w:t>ского городского округа Ставропольского края</w:t>
      </w:r>
      <w:r w:rsidR="007B6296" w:rsidRPr="003E1F40">
        <w:t>, утвержденные</w:t>
      </w:r>
      <w:r w:rsidR="00980CA7" w:rsidRPr="003E1F40">
        <w:t xml:space="preserve"> </w:t>
      </w:r>
      <w:r w:rsidR="003E1F40" w:rsidRPr="003E1F40">
        <w:t>постановл</w:t>
      </w:r>
      <w:r w:rsidR="003E1F40" w:rsidRPr="003E1F40">
        <w:t>е</w:t>
      </w:r>
      <w:r w:rsidR="003E1F40" w:rsidRPr="003E1F40">
        <w:t>нием администрации Георгиевского городского округа Ставропольского края от 13 декабря 2021 г</w:t>
      </w:r>
      <w:r w:rsidR="008A39E1">
        <w:t>.</w:t>
      </w:r>
      <w:r w:rsidR="003E1F40" w:rsidRPr="003E1F40">
        <w:t xml:space="preserve"> № 3950</w:t>
      </w:r>
    </w:p>
    <w:p w:rsidR="006A29EA" w:rsidRPr="00A22EF4" w:rsidRDefault="006A29EA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29EA" w:rsidRDefault="006A29EA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BE0" w:rsidRPr="00A22EF4" w:rsidRDefault="00ED4BE0" w:rsidP="006A2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893" w:rsidRDefault="006A29EA" w:rsidP="00A75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2EF4">
        <w:rPr>
          <w:rFonts w:ascii="Times New Roman" w:hAnsi="Times New Roman" w:cs="Times New Roman"/>
          <w:sz w:val="28"/>
        </w:rPr>
        <w:t>В соответствии со статьями 31, 32, 33 Градостроительного кодекса Ро</w:t>
      </w:r>
      <w:r w:rsidRPr="00A22EF4">
        <w:rPr>
          <w:rFonts w:ascii="Times New Roman" w:hAnsi="Times New Roman" w:cs="Times New Roman"/>
          <w:sz w:val="28"/>
        </w:rPr>
        <w:t>с</w:t>
      </w:r>
      <w:r w:rsidRPr="00A22EF4">
        <w:rPr>
          <w:rFonts w:ascii="Times New Roman" w:hAnsi="Times New Roman" w:cs="Times New Roman"/>
          <w:sz w:val="28"/>
        </w:rPr>
        <w:t>сийской Федерации,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 xml:space="preserve"> протоколом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 xml:space="preserve">публичных слушаний от </w:t>
      </w:r>
      <w:r w:rsidR="0054623B">
        <w:rPr>
          <w:rFonts w:ascii="Times New Roman" w:hAnsi="Times New Roman"/>
          <w:bCs/>
          <w:kern w:val="36"/>
          <w:sz w:val="28"/>
          <w:szCs w:val="28"/>
        </w:rPr>
        <w:t xml:space="preserve">06 апреля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>2022 г.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,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 xml:space="preserve"> заключением 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комиссии по земл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епользованию и застройке Георги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евского г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о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родского округа Ставропольского края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2375C2">
        <w:rPr>
          <w:rFonts w:ascii="Times New Roman" w:hAnsi="Times New Roman"/>
          <w:bCs/>
          <w:kern w:val="36"/>
          <w:sz w:val="28"/>
          <w:szCs w:val="28"/>
        </w:rPr>
        <w:t xml:space="preserve">06 апреля </w:t>
      </w:r>
      <w:r w:rsidR="00355CF7">
        <w:rPr>
          <w:rFonts w:ascii="Times New Roman" w:hAnsi="Times New Roman"/>
          <w:bCs/>
          <w:kern w:val="36"/>
          <w:sz w:val="28"/>
          <w:szCs w:val="28"/>
        </w:rPr>
        <w:t>2022 г.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,</w:t>
      </w:r>
      <w:r w:rsidRPr="00A22EF4">
        <w:rPr>
          <w:rFonts w:ascii="Times New Roman" w:hAnsi="Times New Roman" w:cs="Times New Roman"/>
          <w:sz w:val="28"/>
          <w:szCs w:val="28"/>
        </w:rPr>
        <w:t xml:space="preserve"> 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на основании ста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 xml:space="preserve">тей </w:t>
      </w:r>
      <w:r w:rsidR="004E7811">
        <w:rPr>
          <w:rFonts w:ascii="Times New Roman" w:hAnsi="Times New Roman"/>
          <w:bCs/>
          <w:kern w:val="36"/>
          <w:sz w:val="28"/>
          <w:szCs w:val="28"/>
        </w:rPr>
        <w:t>5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>7</w:t>
      </w:r>
      <w:r w:rsidR="00A75893" w:rsidRPr="009C1C00">
        <w:rPr>
          <w:rFonts w:ascii="Times New Roman" w:hAnsi="Times New Roman"/>
          <w:bCs/>
          <w:kern w:val="36"/>
          <w:sz w:val="28"/>
          <w:szCs w:val="28"/>
        </w:rPr>
        <w:t>, 61 Устава Георгиевского городского округа Ставро</w:t>
      </w:r>
      <w:r w:rsidR="00A75893">
        <w:rPr>
          <w:rFonts w:ascii="Times New Roman" w:hAnsi="Times New Roman"/>
          <w:bCs/>
          <w:kern w:val="36"/>
          <w:sz w:val="28"/>
          <w:szCs w:val="28"/>
        </w:rPr>
        <w:t>польского края</w:t>
      </w:r>
      <w:r w:rsidR="008A39E1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Георгиевского городского округа Ставропольского края</w:t>
      </w:r>
      <w:proofErr w:type="gramEnd"/>
    </w:p>
    <w:p w:rsidR="006A29EA" w:rsidRDefault="006A29EA" w:rsidP="00A7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BE0" w:rsidRPr="00ED4BE0" w:rsidRDefault="00ED4BE0" w:rsidP="00A7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9EA" w:rsidRPr="00ED4BE0" w:rsidRDefault="00A75893" w:rsidP="00ED4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BE0">
        <w:rPr>
          <w:rFonts w:ascii="Times New Roman" w:hAnsi="Times New Roman" w:cs="Times New Roman"/>
          <w:sz w:val="28"/>
          <w:szCs w:val="28"/>
        </w:rPr>
        <w:t>ПОСТАНОВЛЯЕТ</w:t>
      </w:r>
      <w:r w:rsidR="006A29EA" w:rsidRPr="00ED4BE0">
        <w:rPr>
          <w:rFonts w:ascii="Times New Roman" w:hAnsi="Times New Roman" w:cs="Times New Roman"/>
          <w:sz w:val="28"/>
          <w:szCs w:val="28"/>
        </w:rPr>
        <w:t>:</w:t>
      </w:r>
    </w:p>
    <w:p w:rsidR="000559EF" w:rsidRDefault="000559EF" w:rsidP="006A29EA">
      <w:pPr>
        <w:pStyle w:val="aa"/>
        <w:widowControl w:val="0"/>
        <w:rPr>
          <w:szCs w:val="28"/>
        </w:rPr>
      </w:pPr>
    </w:p>
    <w:p w:rsidR="00ED4BE0" w:rsidRPr="000559EF" w:rsidRDefault="00ED4BE0" w:rsidP="006A29EA">
      <w:pPr>
        <w:pStyle w:val="aa"/>
        <w:widowControl w:val="0"/>
        <w:rPr>
          <w:szCs w:val="28"/>
        </w:rPr>
      </w:pPr>
    </w:p>
    <w:p w:rsidR="00272CCC" w:rsidRDefault="006A29EA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EF4">
        <w:rPr>
          <w:rFonts w:ascii="Times New Roman" w:hAnsi="Times New Roman" w:cs="Times New Roman"/>
          <w:sz w:val="28"/>
          <w:szCs w:val="28"/>
        </w:rPr>
        <w:t xml:space="preserve">1. </w:t>
      </w:r>
      <w:r w:rsidR="008A39E1">
        <w:rPr>
          <w:rFonts w:ascii="Times New Roman" w:hAnsi="Times New Roman" w:cs="Times New Roman"/>
          <w:sz w:val="28"/>
          <w:szCs w:val="28"/>
        </w:rPr>
        <w:t>Утвердить прилагаемые изменения</w:t>
      </w:r>
      <w:r w:rsidRPr="00A22EF4">
        <w:rPr>
          <w:rFonts w:ascii="Times New Roman" w:hAnsi="Times New Roman" w:cs="Times New Roman"/>
          <w:sz w:val="28"/>
          <w:szCs w:val="28"/>
        </w:rPr>
        <w:t xml:space="preserve"> в </w:t>
      </w:r>
      <w:r w:rsidR="00F756B3">
        <w:rPr>
          <w:rFonts w:ascii="Times New Roman" w:hAnsi="Times New Roman" w:cs="Times New Roman"/>
          <w:sz w:val="28"/>
          <w:szCs w:val="28"/>
        </w:rPr>
        <w:t>Правил</w:t>
      </w:r>
      <w:r w:rsidR="005236C7">
        <w:rPr>
          <w:rFonts w:ascii="Times New Roman" w:hAnsi="Times New Roman" w:cs="Times New Roman"/>
          <w:sz w:val="28"/>
          <w:szCs w:val="28"/>
        </w:rPr>
        <w:t>а</w:t>
      </w:r>
      <w:r w:rsidRPr="00A22EF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B6606" w:rsidRPr="00A22EF4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 w:rsidR="00BB6606">
        <w:rPr>
          <w:rFonts w:ascii="Times New Roman" w:hAnsi="Times New Roman" w:cs="Times New Roman"/>
          <w:sz w:val="28"/>
          <w:szCs w:val="28"/>
        </w:rPr>
        <w:t>, утве</w:t>
      </w:r>
      <w:r w:rsidR="00BB6606">
        <w:rPr>
          <w:rFonts w:ascii="Times New Roman" w:hAnsi="Times New Roman" w:cs="Times New Roman"/>
          <w:sz w:val="28"/>
          <w:szCs w:val="28"/>
        </w:rPr>
        <w:t>р</w:t>
      </w:r>
      <w:r w:rsidR="00BB6606">
        <w:rPr>
          <w:rFonts w:ascii="Times New Roman" w:hAnsi="Times New Roman" w:cs="Times New Roman"/>
          <w:sz w:val="28"/>
          <w:szCs w:val="28"/>
        </w:rPr>
        <w:t>жденные постановлением администрации Георгиевского городского округа Ставрополь</w:t>
      </w:r>
      <w:r w:rsidR="002375C2">
        <w:rPr>
          <w:rFonts w:ascii="Times New Roman" w:hAnsi="Times New Roman" w:cs="Times New Roman"/>
          <w:sz w:val="28"/>
          <w:szCs w:val="28"/>
        </w:rPr>
        <w:t>ского края от 13 декабря 2021 г.</w:t>
      </w:r>
      <w:r w:rsidR="00BB6606">
        <w:rPr>
          <w:rFonts w:ascii="Times New Roman" w:hAnsi="Times New Roman" w:cs="Times New Roman"/>
          <w:sz w:val="28"/>
          <w:szCs w:val="28"/>
        </w:rPr>
        <w:t xml:space="preserve"> № 3950</w:t>
      </w:r>
      <w:r w:rsidR="008A39E1">
        <w:rPr>
          <w:rFonts w:ascii="Times New Roman" w:hAnsi="Times New Roman" w:cs="Times New Roman"/>
          <w:sz w:val="28"/>
          <w:szCs w:val="28"/>
        </w:rPr>
        <w:t xml:space="preserve"> «Об утверждении Правил землепользования и застройки Георгиевского городского округа Ставропол</w:t>
      </w:r>
      <w:r w:rsidR="008A39E1">
        <w:rPr>
          <w:rFonts w:ascii="Times New Roman" w:hAnsi="Times New Roman" w:cs="Times New Roman"/>
          <w:sz w:val="28"/>
          <w:szCs w:val="28"/>
        </w:rPr>
        <w:t>ь</w:t>
      </w:r>
      <w:r w:rsidR="008A39E1">
        <w:rPr>
          <w:rFonts w:ascii="Times New Roman" w:hAnsi="Times New Roman" w:cs="Times New Roman"/>
          <w:sz w:val="28"/>
          <w:szCs w:val="28"/>
        </w:rPr>
        <w:t>ского края».</w:t>
      </w:r>
    </w:p>
    <w:p w:rsidR="008A39E1" w:rsidRDefault="008A39E1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1F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E1F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E1F4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Георгиевского городского округа Ставр</w:t>
      </w:r>
      <w:r w:rsidRPr="003E1F40">
        <w:rPr>
          <w:rFonts w:ascii="Times New Roman" w:hAnsi="Times New Roman"/>
          <w:sz w:val="28"/>
          <w:szCs w:val="28"/>
        </w:rPr>
        <w:t>о</w:t>
      </w:r>
      <w:r w:rsidRPr="003E1F40">
        <w:rPr>
          <w:rFonts w:ascii="Times New Roman" w:hAnsi="Times New Roman"/>
          <w:sz w:val="28"/>
          <w:szCs w:val="28"/>
        </w:rPr>
        <w:t>польского края Грищенко И.А.</w:t>
      </w: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9E1" w:rsidRPr="003E1F40" w:rsidRDefault="008A39E1" w:rsidP="008A39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1F40">
        <w:rPr>
          <w:rFonts w:ascii="Times New Roman" w:hAnsi="Times New Roman"/>
          <w:sz w:val="28"/>
          <w:szCs w:val="28"/>
        </w:rPr>
        <w:t>. Настоящее постановление вст</w:t>
      </w:r>
      <w:r>
        <w:rPr>
          <w:rFonts w:ascii="Times New Roman" w:hAnsi="Times New Roman"/>
          <w:sz w:val="28"/>
          <w:szCs w:val="28"/>
        </w:rPr>
        <w:t>упает в силу со дня его</w:t>
      </w:r>
      <w:r w:rsidRPr="003E1F40">
        <w:rPr>
          <w:rFonts w:ascii="Times New Roman" w:hAnsi="Times New Roman"/>
          <w:sz w:val="28"/>
          <w:szCs w:val="28"/>
        </w:rPr>
        <w:t xml:space="preserve"> официально</w:t>
      </w:r>
      <w:r>
        <w:rPr>
          <w:rFonts w:ascii="Times New Roman" w:hAnsi="Times New Roman"/>
          <w:sz w:val="28"/>
          <w:szCs w:val="28"/>
        </w:rPr>
        <w:t>го</w:t>
      </w:r>
      <w:r w:rsidRPr="003E1F40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я</w:t>
      </w:r>
      <w:r w:rsidRPr="003E1F40">
        <w:rPr>
          <w:rFonts w:ascii="Times New Roman" w:hAnsi="Times New Roman"/>
          <w:sz w:val="28"/>
          <w:szCs w:val="28"/>
        </w:rPr>
        <w:t>.</w:t>
      </w: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ED4BE0" w:rsidRDefault="008A39E1" w:rsidP="000559EF">
      <w:pPr>
        <w:pStyle w:val="af1"/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8A39E1" w:rsidRPr="003E1F40" w:rsidRDefault="008A39E1" w:rsidP="008A39E1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 xml:space="preserve">Глава </w:t>
      </w:r>
    </w:p>
    <w:p w:rsidR="008A39E1" w:rsidRPr="003E1F40" w:rsidRDefault="008A39E1" w:rsidP="008A39E1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8A39E1" w:rsidRPr="003E1F40" w:rsidRDefault="008A39E1" w:rsidP="00ED4BE0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E1F4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3E1F40"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</w:t>
      </w:r>
    </w:p>
    <w:p w:rsidR="00C330B2" w:rsidRPr="00C330B2" w:rsidRDefault="00C330B2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</w:t>
      </w:r>
    </w:p>
    <w:p w:rsidR="00C330B2" w:rsidRPr="00C330B2" w:rsidRDefault="00E61969" w:rsidP="00C330B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 апреля 2022 г. № 1202</w:t>
      </w:r>
    </w:p>
    <w:p w:rsidR="008A39E1" w:rsidRDefault="008A39E1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B2" w:rsidRDefault="00C330B2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30B2" w:rsidRDefault="00C330B2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0559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0559EF" w:rsidRDefault="000559EF" w:rsidP="000559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9EF" w:rsidRDefault="000559EF" w:rsidP="000F579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Pr="00A22EF4">
        <w:rPr>
          <w:rFonts w:ascii="Times New Roman" w:hAnsi="Times New Roman" w:cs="Times New Roman"/>
          <w:sz w:val="28"/>
          <w:szCs w:val="28"/>
        </w:rPr>
        <w:t>Георгиевского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Гео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гиевского городского округа Ставрополь</w:t>
      </w:r>
      <w:r w:rsidR="002375C2">
        <w:rPr>
          <w:rFonts w:ascii="Times New Roman" w:hAnsi="Times New Roman" w:cs="Times New Roman"/>
          <w:sz w:val="28"/>
          <w:szCs w:val="28"/>
        </w:rPr>
        <w:t>ского края от 13 декабря 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3950</w:t>
      </w:r>
    </w:p>
    <w:p w:rsidR="00C330B2" w:rsidRDefault="00C330B2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052" w:rsidRDefault="00355CF7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статье 34.1</w:t>
      </w:r>
      <w:r w:rsidR="003F3052">
        <w:rPr>
          <w:rFonts w:ascii="Times New Roman" w:hAnsi="Times New Roman" w:cs="Times New Roman"/>
          <w:sz w:val="28"/>
          <w:szCs w:val="28"/>
        </w:rPr>
        <w:t>:</w:t>
      </w:r>
    </w:p>
    <w:p w:rsidR="000559EF" w:rsidRDefault="003F3052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55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F7A75">
        <w:rPr>
          <w:rFonts w:ascii="Times New Roman" w:hAnsi="Times New Roman" w:cs="Times New Roman"/>
          <w:sz w:val="28"/>
          <w:szCs w:val="28"/>
        </w:rPr>
        <w:t xml:space="preserve"> сноске таблицы «Условно разрешенные виды разрешённого и</w:t>
      </w:r>
      <w:r w:rsidR="00AF7A75">
        <w:rPr>
          <w:rFonts w:ascii="Times New Roman" w:hAnsi="Times New Roman" w:cs="Times New Roman"/>
          <w:sz w:val="28"/>
          <w:szCs w:val="28"/>
        </w:rPr>
        <w:t>с</w:t>
      </w:r>
      <w:r w:rsidR="00AF7A75">
        <w:rPr>
          <w:rFonts w:ascii="Times New Roman" w:hAnsi="Times New Roman" w:cs="Times New Roman"/>
          <w:sz w:val="28"/>
          <w:szCs w:val="28"/>
        </w:rPr>
        <w:t>пользования земельных участков зоны Ж-1» слова «максимальная площадь магазина – 200 м</w:t>
      </w:r>
      <w:proofErr w:type="gramStart"/>
      <w:r w:rsidR="00AF7A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AF7A75">
        <w:rPr>
          <w:rFonts w:ascii="Times New Roman" w:hAnsi="Times New Roman" w:cs="Times New Roman"/>
          <w:sz w:val="28"/>
          <w:szCs w:val="28"/>
        </w:rPr>
        <w:t>» заменить</w:t>
      </w:r>
      <w:r w:rsidR="00355CF7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AF7A75">
        <w:rPr>
          <w:rFonts w:ascii="Times New Roman" w:hAnsi="Times New Roman" w:cs="Times New Roman"/>
          <w:sz w:val="28"/>
          <w:szCs w:val="28"/>
        </w:rPr>
        <w:t xml:space="preserve"> «максимальная площадь магазина – 1000 м</w:t>
      </w:r>
      <w:r w:rsidR="00AF7A7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7A75">
        <w:rPr>
          <w:rFonts w:ascii="Times New Roman" w:hAnsi="Times New Roman" w:cs="Times New Roman"/>
          <w:sz w:val="28"/>
          <w:szCs w:val="28"/>
        </w:rPr>
        <w:t>»</w:t>
      </w:r>
      <w:r w:rsidR="00C330B2">
        <w:rPr>
          <w:rFonts w:ascii="Times New Roman" w:hAnsi="Times New Roman" w:cs="Times New Roman"/>
          <w:sz w:val="28"/>
          <w:szCs w:val="28"/>
        </w:rPr>
        <w:t>.</w:t>
      </w:r>
    </w:p>
    <w:p w:rsidR="00117A28" w:rsidRDefault="00117A28" w:rsidP="006A2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Таблицу «</w:t>
      </w:r>
      <w:r>
        <w:rPr>
          <w:rFonts w:ascii="Times New Roman" w:hAnsi="Times New Roman"/>
          <w:sz w:val="28"/>
          <w:szCs w:val="28"/>
        </w:rPr>
        <w:t>Предельные (минимальные и (или) максимальные)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меры земельных участков и предельные параметры разрешенного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дополнить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кой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D20C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мейская),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жилых объектов, многоквартирных жилых домов выстой  более 2 этажей.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C330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0C05">
        <w:rPr>
          <w:rFonts w:ascii="Times New Roman" w:hAnsi="Times New Roman" w:cs="Times New Roman"/>
          <w:sz w:val="28"/>
          <w:szCs w:val="28"/>
        </w:rPr>
        <w:t>. Таблицу «</w:t>
      </w:r>
      <w:r w:rsidR="00D20C05">
        <w:rPr>
          <w:rFonts w:ascii="Times New Roman" w:hAnsi="Times New Roman"/>
          <w:sz w:val="28"/>
          <w:szCs w:val="28"/>
        </w:rPr>
        <w:t>Предельные (минимальные и (или) максимальные) разм</w:t>
      </w:r>
      <w:r w:rsidR="00D20C05">
        <w:rPr>
          <w:rFonts w:ascii="Times New Roman" w:hAnsi="Times New Roman"/>
          <w:sz w:val="28"/>
          <w:szCs w:val="28"/>
        </w:rPr>
        <w:t>е</w:t>
      </w:r>
      <w:r w:rsidR="00D20C05">
        <w:rPr>
          <w:rFonts w:ascii="Times New Roman" w:hAnsi="Times New Roman"/>
          <w:sz w:val="28"/>
          <w:szCs w:val="28"/>
        </w:rPr>
        <w:t>ры земельных участков и предельные параметры разрешенного строител</w:t>
      </w:r>
      <w:r w:rsidR="00D20C05">
        <w:rPr>
          <w:rFonts w:ascii="Times New Roman" w:hAnsi="Times New Roman"/>
          <w:sz w:val="28"/>
          <w:szCs w:val="28"/>
        </w:rPr>
        <w:t>ь</w:t>
      </w:r>
      <w:r w:rsidR="00D20C05">
        <w:rPr>
          <w:rFonts w:ascii="Times New Roman" w:hAnsi="Times New Roman"/>
          <w:sz w:val="28"/>
          <w:szCs w:val="28"/>
        </w:rPr>
        <w:t>ства,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>» статьи 34.2 д</w:t>
      </w:r>
      <w:r w:rsidR="00D20C05">
        <w:rPr>
          <w:rFonts w:ascii="Times New Roman" w:hAnsi="Times New Roman" w:cs="Times New Roman"/>
          <w:sz w:val="28"/>
          <w:szCs w:val="28"/>
        </w:rPr>
        <w:t>о</w:t>
      </w:r>
      <w:r w:rsidR="00D20C05">
        <w:rPr>
          <w:rFonts w:ascii="Times New Roman" w:hAnsi="Times New Roman" w:cs="Times New Roman"/>
          <w:sz w:val="28"/>
          <w:szCs w:val="28"/>
        </w:rPr>
        <w:t>полнить строкой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90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мейская),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жилых объектов, многоквартирных жилых домов выстой  более 2 этажей.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237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0C05">
        <w:rPr>
          <w:rFonts w:ascii="Times New Roman" w:hAnsi="Times New Roman" w:cs="Times New Roman"/>
          <w:sz w:val="28"/>
          <w:szCs w:val="28"/>
        </w:rPr>
        <w:t>. Таблицу «</w:t>
      </w:r>
      <w:r w:rsidR="00D20C05">
        <w:rPr>
          <w:rFonts w:ascii="Times New Roman" w:hAnsi="Times New Roman"/>
          <w:sz w:val="28"/>
          <w:szCs w:val="28"/>
        </w:rPr>
        <w:t>Предельные (минимальные и (или) максимальные) разм</w:t>
      </w:r>
      <w:r w:rsidR="00D20C05">
        <w:rPr>
          <w:rFonts w:ascii="Times New Roman" w:hAnsi="Times New Roman"/>
          <w:sz w:val="28"/>
          <w:szCs w:val="28"/>
        </w:rPr>
        <w:t>е</w:t>
      </w:r>
      <w:r w:rsidR="00D20C05">
        <w:rPr>
          <w:rFonts w:ascii="Times New Roman" w:hAnsi="Times New Roman"/>
          <w:sz w:val="28"/>
          <w:szCs w:val="28"/>
        </w:rPr>
        <w:t>ры земельных участков и предельные параметры разрешенного строител</w:t>
      </w:r>
      <w:r w:rsidR="00D20C05">
        <w:rPr>
          <w:rFonts w:ascii="Times New Roman" w:hAnsi="Times New Roman"/>
          <w:sz w:val="28"/>
          <w:szCs w:val="28"/>
        </w:rPr>
        <w:t>ь</w:t>
      </w:r>
      <w:r w:rsidR="00D20C05">
        <w:rPr>
          <w:rFonts w:ascii="Times New Roman" w:hAnsi="Times New Roman"/>
          <w:sz w:val="28"/>
          <w:szCs w:val="28"/>
        </w:rPr>
        <w:t>ства,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>» статьи 34.3 д</w:t>
      </w:r>
      <w:r w:rsidR="00D20C05">
        <w:rPr>
          <w:rFonts w:ascii="Times New Roman" w:hAnsi="Times New Roman" w:cs="Times New Roman"/>
          <w:sz w:val="28"/>
          <w:szCs w:val="28"/>
        </w:rPr>
        <w:t>о</w:t>
      </w:r>
      <w:r w:rsidR="00D20C05">
        <w:rPr>
          <w:rFonts w:ascii="Times New Roman" w:hAnsi="Times New Roman" w:cs="Times New Roman"/>
          <w:sz w:val="28"/>
          <w:szCs w:val="28"/>
        </w:rPr>
        <w:t>полнить строкой следующего содержания: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70"/>
      </w:tblGrid>
      <w:tr w:rsidR="00D20C05" w:rsidTr="00902665">
        <w:tc>
          <w:tcPr>
            <w:tcW w:w="9571" w:type="dxa"/>
          </w:tcPr>
          <w:p w:rsidR="00D20C05" w:rsidRDefault="00D20C05" w:rsidP="009026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исторической части г. Георгиевска, ул. Октябрьской (от ул. Красноарме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ской до ул. Ломоносова), ул. Лермонтова (от ул. Гагарина до ул. Красноа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мейская),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Горийской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(от ул. Пионерской до ул. Лермонтова), ул. Красн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армейской (от ул. Пушкина до ул. Шоссейная), запрещено строительство н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жилых объектов, многоквартирных жилых домов выстой  более 2 этажей.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 строительстве многоквартирных домов и нежилых объектов высотой 2 этажа и менее, внешний облик должен быть выполнен в соответствии с ист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рической застройкой, и согласован в управлении архитектуры и градостро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тельства администрации Георгиевского городского округа Ставропольского края</w:t>
            </w:r>
            <w:r w:rsidR="002375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20C05" w:rsidRDefault="00D20C0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C05" w:rsidRDefault="00C573B5" w:rsidP="00D20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C05">
        <w:rPr>
          <w:rFonts w:ascii="Times New Roman" w:hAnsi="Times New Roman" w:cs="Times New Roman"/>
          <w:sz w:val="28"/>
          <w:szCs w:val="28"/>
        </w:rPr>
        <w:t>. Таблицу «П</w:t>
      </w:r>
      <w:r w:rsidR="00D20C05" w:rsidRPr="00FE56C3">
        <w:rPr>
          <w:rFonts w:ascii="Times New Roman" w:hAnsi="Times New Roman" w:cs="Times New Roman"/>
          <w:sz w:val="28"/>
          <w:szCs w:val="28"/>
        </w:rPr>
        <w:t>редельные (минимальные и (или) максимальные) разм</w:t>
      </w:r>
      <w:r w:rsidR="00D20C05" w:rsidRPr="00FE56C3">
        <w:rPr>
          <w:rFonts w:ascii="Times New Roman" w:hAnsi="Times New Roman" w:cs="Times New Roman"/>
          <w:sz w:val="28"/>
          <w:szCs w:val="28"/>
        </w:rPr>
        <w:t>е</w:t>
      </w:r>
      <w:r w:rsidR="00D20C05" w:rsidRPr="00FE56C3">
        <w:rPr>
          <w:rFonts w:ascii="Times New Roman" w:hAnsi="Times New Roman" w:cs="Times New Roman"/>
          <w:sz w:val="28"/>
          <w:szCs w:val="28"/>
        </w:rPr>
        <w:t>ры земельных участков и предельные параметры разрешённого строител</w:t>
      </w:r>
      <w:r w:rsidR="00D20C05" w:rsidRPr="00FE56C3">
        <w:rPr>
          <w:rFonts w:ascii="Times New Roman" w:hAnsi="Times New Roman" w:cs="Times New Roman"/>
          <w:sz w:val="28"/>
          <w:szCs w:val="28"/>
        </w:rPr>
        <w:t>ь</w:t>
      </w:r>
      <w:r w:rsidR="00D20C05" w:rsidRPr="00FE56C3">
        <w:rPr>
          <w:rFonts w:ascii="Times New Roman" w:hAnsi="Times New Roman" w:cs="Times New Roman"/>
          <w:sz w:val="28"/>
          <w:szCs w:val="28"/>
        </w:rPr>
        <w:t>ства, реконструкции объектов капитального строительства</w:t>
      </w:r>
      <w:r w:rsidR="00D20C05">
        <w:rPr>
          <w:rFonts w:ascii="Times New Roman" w:hAnsi="Times New Roman" w:cs="Times New Roman"/>
          <w:sz w:val="28"/>
          <w:szCs w:val="28"/>
        </w:rPr>
        <w:t xml:space="preserve">» статьи 34.16 </w:t>
      </w:r>
      <w:r w:rsidR="002375C2">
        <w:rPr>
          <w:rFonts w:ascii="Times New Roman" w:hAnsi="Times New Roman" w:cs="Times New Roman"/>
          <w:sz w:val="28"/>
          <w:szCs w:val="28"/>
        </w:rPr>
        <w:t>д</w:t>
      </w:r>
      <w:r w:rsidR="002375C2">
        <w:rPr>
          <w:rFonts w:ascii="Times New Roman" w:hAnsi="Times New Roman" w:cs="Times New Roman"/>
          <w:sz w:val="28"/>
          <w:szCs w:val="28"/>
        </w:rPr>
        <w:t>о</w:t>
      </w:r>
      <w:r w:rsidR="002375C2">
        <w:rPr>
          <w:rFonts w:ascii="Times New Roman" w:hAnsi="Times New Roman" w:cs="Times New Roman"/>
          <w:sz w:val="28"/>
          <w:szCs w:val="28"/>
        </w:rPr>
        <w:t>полнить строкой следующего содержания</w:t>
      </w:r>
      <w:r w:rsidR="00D20C0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4991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2697"/>
        <w:gridCol w:w="2644"/>
      </w:tblGrid>
      <w:tr w:rsidR="00D20C05" w:rsidRPr="00FE56C3" w:rsidTr="00902665">
        <w:trPr>
          <w:trHeight w:val="273"/>
        </w:trPr>
        <w:tc>
          <w:tcPr>
            <w:tcW w:w="224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exact"/>
              <w:contextualSpacing/>
              <w:jc w:val="both"/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</w:pP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Минимальные отступы от гр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ниц земельных участков в целях определения мест допустимого размещения зданий, строений, сооружений, за пределами кот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о</w:t>
            </w:r>
            <w:r w:rsidRPr="00FE56C3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рых запрещено строительство зданий, строений, сооружений</w:t>
            </w:r>
          </w:p>
        </w:tc>
        <w:tc>
          <w:tcPr>
            <w:tcW w:w="1454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tabs>
                <w:tab w:val="left" w:pos="920"/>
                <w:tab w:val="left" w:pos="1840"/>
              </w:tabs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56C3">
              <w:rPr>
                <w:rFonts w:ascii="Times New Roman" w:hAnsi="Times New Roman"/>
                <w:sz w:val="28"/>
                <w:szCs w:val="28"/>
              </w:rPr>
              <w:t>два метра</w:t>
            </w:r>
          </w:p>
        </w:tc>
        <w:tc>
          <w:tcPr>
            <w:tcW w:w="130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20C05" w:rsidRPr="00FE56C3" w:rsidRDefault="00D20C05" w:rsidP="00902665">
            <w:pPr>
              <w:keepNext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Может быть сокр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щено после получ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ния разрешения на отклонение от пр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дельных параме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т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ров разрешенного строительства в п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о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рядке, предусмо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т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ренном ст. 40 Гр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а</w:t>
            </w:r>
            <w:r w:rsidRPr="0035331A">
              <w:rPr>
                <w:rFonts w:ascii="Times New Roman" w:eastAsia="Helvetica Neue Light" w:hAnsi="Times New Roman"/>
                <w:sz w:val="28"/>
                <w:szCs w:val="28"/>
                <w:bdr w:val="nil"/>
              </w:rPr>
              <w:t>достроительного кодекса Российской Федерации</w:t>
            </w:r>
          </w:p>
        </w:tc>
      </w:tr>
    </w:tbl>
    <w:p w:rsidR="00635E0C" w:rsidRDefault="00635E0C" w:rsidP="00C33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E0C" w:rsidRDefault="00C573B5" w:rsidP="0011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5E0C">
        <w:rPr>
          <w:rFonts w:ascii="Times New Roman" w:hAnsi="Times New Roman" w:cs="Times New Roman"/>
          <w:sz w:val="28"/>
          <w:szCs w:val="28"/>
        </w:rPr>
        <w:t xml:space="preserve">. </w:t>
      </w:r>
      <w:r w:rsidR="00635E0C" w:rsidRPr="00635E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CF7">
        <w:rPr>
          <w:rFonts w:ascii="Times New Roman" w:hAnsi="Times New Roman" w:cs="Times New Roman"/>
          <w:sz w:val="28"/>
          <w:szCs w:val="28"/>
        </w:rPr>
        <w:t>26 изложить в прилагаемой</w:t>
      </w:r>
      <w:r w:rsidR="00635E0C" w:rsidRPr="00635E0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375C2">
        <w:rPr>
          <w:rFonts w:ascii="Times New Roman" w:hAnsi="Times New Roman" w:cs="Times New Roman"/>
          <w:sz w:val="28"/>
          <w:szCs w:val="28"/>
        </w:rPr>
        <w:t>.</w:t>
      </w:r>
    </w:p>
    <w:p w:rsidR="00355CF7" w:rsidRDefault="00C573B5" w:rsidP="00355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55CF7">
        <w:rPr>
          <w:rFonts w:ascii="Times New Roman" w:hAnsi="Times New Roman" w:cs="Times New Roman"/>
          <w:sz w:val="28"/>
          <w:szCs w:val="28"/>
        </w:rPr>
        <w:t xml:space="preserve">. </w:t>
      </w:r>
      <w:r w:rsidR="00355CF7" w:rsidRPr="00635E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55CF7">
        <w:rPr>
          <w:rFonts w:ascii="Times New Roman" w:hAnsi="Times New Roman" w:cs="Times New Roman"/>
          <w:sz w:val="28"/>
          <w:szCs w:val="28"/>
        </w:rPr>
        <w:t>27 изложить в прилагаемой</w:t>
      </w:r>
      <w:r w:rsidR="00355CF7" w:rsidRPr="00635E0C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375C2">
        <w:rPr>
          <w:rFonts w:ascii="Times New Roman" w:hAnsi="Times New Roman" w:cs="Times New Roman"/>
          <w:sz w:val="28"/>
          <w:szCs w:val="28"/>
        </w:rPr>
        <w:t>.</w:t>
      </w:r>
    </w:p>
    <w:p w:rsidR="001A44B1" w:rsidRDefault="001A44B1" w:rsidP="0011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A44B1" w:rsidSect="00C330B2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26</w:t>
      </w:r>
    </w:p>
    <w:p w:rsidR="001A44B1" w:rsidRPr="00377755" w:rsidRDefault="001A44B1" w:rsidP="001A44B1">
      <w:pPr>
        <w:keepNext/>
        <w:keepLines/>
        <w:spacing w:line="240" w:lineRule="exact"/>
        <w:ind w:left="5103"/>
        <w:contextualSpacing/>
        <w:outlineLvl w:val="2"/>
        <w:rPr>
          <w:rFonts w:ascii="Times New Roman" w:hAnsi="Times New Roman"/>
          <w:sz w:val="28"/>
          <w:szCs w:val="28"/>
        </w:r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к Правилам землепользования и</w:t>
      </w:r>
    </w:p>
    <w:p w:rsidR="001A44B1" w:rsidRDefault="001A44B1" w:rsidP="00C330B2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застройки Георгиевского горо</w:t>
      </w:r>
      <w:r w:rsidRPr="00377755">
        <w:rPr>
          <w:rFonts w:ascii="Times New Roman" w:eastAsia="Calibri" w:hAnsi="Times New Roman"/>
          <w:sz w:val="28"/>
          <w:szCs w:val="28"/>
        </w:rPr>
        <w:t>д</w:t>
      </w:r>
      <w:r w:rsidRPr="00377755">
        <w:rPr>
          <w:rFonts w:ascii="Times New Roman" w:eastAsia="Calibri" w:hAnsi="Times New Roman"/>
          <w:sz w:val="28"/>
          <w:szCs w:val="28"/>
        </w:rPr>
        <w:t>ского округа Ставропольского края,</w:t>
      </w:r>
      <w:r w:rsidR="00C330B2">
        <w:rPr>
          <w:rFonts w:ascii="Times New Roman" w:eastAsia="Calibri" w:hAnsi="Times New Roman"/>
          <w:sz w:val="28"/>
          <w:szCs w:val="28"/>
        </w:rPr>
        <w:t xml:space="preserve"> утвержденным</w:t>
      </w:r>
      <w:r w:rsidR="002375C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нием администрации</w:t>
      </w:r>
      <w:r w:rsidR="00C330B2">
        <w:rPr>
          <w:rFonts w:ascii="Times New Roman" w:eastAsia="Calibri" w:hAnsi="Times New Roman"/>
          <w:sz w:val="28"/>
          <w:szCs w:val="28"/>
        </w:rPr>
        <w:t xml:space="preserve"> </w:t>
      </w:r>
      <w:r w:rsidRPr="00377755">
        <w:rPr>
          <w:rFonts w:ascii="Times New Roman" w:eastAsia="Calibri" w:hAnsi="Times New Roman"/>
          <w:sz w:val="28"/>
          <w:szCs w:val="28"/>
        </w:rPr>
        <w:t>Георгиевск</w:t>
      </w:r>
      <w:r w:rsidRPr="00377755">
        <w:rPr>
          <w:rFonts w:ascii="Times New Roman" w:eastAsia="Calibri" w:hAnsi="Times New Roman"/>
          <w:sz w:val="28"/>
          <w:szCs w:val="28"/>
        </w:rPr>
        <w:t>о</w:t>
      </w:r>
      <w:r w:rsidRPr="00377755">
        <w:rPr>
          <w:rFonts w:ascii="Times New Roman" w:eastAsia="Calibri" w:hAnsi="Times New Roman"/>
          <w:sz w:val="28"/>
          <w:szCs w:val="28"/>
        </w:rPr>
        <w:t>го городского округа Ставропол</w:t>
      </w:r>
      <w:r w:rsidRPr="00377755">
        <w:rPr>
          <w:rFonts w:ascii="Times New Roman" w:eastAsia="Calibri" w:hAnsi="Times New Roman"/>
          <w:sz w:val="28"/>
          <w:szCs w:val="28"/>
        </w:rPr>
        <w:t>ь</w:t>
      </w:r>
      <w:r w:rsidRPr="00377755">
        <w:rPr>
          <w:rFonts w:ascii="Times New Roman" w:eastAsia="Calibri" w:hAnsi="Times New Roman"/>
          <w:sz w:val="28"/>
          <w:szCs w:val="28"/>
        </w:rPr>
        <w:t>ского края</w:t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  <w:r w:rsidRPr="002520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Pr="0025206B">
        <w:rPr>
          <w:rFonts w:ascii="Times New Roman" w:hAnsi="Times New Roman"/>
          <w:sz w:val="28"/>
          <w:szCs w:val="28"/>
        </w:rPr>
        <w:t xml:space="preserve">2021 г. № </w:t>
      </w:r>
      <w:r>
        <w:rPr>
          <w:rFonts w:ascii="Times New Roman" w:hAnsi="Times New Roman"/>
          <w:sz w:val="28"/>
          <w:szCs w:val="28"/>
        </w:rPr>
        <w:t>3950</w:t>
      </w:r>
    </w:p>
    <w:p w:rsidR="00C330B2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</w:p>
    <w:p w:rsidR="00C330B2" w:rsidRPr="0025206B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</w:p>
    <w:p w:rsidR="001A44B1" w:rsidRDefault="001A44B1" w:rsidP="00C330B2">
      <w:pPr>
        <w:tabs>
          <w:tab w:val="left" w:pos="115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16835" cy="6829425"/>
            <wp:effectExtent l="19050" t="0" r="7565" b="0"/>
            <wp:docPr id="2" name="Рисунок 2" descr="C:\Users\pc3\Downloads\20-03-2022_16-06-50 (7)\Приложение 26 Карта градостроительного зонирования_Урух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3\Downloads\20-03-2022_16-06-50 (7)\Приложение 26 Карта градостроительного зонирования_Урухская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422" cy="683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jc w:val="center"/>
        <w:outlineLvl w:val="2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27</w:t>
      </w:r>
    </w:p>
    <w:p w:rsidR="001A44B1" w:rsidRPr="00377755" w:rsidRDefault="001A44B1" w:rsidP="001A44B1">
      <w:pPr>
        <w:keepNext/>
        <w:keepLines/>
        <w:spacing w:line="240" w:lineRule="exact"/>
        <w:ind w:left="5103"/>
        <w:contextualSpacing/>
        <w:outlineLvl w:val="2"/>
        <w:rPr>
          <w:rFonts w:ascii="Times New Roman" w:hAnsi="Times New Roman"/>
          <w:sz w:val="28"/>
          <w:szCs w:val="28"/>
        </w:rPr>
      </w:pP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к Правилам землепользования и</w:t>
      </w:r>
    </w:p>
    <w:p w:rsidR="001A44B1" w:rsidRDefault="001A44B1" w:rsidP="00C330B2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  <w:r w:rsidRPr="00377755">
        <w:rPr>
          <w:rFonts w:ascii="Times New Roman" w:eastAsia="Calibri" w:hAnsi="Times New Roman"/>
          <w:sz w:val="28"/>
          <w:szCs w:val="28"/>
        </w:rPr>
        <w:t>застройки Георгиевского горо</w:t>
      </w:r>
      <w:r w:rsidRPr="00377755">
        <w:rPr>
          <w:rFonts w:ascii="Times New Roman" w:eastAsia="Calibri" w:hAnsi="Times New Roman"/>
          <w:sz w:val="28"/>
          <w:szCs w:val="28"/>
        </w:rPr>
        <w:t>д</w:t>
      </w:r>
      <w:r w:rsidRPr="00377755">
        <w:rPr>
          <w:rFonts w:ascii="Times New Roman" w:eastAsia="Calibri" w:hAnsi="Times New Roman"/>
          <w:sz w:val="28"/>
          <w:szCs w:val="28"/>
        </w:rPr>
        <w:t>ского округа Ставропольского края,</w:t>
      </w:r>
      <w:r w:rsidR="00C330B2">
        <w:rPr>
          <w:rFonts w:ascii="Times New Roman" w:eastAsia="Calibri" w:hAnsi="Times New Roman"/>
          <w:sz w:val="28"/>
          <w:szCs w:val="28"/>
        </w:rPr>
        <w:t xml:space="preserve"> утвержденным</w:t>
      </w:r>
      <w:r w:rsidR="002375C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постановл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нием администрации</w:t>
      </w:r>
      <w:r w:rsidR="00C330B2">
        <w:rPr>
          <w:rFonts w:ascii="Times New Roman" w:eastAsia="Calibri" w:hAnsi="Times New Roman"/>
          <w:sz w:val="28"/>
          <w:szCs w:val="28"/>
        </w:rPr>
        <w:t xml:space="preserve"> </w:t>
      </w:r>
      <w:r w:rsidRPr="00377755">
        <w:rPr>
          <w:rFonts w:ascii="Times New Roman" w:eastAsia="Calibri" w:hAnsi="Times New Roman"/>
          <w:sz w:val="28"/>
          <w:szCs w:val="28"/>
        </w:rPr>
        <w:t>Георгиевск</w:t>
      </w:r>
      <w:r w:rsidRPr="00377755">
        <w:rPr>
          <w:rFonts w:ascii="Times New Roman" w:eastAsia="Calibri" w:hAnsi="Times New Roman"/>
          <w:sz w:val="28"/>
          <w:szCs w:val="28"/>
        </w:rPr>
        <w:t>о</w:t>
      </w:r>
      <w:r w:rsidRPr="00377755">
        <w:rPr>
          <w:rFonts w:ascii="Times New Roman" w:eastAsia="Calibri" w:hAnsi="Times New Roman"/>
          <w:sz w:val="28"/>
          <w:szCs w:val="28"/>
        </w:rPr>
        <w:t>го городского округа Ставропол</w:t>
      </w:r>
      <w:r w:rsidRPr="00377755">
        <w:rPr>
          <w:rFonts w:ascii="Times New Roman" w:eastAsia="Calibri" w:hAnsi="Times New Roman"/>
          <w:sz w:val="28"/>
          <w:szCs w:val="28"/>
        </w:rPr>
        <w:t>ь</w:t>
      </w:r>
      <w:r w:rsidRPr="00377755">
        <w:rPr>
          <w:rFonts w:ascii="Times New Roman" w:eastAsia="Calibri" w:hAnsi="Times New Roman"/>
          <w:sz w:val="28"/>
          <w:szCs w:val="28"/>
        </w:rPr>
        <w:t>ского края</w:t>
      </w:r>
    </w:p>
    <w:p w:rsidR="001A44B1" w:rsidRDefault="001A44B1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  <w:r w:rsidRPr="002520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13 декабря </w:t>
      </w:r>
      <w:r w:rsidRPr="0025206B">
        <w:rPr>
          <w:rFonts w:ascii="Times New Roman" w:hAnsi="Times New Roman"/>
          <w:sz w:val="28"/>
          <w:szCs w:val="28"/>
        </w:rPr>
        <w:t xml:space="preserve">2021 г. № </w:t>
      </w:r>
      <w:r>
        <w:rPr>
          <w:rFonts w:ascii="Times New Roman" w:hAnsi="Times New Roman"/>
          <w:sz w:val="28"/>
          <w:szCs w:val="28"/>
        </w:rPr>
        <w:t>3950</w:t>
      </w:r>
    </w:p>
    <w:p w:rsidR="00C330B2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hAnsi="Times New Roman"/>
          <w:sz w:val="28"/>
          <w:szCs w:val="28"/>
        </w:rPr>
      </w:pPr>
    </w:p>
    <w:p w:rsidR="00C330B2" w:rsidRPr="0025206B" w:rsidRDefault="00C330B2" w:rsidP="001A44B1">
      <w:pPr>
        <w:keepNext/>
        <w:keepLines/>
        <w:spacing w:line="240" w:lineRule="exact"/>
        <w:ind w:left="5103"/>
        <w:contextualSpacing/>
        <w:rPr>
          <w:rFonts w:ascii="Times New Roman" w:eastAsia="Calibri" w:hAnsi="Times New Roman"/>
          <w:sz w:val="28"/>
          <w:szCs w:val="28"/>
        </w:rPr>
      </w:pPr>
    </w:p>
    <w:p w:rsidR="001A44B1" w:rsidRDefault="001A44B1" w:rsidP="00C330B2">
      <w:pPr>
        <w:tabs>
          <w:tab w:val="left" w:pos="1152"/>
        </w:tabs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1500" cy="6289818"/>
            <wp:effectExtent l="19050" t="0" r="0" b="0"/>
            <wp:docPr id="1" name="Рисунок 1" descr="C:\Users\pc3\Downloads\20-03-2022_16-06-50 (7)\27_Карты градостроительных ограничений_Урух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3\Downloads\20-03-2022_16-06-50 (7)\27_Карты градостроительных ограничений_Урухска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960" cy="629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44B1" w:rsidSect="00C330B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5B" w:rsidRDefault="00EA0A5B">
      <w:pPr>
        <w:spacing w:after="0" w:line="240" w:lineRule="auto"/>
      </w:pPr>
      <w:r>
        <w:separator/>
      </w:r>
    </w:p>
  </w:endnote>
  <w:endnote w:type="continuationSeparator" w:id="0">
    <w:p w:rsidR="00EA0A5B" w:rsidRDefault="00E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28" w:rsidRDefault="00117A28" w:rsidP="00EA0762">
    <w:pPr>
      <w:pStyle w:val="a3"/>
      <w:framePr w:wrap="around" w:vAnchor="text" w:hAnchor="margin" w:xAlign="center" w:y="1"/>
      <w:rPr>
        <w:rStyle w:val="a5"/>
        <w:rFonts w:eastAsia="Cambria"/>
      </w:rPr>
    </w:pPr>
  </w:p>
  <w:p w:rsidR="00117A28" w:rsidRDefault="00117A28" w:rsidP="00EA0762">
    <w:pPr>
      <w:pStyle w:val="a3"/>
      <w:ind w:right="360"/>
    </w:pPr>
  </w:p>
  <w:p w:rsidR="00117A28" w:rsidRDefault="00117A28" w:rsidP="00EA0762">
    <w:pPr>
      <w:jc w:val="center"/>
    </w:pPr>
  </w:p>
  <w:p w:rsidR="00117A28" w:rsidRDefault="00117A28"/>
  <w:p w:rsidR="00117A28" w:rsidRDefault="00117A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28" w:rsidRPr="00EA1FA5" w:rsidRDefault="00117A28" w:rsidP="00EA0762">
    <w:pPr>
      <w:pStyle w:val="a3"/>
      <w:jc w:val="center"/>
      <w:rPr>
        <w:rFonts w:ascii="Helvetica Neue" w:hAnsi="Helvetica Neu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5B" w:rsidRDefault="00EA0A5B">
      <w:pPr>
        <w:spacing w:after="0" w:line="240" w:lineRule="auto"/>
      </w:pPr>
      <w:r>
        <w:separator/>
      </w:r>
    </w:p>
  </w:footnote>
  <w:footnote w:type="continuationSeparator" w:id="0">
    <w:p w:rsidR="00EA0A5B" w:rsidRDefault="00E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908710"/>
      <w:docPartObj>
        <w:docPartGallery w:val="Page Numbers (Top of Page)"/>
        <w:docPartUnique/>
      </w:docPartObj>
    </w:sdtPr>
    <w:sdtEndPr/>
    <w:sdtContent>
      <w:p w:rsidR="00117A28" w:rsidRDefault="00737F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5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17A28" w:rsidRDefault="00117A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A28" w:rsidRPr="00D27715" w:rsidRDefault="00117A28" w:rsidP="00EA0762">
    <w:pPr>
      <w:pStyle w:val="a6"/>
      <w:jc w:val="right"/>
      <w:rPr>
        <w:rFonts w:ascii="Times New Roman" w:hAnsi="Times New Roman"/>
        <w:sz w:val="28"/>
        <w:szCs w:val="28"/>
      </w:rPr>
    </w:pPr>
    <w:r w:rsidRPr="00D27715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9EA"/>
    <w:rsid w:val="000559EF"/>
    <w:rsid w:val="000939A6"/>
    <w:rsid w:val="000D5052"/>
    <w:rsid w:val="000F5794"/>
    <w:rsid w:val="00117A28"/>
    <w:rsid w:val="00172C5B"/>
    <w:rsid w:val="001A44B1"/>
    <w:rsid w:val="001F46A2"/>
    <w:rsid w:val="002375C2"/>
    <w:rsid w:val="00272CCC"/>
    <w:rsid w:val="002B697A"/>
    <w:rsid w:val="002F0223"/>
    <w:rsid w:val="002F1D13"/>
    <w:rsid w:val="002F36C1"/>
    <w:rsid w:val="00355CF7"/>
    <w:rsid w:val="003E1F40"/>
    <w:rsid w:val="003F3052"/>
    <w:rsid w:val="00411693"/>
    <w:rsid w:val="00416B62"/>
    <w:rsid w:val="00434A31"/>
    <w:rsid w:val="004673C8"/>
    <w:rsid w:val="004C7EE4"/>
    <w:rsid w:val="004E7811"/>
    <w:rsid w:val="005236C7"/>
    <w:rsid w:val="0054623B"/>
    <w:rsid w:val="005E5E02"/>
    <w:rsid w:val="006133EF"/>
    <w:rsid w:val="00635E0C"/>
    <w:rsid w:val="006A29EA"/>
    <w:rsid w:val="006A32B2"/>
    <w:rsid w:val="00737F0C"/>
    <w:rsid w:val="007502BD"/>
    <w:rsid w:val="00762793"/>
    <w:rsid w:val="007B6296"/>
    <w:rsid w:val="007C6261"/>
    <w:rsid w:val="00817C04"/>
    <w:rsid w:val="00827E72"/>
    <w:rsid w:val="00850AA5"/>
    <w:rsid w:val="0086336E"/>
    <w:rsid w:val="0086707A"/>
    <w:rsid w:val="008A39E1"/>
    <w:rsid w:val="008D4730"/>
    <w:rsid w:val="00906912"/>
    <w:rsid w:val="00980CA7"/>
    <w:rsid w:val="00987FBB"/>
    <w:rsid w:val="009B58D4"/>
    <w:rsid w:val="009C3D15"/>
    <w:rsid w:val="00A23B53"/>
    <w:rsid w:val="00A75893"/>
    <w:rsid w:val="00AF7A75"/>
    <w:rsid w:val="00B145D3"/>
    <w:rsid w:val="00B729C5"/>
    <w:rsid w:val="00BB6606"/>
    <w:rsid w:val="00BC439C"/>
    <w:rsid w:val="00C25CDE"/>
    <w:rsid w:val="00C330B2"/>
    <w:rsid w:val="00C51F8A"/>
    <w:rsid w:val="00C573B5"/>
    <w:rsid w:val="00C63524"/>
    <w:rsid w:val="00CA1A13"/>
    <w:rsid w:val="00CE5010"/>
    <w:rsid w:val="00D20C05"/>
    <w:rsid w:val="00D6493F"/>
    <w:rsid w:val="00D73A42"/>
    <w:rsid w:val="00D8376D"/>
    <w:rsid w:val="00E61969"/>
    <w:rsid w:val="00EA0762"/>
    <w:rsid w:val="00EA0A5B"/>
    <w:rsid w:val="00ED4BE0"/>
    <w:rsid w:val="00ED70B4"/>
    <w:rsid w:val="00EF20F0"/>
    <w:rsid w:val="00F25E13"/>
    <w:rsid w:val="00F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EA"/>
  </w:style>
  <w:style w:type="paragraph" w:styleId="1">
    <w:name w:val="heading 1"/>
    <w:basedOn w:val="a"/>
    <w:next w:val="a"/>
    <w:link w:val="10"/>
    <w:uiPriority w:val="9"/>
    <w:qFormat/>
    <w:rsid w:val="006A29E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EA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unhideWhenUsed/>
    <w:rsid w:val="006A29EA"/>
  </w:style>
  <w:style w:type="paragraph" w:styleId="a6">
    <w:name w:val="header"/>
    <w:basedOn w:val="a"/>
    <w:link w:val="a7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link w:val="a9"/>
    <w:qFormat/>
    <w:rsid w:val="006A29EA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A29EA"/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11"/>
    <w:rsid w:val="006A29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6A29EA"/>
  </w:style>
  <w:style w:type="character" w:customStyle="1" w:styleId="11">
    <w:name w:val="Основной текст Знак1"/>
    <w:basedOn w:val="a0"/>
    <w:link w:val="aa"/>
    <w:rsid w:val="006A2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A29EA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A29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CA7"/>
    <w:rPr>
      <w:rFonts w:ascii="Tahoma" w:hAnsi="Tahoma" w:cs="Tahoma"/>
      <w:sz w:val="16"/>
      <w:szCs w:val="16"/>
    </w:rPr>
  </w:style>
  <w:style w:type="paragraph" w:customStyle="1" w:styleId="12">
    <w:name w:val="Стиль таблицы 1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e">
    <w:name w:val="Нормальный (таблица)"/>
    <w:basedOn w:val="a"/>
    <w:next w:val="a"/>
    <w:link w:val="af"/>
    <w:uiPriority w:val="99"/>
    <w:qFormat/>
    <w:rsid w:val="007B6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character" w:customStyle="1" w:styleId="af">
    <w:name w:val="Нормальный (таблица) Знак"/>
    <w:link w:val="ae"/>
    <w:uiPriority w:val="99"/>
    <w:rsid w:val="007B6296"/>
    <w:rPr>
      <w:rFonts w:ascii="Arial" w:eastAsia="Times New Roman" w:hAnsi="Arial" w:cs="Times New Roman"/>
      <w:sz w:val="26"/>
      <w:szCs w:val="26"/>
    </w:rPr>
  </w:style>
  <w:style w:type="table" w:styleId="af0">
    <w:name w:val="Table Grid"/>
    <w:basedOn w:val="a1"/>
    <w:uiPriority w:val="59"/>
    <w:rsid w:val="0075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Подпункты2"/>
    <w:basedOn w:val="a"/>
    <w:rsid w:val="00762793"/>
    <w:pPr>
      <w:widowControl w:val="0"/>
      <w:tabs>
        <w:tab w:val="left" w:pos="723"/>
        <w:tab w:val="left" w:pos="2085"/>
      </w:tabs>
      <w:suppressAutoHyphens/>
      <w:spacing w:after="0" w:line="240" w:lineRule="auto"/>
      <w:ind w:left="723" w:hanging="360"/>
      <w:textAlignment w:val="baseline"/>
    </w:pPr>
    <w:rPr>
      <w:rFonts w:ascii="Times New Roman" w:eastAsia="Lucida Sans Unicode" w:hAnsi="Times New Roman" w:cs="Times New Roman"/>
      <w:kern w:val="1"/>
      <w:sz w:val="26"/>
      <w:szCs w:val="2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E1F40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E1F40"/>
  </w:style>
  <w:style w:type="paragraph" w:customStyle="1" w:styleId="13">
    <w:name w:val="1"/>
    <w:basedOn w:val="a"/>
    <w:next w:val="aa"/>
    <w:rsid w:val="00BC439C"/>
    <w:pPr>
      <w:spacing w:after="0" w:line="240" w:lineRule="auto"/>
      <w:jc w:val="center"/>
    </w:pPr>
    <w:rPr>
      <w:rFonts w:ascii="Times New Roman" w:eastAsia="PMingLiU" w:hAnsi="Times New Roman" w:cs="Times New Roman"/>
      <w:b/>
      <w:bCs/>
      <w:sz w:val="28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EA"/>
  </w:style>
  <w:style w:type="paragraph" w:styleId="1">
    <w:name w:val="heading 1"/>
    <w:basedOn w:val="a"/>
    <w:next w:val="a"/>
    <w:link w:val="10"/>
    <w:uiPriority w:val="9"/>
    <w:qFormat/>
    <w:rsid w:val="006A29E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9EA"/>
    <w:rPr>
      <w:rFonts w:ascii="Calibri" w:eastAsia="Times New Roman" w:hAnsi="Calibri" w:cs="Times New Roman"/>
      <w:b/>
      <w:bCs/>
      <w:color w:val="345A8A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unhideWhenUsed/>
    <w:rsid w:val="006A29EA"/>
  </w:style>
  <w:style w:type="paragraph" w:styleId="a6">
    <w:name w:val="header"/>
    <w:basedOn w:val="a"/>
    <w:link w:val="a7"/>
    <w:uiPriority w:val="99"/>
    <w:unhideWhenUsed/>
    <w:rsid w:val="006A29EA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A29EA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6A29EA"/>
    <w:pPr>
      <w:spacing w:after="0" w:line="240" w:lineRule="auto"/>
    </w:pPr>
    <w:rPr>
      <w:rFonts w:ascii="Cambria" w:eastAsia="Times New Roman" w:hAnsi="Cambria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6A29EA"/>
    <w:rPr>
      <w:rFonts w:ascii="Cambria" w:eastAsia="Times New Roman" w:hAnsi="Cambria" w:cs="Times New Roman"/>
      <w:lang w:eastAsia="ru-RU"/>
    </w:rPr>
  </w:style>
  <w:style w:type="paragraph" w:styleId="aa">
    <w:name w:val="Body Text"/>
    <w:basedOn w:val="a"/>
    <w:link w:val="11"/>
    <w:rsid w:val="006A29E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6A29EA"/>
  </w:style>
  <w:style w:type="character" w:customStyle="1" w:styleId="11">
    <w:name w:val="Основной текст Знак1"/>
    <w:basedOn w:val="a0"/>
    <w:link w:val="aa"/>
    <w:rsid w:val="006A29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6A29EA"/>
    <w:pPr>
      <w:spacing w:after="0" w:line="240" w:lineRule="auto"/>
      <w:ind w:right="17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A29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80CA7"/>
    <w:rPr>
      <w:rFonts w:ascii="Tahoma" w:hAnsi="Tahoma" w:cs="Tahoma"/>
      <w:sz w:val="16"/>
      <w:szCs w:val="16"/>
    </w:rPr>
  </w:style>
  <w:style w:type="paragraph" w:customStyle="1" w:styleId="12">
    <w:name w:val="Стиль таблицы 1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">
    <w:name w:val="Стиль таблицы 2"/>
    <w:rsid w:val="007B629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e">
    <w:name w:val="Нормальный (таблица)"/>
    <w:basedOn w:val="a"/>
    <w:next w:val="a"/>
    <w:link w:val="af"/>
    <w:uiPriority w:val="99"/>
    <w:qFormat/>
    <w:rsid w:val="007B62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val="x-none" w:eastAsia="x-none"/>
    </w:rPr>
  </w:style>
  <w:style w:type="character" w:customStyle="1" w:styleId="af">
    <w:name w:val="Нормальный (таблица) Знак"/>
    <w:link w:val="ae"/>
    <w:uiPriority w:val="99"/>
    <w:rsid w:val="007B6296"/>
    <w:rPr>
      <w:rFonts w:ascii="Arial" w:eastAsia="Times New Roman" w:hAnsi="Arial" w:cs="Times New Roman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93E95-2C2A-4F81-B37B-EBE3BC5B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Васекина</cp:lastModifiedBy>
  <cp:revision>18</cp:revision>
  <cp:lastPrinted>2022-03-21T08:42:00Z</cp:lastPrinted>
  <dcterms:created xsi:type="dcterms:W3CDTF">2022-03-21T07:11:00Z</dcterms:created>
  <dcterms:modified xsi:type="dcterms:W3CDTF">2022-04-07T11:58:00Z</dcterms:modified>
</cp:coreProperties>
</file>