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89" w:rsidRDefault="004B2E89" w:rsidP="004B2E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4B2E89" w:rsidRDefault="004B2E89" w:rsidP="004B2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4B2E89" w:rsidRDefault="004B2E89" w:rsidP="004B2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B2E89" w:rsidRDefault="004B2E89" w:rsidP="004B2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B2E89" w:rsidRDefault="004B2E89" w:rsidP="004B2E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C77" w:rsidRDefault="008A3C77" w:rsidP="008A3C7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декабря 2019 г.                        г. Георгиевск                </w:t>
      </w:r>
      <w:r>
        <w:rPr>
          <w:rFonts w:ascii="Times New Roman" w:hAnsi="Times New Roman"/>
          <w:sz w:val="28"/>
          <w:szCs w:val="28"/>
        </w:rPr>
        <w:t xml:space="preserve">                          № 4092</w:t>
      </w:r>
      <w:bookmarkStart w:id="0" w:name="_GoBack"/>
      <w:bookmarkEnd w:id="0"/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(Российская Федерация, Ставропольский край, Георгие</w:t>
      </w:r>
      <w:r w:rsidR="00B42047">
        <w:rPr>
          <w:rFonts w:eastAsia="Calibri"/>
          <w:b w:val="0"/>
          <w:szCs w:val="28"/>
        </w:rPr>
        <w:t>в</w:t>
      </w:r>
      <w:r w:rsidR="00B42047">
        <w:rPr>
          <w:rFonts w:eastAsia="Calibri"/>
          <w:b w:val="0"/>
          <w:szCs w:val="28"/>
        </w:rPr>
        <w:t xml:space="preserve">ский городской округ, </w:t>
      </w:r>
      <w:r w:rsidR="00EB3200">
        <w:rPr>
          <w:rFonts w:eastAsia="Calibri"/>
          <w:b w:val="0"/>
          <w:szCs w:val="28"/>
        </w:rPr>
        <w:t>город Георгиевск, улица Калинина, 88/1</w:t>
      </w:r>
      <w:r w:rsidR="00B42047">
        <w:rPr>
          <w:rFonts w:eastAsia="Calibri"/>
          <w:b w:val="0"/>
          <w:szCs w:val="28"/>
        </w:rPr>
        <w:t>)</w:t>
      </w:r>
    </w:p>
    <w:p w:rsidR="00656798" w:rsidRPr="004B2E89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114F48" w:rsidRPr="006A539A">
        <w:rPr>
          <w:rFonts w:ascii="Times New Roman" w:hAnsi="Times New Roman"/>
          <w:sz w:val="28"/>
          <w:szCs w:val="28"/>
        </w:rPr>
        <w:t>Правилам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землепользования и застройки Георгие</w:t>
      </w:r>
      <w:r w:rsidR="00114F48" w:rsidRPr="006A539A">
        <w:rPr>
          <w:rFonts w:ascii="Times New Roman" w:hAnsi="Times New Roman"/>
          <w:sz w:val="28"/>
          <w:szCs w:val="28"/>
        </w:rPr>
        <w:t>в</w:t>
      </w:r>
      <w:r w:rsidR="00114F48" w:rsidRPr="006A539A">
        <w:rPr>
          <w:rFonts w:ascii="Times New Roman" w:hAnsi="Times New Roman"/>
          <w:sz w:val="28"/>
          <w:szCs w:val="28"/>
        </w:rPr>
        <w:t>ского городского округа Ставропольского края относительно территории населённого пункта город Георгиевск, утвержденным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решением Думы г</w:t>
      </w:r>
      <w:r w:rsidR="00114F48" w:rsidRPr="006A539A">
        <w:rPr>
          <w:rFonts w:ascii="Times New Roman" w:hAnsi="Times New Roman"/>
          <w:sz w:val="28"/>
          <w:szCs w:val="28"/>
        </w:rPr>
        <w:t>о</w:t>
      </w:r>
      <w:r w:rsidR="00114F48" w:rsidRPr="006A539A">
        <w:rPr>
          <w:rFonts w:ascii="Times New Roman" w:hAnsi="Times New Roman"/>
          <w:sz w:val="28"/>
          <w:szCs w:val="28"/>
        </w:rPr>
        <w:t>рода Георгиевска от 31 мая 2017 года № 922-76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EB3200"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114F48">
        <w:rPr>
          <w:rFonts w:ascii="Times New Roman" w:hAnsi="Times New Roman"/>
          <w:bCs/>
          <w:kern w:val="36"/>
          <w:sz w:val="28"/>
          <w:szCs w:val="28"/>
        </w:rPr>
        <w:t>11.12</w:t>
      </w:r>
      <w:r w:rsidR="00041780">
        <w:rPr>
          <w:rFonts w:ascii="Times New Roman" w:hAnsi="Times New Roman"/>
          <w:bCs/>
          <w:kern w:val="36"/>
          <w:sz w:val="28"/>
          <w:szCs w:val="28"/>
        </w:rPr>
        <w:t>.2019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EB3200"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114F48">
        <w:rPr>
          <w:rFonts w:ascii="Times New Roman" w:hAnsi="Times New Roman"/>
          <w:bCs/>
          <w:kern w:val="36"/>
          <w:sz w:val="28"/>
          <w:szCs w:val="28"/>
        </w:rPr>
        <w:t>11.12</w:t>
      </w:r>
      <w:r w:rsidR="00041780">
        <w:rPr>
          <w:rFonts w:ascii="Times New Roman" w:hAnsi="Times New Roman"/>
          <w:bCs/>
          <w:kern w:val="36"/>
          <w:sz w:val="28"/>
          <w:szCs w:val="28"/>
        </w:rPr>
        <w:t>.2019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 Федерации, статей 57, 61 Устава Георгиевского городского округа Ставр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польского края, администрация Георгиевского городского округа Ставр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200" w:rsidRDefault="008428D7" w:rsidP="004B2E8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>Предоставить</w:t>
      </w:r>
      <w:r w:rsidR="00EB3200" w:rsidRPr="00EB3200">
        <w:rPr>
          <w:rFonts w:eastAsia="Times New Roman"/>
          <w:b w:val="0"/>
          <w:kern w:val="36"/>
          <w:szCs w:val="28"/>
          <w:lang w:eastAsia="ru-RU"/>
        </w:rPr>
        <w:t xml:space="preserve"> </w:t>
      </w:r>
      <w:r w:rsidR="00EB3200">
        <w:rPr>
          <w:b w:val="0"/>
        </w:rPr>
        <w:t>Гейвандовой Инне Эдуардовне</w:t>
      </w:r>
      <w:r w:rsidR="005079E1">
        <w:rPr>
          <w:b w:val="0"/>
        </w:rPr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EB3200" w:rsidRPr="00286C97">
        <w:rPr>
          <w:rFonts w:eastAsia="Calibri"/>
          <w:b w:val="0"/>
          <w:szCs w:val="28"/>
        </w:rPr>
        <w:t xml:space="preserve">площадью </w:t>
      </w:r>
      <w:r w:rsidR="00EB3200">
        <w:rPr>
          <w:rFonts w:eastAsia="Calibri"/>
          <w:b w:val="0"/>
          <w:szCs w:val="28"/>
        </w:rPr>
        <w:t>63</w:t>
      </w:r>
      <w:r w:rsidR="00EB3200" w:rsidRPr="00286C97">
        <w:rPr>
          <w:rFonts w:eastAsia="Calibri"/>
          <w:b w:val="0"/>
          <w:szCs w:val="28"/>
        </w:rPr>
        <w:t xml:space="preserve"> кв</w:t>
      </w:r>
      <w:r w:rsidR="00EB3200">
        <w:rPr>
          <w:rFonts w:eastAsia="Calibri"/>
          <w:b w:val="0"/>
          <w:szCs w:val="28"/>
        </w:rPr>
        <w:t xml:space="preserve">. м, с кадастровым номером 26:26:010824:155, </w:t>
      </w:r>
      <w:r w:rsidR="00EB3200" w:rsidRPr="00286C97">
        <w:rPr>
          <w:rFonts w:eastAsia="Calibri"/>
          <w:b w:val="0"/>
          <w:szCs w:val="28"/>
        </w:rPr>
        <w:t xml:space="preserve">по ул. </w:t>
      </w:r>
      <w:r w:rsidR="00EB3200">
        <w:rPr>
          <w:rFonts w:eastAsia="Calibri"/>
          <w:b w:val="0"/>
          <w:szCs w:val="28"/>
        </w:rPr>
        <w:t>Калинина, 88/1 в г. Георгие</w:t>
      </w:r>
      <w:r w:rsidR="00EB3200">
        <w:rPr>
          <w:rFonts w:eastAsia="Calibri"/>
          <w:b w:val="0"/>
          <w:szCs w:val="28"/>
        </w:rPr>
        <w:t>в</w:t>
      </w:r>
      <w:r w:rsidR="00EB3200">
        <w:rPr>
          <w:rFonts w:eastAsia="Calibri"/>
          <w:b w:val="0"/>
          <w:szCs w:val="28"/>
        </w:rPr>
        <w:t>ске</w:t>
      </w:r>
      <w:r w:rsidR="00EB3200" w:rsidRPr="00286C97">
        <w:rPr>
          <w:rFonts w:eastAsia="Calibri"/>
          <w:b w:val="0"/>
          <w:szCs w:val="28"/>
        </w:rPr>
        <w:t>, - «</w:t>
      </w:r>
      <w:r w:rsidR="00EB3200">
        <w:rPr>
          <w:rFonts w:eastAsia="Calibri"/>
          <w:b w:val="0"/>
          <w:szCs w:val="28"/>
        </w:rPr>
        <w:t>Магазины</w:t>
      </w:r>
      <w:r w:rsidR="00EB3200" w:rsidRPr="00286C97">
        <w:rPr>
          <w:rFonts w:eastAsia="Calibri"/>
          <w:b w:val="0"/>
          <w:szCs w:val="28"/>
        </w:rPr>
        <w:t>»</w:t>
      </w:r>
      <w:r w:rsidR="00EB3200">
        <w:rPr>
          <w:rFonts w:eastAsia="Calibri"/>
          <w:b w:val="0"/>
          <w:szCs w:val="28"/>
        </w:rPr>
        <w:t>.</w:t>
      </w:r>
    </w:p>
    <w:p w:rsidR="00F84581" w:rsidRPr="004B2E89" w:rsidRDefault="00F84581" w:rsidP="004B2E8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</w:p>
    <w:p w:rsidR="00F8113E" w:rsidRDefault="00041780" w:rsidP="004B2E8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Росреестра»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4B2E8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4B2E8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r w:rsidR="00760F9D" w:rsidRPr="00A161EB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="00AC1979">
        <w:rPr>
          <w:rFonts w:ascii="Times New Roman" w:hAnsi="Times New Roman" w:cs="Times New Roman"/>
          <w:sz w:val="28"/>
          <w:szCs w:val="28"/>
        </w:rPr>
        <w:t>Батина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3F4E8D" w:rsidRDefault="003F4E8D" w:rsidP="004B2E8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4B2E8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4B2E8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FC7A7B" w:rsidRDefault="00FC7A7B" w:rsidP="00FC7A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FC7A7B" w:rsidRDefault="00FC7A7B" w:rsidP="00FC7A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FC7A7B" w:rsidRDefault="00FC7A7B" w:rsidP="00FC7A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М.В.Клетин</w:t>
      </w:r>
    </w:p>
    <w:p w:rsidR="00FC7A7B" w:rsidRDefault="00FC7A7B" w:rsidP="00FC7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A7B" w:rsidRDefault="00FC7A7B" w:rsidP="00FC7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A7B" w:rsidRDefault="00FC7A7B" w:rsidP="00FC7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A7B" w:rsidRDefault="00FC7A7B" w:rsidP="00FC7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A7B" w:rsidRDefault="00FC7A7B" w:rsidP="00FC7A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 первый заместитель главы администрации</w:t>
      </w:r>
    </w:p>
    <w:p w:rsidR="00FC7A7B" w:rsidRDefault="00FC7A7B" w:rsidP="00FC7A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Г.Г.Батин</w:t>
      </w:r>
    </w:p>
    <w:p w:rsidR="00FC7A7B" w:rsidRDefault="00FC7A7B" w:rsidP="00FC7A7B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C7A7B" w:rsidRDefault="00FC7A7B" w:rsidP="00FC7A7B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FC7A7B" w:rsidRDefault="00FC7A7B" w:rsidP="00FC7A7B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C7A7B" w:rsidRDefault="00FC7A7B" w:rsidP="00FC7A7B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                                         Ж.А.Донец</w:t>
      </w:r>
    </w:p>
    <w:p w:rsidR="00FC7A7B" w:rsidRDefault="00FC7A7B" w:rsidP="00FC7A7B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C7A7B" w:rsidRDefault="00FC7A7B" w:rsidP="00FC7A7B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FC7A7B" w:rsidRDefault="00FC7A7B" w:rsidP="00FC7A7B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управляющего делами администрации                                           А.Н.Савченко</w:t>
      </w:r>
    </w:p>
    <w:p w:rsidR="00FC7A7B" w:rsidRDefault="00FC7A7B" w:rsidP="00FC7A7B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FC7A7B" w:rsidRDefault="00FC7A7B" w:rsidP="00FC7A7B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общего делопроизводства</w:t>
      </w:r>
    </w:p>
    <w:p w:rsidR="00FC7A7B" w:rsidRDefault="00FC7A7B" w:rsidP="00FC7A7B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FC7A7B" w:rsidRDefault="00FC7A7B" w:rsidP="00FC7A7B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FC7A7B" w:rsidRDefault="00FC7A7B" w:rsidP="00FC7A7B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FC7A7B" w:rsidRDefault="00FC7A7B" w:rsidP="00FC7A7B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FC7A7B" w:rsidRDefault="00FC7A7B" w:rsidP="00FC7A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C7A7B" w:rsidRDefault="00FC7A7B" w:rsidP="00FC7A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управлением архитектуры и градостроительства         администрации                                                                                 Т.Е.Урбанович</w:t>
      </w:r>
    </w:p>
    <w:p w:rsidR="00FC7A7B" w:rsidRDefault="00FC7A7B" w:rsidP="00FC7A7B">
      <w:pPr>
        <w:tabs>
          <w:tab w:val="left" w:pos="751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FC7A7B" w:rsidSect="004B2E89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0F" w:rsidRDefault="004A0D0F" w:rsidP="001C2D4B">
      <w:pPr>
        <w:spacing w:after="0" w:line="240" w:lineRule="auto"/>
      </w:pPr>
      <w:r>
        <w:separator/>
      </w:r>
    </w:p>
  </w:endnote>
  <w:endnote w:type="continuationSeparator" w:id="0">
    <w:p w:rsidR="004A0D0F" w:rsidRDefault="004A0D0F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0F" w:rsidRDefault="004A0D0F" w:rsidP="001C2D4B">
      <w:pPr>
        <w:spacing w:after="0" w:line="240" w:lineRule="auto"/>
      </w:pPr>
      <w:r>
        <w:separator/>
      </w:r>
    </w:p>
  </w:footnote>
  <w:footnote w:type="continuationSeparator" w:id="0">
    <w:p w:rsidR="004A0D0F" w:rsidRDefault="004A0D0F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8A3C77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3A" w:rsidRPr="006D313A" w:rsidRDefault="006D313A" w:rsidP="006D313A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30DAB"/>
    <w:rsid w:val="00041753"/>
    <w:rsid w:val="00041780"/>
    <w:rsid w:val="00045B75"/>
    <w:rsid w:val="000473C3"/>
    <w:rsid w:val="000502F1"/>
    <w:rsid w:val="00051E01"/>
    <w:rsid w:val="00063728"/>
    <w:rsid w:val="00066CD4"/>
    <w:rsid w:val="000877F2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14F48"/>
    <w:rsid w:val="00122C2F"/>
    <w:rsid w:val="001339C7"/>
    <w:rsid w:val="001449D0"/>
    <w:rsid w:val="00147AE3"/>
    <w:rsid w:val="00162D2A"/>
    <w:rsid w:val="00167F32"/>
    <w:rsid w:val="001768A4"/>
    <w:rsid w:val="001816B3"/>
    <w:rsid w:val="00190725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D2E4C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F2ACD"/>
    <w:rsid w:val="003F4E8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0D0F"/>
    <w:rsid w:val="004A3251"/>
    <w:rsid w:val="004A7675"/>
    <w:rsid w:val="004B2E89"/>
    <w:rsid w:val="004B4061"/>
    <w:rsid w:val="004C7205"/>
    <w:rsid w:val="004C7683"/>
    <w:rsid w:val="004D11E4"/>
    <w:rsid w:val="004D37FA"/>
    <w:rsid w:val="004D4478"/>
    <w:rsid w:val="004E55BA"/>
    <w:rsid w:val="004F6ECE"/>
    <w:rsid w:val="00503479"/>
    <w:rsid w:val="00507015"/>
    <w:rsid w:val="005079E1"/>
    <w:rsid w:val="00523341"/>
    <w:rsid w:val="00523A05"/>
    <w:rsid w:val="00525AE1"/>
    <w:rsid w:val="005268CD"/>
    <w:rsid w:val="00531028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F24D6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B2DD6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2FD4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2E5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97B"/>
    <w:rsid w:val="00814A89"/>
    <w:rsid w:val="0081639E"/>
    <w:rsid w:val="00837A9F"/>
    <w:rsid w:val="008428D7"/>
    <w:rsid w:val="00847ED6"/>
    <w:rsid w:val="00852451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A3C77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871AF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D006EE"/>
    <w:rsid w:val="00D02FDD"/>
    <w:rsid w:val="00D14341"/>
    <w:rsid w:val="00D149C4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B3200"/>
    <w:rsid w:val="00EC1093"/>
    <w:rsid w:val="00ED4C6D"/>
    <w:rsid w:val="00EE0F8C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C7A7B"/>
    <w:rsid w:val="00FD3AF7"/>
    <w:rsid w:val="00FE0D72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49AA-A8FE-4EEB-9D0C-552AC209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9</cp:revision>
  <cp:lastPrinted>2019-09-20T06:55:00Z</cp:lastPrinted>
  <dcterms:created xsi:type="dcterms:W3CDTF">2019-12-03T07:40:00Z</dcterms:created>
  <dcterms:modified xsi:type="dcterms:W3CDTF">2019-12-18T14:33:00Z</dcterms:modified>
</cp:coreProperties>
</file>