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B615" w14:textId="77777777" w:rsidR="001B475D" w:rsidRPr="004312E3" w:rsidRDefault="001B475D" w:rsidP="001B475D">
      <w:pPr>
        <w:pStyle w:val="a6"/>
        <w:jc w:val="center"/>
        <w:rPr>
          <w:lang w:val="ru-RU"/>
        </w:rPr>
      </w:pPr>
      <w:r w:rsidRPr="004312E3">
        <w:rPr>
          <w:lang w:val="ru-RU"/>
        </w:rPr>
        <w:t>ФИНАНСОВОЕ УПРАВЛЕНИЕ</w:t>
      </w:r>
    </w:p>
    <w:p w14:paraId="771C445A" w14:textId="77777777" w:rsidR="001B475D" w:rsidRPr="004312E3" w:rsidRDefault="001B475D" w:rsidP="001B475D">
      <w:pPr>
        <w:pStyle w:val="a6"/>
        <w:jc w:val="center"/>
        <w:rPr>
          <w:lang w:val="ru-RU"/>
        </w:rPr>
      </w:pPr>
      <w:r w:rsidRPr="004312E3">
        <w:rPr>
          <w:lang w:val="ru-RU"/>
        </w:rPr>
        <w:t>АДМИНИСТРАЦИИ ГЕОРГИЕВСКОГО ГОРОДСКОГО ОКРУГА</w:t>
      </w:r>
    </w:p>
    <w:p w14:paraId="1277334C" w14:textId="77777777" w:rsidR="001B475D" w:rsidRPr="004312E3" w:rsidRDefault="001B475D" w:rsidP="001B475D">
      <w:pPr>
        <w:pStyle w:val="a6"/>
        <w:jc w:val="center"/>
        <w:rPr>
          <w:lang w:val="ru-RU"/>
        </w:rPr>
      </w:pPr>
      <w:r w:rsidRPr="004312E3">
        <w:rPr>
          <w:lang w:val="ru-RU"/>
        </w:rPr>
        <w:t>СТАВРОПОЛЬСКОГО КРАЯ</w:t>
      </w:r>
    </w:p>
    <w:p w14:paraId="01F7B52B" w14:textId="77777777" w:rsidR="001B475D" w:rsidRPr="004312E3" w:rsidRDefault="001B475D" w:rsidP="001B475D">
      <w:pPr>
        <w:pStyle w:val="a6"/>
        <w:jc w:val="center"/>
        <w:rPr>
          <w:lang w:val="ru-RU"/>
        </w:rPr>
      </w:pPr>
    </w:p>
    <w:p w14:paraId="16EDDBD6" w14:textId="77777777" w:rsidR="001B475D" w:rsidRPr="004312E3" w:rsidRDefault="001B475D" w:rsidP="001B475D">
      <w:pPr>
        <w:pStyle w:val="a6"/>
        <w:jc w:val="center"/>
        <w:rPr>
          <w:lang w:val="ru-RU"/>
        </w:rPr>
      </w:pPr>
      <w:r w:rsidRPr="004312E3">
        <w:rPr>
          <w:lang w:val="ru-RU"/>
        </w:rPr>
        <w:t>ПРИКАЗ</w:t>
      </w:r>
    </w:p>
    <w:p w14:paraId="3E175079" w14:textId="77777777" w:rsidR="001B475D" w:rsidRPr="004312E3" w:rsidRDefault="001B475D" w:rsidP="001B475D">
      <w:pPr>
        <w:rPr>
          <w:sz w:val="28"/>
          <w:szCs w:val="28"/>
        </w:rPr>
      </w:pPr>
    </w:p>
    <w:p w14:paraId="1F77177D" w14:textId="79BAABEA" w:rsidR="001B475D" w:rsidRPr="004312E3" w:rsidRDefault="00DE41AD" w:rsidP="001B475D">
      <w:pPr>
        <w:rPr>
          <w:sz w:val="28"/>
          <w:szCs w:val="28"/>
        </w:rPr>
      </w:pPr>
      <w:r w:rsidRPr="004312E3">
        <w:rPr>
          <w:sz w:val="28"/>
          <w:szCs w:val="28"/>
        </w:rPr>
        <w:t xml:space="preserve">03 </w:t>
      </w:r>
      <w:r w:rsidR="00B563AF" w:rsidRPr="004312E3">
        <w:rPr>
          <w:sz w:val="28"/>
          <w:szCs w:val="28"/>
        </w:rPr>
        <w:t>август</w:t>
      </w:r>
      <w:r w:rsidR="000964FF" w:rsidRPr="004312E3">
        <w:rPr>
          <w:sz w:val="28"/>
          <w:szCs w:val="28"/>
        </w:rPr>
        <w:t>а</w:t>
      </w:r>
      <w:r w:rsidR="0044204E" w:rsidRPr="004312E3">
        <w:rPr>
          <w:sz w:val="28"/>
          <w:szCs w:val="28"/>
        </w:rPr>
        <w:t xml:space="preserve"> 2021 года</w:t>
      </w:r>
      <w:r w:rsidR="001B475D" w:rsidRPr="004312E3">
        <w:rPr>
          <w:sz w:val="28"/>
          <w:szCs w:val="28"/>
        </w:rPr>
        <w:t xml:space="preserve">                 </w:t>
      </w:r>
      <w:r w:rsidR="00C16BD4" w:rsidRPr="004312E3">
        <w:rPr>
          <w:sz w:val="28"/>
          <w:szCs w:val="28"/>
        </w:rPr>
        <w:t xml:space="preserve">  </w:t>
      </w:r>
      <w:r w:rsidR="001B475D" w:rsidRPr="004312E3">
        <w:rPr>
          <w:sz w:val="28"/>
          <w:szCs w:val="28"/>
        </w:rPr>
        <w:t xml:space="preserve">   г. Георгиевск                </w:t>
      </w:r>
      <w:r w:rsidR="00913450" w:rsidRPr="004312E3">
        <w:rPr>
          <w:sz w:val="28"/>
          <w:szCs w:val="28"/>
        </w:rPr>
        <w:t xml:space="preserve">    </w:t>
      </w:r>
      <w:r w:rsidR="001B475D" w:rsidRPr="004312E3">
        <w:rPr>
          <w:sz w:val="28"/>
          <w:szCs w:val="28"/>
        </w:rPr>
        <w:t xml:space="preserve">                   № </w:t>
      </w:r>
      <w:r w:rsidRPr="004312E3">
        <w:rPr>
          <w:sz w:val="28"/>
          <w:szCs w:val="28"/>
        </w:rPr>
        <w:t>197</w:t>
      </w:r>
      <w:r w:rsidR="00913450" w:rsidRPr="004312E3">
        <w:rPr>
          <w:sz w:val="28"/>
          <w:szCs w:val="28"/>
        </w:rPr>
        <w:t>-б</w:t>
      </w:r>
    </w:p>
    <w:p w14:paraId="36CCCE9B" w14:textId="77777777" w:rsidR="001B475D" w:rsidRPr="004312E3" w:rsidRDefault="001B475D" w:rsidP="001B475D">
      <w:pPr>
        <w:ind w:firstLine="709"/>
        <w:jc w:val="both"/>
        <w:rPr>
          <w:sz w:val="28"/>
          <w:szCs w:val="28"/>
        </w:rPr>
      </w:pPr>
    </w:p>
    <w:p w14:paraId="6A1EF2FD" w14:textId="77777777" w:rsidR="001B475D" w:rsidRPr="004312E3" w:rsidRDefault="001B475D" w:rsidP="001B475D">
      <w:pPr>
        <w:ind w:firstLine="709"/>
        <w:jc w:val="both"/>
        <w:rPr>
          <w:sz w:val="28"/>
          <w:szCs w:val="28"/>
        </w:rPr>
      </w:pPr>
    </w:p>
    <w:p w14:paraId="405CB637" w14:textId="77777777" w:rsidR="001B475D" w:rsidRPr="004312E3" w:rsidRDefault="001B475D" w:rsidP="001B475D">
      <w:pPr>
        <w:ind w:firstLine="709"/>
        <w:jc w:val="both"/>
        <w:rPr>
          <w:sz w:val="28"/>
          <w:szCs w:val="28"/>
        </w:rPr>
      </w:pPr>
    </w:p>
    <w:p w14:paraId="3FC741CF" w14:textId="77777777" w:rsidR="001B475D" w:rsidRPr="004312E3" w:rsidRDefault="001B475D" w:rsidP="001B475D">
      <w:pPr>
        <w:spacing w:line="240" w:lineRule="exact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О внесении изменения в приложение 4 к приказу финансового управления администрации Георгиевского городского округа Ставропольского края от 15 октября 2018 г. № 157-б «Об утверждении Порядка применения бюджетной классификации Российской Федерации в части, относящейся к бюджету Георгиевского городского округа»</w:t>
      </w:r>
    </w:p>
    <w:p w14:paraId="5A347644" w14:textId="77777777" w:rsidR="001B475D" w:rsidRPr="004312E3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9AA0744" w14:textId="77777777" w:rsidR="001B475D" w:rsidRPr="004312E3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AE57924" w14:textId="77777777" w:rsidR="001B475D" w:rsidRPr="004312E3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065582F" w14:textId="77777777" w:rsidR="001B475D" w:rsidRPr="004312E3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 xml:space="preserve">В соответствии со </w:t>
      </w:r>
      <w:hyperlink r:id="rId8" w:history="1">
        <w:r w:rsidRPr="004312E3">
          <w:rPr>
            <w:sz w:val="28"/>
            <w:szCs w:val="28"/>
          </w:rPr>
          <w:t>статьями 18</w:t>
        </w:r>
      </w:hyperlink>
      <w:r w:rsidRPr="004312E3">
        <w:rPr>
          <w:sz w:val="28"/>
          <w:szCs w:val="28"/>
        </w:rPr>
        <w:t xml:space="preserve"> и </w:t>
      </w:r>
      <w:hyperlink r:id="rId9" w:history="1">
        <w:r w:rsidRPr="004312E3">
          <w:rPr>
            <w:sz w:val="28"/>
            <w:szCs w:val="28"/>
          </w:rPr>
          <w:t>19</w:t>
        </w:r>
      </w:hyperlink>
      <w:r w:rsidRPr="004312E3">
        <w:rPr>
          <w:sz w:val="28"/>
          <w:szCs w:val="28"/>
        </w:rPr>
        <w:t xml:space="preserve"> Бюджетного кодекса Российской Федерации, руководствуясь </w:t>
      </w:r>
      <w:hyperlink r:id="rId10" w:history="1">
        <w:r w:rsidRPr="004312E3">
          <w:rPr>
            <w:sz w:val="28"/>
            <w:szCs w:val="28"/>
          </w:rPr>
          <w:t>приказом</w:t>
        </w:r>
      </w:hyperlink>
      <w:r w:rsidRPr="004312E3">
        <w:rPr>
          <w:sz w:val="28"/>
          <w:szCs w:val="28"/>
        </w:rPr>
        <w:t xml:space="preserve"> Министерства финансов Российской Федерации от 06 июня 2019 г. № 85н «О Порядке формирования и применения кодов бюджетной классификации Российской Федерации, их структуре и принципах назначения», в целях совершенствования организации работы по составлению и исполнению бюджета Георгиевского городского округа Ставропольского края</w:t>
      </w:r>
    </w:p>
    <w:p w14:paraId="5AF4D186" w14:textId="77777777" w:rsidR="001B475D" w:rsidRPr="004312E3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D16E255" w14:textId="77777777" w:rsidR="001B475D" w:rsidRPr="004312E3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1F5E338" w14:textId="77777777" w:rsidR="001B475D" w:rsidRPr="004312E3" w:rsidRDefault="001B475D" w:rsidP="00512B42">
      <w:pPr>
        <w:jc w:val="both"/>
        <w:rPr>
          <w:sz w:val="28"/>
          <w:szCs w:val="28"/>
        </w:rPr>
      </w:pPr>
      <w:r w:rsidRPr="004312E3">
        <w:rPr>
          <w:sz w:val="28"/>
          <w:szCs w:val="28"/>
        </w:rPr>
        <w:t>ПРИКАЗЫВАЮ:</w:t>
      </w:r>
    </w:p>
    <w:p w14:paraId="011ABD6E" w14:textId="77777777" w:rsidR="001B475D" w:rsidRPr="004312E3" w:rsidRDefault="001B475D" w:rsidP="000964FF">
      <w:pPr>
        <w:ind w:firstLine="720"/>
        <w:jc w:val="both"/>
        <w:rPr>
          <w:sz w:val="28"/>
          <w:szCs w:val="28"/>
        </w:rPr>
      </w:pPr>
    </w:p>
    <w:p w14:paraId="79E1CF98" w14:textId="77777777" w:rsidR="001B475D" w:rsidRPr="004312E3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D448933" w14:textId="0DF373C0" w:rsidR="00053D38" w:rsidRPr="004312E3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 1. Внести в приложение 4 к приказу финансового управления администрации Георгиевского городского округа Ставропольского края от 15 октября 2018 г. № 157-б «Об утверждении Порядка применения бюджетной классификации Российской Федерации в части, относящейся к бюджету Георгиевского городского округа» следующие изменения</w:t>
      </w:r>
      <w:r w:rsidR="00AF3827" w:rsidRPr="004312E3">
        <w:rPr>
          <w:sz w:val="28"/>
          <w:szCs w:val="28"/>
        </w:rPr>
        <w:t>:</w:t>
      </w:r>
    </w:p>
    <w:p w14:paraId="1C3AE2EC" w14:textId="112F7DB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1.</w:t>
      </w:r>
      <w:r w:rsidRPr="004312E3">
        <w:rPr>
          <w:sz w:val="28"/>
          <w:szCs w:val="28"/>
        </w:rPr>
        <w:t>1</w:t>
      </w:r>
      <w:r w:rsidRPr="004312E3">
        <w:rPr>
          <w:sz w:val="28"/>
          <w:szCs w:val="28"/>
        </w:rPr>
        <w:t>. Подпункт «1» подпункта 2.1.1.2 пункта 2.1 раздела 2 дополнить абзацами сорок седьмым – пятидесятым следующего содержания:</w:t>
      </w:r>
    </w:p>
    <w:p w14:paraId="1A2032C8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 xml:space="preserve">«Д0057 – </w:t>
      </w:r>
      <w:r w:rsidRPr="004312E3">
        <w:rPr>
          <w:color w:val="000000"/>
          <w:sz w:val="28"/>
          <w:szCs w:val="28"/>
        </w:rPr>
        <w:t xml:space="preserve">Ремонт полов и потолка помещений в здании МБОУ СОШ № 17 им. </w:t>
      </w:r>
      <w:proofErr w:type="spellStart"/>
      <w:r w:rsidRPr="004312E3">
        <w:rPr>
          <w:color w:val="000000"/>
          <w:sz w:val="28"/>
          <w:szCs w:val="28"/>
        </w:rPr>
        <w:t>И.Л.Козыря</w:t>
      </w:r>
      <w:proofErr w:type="spellEnd"/>
      <w:r w:rsidRPr="004312E3">
        <w:rPr>
          <w:color w:val="000000"/>
          <w:sz w:val="28"/>
          <w:szCs w:val="28"/>
        </w:rPr>
        <w:t xml:space="preserve"> пос. </w:t>
      </w:r>
      <w:proofErr w:type="spellStart"/>
      <w:r w:rsidRPr="004312E3">
        <w:rPr>
          <w:color w:val="000000"/>
          <w:sz w:val="28"/>
          <w:szCs w:val="28"/>
        </w:rPr>
        <w:t>Шаумянского</w:t>
      </w:r>
      <w:proofErr w:type="spellEnd"/>
      <w:r w:rsidRPr="004312E3">
        <w:rPr>
          <w:color w:val="000000"/>
          <w:sz w:val="28"/>
          <w:szCs w:val="28"/>
        </w:rPr>
        <w:t>, в том числе проведение строительного контроля</w:t>
      </w:r>
    </w:p>
    <w:p w14:paraId="6048DB3A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60F1F3A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 xml:space="preserve"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 на </w:t>
      </w:r>
      <w:r w:rsidRPr="004312E3">
        <w:rPr>
          <w:color w:val="000000"/>
          <w:sz w:val="28"/>
          <w:szCs w:val="28"/>
        </w:rPr>
        <w:t xml:space="preserve">ремонт полов и потолка помещений в здании МБОУ СОШ № 17 им. </w:t>
      </w:r>
      <w:proofErr w:type="spellStart"/>
      <w:r w:rsidRPr="004312E3">
        <w:rPr>
          <w:color w:val="000000"/>
          <w:sz w:val="28"/>
          <w:szCs w:val="28"/>
        </w:rPr>
        <w:t>И.Л.Козыря</w:t>
      </w:r>
      <w:proofErr w:type="spellEnd"/>
      <w:r w:rsidRPr="004312E3">
        <w:rPr>
          <w:color w:val="000000"/>
          <w:sz w:val="28"/>
          <w:szCs w:val="28"/>
        </w:rPr>
        <w:t xml:space="preserve"> пос. </w:t>
      </w:r>
      <w:proofErr w:type="spellStart"/>
      <w:r w:rsidRPr="004312E3">
        <w:rPr>
          <w:color w:val="000000"/>
          <w:sz w:val="28"/>
          <w:szCs w:val="28"/>
        </w:rPr>
        <w:t>Шаумянского</w:t>
      </w:r>
      <w:proofErr w:type="spellEnd"/>
      <w:r w:rsidRPr="004312E3">
        <w:rPr>
          <w:color w:val="000000"/>
          <w:sz w:val="28"/>
          <w:szCs w:val="28"/>
        </w:rPr>
        <w:t xml:space="preserve">, в </w:t>
      </w:r>
      <w:r w:rsidRPr="004312E3">
        <w:rPr>
          <w:color w:val="000000"/>
          <w:sz w:val="28"/>
          <w:szCs w:val="28"/>
        </w:rPr>
        <w:lastRenderedPageBreak/>
        <w:t>том числе проведение строительного контроля.</w:t>
      </w:r>
    </w:p>
    <w:p w14:paraId="6D2DE822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52F480E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78790 – Проведение антитеррористических мероприятий в муниципальных образовательных организациях</w:t>
      </w:r>
    </w:p>
    <w:p w14:paraId="51EC038C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650F01E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 xml:space="preserve">По данному направлению расходов отражаются </w:t>
      </w:r>
      <w:r w:rsidRPr="004312E3">
        <w:rPr>
          <w:bCs/>
          <w:sz w:val="28"/>
          <w:szCs w:val="28"/>
        </w:rPr>
        <w:t>расходы, осуществляемые за счет субвенций, предоставляемых</w:t>
      </w:r>
      <w:r w:rsidRPr="004312E3">
        <w:rPr>
          <w:snapToGrid w:val="0"/>
          <w:sz w:val="28"/>
          <w:szCs w:val="28"/>
        </w:rPr>
        <w:t xml:space="preserve"> местному бюджету</w:t>
      </w:r>
      <w:r w:rsidRPr="004312E3">
        <w:rPr>
          <w:sz w:val="28"/>
          <w:szCs w:val="28"/>
        </w:rPr>
        <w:t xml:space="preserve"> на проведение антитеррористических мероприятий в муниципальных образовательных организациях.».</w:t>
      </w:r>
    </w:p>
    <w:p w14:paraId="3CFE2AD2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00A9E7A" w14:textId="3CC8DDFF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1.</w:t>
      </w:r>
      <w:r w:rsidRPr="004312E3">
        <w:rPr>
          <w:sz w:val="28"/>
          <w:szCs w:val="28"/>
        </w:rPr>
        <w:t>2</w:t>
      </w:r>
      <w:r w:rsidRPr="004312E3">
        <w:rPr>
          <w:sz w:val="28"/>
          <w:szCs w:val="28"/>
        </w:rPr>
        <w:t>. Подпункт «1» подпункта 2.1.1.5 пункта 2.1 раздела 2 дополнить абзацами тринадцать и четырнадцать следующего содержания:</w:t>
      </w:r>
    </w:p>
    <w:p w14:paraId="426E81DE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 xml:space="preserve">«Д0054 – Разработка проектной сметной документации и проведение государственной экспертизы на капитальный ремонт структурных подразделений в селе Обильном и поселке </w:t>
      </w:r>
      <w:proofErr w:type="spellStart"/>
      <w:r w:rsidRPr="004312E3">
        <w:rPr>
          <w:sz w:val="28"/>
          <w:szCs w:val="28"/>
        </w:rPr>
        <w:t>Шаумянском</w:t>
      </w:r>
      <w:proofErr w:type="spellEnd"/>
      <w:r w:rsidRPr="004312E3">
        <w:rPr>
          <w:sz w:val="28"/>
          <w:szCs w:val="28"/>
        </w:rPr>
        <w:t xml:space="preserve"> МБОУДО «Детская школа искусств станицы Лысогорской»</w:t>
      </w:r>
    </w:p>
    <w:p w14:paraId="2478E96F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D9FFB40" w14:textId="2CD10E68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 xml:space="preserve"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 на разработку проектной сметной документации и проведение государственной экспертизы на капитальный ремонт структурных подразделений в селе Обильном и поселке </w:t>
      </w:r>
      <w:proofErr w:type="spellStart"/>
      <w:r w:rsidRPr="004312E3">
        <w:rPr>
          <w:sz w:val="28"/>
          <w:szCs w:val="28"/>
        </w:rPr>
        <w:t>Шаумянском</w:t>
      </w:r>
      <w:proofErr w:type="spellEnd"/>
      <w:r w:rsidRPr="004312E3">
        <w:rPr>
          <w:sz w:val="28"/>
          <w:szCs w:val="28"/>
        </w:rPr>
        <w:t xml:space="preserve"> МБОУДО «Детская школа искусств станицы Лысогорской».</w:t>
      </w:r>
    </w:p>
    <w:p w14:paraId="0D769B5F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4012AC3" w14:textId="79380B7F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1.</w:t>
      </w:r>
      <w:r w:rsidRPr="004312E3">
        <w:rPr>
          <w:sz w:val="28"/>
          <w:szCs w:val="28"/>
        </w:rPr>
        <w:t>3</w:t>
      </w:r>
      <w:r w:rsidRPr="004312E3">
        <w:rPr>
          <w:sz w:val="28"/>
          <w:szCs w:val="28"/>
        </w:rPr>
        <w:t xml:space="preserve"> Подпункт «1» подпункта 2.1.2.4 пункта 2.1 раздела 2 дополнить абзацами тридцать седьмым – пятидесятым следующего содержания:</w:t>
      </w:r>
    </w:p>
    <w:p w14:paraId="2BD239EE" w14:textId="77777777" w:rsidR="007544A6" w:rsidRPr="004312E3" w:rsidRDefault="007544A6" w:rsidP="007544A6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bookmarkStart w:id="0" w:name="_Hlk78899187"/>
      <w:r w:rsidRPr="004312E3">
        <w:rPr>
          <w:sz w:val="28"/>
          <w:szCs w:val="28"/>
        </w:rPr>
        <w:t xml:space="preserve">«Д0049 – </w:t>
      </w:r>
      <w:r w:rsidRPr="004312E3">
        <w:rPr>
          <w:color w:val="000000"/>
          <w:sz w:val="28"/>
          <w:szCs w:val="28"/>
          <w:shd w:val="clear" w:color="auto" w:fill="FFFFFF"/>
        </w:rPr>
        <w:t>Расходы на выполнение работ по монтажу уличного освещения на территории Георгиевского городского округа Ставропольского края</w:t>
      </w:r>
    </w:p>
    <w:p w14:paraId="3B05370E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21DD486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 xml:space="preserve"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 </w:t>
      </w:r>
      <w:r w:rsidRPr="004312E3">
        <w:rPr>
          <w:color w:val="000000"/>
          <w:sz w:val="28"/>
          <w:szCs w:val="28"/>
          <w:shd w:val="clear" w:color="auto" w:fill="FFFFFF"/>
        </w:rPr>
        <w:t>на выполнение работ по монтажу уличного освещения на территории Георгиевского городского округа Ставропольского края.</w:t>
      </w:r>
    </w:p>
    <w:p w14:paraId="5D6EFA9C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5911C06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Д0013 – Расходы на приобретение нефинансовых активов</w:t>
      </w:r>
    </w:p>
    <w:p w14:paraId="2AECD47E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AA0B618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 xml:space="preserve"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 на приобретение нефинансовых активов. </w:t>
      </w:r>
    </w:p>
    <w:p w14:paraId="6276AC21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DB66007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 xml:space="preserve">Д0050 – Техническое присоединение линий уличного освещения к </w:t>
      </w:r>
      <w:r w:rsidRPr="004312E3">
        <w:rPr>
          <w:sz w:val="28"/>
          <w:szCs w:val="28"/>
        </w:rPr>
        <w:lastRenderedPageBreak/>
        <w:t xml:space="preserve">электросетям по объектам, реализованным в рамках местных инициатив на территории села </w:t>
      </w:r>
      <w:proofErr w:type="spellStart"/>
      <w:r w:rsidRPr="004312E3">
        <w:rPr>
          <w:sz w:val="28"/>
          <w:szCs w:val="28"/>
        </w:rPr>
        <w:t>Краснокумского</w:t>
      </w:r>
      <w:proofErr w:type="spellEnd"/>
      <w:r w:rsidRPr="004312E3">
        <w:rPr>
          <w:sz w:val="28"/>
          <w:szCs w:val="28"/>
        </w:rPr>
        <w:t xml:space="preserve"> и станицы Подгорной</w:t>
      </w:r>
    </w:p>
    <w:p w14:paraId="588ED7EA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AFE1115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_Hlk78815314"/>
      <w:r w:rsidRPr="004312E3">
        <w:rPr>
          <w:sz w:val="28"/>
          <w:szCs w:val="28"/>
        </w:rPr>
        <w:t xml:space="preserve"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 на техническое присоединение линий уличного освещения к электросетям по объектам, реализованным в рамках местных инициатив на территории села </w:t>
      </w:r>
      <w:proofErr w:type="spellStart"/>
      <w:r w:rsidRPr="004312E3">
        <w:rPr>
          <w:sz w:val="28"/>
          <w:szCs w:val="28"/>
        </w:rPr>
        <w:t>Краснокумского</w:t>
      </w:r>
      <w:proofErr w:type="spellEnd"/>
      <w:r w:rsidRPr="004312E3">
        <w:rPr>
          <w:sz w:val="28"/>
          <w:szCs w:val="28"/>
        </w:rPr>
        <w:t xml:space="preserve"> и станицы Подгорной</w:t>
      </w:r>
      <w:bookmarkEnd w:id="1"/>
      <w:r w:rsidRPr="004312E3">
        <w:rPr>
          <w:sz w:val="28"/>
          <w:szCs w:val="28"/>
        </w:rPr>
        <w:t>.</w:t>
      </w:r>
    </w:p>
    <w:p w14:paraId="7FE2541A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8C164DB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 xml:space="preserve">Д0051 – Расходы на </w:t>
      </w:r>
      <w:proofErr w:type="spellStart"/>
      <w:r w:rsidRPr="004312E3">
        <w:rPr>
          <w:sz w:val="28"/>
          <w:szCs w:val="28"/>
        </w:rPr>
        <w:t>акарицидную</w:t>
      </w:r>
      <w:proofErr w:type="spellEnd"/>
      <w:r w:rsidRPr="004312E3">
        <w:rPr>
          <w:sz w:val="28"/>
          <w:szCs w:val="28"/>
        </w:rPr>
        <w:t xml:space="preserve"> обработку общественных территорий и территорий детских игровых площадок</w:t>
      </w:r>
    </w:p>
    <w:p w14:paraId="1E46DF55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FF27515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 xml:space="preserve"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 на </w:t>
      </w:r>
      <w:proofErr w:type="spellStart"/>
      <w:r w:rsidRPr="004312E3">
        <w:rPr>
          <w:sz w:val="28"/>
          <w:szCs w:val="28"/>
        </w:rPr>
        <w:t>акарицидную</w:t>
      </w:r>
      <w:proofErr w:type="spellEnd"/>
      <w:r w:rsidRPr="004312E3">
        <w:rPr>
          <w:sz w:val="28"/>
          <w:szCs w:val="28"/>
        </w:rPr>
        <w:t xml:space="preserve"> обработку общественных территорий и территорий детских игровых площадок.</w:t>
      </w:r>
    </w:p>
    <w:p w14:paraId="338258C2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A93D1CF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Д2460 – Расходы на ремонт, содержание и обслуживание объектов в парках и скверах на территории Георгиевского городского округа (дополнительные расходы)</w:t>
      </w:r>
    </w:p>
    <w:p w14:paraId="03E4C90C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B017279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 на ремонт, содержание и обслуживание объектов в парках и скверах на территории Георгиевского городского округа.</w:t>
      </w:r>
    </w:p>
    <w:p w14:paraId="0191971A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95E7FC2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Д0052 – Ремонт въездного знака по ул. Калинина/ул. Федорова в г. Георгиевске</w:t>
      </w:r>
    </w:p>
    <w:p w14:paraId="495821F9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51C335C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 на ремонт въездного знака по ул. Калинина/ул. Федорова в г. Георгиевске.</w:t>
      </w:r>
    </w:p>
    <w:p w14:paraId="35EB2B76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9EF1BF2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Д1360 – Прочие мероприятия по благоустройству (дополнительные расходы)</w:t>
      </w:r>
    </w:p>
    <w:p w14:paraId="050FD0BC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AC76A27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 на прочие мероприятия по благоустройству.</w:t>
      </w:r>
    </w:p>
    <w:p w14:paraId="5F403A4D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E097789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lastRenderedPageBreak/>
        <w:t xml:space="preserve">Д0056 – Расходы </w:t>
      </w:r>
      <w:bookmarkStart w:id="2" w:name="_Hlk78819000"/>
      <w:r w:rsidRPr="004312E3">
        <w:rPr>
          <w:sz w:val="28"/>
          <w:szCs w:val="28"/>
        </w:rPr>
        <w:t>на ремонт спортивной площадки в г. Георгиевске по ул. Быкова, 81</w:t>
      </w:r>
    </w:p>
    <w:bookmarkEnd w:id="2"/>
    <w:p w14:paraId="0C3B9B43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5C020AB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 на ремонт спортивной площадки в г. Георгиевске по ул. Быкова, 81.».</w:t>
      </w:r>
    </w:p>
    <w:p w14:paraId="00FCB043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0"/>
    <w:p w14:paraId="0272E98F" w14:textId="76A3B250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1.</w:t>
      </w:r>
      <w:r w:rsidRPr="004312E3">
        <w:rPr>
          <w:sz w:val="28"/>
          <w:szCs w:val="28"/>
        </w:rPr>
        <w:t>4</w:t>
      </w:r>
      <w:r w:rsidRPr="004312E3">
        <w:rPr>
          <w:sz w:val="28"/>
          <w:szCs w:val="28"/>
        </w:rPr>
        <w:t>. Подпункт «2» подпункта 2.1.2.6 пункта 2.1 раздела 2 дополнить абзацами девятнадцатым – двадцать вторым следующего содержания:</w:t>
      </w:r>
    </w:p>
    <w:p w14:paraId="0D76D08B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_Hlk78899290"/>
      <w:r w:rsidRPr="004312E3">
        <w:rPr>
          <w:sz w:val="28"/>
          <w:szCs w:val="28"/>
        </w:rPr>
        <w:t xml:space="preserve">«22590 – Расходы на изготовление проектной сметной документации и проведение государственной экспертизы на строительство, реконструкцию, капитальный ремонт и ремонт автомобильных дорог местного значения. </w:t>
      </w:r>
    </w:p>
    <w:p w14:paraId="222B23D1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C09BFB2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 xml:space="preserve">По данному направлению расходов отражаются расходы бюджета округа, предусмотренные на изготовление проектной сметной документации и проведение государственной экспертизы на строительство, реконструкцию, капитальный ремонт и ремонт автомобильных дорог местного значения. </w:t>
      </w:r>
    </w:p>
    <w:p w14:paraId="4D0C0766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184B815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22600 – Расходы на содержание и ремонт автомобильных дорог общего пользования муниципального значения (приобретение сыпучих материалов)</w:t>
      </w:r>
    </w:p>
    <w:p w14:paraId="3B96EA47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7A667CE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По данному направлению расходов отражаются расходы бюджета округа, предусмотренные на содержание и ремонт автомобильных дорог общего пользования муниципального значения (приобретение сыпучих материалов).».</w:t>
      </w:r>
    </w:p>
    <w:bookmarkEnd w:id="3"/>
    <w:p w14:paraId="4FAC34D6" w14:textId="77777777" w:rsidR="007544A6" w:rsidRPr="004312E3" w:rsidRDefault="007544A6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7CD11C2" w14:textId="25FD0489" w:rsidR="003D4D04" w:rsidRPr="004312E3" w:rsidRDefault="003D4D04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1.</w:t>
      </w:r>
      <w:r w:rsidR="007544A6" w:rsidRPr="004312E3">
        <w:rPr>
          <w:sz w:val="28"/>
          <w:szCs w:val="28"/>
        </w:rPr>
        <w:t>5</w:t>
      </w:r>
      <w:r w:rsidRPr="004312E3">
        <w:rPr>
          <w:sz w:val="28"/>
          <w:szCs w:val="28"/>
        </w:rPr>
        <w:t>. Подпункт «</w:t>
      </w:r>
      <w:r w:rsidR="001D6A0B" w:rsidRPr="004312E3">
        <w:rPr>
          <w:sz w:val="28"/>
          <w:szCs w:val="28"/>
        </w:rPr>
        <w:t>3</w:t>
      </w:r>
      <w:r w:rsidRPr="004312E3">
        <w:rPr>
          <w:sz w:val="28"/>
          <w:szCs w:val="28"/>
        </w:rPr>
        <w:t>» подпункта 2.1.</w:t>
      </w:r>
      <w:r w:rsidR="001D6A0B" w:rsidRPr="004312E3">
        <w:rPr>
          <w:sz w:val="28"/>
          <w:szCs w:val="28"/>
        </w:rPr>
        <w:t>2</w:t>
      </w:r>
      <w:r w:rsidRPr="004312E3">
        <w:rPr>
          <w:sz w:val="28"/>
          <w:szCs w:val="28"/>
        </w:rPr>
        <w:t>.</w:t>
      </w:r>
      <w:r w:rsidR="001D6A0B" w:rsidRPr="004312E3">
        <w:rPr>
          <w:sz w:val="28"/>
          <w:szCs w:val="28"/>
        </w:rPr>
        <w:t>8</w:t>
      </w:r>
      <w:r w:rsidRPr="004312E3">
        <w:rPr>
          <w:sz w:val="28"/>
          <w:szCs w:val="28"/>
        </w:rPr>
        <w:t xml:space="preserve"> пункта 2.1 раздела 2 дополнить абзацами </w:t>
      </w:r>
      <w:r w:rsidR="001D6A0B" w:rsidRPr="004312E3">
        <w:rPr>
          <w:sz w:val="28"/>
          <w:szCs w:val="28"/>
        </w:rPr>
        <w:t>пятым</w:t>
      </w:r>
      <w:r w:rsidRPr="004312E3">
        <w:rPr>
          <w:sz w:val="28"/>
          <w:szCs w:val="28"/>
        </w:rPr>
        <w:t xml:space="preserve"> – </w:t>
      </w:r>
      <w:r w:rsidR="001D6A0B" w:rsidRPr="004312E3">
        <w:rPr>
          <w:sz w:val="28"/>
          <w:szCs w:val="28"/>
        </w:rPr>
        <w:t>десятым</w:t>
      </w:r>
      <w:r w:rsidRPr="004312E3">
        <w:rPr>
          <w:sz w:val="28"/>
          <w:szCs w:val="28"/>
        </w:rPr>
        <w:t xml:space="preserve"> следующего содержания:</w:t>
      </w:r>
    </w:p>
    <w:p w14:paraId="03E30E35" w14:textId="4176A105" w:rsidR="001D6A0B" w:rsidRPr="004312E3" w:rsidRDefault="003D4D04" w:rsidP="000964FF">
      <w:pPr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«</w:t>
      </w:r>
      <w:r w:rsidR="001D6A0B" w:rsidRPr="004312E3">
        <w:rPr>
          <w:sz w:val="28"/>
          <w:szCs w:val="28"/>
        </w:rPr>
        <w:t>21460 – Расходы на выплаты по оплате труда работников муниципальных учреждений</w:t>
      </w:r>
    </w:p>
    <w:p w14:paraId="7F0C1348" w14:textId="77777777" w:rsidR="005B4206" w:rsidRPr="004312E3" w:rsidRDefault="005B4206" w:rsidP="000964FF">
      <w:pPr>
        <w:ind w:firstLine="720"/>
        <w:jc w:val="both"/>
        <w:rPr>
          <w:sz w:val="28"/>
          <w:szCs w:val="28"/>
        </w:rPr>
      </w:pPr>
    </w:p>
    <w:p w14:paraId="23E41ADD" w14:textId="6AA1FEEC" w:rsidR="001D6A0B" w:rsidRPr="004312E3" w:rsidRDefault="001D6A0B" w:rsidP="000964FF">
      <w:pPr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По данному направлению расходов отражаются расходы бюджета округа на выплаты по оплате труда работников муниципальных учреждений.</w:t>
      </w:r>
    </w:p>
    <w:p w14:paraId="202A5AA5" w14:textId="00E7603D" w:rsidR="003D4D04" w:rsidRPr="004312E3" w:rsidRDefault="003D4D04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3E42E71" w14:textId="7C1A27BD" w:rsidR="003D4D04" w:rsidRPr="004312E3" w:rsidRDefault="001D6A0B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 xml:space="preserve">21830 – </w:t>
      </w:r>
      <w:r w:rsidRPr="004312E3">
        <w:rPr>
          <w:color w:val="000000"/>
          <w:sz w:val="28"/>
          <w:szCs w:val="28"/>
          <w:shd w:val="clear" w:color="auto" w:fill="FFFFFF"/>
        </w:rPr>
        <w:t>Расходы на оплату коммунальных услуг</w:t>
      </w:r>
    </w:p>
    <w:p w14:paraId="5003C1C6" w14:textId="77777777" w:rsidR="005B4206" w:rsidRPr="004312E3" w:rsidRDefault="005B4206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0A34159" w14:textId="0D4CA287" w:rsidR="003D4D04" w:rsidRPr="004312E3" w:rsidRDefault="003D4D04" w:rsidP="000964F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4312E3">
        <w:rPr>
          <w:sz w:val="28"/>
          <w:szCs w:val="28"/>
        </w:rPr>
        <w:t xml:space="preserve">По данному направлению расходов отражаются расходы бюджета округа </w:t>
      </w:r>
      <w:r w:rsidR="001D6A0B" w:rsidRPr="004312E3">
        <w:rPr>
          <w:color w:val="000000"/>
          <w:sz w:val="28"/>
          <w:szCs w:val="28"/>
          <w:shd w:val="clear" w:color="auto" w:fill="FFFFFF"/>
        </w:rPr>
        <w:t>на оплату коммунальных услуг.</w:t>
      </w:r>
    </w:p>
    <w:p w14:paraId="3D24797F" w14:textId="3B55D4BA" w:rsidR="001D6A0B" w:rsidRPr="004312E3" w:rsidRDefault="001D6A0B" w:rsidP="000964F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14:paraId="66CECA5F" w14:textId="4C9E022E" w:rsidR="001D6A0B" w:rsidRPr="004312E3" w:rsidRDefault="001D6A0B" w:rsidP="000964F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4312E3">
        <w:rPr>
          <w:color w:val="000000"/>
          <w:sz w:val="28"/>
          <w:szCs w:val="28"/>
          <w:shd w:val="clear" w:color="auto" w:fill="FFFFFF"/>
        </w:rPr>
        <w:t xml:space="preserve">22610 – </w:t>
      </w:r>
      <w:r w:rsidRPr="004312E3">
        <w:rPr>
          <w:sz w:val="28"/>
          <w:szCs w:val="28"/>
        </w:rPr>
        <w:t>Расходы на утилизацию мусора</w:t>
      </w:r>
    </w:p>
    <w:p w14:paraId="13EA5867" w14:textId="204E29BB" w:rsidR="001D6A0B" w:rsidRPr="004312E3" w:rsidRDefault="001D6A0B" w:rsidP="000964F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14:paraId="71A3BB41" w14:textId="38483F0A" w:rsidR="001D6A0B" w:rsidRPr="004312E3" w:rsidRDefault="00B073B0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По данному направлению расходов отражаются расходы бюджета округа на утилизацию мусора».</w:t>
      </w:r>
    </w:p>
    <w:p w14:paraId="562C6DF3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lastRenderedPageBreak/>
        <w:t xml:space="preserve">1.6. </w:t>
      </w:r>
      <w:bookmarkStart w:id="4" w:name="_Hlk72488414"/>
      <w:r w:rsidRPr="004312E3">
        <w:rPr>
          <w:sz w:val="28"/>
          <w:szCs w:val="28"/>
        </w:rPr>
        <w:t>Подпункт «3» подпункта 2.1.3.1 пункта 2.1 раздела 2 дополнить абзацами девятым и десятым следующего содержания:</w:t>
      </w:r>
    </w:p>
    <w:p w14:paraId="0182D627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_Hlk78899533"/>
      <w:r w:rsidRPr="004312E3">
        <w:rPr>
          <w:sz w:val="28"/>
          <w:szCs w:val="28"/>
        </w:rPr>
        <w:t xml:space="preserve">«Д0053 – </w:t>
      </w:r>
      <w:bookmarkEnd w:id="4"/>
      <w:r w:rsidRPr="004312E3">
        <w:rPr>
          <w:sz w:val="28"/>
          <w:szCs w:val="28"/>
        </w:rPr>
        <w:t>Разработка научно-проектной документации для проекта границ территории и проекта предмета охраны объекта культурного наследия регионального значения «Особняк Кальченко»</w:t>
      </w:r>
    </w:p>
    <w:p w14:paraId="135E459A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A0D79A" w14:textId="6B226D7E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 на разработку научно-проектной документации для проекта границ территории и проекта предмета охраны объекта культурного наследия регионального значения «Особняк Кальченко».</w:t>
      </w:r>
    </w:p>
    <w:p w14:paraId="08A5A8ED" w14:textId="77777777" w:rsidR="00C11E93" w:rsidRPr="004312E3" w:rsidRDefault="00C11E93" w:rsidP="007544A6">
      <w:pPr>
        <w:ind w:firstLine="708"/>
        <w:jc w:val="both"/>
        <w:rPr>
          <w:sz w:val="28"/>
          <w:szCs w:val="28"/>
        </w:rPr>
      </w:pPr>
      <w:bookmarkStart w:id="6" w:name="_Hlk62141537"/>
    </w:p>
    <w:bookmarkEnd w:id="5"/>
    <w:p w14:paraId="19F68D4E" w14:textId="22CF6014" w:rsidR="007544A6" w:rsidRPr="004312E3" w:rsidRDefault="007544A6" w:rsidP="007544A6">
      <w:pPr>
        <w:ind w:firstLine="708"/>
        <w:jc w:val="both"/>
        <w:rPr>
          <w:sz w:val="28"/>
          <w:szCs w:val="28"/>
        </w:rPr>
      </w:pPr>
      <w:r w:rsidRPr="004312E3">
        <w:rPr>
          <w:sz w:val="28"/>
          <w:szCs w:val="28"/>
        </w:rPr>
        <w:t xml:space="preserve">1.7. </w:t>
      </w:r>
      <w:r w:rsidRPr="004312E3">
        <w:rPr>
          <w:sz w:val="28"/>
          <w:szCs w:val="28"/>
        </w:rPr>
        <w:t>Подпункт 2.1.3.2 пункта 2.1 раздела 2 дополнить абзацами двадцать третьим и двадцать четвертым следующего содержания:</w:t>
      </w:r>
    </w:p>
    <w:p w14:paraId="2297BB76" w14:textId="77777777" w:rsidR="007544A6" w:rsidRPr="004312E3" w:rsidRDefault="007544A6" w:rsidP="007544A6">
      <w:pPr>
        <w:pStyle w:val="a8"/>
        <w:ind w:left="0" w:firstLine="720"/>
        <w:jc w:val="both"/>
        <w:rPr>
          <w:sz w:val="28"/>
          <w:szCs w:val="28"/>
        </w:rPr>
      </w:pPr>
      <w:bookmarkStart w:id="7" w:name="_Hlk78899600"/>
      <w:bookmarkEnd w:id="6"/>
      <w:r w:rsidRPr="004312E3">
        <w:rPr>
          <w:sz w:val="28"/>
          <w:szCs w:val="28"/>
        </w:rPr>
        <w:t xml:space="preserve">«Д0048 – </w:t>
      </w:r>
      <w:r w:rsidRPr="004312E3">
        <w:rPr>
          <w:color w:val="000000"/>
          <w:sz w:val="28"/>
          <w:szCs w:val="28"/>
          <w:shd w:val="clear" w:color="auto" w:fill="FFFFFF"/>
        </w:rPr>
        <w:t>Расходы на корректировку проектно-сметной документации и проведение государственной экспертизы по объекту капитального строительства «Районный физкультурно-оздоровительный комплекс в ст. Незлобной Георгиевского района»</w:t>
      </w:r>
    </w:p>
    <w:p w14:paraId="31FF5457" w14:textId="77777777" w:rsidR="007544A6" w:rsidRPr="004312E3" w:rsidRDefault="007544A6" w:rsidP="007544A6">
      <w:pPr>
        <w:pStyle w:val="a8"/>
        <w:ind w:left="0" w:firstLine="720"/>
        <w:jc w:val="both"/>
        <w:rPr>
          <w:sz w:val="28"/>
          <w:szCs w:val="28"/>
        </w:rPr>
      </w:pPr>
    </w:p>
    <w:p w14:paraId="2B536978" w14:textId="06E44555" w:rsidR="007544A6" w:rsidRPr="004312E3" w:rsidRDefault="007544A6" w:rsidP="007544A6">
      <w:pPr>
        <w:pStyle w:val="a8"/>
        <w:ind w:left="0"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 на</w:t>
      </w:r>
      <w:r w:rsidRPr="004312E3">
        <w:rPr>
          <w:color w:val="000000"/>
          <w:sz w:val="28"/>
          <w:szCs w:val="28"/>
          <w:shd w:val="clear" w:color="auto" w:fill="FFFFFF"/>
        </w:rPr>
        <w:t xml:space="preserve"> корректировку проектно-сметной документации и проведение государственной экспертизы по объекту капитального строительства «Районный физкультурно-оздоровительный комплекс в ст. Незлобной Георгиевского района».</w:t>
      </w:r>
    </w:p>
    <w:bookmarkEnd w:id="7"/>
    <w:p w14:paraId="105779B1" w14:textId="77777777" w:rsidR="00C11E93" w:rsidRPr="004312E3" w:rsidRDefault="00C11E93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A8B6898" w14:textId="564E2E6A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1.</w:t>
      </w:r>
      <w:r w:rsidRPr="004312E3">
        <w:rPr>
          <w:sz w:val="28"/>
          <w:szCs w:val="28"/>
        </w:rPr>
        <w:t>8</w:t>
      </w:r>
      <w:r w:rsidRPr="004312E3">
        <w:rPr>
          <w:sz w:val="28"/>
          <w:szCs w:val="28"/>
        </w:rPr>
        <w:t>. Подпункт 2.1.6.2 пункта 2.1 раздела 2 дополнить абзацами пятым и шестым следующего содержания:</w:t>
      </w:r>
    </w:p>
    <w:p w14:paraId="51387A24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bookmarkStart w:id="8" w:name="_Hlk78899684"/>
      <w:r w:rsidRPr="004312E3">
        <w:rPr>
          <w:sz w:val="28"/>
          <w:szCs w:val="28"/>
        </w:rPr>
        <w:t xml:space="preserve">«Д0055 – </w:t>
      </w:r>
      <w:r w:rsidRPr="004312E3">
        <w:rPr>
          <w:color w:val="000000"/>
          <w:sz w:val="28"/>
          <w:szCs w:val="28"/>
          <w:shd w:val="clear" w:color="auto" w:fill="FFFFFF"/>
        </w:rPr>
        <w:t>Мероприятия по подготовке конкурсной заявки для участия во Всероссийском конкурсе лучших проектов создания комфортной городской среды среди малых городов и исторических поселений</w:t>
      </w:r>
    </w:p>
    <w:p w14:paraId="7EB298B5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4994B98" w14:textId="77777777" w:rsidR="007544A6" w:rsidRPr="004312E3" w:rsidRDefault="007544A6" w:rsidP="0075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 xml:space="preserve"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 на </w:t>
      </w:r>
      <w:r w:rsidRPr="004312E3">
        <w:rPr>
          <w:color w:val="000000"/>
          <w:sz w:val="28"/>
          <w:szCs w:val="28"/>
          <w:shd w:val="clear" w:color="auto" w:fill="FFFFFF"/>
        </w:rPr>
        <w:t>мероприятия по подготовке конкурсной заявки для участия во Всероссийском конкурсе лучших проектов создания комфортной городской среды среди малых городов и исторических поселений.».</w:t>
      </w:r>
    </w:p>
    <w:bookmarkEnd w:id="8"/>
    <w:p w14:paraId="5C5C837B" w14:textId="7DBF9850" w:rsidR="003D4D04" w:rsidRPr="004312E3" w:rsidRDefault="003D4D04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0733901" w14:textId="530907D5" w:rsidR="003D4D04" w:rsidRPr="004312E3" w:rsidRDefault="003D4D04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1.</w:t>
      </w:r>
      <w:r w:rsidR="007544A6" w:rsidRPr="004312E3">
        <w:rPr>
          <w:sz w:val="28"/>
          <w:szCs w:val="28"/>
        </w:rPr>
        <w:t>9</w:t>
      </w:r>
      <w:r w:rsidRPr="004312E3">
        <w:rPr>
          <w:sz w:val="28"/>
          <w:szCs w:val="28"/>
        </w:rPr>
        <w:t>. Подпункт «1» подпункта 2.1.</w:t>
      </w:r>
      <w:r w:rsidR="00B073B0" w:rsidRPr="004312E3">
        <w:rPr>
          <w:sz w:val="28"/>
          <w:szCs w:val="28"/>
        </w:rPr>
        <w:t>7</w:t>
      </w:r>
      <w:r w:rsidRPr="004312E3">
        <w:rPr>
          <w:sz w:val="28"/>
          <w:szCs w:val="28"/>
        </w:rPr>
        <w:t>.</w:t>
      </w:r>
      <w:r w:rsidR="00B073B0" w:rsidRPr="004312E3">
        <w:rPr>
          <w:sz w:val="28"/>
          <w:szCs w:val="28"/>
        </w:rPr>
        <w:t>3</w:t>
      </w:r>
      <w:r w:rsidRPr="004312E3">
        <w:rPr>
          <w:sz w:val="28"/>
          <w:szCs w:val="28"/>
        </w:rPr>
        <w:t xml:space="preserve"> пункта 2.1 раздела 2 дополнить абзацами </w:t>
      </w:r>
      <w:r w:rsidR="00B073B0" w:rsidRPr="004312E3">
        <w:rPr>
          <w:sz w:val="28"/>
          <w:szCs w:val="28"/>
        </w:rPr>
        <w:t>девятым</w:t>
      </w:r>
      <w:r w:rsidRPr="004312E3">
        <w:rPr>
          <w:sz w:val="28"/>
          <w:szCs w:val="28"/>
        </w:rPr>
        <w:t xml:space="preserve"> – </w:t>
      </w:r>
      <w:r w:rsidR="00B073B0" w:rsidRPr="004312E3">
        <w:rPr>
          <w:sz w:val="28"/>
          <w:szCs w:val="28"/>
        </w:rPr>
        <w:t>четырнадцатым</w:t>
      </w:r>
      <w:r w:rsidRPr="004312E3">
        <w:rPr>
          <w:sz w:val="28"/>
          <w:szCs w:val="28"/>
        </w:rPr>
        <w:t xml:space="preserve"> следующего содержания:</w:t>
      </w:r>
    </w:p>
    <w:p w14:paraId="30A7CE90" w14:textId="6D3C1D46" w:rsidR="003D4D04" w:rsidRPr="004312E3" w:rsidRDefault="003D4D04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_Hlk78899766"/>
      <w:r w:rsidRPr="004312E3">
        <w:rPr>
          <w:sz w:val="28"/>
          <w:szCs w:val="28"/>
        </w:rPr>
        <w:t>«Д0</w:t>
      </w:r>
      <w:r w:rsidR="00B073B0" w:rsidRPr="004312E3">
        <w:rPr>
          <w:sz w:val="28"/>
          <w:szCs w:val="28"/>
        </w:rPr>
        <w:t>100</w:t>
      </w:r>
      <w:r w:rsidRPr="004312E3">
        <w:rPr>
          <w:sz w:val="28"/>
          <w:szCs w:val="28"/>
        </w:rPr>
        <w:t xml:space="preserve"> – </w:t>
      </w:r>
      <w:r w:rsidR="00B073B0" w:rsidRPr="004312E3">
        <w:rPr>
          <w:color w:val="000000"/>
          <w:sz w:val="28"/>
          <w:szCs w:val="28"/>
          <w:shd w:val="clear" w:color="auto" w:fill="FFFFFF"/>
        </w:rPr>
        <w:t>Организация общественного порядка (дополнительные расходы)</w:t>
      </w:r>
    </w:p>
    <w:p w14:paraId="30AC3205" w14:textId="77777777" w:rsidR="003D4D04" w:rsidRPr="004312E3" w:rsidRDefault="003D4D04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907BD23" w14:textId="348BEA6A" w:rsidR="003D4D04" w:rsidRPr="004312E3" w:rsidRDefault="003D4D04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lastRenderedPageBreak/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 на</w:t>
      </w:r>
      <w:r w:rsidR="00B073B0" w:rsidRPr="004312E3">
        <w:rPr>
          <w:sz w:val="28"/>
          <w:szCs w:val="28"/>
        </w:rPr>
        <w:t xml:space="preserve"> </w:t>
      </w:r>
      <w:r w:rsidR="00B073B0" w:rsidRPr="004312E3">
        <w:rPr>
          <w:color w:val="000000"/>
          <w:sz w:val="28"/>
          <w:szCs w:val="28"/>
          <w:shd w:val="clear" w:color="auto" w:fill="FFFFFF"/>
        </w:rPr>
        <w:t>организацию общественного порядка</w:t>
      </w:r>
      <w:r w:rsidR="002D392A" w:rsidRPr="004312E3">
        <w:rPr>
          <w:sz w:val="28"/>
          <w:szCs w:val="28"/>
        </w:rPr>
        <w:t>.</w:t>
      </w:r>
    </w:p>
    <w:p w14:paraId="18EFC0F5" w14:textId="77777777" w:rsidR="003D4D04" w:rsidRPr="004312E3" w:rsidRDefault="003D4D04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0CA374B" w14:textId="264C523A" w:rsidR="003D4D04" w:rsidRPr="004312E3" w:rsidRDefault="00B073B0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Д0200</w:t>
      </w:r>
      <w:r w:rsidR="003D4D04" w:rsidRPr="004312E3">
        <w:rPr>
          <w:sz w:val="28"/>
          <w:szCs w:val="28"/>
        </w:rPr>
        <w:t xml:space="preserve"> – </w:t>
      </w:r>
      <w:r w:rsidRPr="004312E3">
        <w:rPr>
          <w:color w:val="000000"/>
          <w:sz w:val="28"/>
          <w:szCs w:val="28"/>
          <w:shd w:val="clear" w:color="auto" w:fill="FFFFFF"/>
        </w:rPr>
        <w:t>Мероприятия по развитию духовно-культурных основ казачества, казачьего кадетского образования, военно-патриотического воспитания казачьей молодежи (дополнительные расходы)</w:t>
      </w:r>
    </w:p>
    <w:p w14:paraId="28B80C3E" w14:textId="77777777" w:rsidR="003D4D04" w:rsidRPr="004312E3" w:rsidRDefault="003D4D04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7BA71C1" w14:textId="57F912E6" w:rsidR="003D4D04" w:rsidRPr="004312E3" w:rsidRDefault="003D4D04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 на</w:t>
      </w:r>
      <w:r w:rsidR="00B073B0" w:rsidRPr="004312E3">
        <w:rPr>
          <w:sz w:val="28"/>
          <w:szCs w:val="28"/>
        </w:rPr>
        <w:t xml:space="preserve"> </w:t>
      </w:r>
      <w:r w:rsidR="00B073B0" w:rsidRPr="004312E3">
        <w:rPr>
          <w:color w:val="000000"/>
          <w:sz w:val="28"/>
          <w:szCs w:val="28"/>
          <w:shd w:val="clear" w:color="auto" w:fill="FFFFFF"/>
        </w:rPr>
        <w:t>мероприятия по развитию духовно-культурных основ казачества, казачьего кадетского образования, военно-патриотического воспитания казачьей молодежи</w:t>
      </w:r>
      <w:r w:rsidR="002D392A" w:rsidRPr="004312E3">
        <w:rPr>
          <w:sz w:val="28"/>
          <w:szCs w:val="28"/>
        </w:rPr>
        <w:t>.</w:t>
      </w:r>
    </w:p>
    <w:p w14:paraId="06AABAAE" w14:textId="77777777" w:rsidR="003D4D04" w:rsidRPr="004312E3" w:rsidRDefault="003D4D04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ED878AC" w14:textId="649FC7B7" w:rsidR="003D4D04" w:rsidRPr="004312E3" w:rsidRDefault="003D4D04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Д0</w:t>
      </w:r>
      <w:r w:rsidR="005519FC" w:rsidRPr="004312E3">
        <w:rPr>
          <w:sz w:val="28"/>
          <w:szCs w:val="28"/>
        </w:rPr>
        <w:t>300</w:t>
      </w:r>
      <w:r w:rsidRPr="004312E3">
        <w:rPr>
          <w:sz w:val="28"/>
          <w:szCs w:val="28"/>
        </w:rPr>
        <w:t xml:space="preserve"> – </w:t>
      </w:r>
      <w:r w:rsidR="005519FC" w:rsidRPr="004312E3">
        <w:rPr>
          <w:color w:val="000000"/>
          <w:sz w:val="28"/>
          <w:szCs w:val="28"/>
          <w:shd w:val="clear" w:color="auto" w:fill="FFFFFF"/>
        </w:rPr>
        <w:t>Мероприятия по проведению конкурсов «Лучшая народная дружина» и «Лучший народный дружинник» (дополнительные расходы)</w:t>
      </w:r>
    </w:p>
    <w:p w14:paraId="6068B007" w14:textId="77777777" w:rsidR="003D4D04" w:rsidRPr="004312E3" w:rsidRDefault="003D4D04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B35EC56" w14:textId="7E449309" w:rsidR="003D4D04" w:rsidRPr="004312E3" w:rsidRDefault="003D4D04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 на</w:t>
      </w:r>
      <w:r w:rsidR="005519FC" w:rsidRPr="004312E3">
        <w:rPr>
          <w:color w:val="000000"/>
          <w:sz w:val="28"/>
          <w:szCs w:val="28"/>
          <w:shd w:val="clear" w:color="auto" w:fill="FFFFFF"/>
        </w:rPr>
        <w:t xml:space="preserve"> мероприятия по проведению конкурсов «Лучшая народная дружина» и «Лучший народный дружинник»</w:t>
      </w:r>
      <w:r w:rsidR="003B1101" w:rsidRPr="004312E3">
        <w:rPr>
          <w:color w:val="000000"/>
          <w:sz w:val="28"/>
          <w:szCs w:val="28"/>
          <w:shd w:val="clear" w:color="auto" w:fill="FFFFFF"/>
        </w:rPr>
        <w:t>.</w:t>
      </w:r>
    </w:p>
    <w:p w14:paraId="13C35210" w14:textId="77777777" w:rsidR="00835989" w:rsidRPr="004312E3" w:rsidRDefault="00835989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9"/>
    <w:p w14:paraId="60EA3180" w14:textId="58BFD210" w:rsidR="00E055AC" w:rsidRPr="004312E3" w:rsidRDefault="00E055AC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1.</w:t>
      </w:r>
      <w:r w:rsidR="00835989" w:rsidRPr="004312E3">
        <w:rPr>
          <w:sz w:val="28"/>
          <w:szCs w:val="28"/>
        </w:rPr>
        <w:t>1</w:t>
      </w:r>
      <w:r w:rsidRPr="004312E3">
        <w:rPr>
          <w:sz w:val="28"/>
          <w:szCs w:val="28"/>
        </w:rPr>
        <w:t>0. Подпункт «1» подпункта 2.1.</w:t>
      </w:r>
      <w:r w:rsidR="00B55EE6" w:rsidRPr="004312E3">
        <w:rPr>
          <w:sz w:val="28"/>
          <w:szCs w:val="28"/>
        </w:rPr>
        <w:t>7</w:t>
      </w:r>
      <w:r w:rsidRPr="004312E3">
        <w:rPr>
          <w:sz w:val="28"/>
          <w:szCs w:val="28"/>
        </w:rPr>
        <w:t>.</w:t>
      </w:r>
      <w:r w:rsidR="00B55EE6" w:rsidRPr="004312E3">
        <w:rPr>
          <w:sz w:val="28"/>
          <w:szCs w:val="28"/>
        </w:rPr>
        <w:t>4</w:t>
      </w:r>
      <w:r w:rsidRPr="004312E3">
        <w:rPr>
          <w:sz w:val="28"/>
          <w:szCs w:val="28"/>
        </w:rPr>
        <w:t xml:space="preserve"> пункта 2.1 раздела 2 дополнить абзацами </w:t>
      </w:r>
      <w:r w:rsidR="00B55EE6" w:rsidRPr="004312E3">
        <w:rPr>
          <w:sz w:val="28"/>
          <w:szCs w:val="28"/>
        </w:rPr>
        <w:t>одиннадцатым</w:t>
      </w:r>
      <w:r w:rsidRPr="004312E3">
        <w:rPr>
          <w:sz w:val="28"/>
          <w:szCs w:val="28"/>
        </w:rPr>
        <w:t xml:space="preserve"> и </w:t>
      </w:r>
      <w:r w:rsidR="00B55EE6" w:rsidRPr="004312E3">
        <w:rPr>
          <w:sz w:val="28"/>
          <w:szCs w:val="28"/>
        </w:rPr>
        <w:t>двенадцатым</w:t>
      </w:r>
      <w:r w:rsidRPr="004312E3">
        <w:rPr>
          <w:sz w:val="28"/>
          <w:szCs w:val="28"/>
        </w:rPr>
        <w:t xml:space="preserve"> следующего содержания:</w:t>
      </w:r>
    </w:p>
    <w:p w14:paraId="45D0372C" w14:textId="702152FB" w:rsidR="00E055AC" w:rsidRPr="004312E3" w:rsidRDefault="00E055AC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_Hlk78899846"/>
      <w:r w:rsidRPr="004312E3">
        <w:rPr>
          <w:sz w:val="28"/>
          <w:szCs w:val="28"/>
        </w:rPr>
        <w:t>«Д00</w:t>
      </w:r>
      <w:r w:rsidR="00B55EE6" w:rsidRPr="004312E3">
        <w:rPr>
          <w:sz w:val="28"/>
          <w:szCs w:val="28"/>
        </w:rPr>
        <w:t>13</w:t>
      </w:r>
      <w:r w:rsidRPr="004312E3">
        <w:rPr>
          <w:sz w:val="28"/>
          <w:szCs w:val="28"/>
        </w:rPr>
        <w:t xml:space="preserve"> – </w:t>
      </w:r>
      <w:r w:rsidR="007E6302" w:rsidRPr="004312E3">
        <w:rPr>
          <w:sz w:val="28"/>
          <w:szCs w:val="28"/>
        </w:rPr>
        <w:t>Расходы на приобретение нефинансовых активов</w:t>
      </w:r>
    </w:p>
    <w:p w14:paraId="4A2C08F2" w14:textId="77777777" w:rsidR="002D392A" w:rsidRPr="004312E3" w:rsidRDefault="002D392A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FE15A3D" w14:textId="31FDF15E" w:rsidR="00E055AC" w:rsidRPr="004312E3" w:rsidRDefault="00E055AC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 xml:space="preserve"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 на </w:t>
      </w:r>
      <w:r w:rsidR="007E6302" w:rsidRPr="004312E3">
        <w:rPr>
          <w:sz w:val="28"/>
          <w:szCs w:val="28"/>
        </w:rPr>
        <w:t>приобретение нефинансовых активов</w:t>
      </w:r>
      <w:r w:rsidRPr="004312E3">
        <w:rPr>
          <w:sz w:val="28"/>
          <w:szCs w:val="28"/>
        </w:rPr>
        <w:t>.</w:t>
      </w:r>
      <w:r w:rsidR="003B1101" w:rsidRPr="004312E3">
        <w:rPr>
          <w:sz w:val="28"/>
          <w:szCs w:val="28"/>
        </w:rPr>
        <w:t>».</w:t>
      </w:r>
    </w:p>
    <w:bookmarkEnd w:id="10"/>
    <w:p w14:paraId="634FCC65" w14:textId="77777777" w:rsidR="00E055AC" w:rsidRPr="004312E3" w:rsidRDefault="00E055AC" w:rsidP="000964FF">
      <w:pPr>
        <w:pStyle w:val="a8"/>
        <w:ind w:left="0" w:firstLine="720"/>
        <w:jc w:val="both"/>
        <w:rPr>
          <w:sz w:val="28"/>
          <w:szCs w:val="28"/>
        </w:rPr>
      </w:pPr>
    </w:p>
    <w:p w14:paraId="05ABECEB" w14:textId="4FC7DCD2" w:rsidR="00E055AC" w:rsidRPr="004312E3" w:rsidRDefault="00E055AC" w:rsidP="000964FF">
      <w:pPr>
        <w:pStyle w:val="a8"/>
        <w:shd w:val="clear" w:color="auto" w:fill="FFFFFF" w:themeFill="background1"/>
        <w:ind w:left="0"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1.1</w:t>
      </w:r>
      <w:r w:rsidR="00835989" w:rsidRPr="004312E3">
        <w:rPr>
          <w:sz w:val="28"/>
          <w:szCs w:val="28"/>
        </w:rPr>
        <w:t>1.</w:t>
      </w:r>
      <w:r w:rsidRPr="004312E3">
        <w:rPr>
          <w:sz w:val="28"/>
          <w:szCs w:val="28"/>
        </w:rPr>
        <w:t xml:space="preserve"> Подпункт 2.</w:t>
      </w:r>
      <w:r w:rsidR="007E6302" w:rsidRPr="004312E3">
        <w:rPr>
          <w:sz w:val="28"/>
          <w:szCs w:val="28"/>
        </w:rPr>
        <w:t>2</w:t>
      </w:r>
      <w:r w:rsidRPr="004312E3">
        <w:rPr>
          <w:sz w:val="28"/>
          <w:szCs w:val="28"/>
        </w:rPr>
        <w:t>.</w:t>
      </w:r>
      <w:r w:rsidR="007E6302" w:rsidRPr="004312E3">
        <w:rPr>
          <w:sz w:val="28"/>
          <w:szCs w:val="28"/>
        </w:rPr>
        <w:t>5</w:t>
      </w:r>
      <w:r w:rsidRPr="004312E3">
        <w:rPr>
          <w:sz w:val="28"/>
          <w:szCs w:val="28"/>
        </w:rPr>
        <w:t xml:space="preserve"> пункта 2.</w:t>
      </w:r>
      <w:r w:rsidR="007E6302" w:rsidRPr="004312E3">
        <w:rPr>
          <w:sz w:val="28"/>
          <w:szCs w:val="28"/>
        </w:rPr>
        <w:t>2</w:t>
      </w:r>
      <w:r w:rsidRPr="004312E3">
        <w:rPr>
          <w:sz w:val="28"/>
          <w:szCs w:val="28"/>
        </w:rPr>
        <w:t xml:space="preserve"> раздела 2 дополнить </w:t>
      </w:r>
      <w:r w:rsidR="007E6302" w:rsidRPr="004312E3">
        <w:rPr>
          <w:sz w:val="28"/>
          <w:szCs w:val="28"/>
        </w:rPr>
        <w:t>абзацами семнадцатым и восемнадцатым</w:t>
      </w:r>
      <w:r w:rsidRPr="004312E3">
        <w:rPr>
          <w:sz w:val="28"/>
          <w:szCs w:val="28"/>
        </w:rPr>
        <w:t xml:space="preserve"> следующего содержания:</w:t>
      </w:r>
    </w:p>
    <w:p w14:paraId="73518F24" w14:textId="3372C3D4" w:rsidR="00E055AC" w:rsidRPr="004312E3" w:rsidRDefault="003B1101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napToGrid w:val="0"/>
          <w:sz w:val="28"/>
          <w:szCs w:val="28"/>
        </w:rPr>
        <w:t>«</w:t>
      </w:r>
      <w:r w:rsidR="007E6302" w:rsidRPr="004312E3">
        <w:rPr>
          <w:snapToGrid w:val="0"/>
          <w:sz w:val="28"/>
          <w:szCs w:val="28"/>
        </w:rPr>
        <w:t>26400</w:t>
      </w:r>
      <w:r w:rsidR="00E055AC" w:rsidRPr="004312E3">
        <w:rPr>
          <w:snapToGrid w:val="0"/>
          <w:sz w:val="28"/>
          <w:szCs w:val="28"/>
        </w:rPr>
        <w:t xml:space="preserve"> – </w:t>
      </w:r>
      <w:r w:rsidR="007E6302" w:rsidRPr="004312E3">
        <w:rPr>
          <w:sz w:val="28"/>
          <w:szCs w:val="28"/>
        </w:rPr>
        <w:t>Расходы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</w:r>
    </w:p>
    <w:p w14:paraId="1AED59B6" w14:textId="77777777" w:rsidR="00E055AC" w:rsidRPr="004312E3" w:rsidRDefault="00E055AC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E974874" w14:textId="54CF5BB4" w:rsidR="00E055AC" w:rsidRPr="004312E3" w:rsidRDefault="00E055AC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>По данному направлению расходов отражаются расходы бюджета округа на</w:t>
      </w:r>
      <w:r w:rsidR="007E6302" w:rsidRPr="004312E3">
        <w:rPr>
          <w:sz w:val="28"/>
          <w:szCs w:val="28"/>
        </w:rPr>
        <w:t xml:space="preserve"> </w:t>
      </w:r>
      <w:r w:rsidR="007E6302" w:rsidRPr="004312E3">
        <w:rPr>
          <w:sz w:val="28"/>
          <w:szCs w:val="28"/>
        </w:rPr>
        <w:t>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</w:r>
      <w:r w:rsidR="003B1101" w:rsidRPr="004312E3">
        <w:rPr>
          <w:sz w:val="28"/>
          <w:szCs w:val="28"/>
        </w:rPr>
        <w:t>.</w:t>
      </w:r>
      <w:r w:rsidR="002D392A" w:rsidRPr="004312E3">
        <w:rPr>
          <w:sz w:val="28"/>
          <w:szCs w:val="28"/>
        </w:rPr>
        <w:t>».</w:t>
      </w:r>
    </w:p>
    <w:p w14:paraId="7740F3E7" w14:textId="77777777" w:rsidR="005F41C3" w:rsidRPr="004312E3" w:rsidRDefault="005F41C3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55ADB7D" w14:textId="07F1898E" w:rsidR="001B475D" w:rsidRPr="004312E3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2E3">
        <w:rPr>
          <w:sz w:val="28"/>
          <w:szCs w:val="28"/>
        </w:rPr>
        <w:t xml:space="preserve">2. Отделу </w:t>
      </w:r>
      <w:r w:rsidRPr="004312E3">
        <w:rPr>
          <w:rFonts w:eastAsia="Constantia"/>
          <w:sz w:val="28"/>
          <w:szCs w:val="28"/>
          <w:lang w:eastAsia="en-US" w:bidi="en-US"/>
        </w:rPr>
        <w:t>планирования и мониторинга</w:t>
      </w:r>
      <w:r w:rsidRPr="004312E3">
        <w:rPr>
          <w:sz w:val="28"/>
          <w:szCs w:val="28"/>
        </w:rPr>
        <w:t xml:space="preserve"> бюджета финансового </w:t>
      </w:r>
      <w:r w:rsidRPr="004312E3">
        <w:rPr>
          <w:sz w:val="28"/>
          <w:szCs w:val="28"/>
        </w:rPr>
        <w:lastRenderedPageBreak/>
        <w:t xml:space="preserve">управления администрации Георгиевского городского округа Ставропольского края </w:t>
      </w:r>
      <w:r w:rsidR="008A1B46" w:rsidRPr="004312E3">
        <w:rPr>
          <w:sz w:val="28"/>
          <w:szCs w:val="28"/>
        </w:rPr>
        <w:t xml:space="preserve">(далее – отдел планирования и мониторинга бюджета) </w:t>
      </w:r>
      <w:r w:rsidRPr="004312E3">
        <w:rPr>
          <w:sz w:val="28"/>
          <w:szCs w:val="28"/>
        </w:rPr>
        <w:t>довести настоящий приказ до сведения главных распорядителей средств бюджета Георгиевского городского округа Ставропольского края.</w:t>
      </w:r>
    </w:p>
    <w:p w14:paraId="29A3103F" w14:textId="77777777" w:rsidR="001B475D" w:rsidRPr="004312E3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FB2FF73" w14:textId="77777777" w:rsidR="001B475D" w:rsidRPr="004312E3" w:rsidRDefault="001B475D" w:rsidP="000964FF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4312E3">
        <w:rPr>
          <w:rFonts w:eastAsia="Constantia"/>
          <w:sz w:val="28"/>
          <w:szCs w:val="28"/>
          <w:lang w:eastAsia="en-US" w:bidi="en-US"/>
        </w:rPr>
        <w:t>3. Контроль за исполнением настоящего приказа возложить на начальника отдела планирования и мониторинга бюджета Григорьева К.В.</w:t>
      </w:r>
    </w:p>
    <w:p w14:paraId="40FED251" w14:textId="77777777" w:rsidR="001B475D" w:rsidRPr="004312E3" w:rsidRDefault="001B475D" w:rsidP="000964FF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</w:p>
    <w:p w14:paraId="0AD74ADD" w14:textId="58D2F671" w:rsidR="001B475D" w:rsidRPr="004312E3" w:rsidRDefault="001B475D" w:rsidP="000964FF">
      <w:pPr>
        <w:pStyle w:val="a6"/>
        <w:tabs>
          <w:tab w:val="left" w:pos="709"/>
        </w:tabs>
        <w:ind w:firstLine="720"/>
        <w:jc w:val="both"/>
        <w:rPr>
          <w:lang w:val="ru-RU"/>
        </w:rPr>
      </w:pPr>
      <w:r w:rsidRPr="004312E3">
        <w:rPr>
          <w:lang w:val="ru-RU"/>
        </w:rPr>
        <w:t>4. Настоящий приказ вступает в силу со дня его подписания</w:t>
      </w:r>
      <w:r w:rsidR="005A6C7F" w:rsidRPr="004312E3">
        <w:rPr>
          <w:lang w:val="ru-RU"/>
        </w:rPr>
        <w:t>.</w:t>
      </w:r>
    </w:p>
    <w:p w14:paraId="005FC72C" w14:textId="77777777" w:rsidR="001B475D" w:rsidRPr="004312E3" w:rsidRDefault="001B475D" w:rsidP="000964FF">
      <w:pPr>
        <w:pStyle w:val="a6"/>
        <w:tabs>
          <w:tab w:val="left" w:pos="426"/>
        </w:tabs>
        <w:ind w:firstLine="720"/>
        <w:jc w:val="both"/>
        <w:rPr>
          <w:lang w:val="ru-RU"/>
        </w:rPr>
      </w:pPr>
    </w:p>
    <w:p w14:paraId="75689003" w14:textId="77777777" w:rsidR="001B475D" w:rsidRPr="004312E3" w:rsidRDefault="001B475D" w:rsidP="000964FF">
      <w:pPr>
        <w:pStyle w:val="a6"/>
        <w:tabs>
          <w:tab w:val="left" w:pos="426"/>
        </w:tabs>
        <w:ind w:firstLine="720"/>
        <w:jc w:val="both"/>
        <w:rPr>
          <w:lang w:val="ru-RU"/>
        </w:rPr>
      </w:pPr>
    </w:p>
    <w:p w14:paraId="4769C9AA" w14:textId="77777777" w:rsidR="001B475D" w:rsidRPr="004312E3" w:rsidRDefault="001B475D" w:rsidP="000964FF">
      <w:pPr>
        <w:pStyle w:val="a6"/>
        <w:tabs>
          <w:tab w:val="left" w:pos="426"/>
        </w:tabs>
        <w:ind w:firstLine="720"/>
        <w:jc w:val="both"/>
        <w:rPr>
          <w:lang w:val="ru-RU"/>
        </w:rPr>
      </w:pPr>
    </w:p>
    <w:p w14:paraId="2F1DABA8" w14:textId="77777777" w:rsidR="00DA69A1" w:rsidRPr="004312E3" w:rsidRDefault="00DA69A1" w:rsidP="00C11E93">
      <w:pPr>
        <w:pStyle w:val="a6"/>
        <w:tabs>
          <w:tab w:val="left" w:pos="426"/>
        </w:tabs>
        <w:spacing w:line="240" w:lineRule="exact"/>
        <w:jc w:val="both"/>
        <w:rPr>
          <w:lang w:val="ru-RU"/>
        </w:rPr>
      </w:pPr>
      <w:r w:rsidRPr="004312E3">
        <w:rPr>
          <w:lang w:val="ru-RU"/>
        </w:rPr>
        <w:t>Заместитель главы администрации –</w:t>
      </w:r>
    </w:p>
    <w:p w14:paraId="204F159D" w14:textId="77777777" w:rsidR="00DA69A1" w:rsidRPr="004312E3" w:rsidRDefault="00DA69A1" w:rsidP="00C11E93">
      <w:pPr>
        <w:pStyle w:val="a6"/>
        <w:tabs>
          <w:tab w:val="left" w:pos="426"/>
        </w:tabs>
        <w:spacing w:line="240" w:lineRule="exact"/>
        <w:jc w:val="both"/>
        <w:rPr>
          <w:lang w:val="ru-RU"/>
        </w:rPr>
      </w:pPr>
      <w:r w:rsidRPr="004312E3">
        <w:rPr>
          <w:lang w:val="ru-RU"/>
        </w:rPr>
        <w:t xml:space="preserve">начальник финансового управления </w:t>
      </w:r>
    </w:p>
    <w:p w14:paraId="14FCE9C0" w14:textId="77777777" w:rsidR="00DA69A1" w:rsidRPr="004312E3" w:rsidRDefault="00DA69A1" w:rsidP="00C11E93">
      <w:pPr>
        <w:pStyle w:val="a6"/>
        <w:tabs>
          <w:tab w:val="left" w:pos="426"/>
        </w:tabs>
        <w:spacing w:line="240" w:lineRule="exact"/>
        <w:jc w:val="both"/>
        <w:rPr>
          <w:lang w:val="ru-RU"/>
        </w:rPr>
      </w:pPr>
      <w:r w:rsidRPr="004312E3">
        <w:rPr>
          <w:lang w:val="ru-RU"/>
        </w:rPr>
        <w:t xml:space="preserve">администрации Георгиевского городского </w:t>
      </w:r>
    </w:p>
    <w:p w14:paraId="786105BB" w14:textId="6CC840A4" w:rsidR="001B475D" w:rsidRPr="004312E3" w:rsidRDefault="00DA69A1" w:rsidP="00C11E93">
      <w:pPr>
        <w:pStyle w:val="a6"/>
        <w:tabs>
          <w:tab w:val="left" w:pos="426"/>
          <w:tab w:val="left" w:pos="709"/>
        </w:tabs>
        <w:spacing w:line="240" w:lineRule="exact"/>
        <w:jc w:val="both"/>
        <w:rPr>
          <w:rFonts w:eastAsia="Times New Roman"/>
          <w:lang w:val="ru-RU" w:eastAsia="ru-RU" w:bidi="ar-SA"/>
        </w:rPr>
      </w:pPr>
      <w:r w:rsidRPr="004312E3">
        <w:rPr>
          <w:rFonts w:eastAsia="Times New Roman"/>
          <w:lang w:val="ru-RU" w:eastAsia="ru-RU" w:bidi="ar-SA"/>
        </w:rPr>
        <w:t>округа Ставропольского края</w:t>
      </w:r>
      <w:r w:rsidRPr="004312E3">
        <w:rPr>
          <w:rFonts w:eastAsia="Times New Roman"/>
          <w:lang w:val="ru-RU" w:eastAsia="ru-RU" w:bidi="ar-SA"/>
        </w:rPr>
        <w:tab/>
      </w:r>
      <w:r w:rsidRPr="004312E3">
        <w:rPr>
          <w:rFonts w:eastAsia="Times New Roman"/>
          <w:lang w:val="ru-RU" w:eastAsia="ru-RU" w:bidi="ar-SA"/>
        </w:rPr>
        <w:tab/>
      </w:r>
      <w:r w:rsidRPr="004312E3">
        <w:rPr>
          <w:rFonts w:eastAsia="Times New Roman"/>
          <w:lang w:val="ru-RU" w:eastAsia="ru-RU" w:bidi="ar-SA"/>
        </w:rPr>
        <w:tab/>
        <w:t xml:space="preserve">                                  И.И.Дубовикова</w:t>
      </w:r>
    </w:p>
    <w:p w14:paraId="5964B762" w14:textId="07DC0259" w:rsidR="003C559A" w:rsidRPr="004312E3" w:rsidRDefault="003C559A" w:rsidP="00C11E93">
      <w:pPr>
        <w:rPr>
          <w:lang w:eastAsia="en-US" w:bidi="en-US"/>
        </w:rPr>
      </w:pPr>
    </w:p>
    <w:p w14:paraId="1E52B859" w14:textId="6676E1A8" w:rsidR="003C559A" w:rsidRPr="004312E3" w:rsidRDefault="003C559A" w:rsidP="00C11E93">
      <w:pPr>
        <w:rPr>
          <w:sz w:val="28"/>
          <w:szCs w:val="28"/>
        </w:rPr>
      </w:pPr>
    </w:p>
    <w:p w14:paraId="35C5D79F" w14:textId="77777777" w:rsidR="003C559A" w:rsidRPr="004312E3" w:rsidRDefault="003C559A" w:rsidP="00C11E93">
      <w:pPr>
        <w:tabs>
          <w:tab w:val="left" w:pos="426"/>
        </w:tabs>
        <w:spacing w:line="240" w:lineRule="exact"/>
        <w:jc w:val="both"/>
        <w:rPr>
          <w:rFonts w:eastAsia="Constantia"/>
          <w:sz w:val="28"/>
          <w:szCs w:val="28"/>
          <w:lang w:bidi="en-US"/>
        </w:rPr>
      </w:pPr>
      <w:r w:rsidRPr="004312E3">
        <w:rPr>
          <w:rFonts w:eastAsia="Constantia"/>
          <w:sz w:val="28"/>
          <w:szCs w:val="28"/>
          <w:lang w:bidi="en-US"/>
        </w:rPr>
        <w:t>Визирует:</w:t>
      </w:r>
    </w:p>
    <w:p w14:paraId="01EDBC51" w14:textId="77777777" w:rsidR="003C559A" w:rsidRPr="004312E3" w:rsidRDefault="003C559A" w:rsidP="00C11E93">
      <w:pPr>
        <w:tabs>
          <w:tab w:val="left" w:pos="426"/>
        </w:tabs>
        <w:spacing w:line="240" w:lineRule="exact"/>
        <w:jc w:val="both"/>
        <w:rPr>
          <w:rFonts w:eastAsia="Constantia"/>
          <w:sz w:val="28"/>
          <w:szCs w:val="28"/>
          <w:lang w:bidi="en-US"/>
        </w:rPr>
      </w:pPr>
      <w:r w:rsidRPr="004312E3">
        <w:rPr>
          <w:rFonts w:eastAsia="Constantia"/>
          <w:sz w:val="28"/>
          <w:szCs w:val="28"/>
          <w:lang w:bidi="en-US"/>
        </w:rPr>
        <w:t>Главный специалист-юрисконсульт</w:t>
      </w:r>
    </w:p>
    <w:p w14:paraId="185E22D4" w14:textId="77777777" w:rsidR="003C559A" w:rsidRPr="004312E3" w:rsidRDefault="003C559A" w:rsidP="00C11E93">
      <w:pPr>
        <w:tabs>
          <w:tab w:val="left" w:pos="426"/>
        </w:tabs>
        <w:spacing w:line="240" w:lineRule="exact"/>
        <w:jc w:val="both"/>
        <w:rPr>
          <w:rFonts w:eastAsia="Constantia"/>
          <w:sz w:val="28"/>
          <w:szCs w:val="28"/>
          <w:lang w:bidi="en-US"/>
        </w:rPr>
      </w:pPr>
      <w:r w:rsidRPr="004312E3">
        <w:rPr>
          <w:rFonts w:eastAsia="Constantia"/>
          <w:sz w:val="28"/>
          <w:szCs w:val="28"/>
          <w:lang w:bidi="en-US"/>
        </w:rPr>
        <w:t xml:space="preserve">финансового управления администрации </w:t>
      </w:r>
    </w:p>
    <w:p w14:paraId="6E6AE9B8" w14:textId="77777777" w:rsidR="003C559A" w:rsidRPr="004312E3" w:rsidRDefault="003C559A" w:rsidP="00C11E93">
      <w:pPr>
        <w:tabs>
          <w:tab w:val="left" w:pos="426"/>
        </w:tabs>
        <w:spacing w:line="240" w:lineRule="exact"/>
        <w:jc w:val="both"/>
        <w:rPr>
          <w:rFonts w:eastAsia="Constantia"/>
          <w:sz w:val="28"/>
          <w:szCs w:val="28"/>
          <w:lang w:bidi="en-US"/>
        </w:rPr>
      </w:pPr>
      <w:r w:rsidRPr="004312E3">
        <w:rPr>
          <w:rFonts w:eastAsia="Constantia"/>
          <w:sz w:val="28"/>
          <w:szCs w:val="28"/>
          <w:lang w:bidi="en-US"/>
        </w:rPr>
        <w:t xml:space="preserve">Георгиевского городского округа </w:t>
      </w:r>
    </w:p>
    <w:p w14:paraId="16952C5C" w14:textId="60845BD8" w:rsidR="003C559A" w:rsidRPr="0054351E" w:rsidRDefault="003C559A" w:rsidP="00C11E93">
      <w:pPr>
        <w:tabs>
          <w:tab w:val="left" w:pos="426"/>
        </w:tabs>
        <w:spacing w:line="240" w:lineRule="exact"/>
        <w:jc w:val="both"/>
        <w:rPr>
          <w:rFonts w:eastAsia="Constantia"/>
          <w:sz w:val="28"/>
          <w:szCs w:val="28"/>
          <w:lang w:bidi="en-US"/>
        </w:rPr>
      </w:pPr>
      <w:r w:rsidRPr="004312E3">
        <w:rPr>
          <w:rFonts w:eastAsia="Constantia"/>
          <w:sz w:val="28"/>
          <w:szCs w:val="28"/>
          <w:lang w:bidi="en-US"/>
        </w:rPr>
        <w:t xml:space="preserve">Ставропольского края                                                                         </w:t>
      </w:r>
      <w:proofErr w:type="spellStart"/>
      <w:r w:rsidRPr="004312E3">
        <w:rPr>
          <w:rFonts w:eastAsia="Constantia"/>
          <w:sz w:val="28"/>
          <w:szCs w:val="28"/>
          <w:lang w:bidi="en-US"/>
        </w:rPr>
        <w:t>А.Р.Зырянова</w:t>
      </w:r>
      <w:proofErr w:type="spellEnd"/>
    </w:p>
    <w:p w14:paraId="79BBD420" w14:textId="77777777" w:rsidR="003C559A" w:rsidRPr="003C559A" w:rsidRDefault="003C559A" w:rsidP="000964FF">
      <w:pPr>
        <w:ind w:firstLine="720"/>
        <w:rPr>
          <w:lang w:eastAsia="en-US" w:bidi="en-US"/>
        </w:rPr>
      </w:pPr>
    </w:p>
    <w:sectPr w:rsidR="003C559A" w:rsidRPr="003C559A" w:rsidSect="006065F1">
      <w:headerReference w:type="even" r:id="rId11"/>
      <w:headerReference w:type="defaul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9B2D" w14:textId="77777777" w:rsidR="006F0F84" w:rsidRDefault="00533DE3">
      <w:r>
        <w:separator/>
      </w:r>
    </w:p>
  </w:endnote>
  <w:endnote w:type="continuationSeparator" w:id="0">
    <w:p w14:paraId="1F045B14" w14:textId="77777777" w:rsidR="006F0F84" w:rsidRDefault="0053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9257" w14:textId="77777777" w:rsidR="006F0F84" w:rsidRDefault="00533DE3">
      <w:r>
        <w:separator/>
      </w:r>
    </w:p>
  </w:footnote>
  <w:footnote w:type="continuationSeparator" w:id="0">
    <w:p w14:paraId="39903221" w14:textId="77777777" w:rsidR="006F0F84" w:rsidRDefault="0053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B9A8" w14:textId="77777777" w:rsidR="00067ABD" w:rsidRDefault="00602482">
    <w:pPr>
      <w:pStyle w:val="a3"/>
      <w:framePr w:wrap="around" w:vAnchor="text" w:hAnchor="margin" w:xAlign="center" w:y="1"/>
      <w:rPr>
        <w:rStyle w:val="a5"/>
        <w:rFonts w:eastAsia="Constantia"/>
      </w:rPr>
    </w:pPr>
    <w:r>
      <w:rPr>
        <w:rStyle w:val="a5"/>
        <w:rFonts w:eastAsia="Constantia"/>
      </w:rPr>
      <w:fldChar w:fldCharType="begin"/>
    </w:r>
    <w:r>
      <w:rPr>
        <w:rStyle w:val="a5"/>
        <w:rFonts w:eastAsia="Constantia"/>
      </w:rPr>
      <w:instrText xml:space="preserve">PAGE  </w:instrText>
    </w:r>
    <w:r>
      <w:rPr>
        <w:rStyle w:val="a5"/>
        <w:rFonts w:eastAsia="Constantia"/>
      </w:rPr>
      <w:fldChar w:fldCharType="end"/>
    </w:r>
  </w:p>
  <w:p w14:paraId="34F22458" w14:textId="77777777" w:rsidR="00067ABD" w:rsidRDefault="004312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9862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0B77455" w14:textId="2F5154E4" w:rsidR="005D69C1" w:rsidRPr="005D69C1" w:rsidRDefault="005D69C1">
        <w:pPr>
          <w:pStyle w:val="a3"/>
          <w:jc w:val="right"/>
          <w:rPr>
            <w:sz w:val="28"/>
            <w:szCs w:val="28"/>
          </w:rPr>
        </w:pPr>
        <w:r w:rsidRPr="005D69C1">
          <w:rPr>
            <w:sz w:val="28"/>
            <w:szCs w:val="28"/>
          </w:rPr>
          <w:fldChar w:fldCharType="begin"/>
        </w:r>
        <w:r w:rsidRPr="005D69C1">
          <w:rPr>
            <w:sz w:val="28"/>
            <w:szCs w:val="28"/>
          </w:rPr>
          <w:instrText>PAGE   \* MERGEFORMAT</w:instrText>
        </w:r>
        <w:r w:rsidRPr="005D69C1">
          <w:rPr>
            <w:sz w:val="28"/>
            <w:szCs w:val="28"/>
          </w:rPr>
          <w:fldChar w:fldCharType="separate"/>
        </w:r>
        <w:r w:rsidRPr="005D69C1">
          <w:rPr>
            <w:sz w:val="28"/>
            <w:szCs w:val="28"/>
          </w:rPr>
          <w:t>2</w:t>
        </w:r>
        <w:r w:rsidRPr="005D69C1">
          <w:rPr>
            <w:sz w:val="28"/>
            <w:szCs w:val="28"/>
          </w:rPr>
          <w:fldChar w:fldCharType="end"/>
        </w:r>
      </w:p>
    </w:sdtContent>
  </w:sdt>
  <w:p w14:paraId="5EE13F49" w14:textId="77777777" w:rsidR="00067ABD" w:rsidRDefault="004312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050F"/>
    <w:multiLevelType w:val="multilevel"/>
    <w:tmpl w:val="5ED210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246D22ED"/>
    <w:multiLevelType w:val="multilevel"/>
    <w:tmpl w:val="0CBCD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9D6445A"/>
    <w:multiLevelType w:val="multilevel"/>
    <w:tmpl w:val="FC4CA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1BE0F73"/>
    <w:multiLevelType w:val="multilevel"/>
    <w:tmpl w:val="E1EA7D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472F1CE1"/>
    <w:multiLevelType w:val="multilevel"/>
    <w:tmpl w:val="16368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7A281685"/>
    <w:multiLevelType w:val="multilevel"/>
    <w:tmpl w:val="34563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94"/>
    <w:rsid w:val="000039E7"/>
    <w:rsid w:val="00004BCD"/>
    <w:rsid w:val="00013053"/>
    <w:rsid w:val="00035D61"/>
    <w:rsid w:val="00040B24"/>
    <w:rsid w:val="00044811"/>
    <w:rsid w:val="00053D38"/>
    <w:rsid w:val="00064C59"/>
    <w:rsid w:val="0008695C"/>
    <w:rsid w:val="000905DD"/>
    <w:rsid w:val="000931FF"/>
    <w:rsid w:val="00095C4F"/>
    <w:rsid w:val="000964FF"/>
    <w:rsid w:val="000A57EE"/>
    <w:rsid w:val="000B1C98"/>
    <w:rsid w:val="000B24BD"/>
    <w:rsid w:val="0011762D"/>
    <w:rsid w:val="001414C3"/>
    <w:rsid w:val="00165639"/>
    <w:rsid w:val="0018058B"/>
    <w:rsid w:val="0018428D"/>
    <w:rsid w:val="001B3585"/>
    <w:rsid w:val="001B475D"/>
    <w:rsid w:val="001D49C8"/>
    <w:rsid w:val="001D6A0B"/>
    <w:rsid w:val="00211225"/>
    <w:rsid w:val="00217F28"/>
    <w:rsid w:val="00220EAB"/>
    <w:rsid w:val="002230EC"/>
    <w:rsid w:val="00232527"/>
    <w:rsid w:val="002371E7"/>
    <w:rsid w:val="00240920"/>
    <w:rsid w:val="00247715"/>
    <w:rsid w:val="002644B9"/>
    <w:rsid w:val="00270863"/>
    <w:rsid w:val="0027241E"/>
    <w:rsid w:val="00274BD3"/>
    <w:rsid w:val="00280B70"/>
    <w:rsid w:val="00292C89"/>
    <w:rsid w:val="00293C9F"/>
    <w:rsid w:val="00297727"/>
    <w:rsid w:val="00297937"/>
    <w:rsid w:val="002B0339"/>
    <w:rsid w:val="002B07E9"/>
    <w:rsid w:val="002B4B2F"/>
    <w:rsid w:val="002D392A"/>
    <w:rsid w:val="00301301"/>
    <w:rsid w:val="00314DA7"/>
    <w:rsid w:val="003243A7"/>
    <w:rsid w:val="003330D7"/>
    <w:rsid w:val="00334398"/>
    <w:rsid w:val="00356360"/>
    <w:rsid w:val="00392B37"/>
    <w:rsid w:val="003B1101"/>
    <w:rsid w:val="003C50CB"/>
    <w:rsid w:val="003C559A"/>
    <w:rsid w:val="003D0E0D"/>
    <w:rsid w:val="003D4D04"/>
    <w:rsid w:val="003D5280"/>
    <w:rsid w:val="003E54BB"/>
    <w:rsid w:val="003F179D"/>
    <w:rsid w:val="00402229"/>
    <w:rsid w:val="004312E3"/>
    <w:rsid w:val="00432674"/>
    <w:rsid w:val="0044204E"/>
    <w:rsid w:val="0044684A"/>
    <w:rsid w:val="00472FAA"/>
    <w:rsid w:val="004804FC"/>
    <w:rsid w:val="00480BBE"/>
    <w:rsid w:val="004A00A6"/>
    <w:rsid w:val="004A026D"/>
    <w:rsid w:val="004A1B29"/>
    <w:rsid w:val="004B352D"/>
    <w:rsid w:val="004C14DE"/>
    <w:rsid w:val="004D3D94"/>
    <w:rsid w:val="004E6CD1"/>
    <w:rsid w:val="00504CB7"/>
    <w:rsid w:val="00512B42"/>
    <w:rsid w:val="00530089"/>
    <w:rsid w:val="00533DE3"/>
    <w:rsid w:val="005519FC"/>
    <w:rsid w:val="00570D3F"/>
    <w:rsid w:val="0057525C"/>
    <w:rsid w:val="00586ACE"/>
    <w:rsid w:val="005A0B15"/>
    <w:rsid w:val="005A6C7F"/>
    <w:rsid w:val="005B4206"/>
    <w:rsid w:val="005B7FC2"/>
    <w:rsid w:val="005C2B9C"/>
    <w:rsid w:val="005C6A2E"/>
    <w:rsid w:val="005D69C1"/>
    <w:rsid w:val="005F41C3"/>
    <w:rsid w:val="00602482"/>
    <w:rsid w:val="006065F1"/>
    <w:rsid w:val="00632B35"/>
    <w:rsid w:val="00635EB0"/>
    <w:rsid w:val="006369CE"/>
    <w:rsid w:val="0064419A"/>
    <w:rsid w:val="00670118"/>
    <w:rsid w:val="00677E6B"/>
    <w:rsid w:val="00677EB4"/>
    <w:rsid w:val="006A4A7D"/>
    <w:rsid w:val="006D112C"/>
    <w:rsid w:val="006D2649"/>
    <w:rsid w:val="006F0F84"/>
    <w:rsid w:val="00703884"/>
    <w:rsid w:val="0072723D"/>
    <w:rsid w:val="00751BA2"/>
    <w:rsid w:val="007544A6"/>
    <w:rsid w:val="00767DBA"/>
    <w:rsid w:val="0077169E"/>
    <w:rsid w:val="007A7ACF"/>
    <w:rsid w:val="007C0595"/>
    <w:rsid w:val="007C4AF7"/>
    <w:rsid w:val="007E6302"/>
    <w:rsid w:val="007F6D8E"/>
    <w:rsid w:val="00821F3F"/>
    <w:rsid w:val="00822030"/>
    <w:rsid w:val="00835989"/>
    <w:rsid w:val="0083793C"/>
    <w:rsid w:val="0084686C"/>
    <w:rsid w:val="00854160"/>
    <w:rsid w:val="008640E4"/>
    <w:rsid w:val="0086497A"/>
    <w:rsid w:val="00896D95"/>
    <w:rsid w:val="008A1B46"/>
    <w:rsid w:val="008A7921"/>
    <w:rsid w:val="008B267A"/>
    <w:rsid w:val="008B5A5B"/>
    <w:rsid w:val="008D11A9"/>
    <w:rsid w:val="008D2399"/>
    <w:rsid w:val="008D4128"/>
    <w:rsid w:val="008E1442"/>
    <w:rsid w:val="008E3C30"/>
    <w:rsid w:val="00913450"/>
    <w:rsid w:val="009216C0"/>
    <w:rsid w:val="00922167"/>
    <w:rsid w:val="00925346"/>
    <w:rsid w:val="00926AD9"/>
    <w:rsid w:val="00940321"/>
    <w:rsid w:val="0096457B"/>
    <w:rsid w:val="0097207C"/>
    <w:rsid w:val="00995C5F"/>
    <w:rsid w:val="009969B9"/>
    <w:rsid w:val="009B6D22"/>
    <w:rsid w:val="009C48A2"/>
    <w:rsid w:val="009C645A"/>
    <w:rsid w:val="009D2973"/>
    <w:rsid w:val="009D4981"/>
    <w:rsid w:val="009E4904"/>
    <w:rsid w:val="009F21A6"/>
    <w:rsid w:val="009F5C18"/>
    <w:rsid w:val="00A068E5"/>
    <w:rsid w:val="00A36F66"/>
    <w:rsid w:val="00A53185"/>
    <w:rsid w:val="00A57F87"/>
    <w:rsid w:val="00A66F51"/>
    <w:rsid w:val="00A72705"/>
    <w:rsid w:val="00A7638E"/>
    <w:rsid w:val="00A76D04"/>
    <w:rsid w:val="00A86174"/>
    <w:rsid w:val="00A9576E"/>
    <w:rsid w:val="00AA39FD"/>
    <w:rsid w:val="00AA7793"/>
    <w:rsid w:val="00AC736C"/>
    <w:rsid w:val="00AD5330"/>
    <w:rsid w:val="00AD594D"/>
    <w:rsid w:val="00AE47D2"/>
    <w:rsid w:val="00AF36C0"/>
    <w:rsid w:val="00AF3827"/>
    <w:rsid w:val="00B073B0"/>
    <w:rsid w:val="00B224EA"/>
    <w:rsid w:val="00B25EEB"/>
    <w:rsid w:val="00B42A55"/>
    <w:rsid w:val="00B55EE6"/>
    <w:rsid w:val="00B563AF"/>
    <w:rsid w:val="00BA7BAF"/>
    <w:rsid w:val="00BB794D"/>
    <w:rsid w:val="00BD3748"/>
    <w:rsid w:val="00BF34C0"/>
    <w:rsid w:val="00C03E03"/>
    <w:rsid w:val="00C11E93"/>
    <w:rsid w:val="00C16BD4"/>
    <w:rsid w:val="00C34125"/>
    <w:rsid w:val="00C6354E"/>
    <w:rsid w:val="00C66093"/>
    <w:rsid w:val="00C74AA3"/>
    <w:rsid w:val="00C81B45"/>
    <w:rsid w:val="00C850DA"/>
    <w:rsid w:val="00C966A2"/>
    <w:rsid w:val="00CA6D31"/>
    <w:rsid w:val="00CD01ED"/>
    <w:rsid w:val="00CE0EE2"/>
    <w:rsid w:val="00CE7321"/>
    <w:rsid w:val="00CF03A9"/>
    <w:rsid w:val="00CF3202"/>
    <w:rsid w:val="00D04C05"/>
    <w:rsid w:val="00D20699"/>
    <w:rsid w:val="00D26CE5"/>
    <w:rsid w:val="00D41D3D"/>
    <w:rsid w:val="00D44DDF"/>
    <w:rsid w:val="00D52654"/>
    <w:rsid w:val="00D701D0"/>
    <w:rsid w:val="00D73434"/>
    <w:rsid w:val="00DA5829"/>
    <w:rsid w:val="00DA69A1"/>
    <w:rsid w:val="00DC5A9B"/>
    <w:rsid w:val="00DD0947"/>
    <w:rsid w:val="00DD233F"/>
    <w:rsid w:val="00DE41AD"/>
    <w:rsid w:val="00DE45F3"/>
    <w:rsid w:val="00DF536D"/>
    <w:rsid w:val="00E021DB"/>
    <w:rsid w:val="00E05231"/>
    <w:rsid w:val="00E055AC"/>
    <w:rsid w:val="00E073BA"/>
    <w:rsid w:val="00E1397D"/>
    <w:rsid w:val="00E330C1"/>
    <w:rsid w:val="00E33319"/>
    <w:rsid w:val="00E7360D"/>
    <w:rsid w:val="00E73C84"/>
    <w:rsid w:val="00E77C3B"/>
    <w:rsid w:val="00E814EB"/>
    <w:rsid w:val="00E83B31"/>
    <w:rsid w:val="00E85280"/>
    <w:rsid w:val="00EA1216"/>
    <w:rsid w:val="00EA2672"/>
    <w:rsid w:val="00EB5B50"/>
    <w:rsid w:val="00ED7CFF"/>
    <w:rsid w:val="00EF7FF2"/>
    <w:rsid w:val="00F02D15"/>
    <w:rsid w:val="00F25943"/>
    <w:rsid w:val="00F26C3A"/>
    <w:rsid w:val="00F34BD4"/>
    <w:rsid w:val="00F81B58"/>
    <w:rsid w:val="00F83EB9"/>
    <w:rsid w:val="00F91E0D"/>
    <w:rsid w:val="00FC113C"/>
    <w:rsid w:val="00FE7F5D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2CD6"/>
  <w15:chartTrackingRefBased/>
  <w15:docId w15:val="{93B2D505-DC71-4662-9EC7-19076467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475D"/>
  </w:style>
  <w:style w:type="paragraph" w:styleId="a6">
    <w:name w:val="No Spacing"/>
    <w:basedOn w:val="a"/>
    <w:link w:val="a7"/>
    <w:qFormat/>
    <w:rsid w:val="001B475D"/>
    <w:rPr>
      <w:rFonts w:eastAsia="Constantia"/>
      <w:sz w:val="28"/>
      <w:szCs w:val="28"/>
      <w:lang w:val="en-US" w:eastAsia="en-US" w:bidi="en-US"/>
    </w:rPr>
  </w:style>
  <w:style w:type="character" w:customStyle="1" w:styleId="a7">
    <w:name w:val="Без интервала Знак"/>
    <w:link w:val="a6"/>
    <w:rsid w:val="001B475D"/>
    <w:rPr>
      <w:rFonts w:ascii="Times New Roman" w:eastAsia="Constantia" w:hAnsi="Times New Roman" w:cs="Times New Roman"/>
      <w:sz w:val="28"/>
      <w:szCs w:val="28"/>
      <w:lang w:val="en-US" w:bidi="en-US"/>
    </w:rPr>
  </w:style>
  <w:style w:type="paragraph" w:styleId="a8">
    <w:name w:val="List Paragraph"/>
    <w:basedOn w:val="a"/>
    <w:uiPriority w:val="34"/>
    <w:qFormat/>
    <w:rsid w:val="00EF7F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42A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A5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D69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69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97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DB7D700AB9F2DFEF2945FE193B9876374FA32738D87D00701A3CD04CED3FC88AE747B4CX9RB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2DB7D700AB9F2DFEF2945FE193B9876376F33F7E8687D00701A3CD04XCR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2DB7D700AB9F2DFEF2945FE193B9876374FA32738D87D00701A3CD04CED3FC88AE74734C99X3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38B2-1215-44BB-A669-5732724E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7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</dc:creator>
  <cp:keywords/>
  <dc:description/>
  <cp:lastModifiedBy>Толмачева</cp:lastModifiedBy>
  <cp:revision>177</cp:revision>
  <cp:lastPrinted>2021-08-03T12:57:00Z</cp:lastPrinted>
  <dcterms:created xsi:type="dcterms:W3CDTF">2019-12-27T09:33:00Z</dcterms:created>
  <dcterms:modified xsi:type="dcterms:W3CDTF">2021-08-03T13:19:00Z</dcterms:modified>
</cp:coreProperties>
</file>