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57" w:type="dxa"/>
        <w:tblLook w:val="01E0"/>
      </w:tblPr>
      <w:tblGrid>
        <w:gridCol w:w="4785"/>
        <w:gridCol w:w="4786"/>
        <w:gridCol w:w="4786"/>
      </w:tblGrid>
      <w:tr w:rsidR="00BF552C" w:rsidTr="0073533F">
        <w:tc>
          <w:tcPr>
            <w:tcW w:w="4785" w:type="dxa"/>
          </w:tcPr>
          <w:p w:rsidR="00BF552C" w:rsidRPr="0073533F" w:rsidRDefault="00BF552C" w:rsidP="0037443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F552C" w:rsidRPr="0073533F" w:rsidRDefault="00BF552C" w:rsidP="004E1ED9">
            <w:pPr>
              <w:tabs>
                <w:tab w:val="left" w:pos="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33F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F552C" w:rsidRPr="00F165A4" w:rsidRDefault="00BF552C" w:rsidP="0037443A">
            <w:pPr>
              <w:tabs>
                <w:tab w:val="left" w:pos="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F0EA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5E7433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и территорий общего пользования Георгиевского городского округа Ставропольского края</w:t>
            </w:r>
            <w:r w:rsidRPr="00BF0EAC"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F0EAC">
              <w:rPr>
                <w:rFonts w:ascii="Times New Roman" w:hAnsi="Times New Roman"/>
                <w:sz w:val="28"/>
                <w:szCs w:val="28"/>
              </w:rPr>
              <w:t>Георгиевского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 </w:t>
            </w:r>
            <w:r w:rsidRPr="00EC0BD3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«Формирование современной </w:t>
            </w:r>
            <w:r w:rsidRPr="00BF0EA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F552C" w:rsidRPr="0073533F" w:rsidRDefault="00BF552C" w:rsidP="0037443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552C" w:rsidRDefault="00BF552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2176E9">
      <w:pPr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BF552C" w:rsidRDefault="00BF552C" w:rsidP="00E12F4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E12F4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90945">
        <w:rPr>
          <w:rFonts w:ascii="Times New Roman" w:hAnsi="Times New Roman"/>
          <w:sz w:val="28"/>
          <w:szCs w:val="28"/>
        </w:rPr>
        <w:t>дворовых территорий многоквартирных домов, расположенных на территории Георгиевского городского округа Ставропольского края</w:t>
      </w:r>
    </w:p>
    <w:p w:rsidR="00BF552C" w:rsidRDefault="00BF552C" w:rsidP="00E12F4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F552C" w:rsidRDefault="00BF552C" w:rsidP="00E12F4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5171"/>
        <w:gridCol w:w="3763"/>
      </w:tblGrid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90945">
              <w:rPr>
                <w:rFonts w:ascii="Times New Roman" w:hAnsi="Times New Roman"/>
                <w:sz w:val="28"/>
                <w:szCs w:val="28"/>
              </w:rPr>
              <w:t>воровы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90945">
              <w:rPr>
                <w:rFonts w:ascii="Times New Roman" w:hAnsi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90945">
              <w:rPr>
                <w:rFonts w:ascii="Times New Roman" w:hAnsi="Times New Roman"/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Период проведения благоустройства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Арсенальная, 37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Арсенальная,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12/3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Батакская, 8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Березовая, 48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Бойко, 106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Бойко, 106/1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Бойко, 108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Бойко, 110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12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18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75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77/1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79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87 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Быкова, 87/2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Вехова, 69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Вокзальная,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Вокзальная,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Воровского, 2 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Воровского, 2 а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Воровского, 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Воровского,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117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234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236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240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315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317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319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34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Гагарина, 83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Гастелло, 68/1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Гастелло, 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Гастелло, 70а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Гастелло, 72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Говорова, 11/1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Горийская,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Горийская,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Госпитальная, 99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Дзержинского, 21/1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Дзержинского,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Дзержинского, 23/1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Дзержинского, 27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Дружбы,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К.Маркса,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119/1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119/2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119/3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121/1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129/1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131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142/2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142/5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144/1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146/3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146/4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148/1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148/2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55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 95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Калинина,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111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166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168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172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174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Кирова, 176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Котовского,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Кочубея,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Кутузова,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Георгиевск, Ленина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135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110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117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133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256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Ленинградская, 46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Лермонтова, 28/2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Лермонтова, 28/3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Лермонтова, 60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Лермонтова, 82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Лермонтова,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28/1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Лесная, 5/1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Лесная,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Луначарского, 35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Луначарского, 44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Макаренко,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Макаренко,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179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181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Маяковского, 227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10/1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10/2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4/2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Мельничная, 6/1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Минераловодский, 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Минераловодский, 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Минераловодский,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12/3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12/4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16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3/3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Мира,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Моисеенко,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Моисеенко,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Моисеенко,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Однобокова, 21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Однобокова,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23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24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25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52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55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69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72/1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Октябрьская, 90/1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Осенняя, 21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Осенняя, 22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1/2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Парковая, 9/1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Пионерская,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Пионерская,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Пионерская,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Пионерская,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Привольная, 25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Пролетарская, 19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33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44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47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56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58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64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Пушкина, 78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Пятигорская,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Пятигорская,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Салогубова,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Светлая,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Светлая, 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Сеченова, 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Советская, 18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Советская,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Советская, 22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17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 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Строителей,15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11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2/1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7/1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кор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7/1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кор1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Тронина,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10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14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Тургенева,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11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13/1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5/2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54/1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56/2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60/1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62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Филатова, 9/1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Фрунзе,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Фрунзе,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Фрунзе,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Фрунзе,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Фрунзе,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Черняховского, 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Чугурина, 141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Чугурина, 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Щербакова,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Юго-Западный, 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Юго-Западный, 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Юго-Западный, 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Юго-Западный, 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, Юго-Западный, 6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7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8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9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10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11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12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13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14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5171" w:type="dxa"/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25</w:t>
            </w:r>
          </w:p>
        </w:tc>
        <w:tc>
          <w:tcPr>
            <w:tcW w:w="3763" w:type="dxa"/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5171" w:type="dxa"/>
            <w:tcBorders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Терский, 71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ст. Александрийская,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пер. Комсомольский,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Георгиевская, пер. Депутатский,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41/1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55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Кирпичная,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Кирпичная,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пр. Хохлова,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с. Краснокумское, </w:t>
            </w:r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. Ставропольский,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с. Краснокумское, </w:t>
            </w:r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. Ставропольский,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shd w:val="clear" w:color="000000" w:fill="FFFFFF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37/2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37а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Тополиная,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Тополиная,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 ул. Тополиная,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Тополиная,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c>
          <w:tcPr>
            <w:tcW w:w="636" w:type="dxa"/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Краснокумское, ул. Кирова, 41/2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660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540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52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0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0DB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81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0DB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83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880DB5">
              <w:rPr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Ленина, 68А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880DB5">
              <w:rPr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Ленина, 68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880DB5">
              <w:rPr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Советская, 73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880DB5">
              <w:rPr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Лысогорская, ул. Толстова, 26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880DB5">
              <w:rPr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Ленина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880DB5">
              <w:rPr>
                <w:sz w:val="28"/>
                <w:szCs w:val="28"/>
              </w:rPr>
              <w:t>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Ленина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Ленина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3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880DB5">
              <w:rPr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880DB5">
              <w:rPr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Федорова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113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115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880DB5">
              <w:rPr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Юбилейная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117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Ленина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292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Широкоподкумская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Матросова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174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Матросова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176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Степная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Ж/Д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ул. Набережная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пер. Виноградный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880DB5">
              <w:rPr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Нефтекачка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Незлобная, Нефтекачка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Новозаведенное, ул. Шоссейная, 49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60 лет Октября,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60 лет Октября,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60 лет Октября,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60 лет Октября,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60 лет Октября,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Гоголя, 31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Гоголя,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880DB5">
              <w:rPr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Новая стройка,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с. Обильное, ул. Новая стройка,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пос. Новоульяновский,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ул. Кооперативная,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пос. Новоульяновский,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ул. Кооперативная,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пос. Новоульяновский,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ул. Кооперативная,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 xml:space="preserve">пос. Новоульяновский,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AD4011">
              <w:rPr>
                <w:rFonts w:ascii="Times New Roman" w:hAnsi="Times New Roman"/>
                <w:sz w:val="28"/>
                <w:szCs w:val="28"/>
              </w:rPr>
              <w:t>ул. Кооперативная, 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25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880DB5">
              <w:rPr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ст. Урухская, ул. Школьная, 36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880DB5">
              <w:rPr>
                <w:sz w:val="28"/>
                <w:szCs w:val="28"/>
              </w:rPr>
              <w:t>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Нижнезольский, ул. Школьная,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880DB5">
              <w:rPr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Нижнезольский, ул. Школьная, 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880DB5">
              <w:rPr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Нижнезольский, ул. Школьная, 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  <w:tr w:rsidR="00BF552C" w:rsidRPr="00880DB5" w:rsidTr="008B4F6A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80DB5" w:rsidRDefault="00BF552C" w:rsidP="008B4F6A">
            <w:pPr>
              <w:pStyle w:val="NoSpacing"/>
              <w:jc w:val="center"/>
              <w:rPr>
                <w:sz w:val="28"/>
                <w:szCs w:val="28"/>
              </w:rPr>
            </w:pPr>
            <w:r w:rsidRPr="00880D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880DB5">
              <w:rPr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AD4011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AD4011">
              <w:rPr>
                <w:rFonts w:ascii="Times New Roman" w:hAnsi="Times New Roman"/>
                <w:sz w:val="28"/>
                <w:szCs w:val="28"/>
              </w:rPr>
              <w:t>пос. Нижнезольский, пер. Пионерский,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52C" w:rsidRPr="00831E2B" w:rsidRDefault="00BF552C" w:rsidP="008B4F6A">
            <w:pPr>
              <w:rPr>
                <w:rFonts w:ascii="Times New Roman" w:hAnsi="Times New Roman"/>
                <w:sz w:val="28"/>
                <w:szCs w:val="28"/>
              </w:rPr>
            </w:pPr>
            <w:r w:rsidRPr="00831E2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2020-2022 гг.</w:t>
            </w:r>
          </w:p>
        </w:tc>
      </w:tr>
    </w:tbl>
    <w:p w:rsidR="00BF552C" w:rsidRPr="00255511" w:rsidRDefault="00BF552C" w:rsidP="00255511">
      <w:pPr>
        <w:rPr>
          <w:rFonts w:ascii="Times New Roman" w:hAnsi="Times New Roman"/>
          <w:sz w:val="28"/>
          <w:szCs w:val="28"/>
        </w:rPr>
      </w:pPr>
    </w:p>
    <w:p w:rsidR="00BF552C" w:rsidRPr="00AC5B8C" w:rsidRDefault="00BF552C" w:rsidP="00E709E9">
      <w:pPr>
        <w:tabs>
          <w:tab w:val="left" w:pos="435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адресный </w:t>
      </w:r>
      <w:r w:rsidRPr="000C4482">
        <w:rPr>
          <w:rFonts w:ascii="Times New Roman" w:hAnsi="Times New Roman"/>
          <w:sz w:val="28"/>
          <w:szCs w:val="28"/>
        </w:rPr>
        <w:t xml:space="preserve">перечень </w:t>
      </w:r>
      <w:r w:rsidRPr="00C81CBF">
        <w:rPr>
          <w:rFonts w:ascii="Times New Roman" w:hAnsi="Times New Roman"/>
          <w:sz w:val="28"/>
          <w:szCs w:val="28"/>
        </w:rPr>
        <w:t>дворовых территорий и внутриквартальных проездов к многоквартирным домам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Георгиевского городского округа, подлежащих благоустройству, утверждается после</w:t>
      </w:r>
      <w:r w:rsidRPr="00AC5B8C">
        <w:rPr>
          <w:rFonts w:ascii="Times New Roman" w:hAnsi="Times New Roman"/>
          <w:sz w:val="28"/>
          <w:szCs w:val="28"/>
        </w:rPr>
        <w:t xml:space="preserve"> проведения общественного обсуждения проекта подпрограммы «Благоустройство дворовых территорий и территорий общего пользования Георгиевского городского округа Ставропольского края» муниципальной программы Георгиевского городского округа Ставропольского края «Формирование современной городской среды»</w:t>
      </w:r>
      <w:r>
        <w:rPr>
          <w:rFonts w:ascii="Times New Roman" w:hAnsi="Times New Roman"/>
          <w:sz w:val="28"/>
          <w:szCs w:val="28"/>
        </w:rPr>
        <w:t>.</w:t>
      </w:r>
    </w:p>
    <w:p w:rsidR="00BF552C" w:rsidRPr="00C81CBF" w:rsidRDefault="00BF552C" w:rsidP="00D63CFA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F552C" w:rsidRPr="00C81CBF" w:rsidSect="00033B1E">
      <w:headerReference w:type="even" r:id="rId7"/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52C" w:rsidRDefault="00BF552C" w:rsidP="00F8292C">
      <w:pPr>
        <w:spacing w:after="0" w:line="240" w:lineRule="auto"/>
      </w:pPr>
      <w:r>
        <w:separator/>
      </w:r>
    </w:p>
  </w:endnote>
  <w:endnote w:type="continuationSeparator" w:id="0">
    <w:p w:rsidR="00BF552C" w:rsidRDefault="00BF552C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52C" w:rsidRDefault="00BF552C" w:rsidP="00F8292C">
      <w:pPr>
        <w:spacing w:after="0" w:line="240" w:lineRule="auto"/>
      </w:pPr>
      <w:r>
        <w:separator/>
      </w:r>
    </w:p>
  </w:footnote>
  <w:footnote w:type="continuationSeparator" w:id="0">
    <w:p w:rsidR="00BF552C" w:rsidRDefault="00BF552C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52C" w:rsidRDefault="00BF552C" w:rsidP="00F5397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552C" w:rsidRDefault="00BF552C" w:rsidP="00033B1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52C" w:rsidRPr="00F6736D" w:rsidRDefault="00BF552C" w:rsidP="00F5397B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8"/>
        <w:szCs w:val="28"/>
      </w:rPr>
    </w:pPr>
    <w:r w:rsidRPr="00F6736D">
      <w:rPr>
        <w:rStyle w:val="PageNumber"/>
        <w:rFonts w:ascii="Times New Roman" w:hAnsi="Times New Roman"/>
        <w:sz w:val="28"/>
        <w:szCs w:val="28"/>
      </w:rPr>
      <w:fldChar w:fldCharType="begin"/>
    </w:r>
    <w:r w:rsidRPr="00F6736D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11</w:t>
    </w:r>
    <w:r w:rsidRPr="00F6736D">
      <w:rPr>
        <w:rStyle w:val="PageNumber"/>
        <w:rFonts w:ascii="Times New Roman" w:hAnsi="Times New Roman"/>
        <w:sz w:val="28"/>
        <w:szCs w:val="28"/>
      </w:rPr>
      <w:fldChar w:fldCharType="end"/>
    </w:r>
  </w:p>
  <w:p w:rsidR="00BF552C" w:rsidRDefault="00BF552C" w:rsidP="00033B1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DA0"/>
    <w:rsid w:val="000119ED"/>
    <w:rsid w:val="00033B1E"/>
    <w:rsid w:val="0004450F"/>
    <w:rsid w:val="00052D4E"/>
    <w:rsid w:val="0005595E"/>
    <w:rsid w:val="00074995"/>
    <w:rsid w:val="000838E5"/>
    <w:rsid w:val="00086008"/>
    <w:rsid w:val="00086792"/>
    <w:rsid w:val="00087A7D"/>
    <w:rsid w:val="0009182B"/>
    <w:rsid w:val="000938CF"/>
    <w:rsid w:val="000A7307"/>
    <w:rsid w:val="000B5FF7"/>
    <w:rsid w:val="000C4482"/>
    <w:rsid w:val="000F7AD1"/>
    <w:rsid w:val="00100DF8"/>
    <w:rsid w:val="00104F47"/>
    <w:rsid w:val="00122E95"/>
    <w:rsid w:val="00131606"/>
    <w:rsid w:val="00154C55"/>
    <w:rsid w:val="001550B0"/>
    <w:rsid w:val="00174610"/>
    <w:rsid w:val="00195A5D"/>
    <w:rsid w:val="001B3E87"/>
    <w:rsid w:val="001C07B5"/>
    <w:rsid w:val="001E358A"/>
    <w:rsid w:val="001F32C0"/>
    <w:rsid w:val="002123A5"/>
    <w:rsid w:val="002176E9"/>
    <w:rsid w:val="00247DDD"/>
    <w:rsid w:val="002534F3"/>
    <w:rsid w:val="00255511"/>
    <w:rsid w:val="00270013"/>
    <w:rsid w:val="00275737"/>
    <w:rsid w:val="002A4CF6"/>
    <w:rsid w:val="002B6146"/>
    <w:rsid w:val="002E11FA"/>
    <w:rsid w:val="003008BE"/>
    <w:rsid w:val="00325E18"/>
    <w:rsid w:val="00326D09"/>
    <w:rsid w:val="00342A63"/>
    <w:rsid w:val="0037443A"/>
    <w:rsid w:val="003B1B55"/>
    <w:rsid w:val="003B68F0"/>
    <w:rsid w:val="003B756D"/>
    <w:rsid w:val="003C51CF"/>
    <w:rsid w:val="003C6926"/>
    <w:rsid w:val="003F546A"/>
    <w:rsid w:val="00420848"/>
    <w:rsid w:val="00430290"/>
    <w:rsid w:val="004356A6"/>
    <w:rsid w:val="0044735F"/>
    <w:rsid w:val="00463B6F"/>
    <w:rsid w:val="00484156"/>
    <w:rsid w:val="00485E40"/>
    <w:rsid w:val="004A1150"/>
    <w:rsid w:val="004B7CDE"/>
    <w:rsid w:val="004C25DC"/>
    <w:rsid w:val="004E1ED9"/>
    <w:rsid w:val="005071A4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B4BC8"/>
    <w:rsid w:val="005E23B1"/>
    <w:rsid w:val="005E7433"/>
    <w:rsid w:val="00606F4F"/>
    <w:rsid w:val="006451B5"/>
    <w:rsid w:val="00693A62"/>
    <w:rsid w:val="006E3524"/>
    <w:rsid w:val="006F019F"/>
    <w:rsid w:val="006F584E"/>
    <w:rsid w:val="007136E2"/>
    <w:rsid w:val="00714468"/>
    <w:rsid w:val="00732961"/>
    <w:rsid w:val="0073533F"/>
    <w:rsid w:val="007C03D2"/>
    <w:rsid w:val="007D014E"/>
    <w:rsid w:val="00814A66"/>
    <w:rsid w:val="00831E2B"/>
    <w:rsid w:val="00860F39"/>
    <w:rsid w:val="008700BE"/>
    <w:rsid w:val="00880DB5"/>
    <w:rsid w:val="0088650C"/>
    <w:rsid w:val="008B4F6A"/>
    <w:rsid w:val="008B759B"/>
    <w:rsid w:val="008F088C"/>
    <w:rsid w:val="00900A4B"/>
    <w:rsid w:val="009078DA"/>
    <w:rsid w:val="00940874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A03669"/>
    <w:rsid w:val="00A127A8"/>
    <w:rsid w:val="00A245A3"/>
    <w:rsid w:val="00A3427A"/>
    <w:rsid w:val="00A6170C"/>
    <w:rsid w:val="00A6579A"/>
    <w:rsid w:val="00A65ABC"/>
    <w:rsid w:val="00A75BCC"/>
    <w:rsid w:val="00A85D86"/>
    <w:rsid w:val="00A94DB9"/>
    <w:rsid w:val="00AC5B8C"/>
    <w:rsid w:val="00AD3313"/>
    <w:rsid w:val="00AD4011"/>
    <w:rsid w:val="00B65E92"/>
    <w:rsid w:val="00B66859"/>
    <w:rsid w:val="00B70154"/>
    <w:rsid w:val="00B83054"/>
    <w:rsid w:val="00B91663"/>
    <w:rsid w:val="00BC6AEE"/>
    <w:rsid w:val="00BD28FD"/>
    <w:rsid w:val="00BF0EAC"/>
    <w:rsid w:val="00BF552C"/>
    <w:rsid w:val="00C101C3"/>
    <w:rsid w:val="00C240CD"/>
    <w:rsid w:val="00C324D4"/>
    <w:rsid w:val="00C71615"/>
    <w:rsid w:val="00C81CBF"/>
    <w:rsid w:val="00CA0B1A"/>
    <w:rsid w:val="00CB4DA0"/>
    <w:rsid w:val="00CC5F0E"/>
    <w:rsid w:val="00CE1776"/>
    <w:rsid w:val="00CE19FA"/>
    <w:rsid w:val="00CE712D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E06E82"/>
    <w:rsid w:val="00E12F4D"/>
    <w:rsid w:val="00E14888"/>
    <w:rsid w:val="00E172DB"/>
    <w:rsid w:val="00E312BB"/>
    <w:rsid w:val="00E32CB6"/>
    <w:rsid w:val="00E709E9"/>
    <w:rsid w:val="00E76A7C"/>
    <w:rsid w:val="00E76EA1"/>
    <w:rsid w:val="00EB1020"/>
    <w:rsid w:val="00EC0936"/>
    <w:rsid w:val="00EC0BD3"/>
    <w:rsid w:val="00F165A4"/>
    <w:rsid w:val="00F33F96"/>
    <w:rsid w:val="00F5397B"/>
    <w:rsid w:val="00F57575"/>
    <w:rsid w:val="00F602A1"/>
    <w:rsid w:val="00F6559A"/>
    <w:rsid w:val="00F6736D"/>
    <w:rsid w:val="00F77901"/>
    <w:rsid w:val="00F8292C"/>
    <w:rsid w:val="00F834C2"/>
    <w:rsid w:val="00F846FE"/>
    <w:rsid w:val="00F87D47"/>
    <w:rsid w:val="00FA6B03"/>
    <w:rsid w:val="00FB0C57"/>
    <w:rsid w:val="00FB1491"/>
    <w:rsid w:val="00FD71A7"/>
    <w:rsid w:val="00FF0198"/>
    <w:rsid w:val="00FF3FCA"/>
    <w:rsid w:val="00FF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D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292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292C"/>
    <w:rPr>
      <w:rFonts w:cs="Times New Roman"/>
    </w:rPr>
  </w:style>
  <w:style w:type="paragraph" w:styleId="NoSpacing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33B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7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26</Pages>
  <Words>4595</Words>
  <Characters>26197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Olya-Plan</cp:lastModifiedBy>
  <cp:revision>39</cp:revision>
  <cp:lastPrinted>2018-05-29T13:32:00Z</cp:lastPrinted>
  <dcterms:created xsi:type="dcterms:W3CDTF">2017-03-06T07:57:00Z</dcterms:created>
  <dcterms:modified xsi:type="dcterms:W3CDTF">2018-11-13T10:49:00Z</dcterms:modified>
</cp:coreProperties>
</file>