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4" w:rsidRPr="002104E5" w:rsidRDefault="00716FD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2104E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716FD4" w:rsidRPr="002104E5" w:rsidRDefault="002104E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>__________________  Н.А. Цибина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>«____» _________________ 2022 г.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:rsidR="00716FD4" w:rsidRPr="002104E5" w:rsidRDefault="002104E5" w:rsidP="00865D7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 xml:space="preserve">о выполненных работах по сбору и обобщению информации о качестве условий оказания услуг организациями культуры Георгиевского </w:t>
      </w:r>
      <w:r w:rsidR="00AD732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2104E5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716FD4" w:rsidRPr="002104E5" w:rsidRDefault="002104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E5">
        <w:rPr>
          <w:rFonts w:ascii="Times New Roman" w:hAnsi="Times New Roman" w:cs="Times New Roman"/>
        </w:rPr>
        <w:br w:type="page"/>
      </w: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:rsidR="00716FD4" w:rsidRPr="002104E5" w:rsidRDefault="002104E5">
      <w:pPr>
        <w:spacing w:before="240"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:rsidR="00716FD4" w:rsidRPr="002104E5" w:rsidRDefault="00716FD4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36053242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04401363000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4210014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04701000001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Частная собственность</w:t>
      </w:r>
    </w:p>
    <w:p w:rsidR="00716FD4" w:rsidRPr="002104E5" w:rsidRDefault="00716FD4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:rsidR="00716FD4" w:rsidRPr="002104E5" w:rsidRDefault="00716FD4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Реквизиты: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р/с 40702810031000025646</w:t>
      </w:r>
    </w:p>
    <w:p w:rsidR="00716FD4" w:rsidRPr="002104E5" w:rsidRDefault="00716FD4">
      <w:pPr>
        <w:spacing w:before="40" w:after="4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: Цибина Наталья Александровна, на основании Устава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:rsidR="00716FD4" w:rsidRPr="002104E5" w:rsidRDefault="002104E5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:rsidR="00716FD4" w:rsidRPr="002104E5" w:rsidRDefault="00716F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D4" w:rsidRPr="002104E5" w:rsidRDefault="00716F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hAnsi="Times New Roman" w:cs="Times New Roman"/>
        </w:rPr>
        <w:br w:type="page"/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ffffffffffff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5"/>
        <w:gridCol w:w="1005"/>
      </w:tblGrid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keepNext/>
              <w:keepLines/>
              <w:numPr>
                <w:ilvl w:val="0"/>
                <w:numId w:val="2"/>
              </w:num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6FD4" w:rsidRPr="002104E5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Предложения по улучшению условий оказания услуг в организациях культуры, высказанные респондентами в процессе опроса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</w:t>
            </w:r>
          </w:p>
        </w:tc>
      </w:tr>
    </w:tbl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3"/>
      </w:r>
    </w:p>
    <w:p w:rsidR="00716FD4" w:rsidRPr="002104E5" w:rsidRDefault="002104E5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Style w:val="afffffffffffff0"/>
        <w:tblW w:w="9480" w:type="dxa"/>
        <w:tblInd w:w="30" w:type="dxa"/>
        <w:tblLayout w:type="fixed"/>
        <w:tblLook w:val="0600"/>
      </w:tblPr>
      <w:tblGrid>
        <w:gridCol w:w="5340"/>
        <w:gridCol w:w="4140"/>
      </w:tblGrid>
      <w:tr w:rsidR="00716FD4" w:rsidRPr="002104E5"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before="12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716FD4" w:rsidRPr="002104E5">
        <w:trPr>
          <w:trHeight w:val="300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«Централизованная клубная система» г. Георгиевск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</w:tr>
      <w:tr w:rsidR="00716FD4" w:rsidRPr="002104E5">
        <w:trPr>
          <w:trHeight w:val="300"/>
        </w:trPr>
        <w:tc>
          <w:tcPr>
            <w:tcW w:w="5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«Георгиевская централизованная библиотечная система»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</w:tr>
      <w:tr w:rsidR="00716FD4" w:rsidRPr="002104E5">
        <w:trPr>
          <w:trHeight w:val="300"/>
        </w:trPr>
        <w:tc>
          <w:tcPr>
            <w:tcW w:w="53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«Межпоселенческая централизованная библиотечная система» ст. Незлобная</w:t>
            </w:r>
          </w:p>
        </w:tc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</w:tr>
    </w:tbl>
    <w:p w:rsidR="00716FD4" w:rsidRPr="002104E5" w:rsidRDefault="0071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ийкультуры, 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культуры в сети "Интернет", утвержденных Приказом Министерства культуры РФ от 20 февраля 2015 г. № 277: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 — это минимальный объем информации, а 13 — максимальный объем.   В Таблице 1 представлены результаты оценки учреждения.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</w:p>
    <w:tbl>
      <w:tblPr>
        <w:tblStyle w:val="afffffffffff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5"/>
        <w:gridCol w:w="1461"/>
      </w:tblGrid>
      <w:tr w:rsidR="00716FD4" w:rsidRPr="002104E5">
        <w:trPr>
          <w:trHeight w:val="51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716FD4" w:rsidRPr="002104E5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C64B8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6FD4" w:rsidRPr="002104E5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B100A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6FD4" w:rsidRPr="002104E5">
        <w:trPr>
          <w:trHeight w:val="255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16FD4" w:rsidRPr="002104E5" w:rsidRDefault="002104E5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культуры разместили </w:t>
      </w:r>
      <w:r w:rsidR="00B100A2">
        <w:rPr>
          <w:rFonts w:ascii="Times New Roman" w:eastAsia="Times New Roman" w:hAnsi="Times New Roman" w:cs="Times New Roman"/>
          <w:sz w:val="24"/>
          <w:szCs w:val="24"/>
        </w:rPr>
        <w:t>всю или почти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всю необходимую информацию на сайте в сети “Интернет. </w:t>
      </w:r>
    </w:p>
    <w:p w:rsidR="00716FD4" w:rsidRPr="002104E5" w:rsidRDefault="002104E5">
      <w:pPr>
        <w:spacing w:before="12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посещения организаций было выявлено, что стенды с информацией о деятельности присутствуют и на них есть вся необходимая информация. Таким образом все организации получают максимальную оценку в 10 баллов из 10 возможных.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716FD4" w:rsidRPr="002104E5" w:rsidRDefault="002104E5">
      <w:pPr>
        <w:spacing w:before="240" w:after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Р-1681). Все организации достигли необходимого числа опрошенных. </w:t>
      </w:r>
    </w:p>
    <w:tbl>
      <w:tblPr>
        <w:tblStyle w:val="afffffffffffff2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7650"/>
        <w:gridCol w:w="1701"/>
      </w:tblGrid>
      <w:tr w:rsidR="00716FD4" w:rsidRPr="002104E5">
        <w:trPr>
          <w:trHeight w:val="20"/>
          <w:jc w:val="center"/>
        </w:trPr>
        <w:tc>
          <w:tcPr>
            <w:tcW w:w="765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</w:tr>
      <w:tr w:rsidR="00716FD4" w:rsidRPr="002104E5">
        <w:trPr>
          <w:trHeight w:val="143"/>
          <w:jc w:val="center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  <w:tr w:rsidR="00716FD4" w:rsidRPr="002104E5">
        <w:trPr>
          <w:trHeight w:val="143"/>
          <w:jc w:val="center"/>
        </w:trPr>
        <w:tc>
          <w:tcPr>
            <w:tcW w:w="7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716FD4" w:rsidRPr="002104E5">
        <w:trPr>
          <w:trHeight w:val="143"/>
          <w:jc w:val="center"/>
        </w:trPr>
        <w:tc>
          <w:tcPr>
            <w:tcW w:w="7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</w:tbl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Срок проведения опроса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 апреля по 24 июня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2022 года.</w:t>
      </w:r>
    </w:p>
    <w:p w:rsidR="00716FD4" w:rsidRPr="002104E5" w:rsidRDefault="002104E5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:rsidR="00716FD4" w:rsidRPr="002104E5" w:rsidRDefault="00405F8B" w:rsidP="002104E5">
      <w:pPr>
        <w:spacing w:before="120" w:after="0"/>
        <w:ind w:firstLine="566"/>
        <w:jc w:val="center"/>
        <w:rPr>
          <w:rFonts w:ascii="Times New Roman" w:eastAsia="Roboto" w:hAnsi="Times New Roman" w:cs="Times New Roman"/>
          <w:sz w:val="20"/>
          <w:szCs w:val="20"/>
          <w:highlight w:val="white"/>
        </w:rPr>
      </w:pPr>
      <w:hyperlink r:id="rId8" w:history="1">
        <w:r w:rsidR="002104E5" w:rsidRPr="002104E5">
          <w:rPr>
            <w:rStyle w:val="afffffffffffffff8"/>
            <w:rFonts w:ascii="Times New Roman" w:eastAsia="Roboto" w:hAnsi="Times New Roman" w:cs="Times New Roman"/>
            <w:sz w:val="20"/>
            <w:szCs w:val="20"/>
          </w:rPr>
          <w:t>https://docs.google.com/forms/d/e/1FAIpQLSdd1Sb90f2_NTx6kZHofhH9WQuppxyZlUBBgF7odKOP1wNZfQ/viewform?usp=sf_link</w:t>
        </w:r>
      </w:hyperlink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16FD4" w:rsidRPr="002104E5" w:rsidRDefault="002104E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fffffffffff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716FD4" w:rsidRPr="002104E5" w:rsidRDefault="002104E5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Абсолютно все респонденты организаций культуры Георгиевская централизованная библиотечная система, Межпоселенческая централизованная библиотечная система Георгиевского городского округа, удовлетворены открытостью, полнотой и доступностью размещенной информации о деятельности - доля удовлетворенных (100%). </w:t>
      </w:r>
    </w:p>
    <w:p w:rsidR="00716FD4" w:rsidRPr="002104E5" w:rsidRDefault="002104E5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организации культуры Централизованная клубная система Георгиевского городского округа, удовлетворены открытостью, полнотой и доступностью размещенной информации о деятельности - доля удовлетворенных (99%).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16FD4" w:rsidRPr="002104E5" w:rsidRDefault="002104E5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Style w:val="affffffffffff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организаций культуры Георгиевская централизованная библиотечная система, Централизованная клубная система Георгиевского городского округа, удовлетворены полнотой и доступностью размещенной информации о деятельности (100%).  </w:t>
      </w:r>
    </w:p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организации Межпоселенческая централизованная библиотечная система Георгиевского городского округа, удовлетворены полнотой и доступностью размещенной информации о деятельности (99%).  </w:t>
      </w:r>
    </w:p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16FD4" w:rsidRPr="002104E5" w:rsidRDefault="002104E5">
      <w:pPr>
        <w:spacing w:before="120"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ffffffffffff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305"/>
        <w:gridCol w:w="2191"/>
      </w:tblGrid>
      <w:tr w:rsidR="00716FD4" w:rsidRPr="002104E5">
        <w:trPr>
          <w:trHeight w:val="300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716FD4" w:rsidRPr="002104E5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16FD4" w:rsidRPr="002104E5">
        <w:trPr>
          <w:trHeight w:val="495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16FD4" w:rsidRPr="002104E5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</w:tbl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Средний уровень комфортности предоставления услуг в организациях культуры, который был рассчитан, как среднее значение всех оцененных условий высокий 94-99%.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полученные Оператором, подтвердили наличие всех условий комфортности предоставления услуг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представителям.Сводные данные по данному вопросу представлены в Таблице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16FD4" w:rsidRPr="002104E5" w:rsidRDefault="002104E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fffffffffffff6"/>
        <w:tblW w:w="9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930"/>
        <w:gridCol w:w="1560"/>
      </w:tblGrid>
      <w:tr w:rsidR="004A6BA8" w:rsidRPr="002104E5" w:rsidTr="004A6BA8">
        <w:trPr>
          <w:trHeight w:val="735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BA8" w:rsidRPr="002104E5" w:rsidRDefault="004A6B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BA8" w:rsidRPr="002104E5" w:rsidRDefault="004A6B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4A6BA8" w:rsidRPr="002104E5" w:rsidTr="004A6BA8">
        <w:trPr>
          <w:trHeight w:val="300"/>
        </w:trPr>
        <w:tc>
          <w:tcPr>
            <w:tcW w:w="7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BA8" w:rsidRPr="002104E5" w:rsidRDefault="004A6B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BA8" w:rsidRPr="002104E5" w:rsidRDefault="004A6B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A6BA8" w:rsidRPr="002104E5" w:rsidTr="004A6BA8">
        <w:trPr>
          <w:trHeight w:val="495"/>
        </w:trPr>
        <w:tc>
          <w:tcPr>
            <w:tcW w:w="7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BA8" w:rsidRPr="002104E5" w:rsidRDefault="004A6B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BA8" w:rsidRPr="002104E5" w:rsidRDefault="004A6B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A6BA8" w:rsidRPr="002104E5" w:rsidTr="004A6BA8">
        <w:trPr>
          <w:trHeight w:val="300"/>
        </w:trPr>
        <w:tc>
          <w:tcPr>
            <w:tcW w:w="79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BA8" w:rsidRPr="002104E5" w:rsidRDefault="004A6BA8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BA8" w:rsidRPr="002104E5" w:rsidRDefault="004A6BA8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организаций культуры Межпоселенческая централизованная библиотечная система Георгиевского городского округа, Централизованная клубная система Георгиевского городского округа, имеющие установленную группу инвалидности (или их представители), довольны условиями доступности (97-98 баллов). </w:t>
      </w:r>
    </w:p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Основная масса респондентов организации культуры Георгиевская централизованная библиотечная система, имеющие установленную группу инвалидности (или их представители), довольны условиями доступности (91 балл).</w:t>
      </w:r>
    </w:p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16FD4" w:rsidRPr="002104E5" w:rsidRDefault="002104E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ffffffffffff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074"/>
        <w:gridCol w:w="513"/>
        <w:gridCol w:w="513"/>
        <w:gridCol w:w="513"/>
        <w:gridCol w:w="513"/>
        <w:gridCol w:w="513"/>
        <w:gridCol w:w="857"/>
      </w:tblGrid>
      <w:tr w:rsidR="00716FD4" w:rsidRPr="002104E5" w:rsidTr="002104E5">
        <w:trPr>
          <w:trHeight w:val="495"/>
          <w:tblHeader/>
        </w:trPr>
        <w:tc>
          <w:tcPr>
            <w:tcW w:w="6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716FD4" w:rsidRPr="002104E5" w:rsidTr="002104E5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6FD4" w:rsidRPr="002104E5" w:rsidTr="002104E5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6FD4" w:rsidRPr="002104E5" w:rsidTr="002104E5">
        <w:trPr>
          <w:trHeight w:val="255"/>
        </w:trPr>
        <w:tc>
          <w:tcPr>
            <w:tcW w:w="6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Централизованная клубная система Георгиевского городского округа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культуры Георгиевская централизованная библиотечная система, Межпоселенческая централизованная библиотечная система Георгиевского городского округа выполнены 2 из 5 условий доступности для инвалидов.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У организации культуры Централизованная клубная система Георгиевского городского округа выполнены 3 из 5 условий доступности для инвалидов.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:rsidR="00716FD4" w:rsidRPr="002104E5" w:rsidRDefault="002104E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:rsidR="00716FD4" w:rsidRPr="002104E5" w:rsidRDefault="002104E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716FD4" w:rsidRPr="002104E5" w:rsidRDefault="002104E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(тифлосурдопереводчика)</w:t>
      </w:r>
    </w:p>
    <w:p w:rsidR="00716FD4" w:rsidRPr="002104E5" w:rsidRDefault="002104E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716FD4" w:rsidRPr="002104E5" w:rsidRDefault="002104E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:rsidR="00716FD4" w:rsidRPr="002104E5" w:rsidRDefault="002104E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ffffffffffff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743"/>
        <w:gridCol w:w="469"/>
        <w:gridCol w:w="469"/>
        <w:gridCol w:w="470"/>
        <w:gridCol w:w="469"/>
        <w:gridCol w:w="469"/>
        <w:gridCol w:w="470"/>
        <w:gridCol w:w="937"/>
      </w:tblGrid>
      <w:tr w:rsidR="00716FD4" w:rsidRPr="002104E5" w:rsidTr="002104E5">
        <w:trPr>
          <w:trHeight w:val="495"/>
        </w:trPr>
        <w:tc>
          <w:tcPr>
            <w:tcW w:w="5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716FD4" w:rsidRPr="002104E5" w:rsidTr="002104E5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6FD4" w:rsidRPr="002104E5" w:rsidTr="002104E5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FD4" w:rsidRPr="002104E5" w:rsidTr="002104E5">
        <w:trPr>
          <w:trHeight w:val="255"/>
        </w:trPr>
        <w:tc>
          <w:tcPr>
            <w:tcW w:w="57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16FD4" w:rsidRPr="002104E5" w:rsidRDefault="002104E5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Георгиевская централизованная библиотечная система выполнены 4 из 6 условий доступности для инвалидов. </w:t>
      </w:r>
    </w:p>
    <w:p w:rsidR="00716FD4" w:rsidRPr="002104E5" w:rsidRDefault="002104E5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В организации Межпоселенческая централизованная библиотечная система Георгиевского городского округа выполнено 1 из 6 условий доступности для инвалидов.</w:t>
      </w:r>
    </w:p>
    <w:p w:rsidR="00716FD4" w:rsidRPr="002104E5" w:rsidRDefault="002104E5">
      <w:pP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У организации Централизованная клубная система Георгиевского городского округа выполнены 2 из 6 условий доступности для инвалидов.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04E5" w:rsidRDefault="002104E5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 w:type="page"/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Таблица 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16FD4" w:rsidRPr="002104E5" w:rsidRDefault="002104E5" w:rsidP="002104E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ffffffffffff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716FD4" w:rsidRPr="002104E5">
        <w:trPr>
          <w:trHeight w:val="1215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716FD4" w:rsidRPr="002104E5" w:rsidRDefault="002104E5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организаций культуры, удовлетворены доброжелательностью и вежливостью работников, при обращении в организацию при разных типах взаимодействия. </w:t>
      </w:r>
    </w:p>
    <w:p w:rsidR="00716FD4" w:rsidRPr="002104E5" w:rsidRDefault="002104E5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16FD4" w:rsidRPr="002104E5" w:rsidRDefault="002104E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fffffffffff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574"/>
        <w:gridCol w:w="1461"/>
        <w:gridCol w:w="1461"/>
      </w:tblGrid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>
        <w:trPr>
          <w:trHeight w:val="495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16FD4" w:rsidRPr="002104E5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организаций культуры Георгиевская централизованная библиотечная система, Централизованная клубная система Георгиевского городского округа из числа пользовавшихся дистанционными формами взаимодействия, удовлетворены доброжелательностью и вежливостью работников.</w:t>
      </w:r>
    </w:p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Почти все респонденты организации Межпоселенческая централизованная библиотечная система Георгиевского городского округа из числа пользовавшихся дистанционными формами взаимодействия, удовлетворены доброжелательностью и вежливостью работников.</w:t>
      </w:r>
    </w:p>
    <w:p w:rsidR="00716FD4" w:rsidRPr="002104E5" w:rsidRDefault="002104E5">
      <w:pPr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2104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716FD4" w:rsidRPr="002104E5" w:rsidRDefault="002104E5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Style w:val="afffffffffff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103"/>
        <w:gridCol w:w="1701"/>
        <w:gridCol w:w="1843"/>
        <w:gridCol w:w="1849"/>
      </w:tblGrid>
      <w:tr w:rsidR="00716FD4" w:rsidRPr="002104E5" w:rsidTr="002104E5">
        <w:trPr>
          <w:trHeight w:val="1215"/>
          <w:tblHeader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716FD4" w:rsidRPr="002104E5" w:rsidTr="002104E5">
        <w:trPr>
          <w:trHeight w:val="49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16FD4" w:rsidRPr="002104E5" w:rsidTr="002104E5">
        <w:trPr>
          <w:trHeight w:val="73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16FD4" w:rsidRPr="002104E5" w:rsidTr="002104E5">
        <w:trPr>
          <w:trHeight w:val="495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В организациях культуры Георгиевская централизованная библиотечная система, Централизованная клубная система Георгиевского городского округа почти все респонденты готовы рекомендовать организацию своим знакомым и родственникам 99-100%, а также довольны организационными условиями предоставления услуг не ниже 100% и условиями оказания услуг 99%.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У организации культуры Межпоселенческая централизованная библиотечная система Георгиевского городского округа абсолютно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не ниже 99% и условиями оказания услуг 99%.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Style w:val="afffffffffffffc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30"/>
        <w:gridCol w:w="1490"/>
        <w:gridCol w:w="1440"/>
        <w:gridCol w:w="1327"/>
      </w:tblGrid>
      <w:tr w:rsidR="00716FD4" w:rsidRPr="002104E5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Доля респондентов</w:t>
            </w:r>
          </w:p>
        </w:tc>
      </w:tr>
      <w:tr w:rsidR="00716FD4" w:rsidRPr="002104E5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488808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16FD4" w:rsidRPr="002104E5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18135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716FD4" w:rsidRPr="002104E5">
        <w:trPr>
          <w:trHeight w:val="300"/>
        </w:trPr>
        <w:tc>
          <w:tcPr>
            <w:tcW w:w="5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1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34856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3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:rsidR="00716FD4" w:rsidRPr="002104E5" w:rsidRDefault="002104E5" w:rsidP="002104E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 xml:space="preserve">1. Открытость и доступность информации об организации </w:t>
      </w:r>
    </w:p>
    <w:tbl>
      <w:tblPr>
        <w:tblStyle w:val="affffffffffff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 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716FD4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04E5" w:rsidRPr="002104E5" w:rsidRDefault="002104E5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C64B8D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B100A2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716FD4" w:rsidRPr="002104E5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61"/>
        <w:gridCol w:w="4283"/>
        <w:gridCol w:w="626"/>
        <w:gridCol w:w="626"/>
      </w:tblGrid>
      <w:tr w:rsidR="00716FD4" w:rsidRPr="002104E5" w:rsidTr="002104E5">
        <w:trPr>
          <w:trHeight w:val="20"/>
        </w:trPr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4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716FD4" w:rsidP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 w:rsidP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1B93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B93" w:rsidRPr="002104E5" w:rsidRDefault="006E1B93" w:rsidP="006E1B9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4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B93" w:rsidRPr="002104E5" w:rsidRDefault="006E1B93" w:rsidP="006E1B93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B93" w:rsidRPr="002104E5" w:rsidRDefault="006E1B93" w:rsidP="006E1B9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1B93" w:rsidRPr="002104E5" w:rsidRDefault="006E1B93" w:rsidP="006E1B9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4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 w:rsidP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 w:rsidP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716FD4" w:rsidRPr="002104E5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</w:tr>
    </w:tbl>
    <w:p w:rsidR="00716FD4" w:rsidRPr="002104E5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12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</w:tr>
    </w:tbl>
    <w:p w:rsidR="00716FD4" w:rsidRPr="002104E5" w:rsidRDefault="002104E5" w:rsidP="002104E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ffffffffffff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61"/>
        <w:gridCol w:w="4277"/>
        <w:gridCol w:w="636"/>
        <w:gridCol w:w="622"/>
      </w:tblGrid>
      <w:tr w:rsidR="00716FD4" w:rsidRPr="002104E5" w:rsidTr="002104E5">
        <w:trPr>
          <w:trHeight w:val="20"/>
        </w:trPr>
        <w:tc>
          <w:tcPr>
            <w:tcW w:w="8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4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4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4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716FD4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2104E5" w:rsidRPr="002104E5" w:rsidRDefault="002104E5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</w:tbl>
    <w:p w:rsidR="00716FD4" w:rsidRPr="002104E5" w:rsidRDefault="002104E5" w:rsidP="002104E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Style w:val="afffffffffffff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61"/>
        <w:gridCol w:w="4277"/>
        <w:gridCol w:w="636"/>
        <w:gridCol w:w="622"/>
      </w:tblGrid>
      <w:tr w:rsidR="00716FD4" w:rsidRPr="002104E5" w:rsidTr="002104E5">
        <w:trPr>
          <w:trHeight w:val="20"/>
        </w:trPr>
        <w:tc>
          <w:tcPr>
            <w:tcW w:w="8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5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4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4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4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716FD4" w:rsidRPr="002104E5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61"/>
        <w:gridCol w:w="4253"/>
        <w:gridCol w:w="641"/>
        <w:gridCol w:w="641"/>
      </w:tblGrid>
      <w:tr w:rsidR="00716FD4" w:rsidRPr="002104E5" w:rsidTr="002104E5">
        <w:trPr>
          <w:trHeight w:val="20"/>
        </w:trPr>
        <w:tc>
          <w:tcPr>
            <w:tcW w:w="8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6FD4" w:rsidRPr="002104E5" w:rsidTr="002104E5">
        <w:trPr>
          <w:trHeight w:val="2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716FD4" w:rsidRPr="002104E5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716FD4" w:rsidRPr="002104E5" w:rsidRDefault="002104E5" w:rsidP="002104E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ffffffffffff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</w:tbl>
    <w:p w:rsidR="00716FD4" w:rsidRPr="002104E5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 w:rsidTr="002104E5">
        <w:trPr>
          <w:trHeight w:val="750"/>
          <w:tblHeader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</w:tbl>
    <w:p w:rsidR="00716FD4" w:rsidRPr="002104E5" w:rsidRDefault="00716FD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Style w:val="afffffffffffff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</w:tr>
    </w:tbl>
    <w:p w:rsidR="00716FD4" w:rsidRPr="002104E5" w:rsidRDefault="002104E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fffffffffff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</w:tbl>
    <w:p w:rsidR="00716FD4" w:rsidRPr="002104E5" w:rsidRDefault="00716FD4" w:rsidP="002104E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</w:tbl>
    <w:p w:rsidR="00716FD4" w:rsidRPr="002104E5" w:rsidRDefault="00716FD4" w:rsidP="002104E5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fffffffffff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036"/>
        <w:gridCol w:w="730"/>
        <w:gridCol w:w="730"/>
      </w:tblGrid>
      <w:tr w:rsidR="00716FD4" w:rsidRPr="002104E5">
        <w:trPr>
          <w:trHeight w:val="750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716FD4" w:rsidRPr="002104E5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</w:tr>
    </w:tbl>
    <w:p w:rsidR="00716FD4" w:rsidRPr="002104E5" w:rsidRDefault="002104E5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:rsidR="00716FD4" w:rsidRPr="002104E5" w:rsidRDefault="002104E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:rsidR="00716FD4" w:rsidRPr="002104E5" w:rsidRDefault="002104E5">
      <w:pPr>
        <w:rPr>
          <w:rFonts w:ascii="Times New Roman" w:eastAsia="Times New Roman" w:hAnsi="Times New Roman" w:cs="Times New Roman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:rsidR="00716FD4" w:rsidRPr="002104E5" w:rsidRDefault="002104E5">
      <w:pPr>
        <w:rPr>
          <w:rFonts w:ascii="Times New Roman" w:eastAsia="Times New Roman" w:hAnsi="Times New Roman" w:cs="Times New Roman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:rsidR="00716FD4" w:rsidRPr="002104E5" w:rsidRDefault="002104E5">
      <w:pPr>
        <w:rPr>
          <w:rFonts w:ascii="Times New Roman" w:eastAsia="Times New Roman" w:hAnsi="Times New Roman" w:cs="Times New Roman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:rsidR="00716FD4" w:rsidRPr="002104E5" w:rsidRDefault="002104E5">
      <w:pPr>
        <w:rPr>
          <w:rFonts w:ascii="Times New Roman" w:eastAsia="Times New Roman" w:hAnsi="Times New Roman" w:cs="Times New Roman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:rsidR="00716FD4" w:rsidRPr="002104E5" w:rsidRDefault="002104E5">
      <w:pPr>
        <w:rPr>
          <w:rFonts w:ascii="Times New Roman" w:eastAsia="Times New Roman" w:hAnsi="Times New Roman" w:cs="Times New Roman"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tbl>
      <w:tblPr>
        <w:tblStyle w:val="affffffffffffffd"/>
        <w:tblW w:w="9487" w:type="dxa"/>
        <w:tblInd w:w="0" w:type="dxa"/>
        <w:tblLayout w:type="fixed"/>
        <w:tblLook w:val="0400"/>
      </w:tblPr>
      <w:tblGrid>
        <w:gridCol w:w="3822"/>
        <w:gridCol w:w="839"/>
        <w:gridCol w:w="839"/>
        <w:gridCol w:w="839"/>
        <w:gridCol w:w="839"/>
        <w:gridCol w:w="839"/>
        <w:gridCol w:w="1470"/>
      </w:tblGrid>
      <w:tr w:rsidR="00716FD4" w:rsidRPr="002104E5">
        <w:trPr>
          <w:trHeight w:val="366"/>
          <w:tblHeader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716FD4" w:rsidRPr="002104E5">
        <w:trPr>
          <w:trHeight w:val="255"/>
          <w:tblHeader/>
        </w:trPr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FD4" w:rsidRPr="002104E5" w:rsidRDefault="002104E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D15F8" w:rsidRPr="002104E5">
        <w:trPr>
          <w:trHeight w:val="255"/>
        </w:trPr>
        <w:tc>
          <w:tcPr>
            <w:tcW w:w="3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2104E5" w:rsidRDefault="00FD15F8" w:rsidP="00FD15F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Георгиевская централизованная библиотечная система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99,86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99,55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71,19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99,37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93,89</w:t>
            </w:r>
          </w:p>
        </w:tc>
      </w:tr>
      <w:tr w:rsidR="00FD15F8" w:rsidRPr="002104E5">
        <w:trPr>
          <w:trHeight w:val="255"/>
        </w:trPr>
        <w:tc>
          <w:tcPr>
            <w:tcW w:w="3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2104E5" w:rsidRDefault="00FD15F8" w:rsidP="00FD15F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централизованная библиотечная система Георгиевского городского округа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99,54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89,54</w:t>
            </w:r>
          </w:p>
        </w:tc>
      </w:tr>
      <w:tr w:rsidR="00FD15F8" w:rsidRPr="002104E5">
        <w:trPr>
          <w:trHeight w:val="255"/>
        </w:trPr>
        <w:tc>
          <w:tcPr>
            <w:tcW w:w="38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2104E5" w:rsidRDefault="00FD15F8" w:rsidP="00FD15F8">
            <w:pPr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клубная система Георгиевского городского округа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96,89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98,52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15F8" w:rsidRPr="00FD15F8" w:rsidRDefault="00FD15F8" w:rsidP="00FD15F8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90,63</w:t>
            </w:r>
          </w:p>
        </w:tc>
      </w:tr>
    </w:tbl>
    <w:p w:rsidR="00716FD4" w:rsidRPr="002104E5" w:rsidRDefault="002104E5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:rsidR="00716FD4" w:rsidRPr="002104E5" w:rsidRDefault="00C64B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</w:t>
      </w:r>
      <w:r w:rsidR="00B100A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100A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B100A2" w:rsidRPr="00B100A2">
        <w:rPr>
          <w:rFonts w:ascii="Times New Roman" w:eastAsia="Times New Roman" w:hAnsi="Times New Roman" w:cs="Times New Roman"/>
          <w:sz w:val="24"/>
          <w:szCs w:val="24"/>
        </w:rPr>
        <w:t>Межпоселенческая централизованная библиотечная система Георгиевского городского округа</w:t>
      </w:r>
      <w:r w:rsidR="00B100A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64B8D">
        <w:rPr>
          <w:rFonts w:ascii="Times New Roman" w:eastAsia="Times New Roman" w:hAnsi="Times New Roman" w:cs="Times New Roman"/>
          <w:bCs/>
          <w:sz w:val="24"/>
          <w:szCs w:val="24"/>
        </w:rPr>
        <w:t>Георгиевская централизованная библиотечная система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>содержится вся необходимая информация</w:t>
      </w:r>
      <w:r w:rsidR="008E61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04E5" w:rsidRPr="002104E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B100A2" w:rsidRPr="002104E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2104E5" w:rsidRPr="002104E5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B100A2" w:rsidRPr="00B100A2">
        <w:rPr>
          <w:rFonts w:ascii="Times New Roman" w:eastAsia="Times New Roman" w:hAnsi="Times New Roman" w:cs="Times New Roman"/>
          <w:sz w:val="24"/>
          <w:szCs w:val="24"/>
        </w:rPr>
        <w:t>Централизованная клубная система Георгиевского городского округа</w:t>
      </w:r>
      <w:r w:rsidR="002104E5" w:rsidRPr="002104E5">
        <w:rPr>
          <w:rFonts w:ascii="Times New Roman" w:eastAsia="Times New Roman" w:hAnsi="Times New Roman" w:cs="Times New Roman"/>
          <w:sz w:val="24"/>
          <w:szCs w:val="24"/>
        </w:rPr>
        <w:t>содержится не вся необходимая информация в сети "Интернет", которую полагается размещать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</w:p>
    <w:tbl>
      <w:tblPr>
        <w:tblStyle w:val="affffffffffffffe"/>
        <w:tblW w:w="9465" w:type="dxa"/>
        <w:tblInd w:w="30" w:type="dxa"/>
        <w:tblLayout w:type="fixed"/>
        <w:tblLook w:val="0400"/>
      </w:tblPr>
      <w:tblGrid>
        <w:gridCol w:w="9465"/>
      </w:tblGrid>
      <w:tr w:rsidR="00716FD4" w:rsidRPr="002104E5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716FD4" w:rsidRPr="002104E5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Централизованная клубная система Георгиевского городского округа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</w:tbl>
    <w:p w:rsidR="002104E5" w:rsidRDefault="002104E5" w:rsidP="002104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:rsidR="00716FD4" w:rsidRPr="002104E5" w:rsidRDefault="002104E5" w:rsidP="002104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другими:</w:t>
      </w:r>
    </w:p>
    <w:tbl>
      <w:tblPr>
        <w:tblStyle w:val="afffffffffffffff"/>
        <w:tblW w:w="9465" w:type="dxa"/>
        <w:tblInd w:w="30" w:type="dxa"/>
        <w:tblLayout w:type="fixed"/>
        <w:tblLook w:val="0400"/>
      </w:tblPr>
      <w:tblGrid>
        <w:gridCol w:w="9465"/>
      </w:tblGrid>
      <w:tr w:rsidR="00716FD4" w:rsidRPr="002104E5"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716FD4" w:rsidRPr="002104E5" w:rsidTr="001E359E">
        <w:trPr>
          <w:trHeight w:val="2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Георгиевская централизованная библиотечная система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:rsid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сурдопереводчика (тифлосурдопереводчика)</w:t>
            </w:r>
          </w:p>
        </w:tc>
      </w:tr>
      <w:tr w:rsidR="00716FD4" w:rsidRPr="002104E5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Межпоселенческая централизованная библиотечная система Георгиевского городского округа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716FD4" w:rsidRPr="002104E5">
        <w:trPr>
          <w:trHeight w:val="123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Централизованная клубная система Георгиевского городского округа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  <w:p w:rsidR="00716FD4" w:rsidRPr="002104E5" w:rsidRDefault="00210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территории, прилегающие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</w:p>
    <w:p w:rsidR="00716FD4" w:rsidRPr="002104E5" w:rsidRDefault="002104E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:rsidR="00716FD4" w:rsidRPr="002104E5" w:rsidRDefault="002104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территории, прилегающие к организациям, и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:rsidR="00716FD4" w:rsidRPr="002104E5" w:rsidRDefault="002104E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>По критериям «Открытость и доступность информации об организации», 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04E5">
        <w:rPr>
          <w:rFonts w:ascii="Times New Roman" w:hAnsi="Times New Roman" w:cs="Times New Roman"/>
        </w:rPr>
        <w:br w:type="page"/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104E5"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2104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 w:rsidRPr="002104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fffffffffff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070"/>
        <w:gridCol w:w="709"/>
        <w:gridCol w:w="709"/>
      </w:tblGrid>
      <w:tr w:rsidR="00716FD4" w:rsidRPr="002104E5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716FD4" w:rsidRPr="002104E5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:rsidR="00716FD4" w:rsidRPr="002104E5" w:rsidRDefault="00716F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Копия плана финансово-хозяйственной деятельности организации 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FD4" w:rsidRPr="002104E5" w:rsidRDefault="002104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hAnsi="Times New Roman" w:cs="Times New Roman"/>
        </w:rPr>
        <w:br w:type="page"/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2104E5"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 w:rsidRPr="002104E5"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 w:rsidRPr="002104E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8"/>
      </w:r>
      <w:r w:rsidRPr="002104E5">
        <w:rPr>
          <w:rFonts w:ascii="Times New Roman" w:eastAsia="Times New Roman" w:hAnsi="Times New Roman" w:cs="Times New Roman"/>
          <w:color w:val="000000"/>
        </w:rPr>
        <w:br/>
      </w:r>
      <w:r w:rsidRPr="002104E5">
        <w:rPr>
          <w:rFonts w:ascii="Times New Roman" w:eastAsia="Times New Roman" w:hAnsi="Times New Roman" w:cs="Times New Roman"/>
          <w:b/>
          <w:color w:val="000000"/>
        </w:rPr>
        <w:t>Организация</w:t>
      </w:r>
      <w:r w:rsidRPr="002104E5"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2104E5"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 w:rsidRPr="002104E5">
        <w:rPr>
          <w:rFonts w:ascii="Times New Roman" w:eastAsia="Times New Roman" w:hAnsi="Times New Roman" w:cs="Times New Roman"/>
          <w:color w:val="000000"/>
        </w:rPr>
        <w:t xml:space="preserve">_______________ </w:t>
      </w:r>
      <w:r w:rsidRPr="002104E5"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 w:rsidRPr="002104E5">
        <w:rPr>
          <w:rFonts w:ascii="Times New Roman" w:eastAsia="Times New Roman" w:hAnsi="Times New Roman" w:cs="Times New Roman"/>
          <w:color w:val="000000"/>
        </w:rPr>
        <w:t>___________________</w:t>
      </w:r>
      <w:r w:rsidRPr="002104E5">
        <w:rPr>
          <w:rFonts w:ascii="Times New Roman" w:eastAsia="Times New Roman" w:hAnsi="Times New Roman" w:cs="Times New Roman"/>
          <w:color w:val="000000"/>
        </w:rPr>
        <w:br/>
      </w:r>
      <w:r w:rsidRPr="002104E5"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 w:rsidRPr="002104E5">
        <w:rPr>
          <w:rFonts w:ascii="Times New Roman" w:eastAsia="Times New Roman" w:hAnsi="Times New Roman" w:cs="Times New Roman"/>
          <w:color w:val="000000"/>
        </w:rPr>
        <w:t>______________________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104E5"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fffffffff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716FD4" w:rsidRPr="002104E5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716FD4" w:rsidRPr="002104E5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 w:rsidRPr="002104E5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 w:rsidRPr="002104E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footnoteReference w:id="10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16FD4" w:rsidRPr="002104E5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lastRenderedPageBreak/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104E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716FD4" w:rsidRPr="002104E5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716FD4" w:rsidRPr="002104E5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3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6510"/>
        <w:gridCol w:w="840"/>
        <w:gridCol w:w="780"/>
      </w:tblGrid>
      <w:tr w:rsidR="00716FD4" w:rsidRPr="002104E5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716FD4" w:rsidRPr="002104E5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16FD4" w:rsidRPr="002104E5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16FD4" w:rsidRPr="002104E5" w:rsidRDefault="00210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FD4" w:rsidRPr="002104E5" w:rsidRDefault="002104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hAnsi="Times New Roman" w:cs="Times New Roman"/>
        </w:rPr>
        <w:br w:type="page"/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1"/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1" w:name="_heading=h.30j0zll" w:colFirst="0" w:colLast="0"/>
      <w:bookmarkEnd w:id="1"/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 w:rsidRPr="002104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2104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2104E5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ffffffffff4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366"/>
        <w:gridCol w:w="993"/>
        <w:gridCol w:w="986"/>
      </w:tblGrid>
      <w:tr w:rsidR="00716FD4" w:rsidRPr="002104E5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16FD4" w:rsidRPr="002104E5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716FD4" w:rsidRPr="002104E5">
        <w:tc>
          <w:tcPr>
            <w:tcW w:w="7366" w:type="dxa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716FD4" w:rsidRPr="002104E5">
        <w:tc>
          <w:tcPr>
            <w:tcW w:w="7366" w:type="dxa"/>
            <w:shd w:val="clear" w:color="auto" w:fill="D9D9D9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716FD4" w:rsidRPr="002104E5">
        <w:tc>
          <w:tcPr>
            <w:tcW w:w="7366" w:type="dxa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716FD4" w:rsidRPr="002104E5">
        <w:tc>
          <w:tcPr>
            <w:tcW w:w="7366" w:type="dxa"/>
            <w:shd w:val="clear" w:color="auto" w:fill="D9D9D9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716FD4" w:rsidRPr="002104E5">
        <w:tc>
          <w:tcPr>
            <w:tcW w:w="7366" w:type="dxa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716FD4" w:rsidRPr="002104E5">
        <w:tc>
          <w:tcPr>
            <w:tcW w:w="7366" w:type="dxa"/>
            <w:shd w:val="clear" w:color="auto" w:fill="D9D9D9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:rsidR="00716FD4" w:rsidRPr="002104E5" w:rsidRDefault="00210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2104E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lastRenderedPageBreak/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инфоматов). 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>□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 w:rsidRPr="002104E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2104E5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 w:rsidRPr="002104E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6FD4" w:rsidRPr="002104E5" w:rsidRDefault="002104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16FD4" w:rsidRPr="002104E5" w:rsidRDefault="00716F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716F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6FD4" w:rsidRPr="002104E5" w:rsidRDefault="002104E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716FD4" w:rsidRPr="002104E5" w:rsidRDefault="002104E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Предложения по улучшению условий оказания услуг в организациях культуры, высказанные респондентами в процессе опроса</w:t>
      </w:r>
    </w:p>
    <w:p w:rsidR="00716FD4" w:rsidRPr="002104E5" w:rsidRDefault="002104E5">
      <w:pPr>
        <w:spacing w:before="240" w:after="12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Данные предложения высказаны респондентами в процессе опроса. Оператор не отвечает за истинность или ложность приведенных высказываний. Текст высказываний приводится в оригинале. Данные предложения стоит рассматривать сугубо в справочном порядке (например, для изучения психологического климата и градуса взаимоотношений между респондентами и организацией). Вносить данные предложения на bus.gov.ru крайне </w:t>
      </w: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не рекомендуется</w:t>
      </w:r>
      <w:r w:rsidRPr="002104E5">
        <w:rPr>
          <w:rFonts w:ascii="Times New Roman" w:eastAsia="Times New Roman" w:hAnsi="Times New Roman" w:cs="Times New Roman"/>
          <w:sz w:val="24"/>
          <w:szCs w:val="24"/>
        </w:rPr>
        <w:t xml:space="preserve">. Все предложения Оператора, подтвержденные объективными средствами, приведены в разделе 5.1 и 5.2. </w:t>
      </w:r>
    </w:p>
    <w:p w:rsidR="00716FD4" w:rsidRPr="002104E5" w:rsidRDefault="002104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Централизованная клубная система Георгиевского городского округа</w:t>
      </w:r>
    </w:p>
    <w:p w:rsidR="00716FD4" w:rsidRPr="002104E5" w:rsidRDefault="00716F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ffffffffff5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25"/>
        <w:gridCol w:w="5970"/>
      </w:tblGrid>
      <w:tr w:rsidR="00716FD4" w:rsidRPr="002104E5">
        <w:trPr>
          <w:trHeight w:val="495"/>
        </w:trPr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Дворец культуры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для ожидания детей и комфортные раздевалки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Рекламный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щит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Шаумяновский сельский Дом культуры</w:t>
            </w: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очень давно не было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ДК новейшей аппаратурой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Мы посещаем танцевальный кружок, детям необходим специально оборудованный класс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Кресла в зале очень старые, неудобно сидеть. Хотелось бы, чтобы их заменили.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Обильненский сельский Дом культуры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Побольше бы праздничных мероприятий и дискотек, кому за...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Концертов с посиделками для пожилых бы больше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Урухский сельский Дом культуры</w:t>
            </w: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Учреждению требуется капитальный ремонт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Построить в здании Дома культуры туалет</w:t>
            </w:r>
          </w:p>
        </w:tc>
      </w:tr>
      <w:tr w:rsidR="00716FD4" w:rsidRPr="002104E5" w:rsidTr="00AB3255">
        <w:trPr>
          <w:trHeight w:val="6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Нет туалета внутри помещения.Нет летней сцены.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ДК, создание санитарно-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гигиенических условий(туалеты внутри помещения ДК)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 внутри здания, летняя сцена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Внутри помещений установить туалет,а также возле ДК посадить клумбы цветов </w:t>
            </w:r>
            <w:r w:rsidR="00AB325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красивых, как</w:t>
            </w: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было 2005 году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Хочется туалет внутри ДК, которому требуется ремонт.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туалет внутри здания, уличная сцена, в концертном зале нормальные стулья.</w:t>
            </w:r>
          </w:p>
        </w:tc>
      </w:tr>
      <w:tr w:rsidR="00716FD4" w:rsidRPr="002104E5">
        <w:trPr>
          <w:trHeight w:val="14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Сцена, а в частности пол в ужасном состоянии, нужно делать ремонт. И само здание внутри оставляет желать лучшего. Стулья для зрителей также. Через одно сломанное. Нет красивых декорированных зон для фото в костюмах. Нет туалета в помещении для детей. Графиком посещения занятий немного недовольны, в воскресенье не удобно. Хотелось бы, чтобы у ребёнка был хотя бы 1 выходной.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Хотелось бы, чтобы в выбранной мной организации появились: туалет и летняя уличная сцена</w:t>
            </w:r>
          </w:p>
        </w:tc>
      </w:tr>
      <w:tr w:rsidR="00716FD4" w:rsidRPr="002104E5">
        <w:trPr>
          <w:trHeight w:val="97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 детей отсутствует туалет в здании и помыть руки тоже нет возможности. Дети 5 лет должны прерывать занятия танцами и бежать на улицу, в холодную погоду, чтобы сходить в туалет. Это огромный минус в работе ДК ст. Урухской.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Централизованная клубная система Георгиевского городского округа (головная организация)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ДК,туалет внутри помещения, кулер.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Георгиевский городской Дом культуры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Белого устройство зрительного зала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не удовлетворяют внешнего вида заведения, но это к его работникам в принципе не имеет отношения.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Лысогорский сельский Дом культуры</w:t>
            </w: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Побольше театрализованных представлений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 ремонт и санузел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зрительного зала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Нижнезольский сельский Дом культуры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оступ в интернет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Краснокумский сельский Дом культуры</w:t>
            </w: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построить концертный зал.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Построить новый зрительный зал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хорошую сцену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Георгиевский сельский Дом культуры</w:t>
            </w: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ремонт здания. А именно починить отопление и заменить окна. Так как деткам прохладно заниматься на втором этаже и в зале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Нужен ремонт здания ДК</w:t>
            </w:r>
          </w:p>
        </w:tc>
      </w:tr>
      <w:tr w:rsidR="00716FD4" w:rsidRPr="002104E5">
        <w:trPr>
          <w:trHeight w:val="495"/>
        </w:trPr>
        <w:tc>
          <w:tcPr>
            <w:tcW w:w="35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Обновить музыкальную аппаратуру, приобрести музыкальные инструменты</w:t>
            </w:r>
          </w:p>
        </w:tc>
      </w:tr>
      <w:tr w:rsidR="00716FD4" w:rsidRPr="002104E5">
        <w:trPr>
          <w:trHeight w:val="255"/>
        </w:trPr>
        <w:tc>
          <w:tcPr>
            <w:tcW w:w="3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Балковский сельский Дом культуры</w:t>
            </w:r>
          </w:p>
        </w:tc>
        <w:tc>
          <w:tcPr>
            <w:tcW w:w="5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туалета и фойе </w:t>
            </w:r>
          </w:p>
        </w:tc>
      </w:tr>
    </w:tbl>
    <w:p w:rsidR="00716FD4" w:rsidRPr="002104E5" w:rsidRDefault="002104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Межпоселенческая централизованная библиотечная система Георгиевского городского округа</w:t>
      </w:r>
    </w:p>
    <w:tbl>
      <w:tblPr>
        <w:tblStyle w:val="afffffffffffffff6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40"/>
        <w:gridCol w:w="5955"/>
      </w:tblGrid>
      <w:tr w:rsidR="00716FD4" w:rsidRPr="002104E5">
        <w:trPr>
          <w:trHeight w:val="255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 центральная библиотека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Хотелось бы больше нового поступления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Незлобненская сельская библиотека №8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 новых книг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Новозаведенская сельская библиотека №15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 интересной литературы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Перевести библиотеку на первый этаж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Краснокумская сельская библиотека №4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Краснокумскую сельскую библиотеку просим кондиционер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 новых книг в библиотеку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Новоульяновская сельская библиотека №21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AB325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ужен пандус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 сельская библиотека №9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Поставить кулеры</w:t>
            </w:r>
          </w:p>
        </w:tc>
      </w:tr>
      <w:tr w:rsidR="00716FD4" w:rsidRPr="002104E5" w:rsidTr="00AB3255">
        <w:trPr>
          <w:trHeight w:val="255"/>
        </w:trPr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Обильненская сельская библиотека №14</w:t>
            </w:r>
          </w:p>
        </w:tc>
        <w:tc>
          <w:tcPr>
            <w:tcW w:w="5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FD4" w:rsidRPr="002104E5" w:rsidRDefault="002104E5" w:rsidP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Повысить оплату труда</w:t>
            </w:r>
          </w:p>
        </w:tc>
      </w:tr>
    </w:tbl>
    <w:p w:rsidR="00716FD4" w:rsidRPr="002104E5" w:rsidRDefault="002104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4E5">
        <w:rPr>
          <w:rFonts w:ascii="Times New Roman" w:eastAsia="Times New Roman" w:hAnsi="Times New Roman" w:cs="Times New Roman"/>
          <w:b/>
          <w:sz w:val="24"/>
          <w:szCs w:val="24"/>
        </w:rPr>
        <w:t>Георгиевская централизованная библиотечная система</w:t>
      </w:r>
    </w:p>
    <w:tbl>
      <w:tblPr>
        <w:tblStyle w:val="afffffffffffffff7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70"/>
        <w:gridCol w:w="5925"/>
      </w:tblGrid>
      <w:tr w:rsidR="00716FD4" w:rsidRPr="002104E5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Предложения по улучшению условий оказания услуг в данной организации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юношеская библиотека</w:t>
            </w: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Покупать больше новых книг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оснащение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библиотека №2</w:t>
            </w: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 книг</w:t>
            </w:r>
          </w:p>
        </w:tc>
      </w:tr>
      <w:tr w:rsidR="00716FD4" w:rsidRPr="002104E5">
        <w:trPr>
          <w:trHeight w:val="195"/>
        </w:trPr>
        <w:tc>
          <w:tcPr>
            <w:tcW w:w="3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Георгиевская централизованная библиотечная система (головная организация)</w:t>
            </w: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 к книгам в комплект давать закладки и т</w:t>
            </w:r>
            <w:r w:rsidR="00AB32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B32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16FD4" w:rsidRPr="002104E5">
        <w:trPr>
          <w:trHeight w:val="240"/>
        </w:trPr>
        <w:tc>
          <w:tcPr>
            <w:tcW w:w="3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оснащенность</w:t>
            </w:r>
          </w:p>
        </w:tc>
      </w:tr>
      <w:tr w:rsidR="00716FD4" w:rsidRPr="002104E5">
        <w:trPr>
          <w:trHeight w:val="195"/>
        </w:trPr>
        <w:tc>
          <w:tcPr>
            <w:tcW w:w="3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6FD4" w:rsidRPr="002104E5" w:rsidRDefault="00716FD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2104E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мебели и дизайна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лучшение материальной базы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лучшить материальную базу учреждения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еобходим ремонт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ужны новые витрины</w:t>
            </w:r>
          </w:p>
        </w:tc>
      </w:tr>
      <w:tr w:rsidR="00716FD4" w:rsidRPr="002104E5">
        <w:trPr>
          <w:trHeight w:val="255"/>
        </w:trPr>
        <w:tc>
          <w:tcPr>
            <w:tcW w:w="35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716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16FD4" w:rsidRPr="002104E5" w:rsidRDefault="00AB32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104E5" w:rsidRPr="002104E5">
              <w:rPr>
                <w:rFonts w:ascii="Times New Roman" w:eastAsia="Times New Roman" w:hAnsi="Times New Roman" w:cs="Times New Roman"/>
                <w:sz w:val="20"/>
                <w:szCs w:val="20"/>
              </w:rPr>
              <w:t>ужно оформить библиотеку по современному</w:t>
            </w:r>
          </w:p>
        </w:tc>
      </w:tr>
    </w:tbl>
    <w:p w:rsidR="00716FD4" w:rsidRPr="002104E5" w:rsidRDefault="00716F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16FD4" w:rsidRPr="002104E5" w:rsidSect="00405F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CC" w:rsidRDefault="00722DCC">
      <w:pPr>
        <w:spacing w:after="0" w:line="240" w:lineRule="auto"/>
      </w:pPr>
      <w:r>
        <w:separator/>
      </w:r>
    </w:p>
  </w:endnote>
  <w:endnote w:type="continuationSeparator" w:id="1">
    <w:p w:rsidR="00722DCC" w:rsidRDefault="0072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E5" w:rsidRDefault="00405F8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2104E5">
      <w:rPr>
        <w:color w:val="000000"/>
      </w:rPr>
      <w:instrText>PAGE</w:instrText>
    </w:r>
    <w:r>
      <w:rPr>
        <w:color w:val="000000"/>
      </w:rPr>
      <w:fldChar w:fldCharType="separate"/>
    </w:r>
    <w:r w:rsidR="00AD732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E5" w:rsidRDefault="002104E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CC" w:rsidRDefault="00722DCC">
      <w:pPr>
        <w:spacing w:after="0" w:line="240" w:lineRule="auto"/>
      </w:pPr>
      <w:r>
        <w:separator/>
      </w:r>
    </w:p>
  </w:footnote>
  <w:footnote w:type="continuationSeparator" w:id="1">
    <w:p w:rsidR="00722DCC" w:rsidRDefault="00722DCC">
      <w:pPr>
        <w:spacing w:after="0" w:line="240" w:lineRule="auto"/>
      </w:pPr>
      <w:r>
        <w:continuationSeparator/>
      </w:r>
    </w:p>
  </w:footnote>
  <w:footnote w:id="2">
    <w:p w:rsid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 постановлением Правительства РФ от 31 мая 2018 г. N 638.</w:t>
      </w:r>
    </w:p>
  </w:footnote>
  <w:footnote w:id="3">
    <w:p w:rsid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В соответствии со статьей 361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4">
    <w:p w:rsid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5">
    <w:p w:rsid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6">
    <w:p w:rsidR="002104E5" w:rsidRDefault="002104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 </w:t>
      </w:r>
    </w:p>
  </w:footnote>
  <w:footnote w:id="7">
    <w:p w:rsidR="002104E5" w:rsidRDefault="002104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8">
    <w:p w:rsid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9">
    <w:p w:rsid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организация не оказывает платных услуг, поставьте отметку «Да». </w:t>
      </w:r>
    </w:p>
  </w:footnote>
  <w:footnote w:id="10">
    <w:p w:rsid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у организации отсутствуют виды деятельности, подлежащие лицензированию, поставьте отметку «Да».</w:t>
      </w:r>
    </w:p>
  </w:footnote>
  <w:footnote w:id="11">
    <w:p w:rsidR="002104E5" w:rsidRDefault="00210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E5" w:rsidRDefault="002104E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E5" w:rsidRDefault="002104E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6A0"/>
    <w:multiLevelType w:val="multilevel"/>
    <w:tmpl w:val="948EA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>
    <w:nsid w:val="37627770"/>
    <w:multiLevelType w:val="multilevel"/>
    <w:tmpl w:val="95B4C8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D4"/>
    <w:rsid w:val="001E359E"/>
    <w:rsid w:val="002104E5"/>
    <w:rsid w:val="0021289A"/>
    <w:rsid w:val="00405F8B"/>
    <w:rsid w:val="004A6BA8"/>
    <w:rsid w:val="00527E34"/>
    <w:rsid w:val="006E1B93"/>
    <w:rsid w:val="00716FD4"/>
    <w:rsid w:val="00722DCC"/>
    <w:rsid w:val="00865D72"/>
    <w:rsid w:val="008E614A"/>
    <w:rsid w:val="00AB3255"/>
    <w:rsid w:val="00AD732B"/>
    <w:rsid w:val="00B100A2"/>
    <w:rsid w:val="00C64B8D"/>
    <w:rsid w:val="00E92A3A"/>
    <w:rsid w:val="00FD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B"/>
  </w:style>
  <w:style w:type="paragraph" w:styleId="1">
    <w:name w:val="heading 1"/>
    <w:basedOn w:val="a"/>
    <w:next w:val="a"/>
    <w:uiPriority w:val="9"/>
    <w:qFormat/>
    <w:rsid w:val="00405F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405F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405F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05F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05F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405F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405F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05F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2">
    <w:name w:val="Table Normal2"/>
    <w:rsid w:val="00405F8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405F8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405F8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405F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405F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rsid w:val="00405F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rsid w:val="00405F8B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rsid w:val="00405F8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  <w:lang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table" w:customStyle="1" w:styleId="afff2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rsid w:val="00405F8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1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rsid w:val="00405F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5"/>
    <w:rsid w:val="00405F8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5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5"/>
    <w:rsid w:val="00405F8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5"/>
    <w:rsid w:val="00405F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ffffffffffff8">
    <w:name w:val="Hyperlink"/>
    <w:basedOn w:val="a0"/>
    <w:uiPriority w:val="99"/>
    <w:unhideWhenUsed/>
    <w:rsid w:val="00210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d1Sb90f2_NTx6kZHofhH9WQuppxyZlUBBgF7odKOP1wNZfQ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9cJ/GL8I+UhHAL8DVxCksd+HQ==">AMUW2mV2FMc9SwYUlvTv+HeVjFqZv/gA+nBWQgG8Ncv70etzrOpX/BQWibZr61xQFYtKHweyefDIrkSL4Xv7NPh0awYy9aTZ/HyGcBQBdpqmsiCAyuNo6WOP2LerS6hVaWtGlhdsg8cb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7951</Words>
  <Characters>45322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KOVALEVA</cp:lastModifiedBy>
  <cp:revision>12</cp:revision>
  <dcterms:created xsi:type="dcterms:W3CDTF">2022-06-06T10:04:00Z</dcterms:created>
  <dcterms:modified xsi:type="dcterms:W3CDTF">2022-10-10T05:48:00Z</dcterms:modified>
</cp:coreProperties>
</file>