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E4A4" w14:textId="77777777" w:rsidR="006F6852" w:rsidRPr="00D67E0E" w:rsidRDefault="006F6852" w:rsidP="006F6852">
      <w:pPr>
        <w:widowControl/>
        <w:jc w:val="center"/>
        <w:rPr>
          <w:bCs/>
          <w:sz w:val="24"/>
        </w:rPr>
      </w:pPr>
      <w:r w:rsidRPr="00D67E0E">
        <w:rPr>
          <w:bCs/>
          <w:sz w:val="24"/>
        </w:rPr>
        <w:t xml:space="preserve">Уведомление </w:t>
      </w:r>
    </w:p>
    <w:p w14:paraId="76A45E90" w14:textId="77777777" w:rsidR="006F6852" w:rsidRPr="00D67E0E" w:rsidRDefault="006F6852" w:rsidP="006F6852">
      <w:pPr>
        <w:widowControl/>
        <w:jc w:val="center"/>
        <w:rPr>
          <w:sz w:val="24"/>
        </w:rPr>
      </w:pPr>
      <w:r w:rsidRPr="00D67E0E">
        <w:rPr>
          <w:bCs/>
          <w:sz w:val="24"/>
        </w:rPr>
        <w:t>о проведении осмотра объектов недвижимости</w:t>
      </w:r>
      <w:r w:rsidRPr="00D67E0E">
        <w:rPr>
          <w:b/>
          <w:bCs/>
          <w:sz w:val="24"/>
        </w:rPr>
        <w:t xml:space="preserve"> </w:t>
      </w:r>
    </w:p>
    <w:p w14:paraId="1ACCA53D" w14:textId="77777777" w:rsidR="006F6852" w:rsidRPr="000E47A2" w:rsidRDefault="006F6852" w:rsidP="006F6852">
      <w:pPr>
        <w:widowControl/>
        <w:jc w:val="center"/>
        <w:rPr>
          <w:szCs w:val="28"/>
        </w:rPr>
      </w:pPr>
    </w:p>
    <w:p w14:paraId="37EBD06E" w14:textId="77777777" w:rsidR="006F6852" w:rsidRPr="00D67E0E" w:rsidRDefault="006F6852" w:rsidP="006F6852">
      <w:pPr>
        <w:widowControl/>
        <w:autoSpaceDE w:val="0"/>
        <w:ind w:firstLine="567"/>
        <w:rPr>
          <w:sz w:val="24"/>
        </w:rPr>
      </w:pPr>
      <w:r w:rsidRPr="00D67E0E">
        <w:rPr>
          <w:sz w:val="24"/>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городского округа Ставропольского края </w:t>
      </w:r>
      <w:r>
        <w:rPr>
          <w:sz w:val="24"/>
        </w:rPr>
        <w:t xml:space="preserve">              </w:t>
      </w:r>
      <w:r>
        <w:rPr>
          <w:b/>
          <w:bCs/>
          <w:sz w:val="24"/>
          <w:u w:val="single"/>
        </w:rPr>
        <w:t>27</w:t>
      </w:r>
      <w:r w:rsidRPr="00D67E0E">
        <w:rPr>
          <w:b/>
          <w:bCs/>
          <w:sz w:val="24"/>
          <w:u w:val="single"/>
        </w:rPr>
        <w:t xml:space="preserve"> </w:t>
      </w:r>
      <w:r>
        <w:rPr>
          <w:b/>
          <w:bCs/>
          <w:sz w:val="24"/>
          <w:u w:val="single"/>
        </w:rPr>
        <w:t>марта</w:t>
      </w:r>
      <w:r w:rsidRPr="00D67E0E">
        <w:rPr>
          <w:b/>
          <w:bCs/>
          <w:sz w:val="24"/>
          <w:u w:val="single"/>
        </w:rPr>
        <w:t xml:space="preserve"> 2023 года с 09 часов 00 минут до 17 часов 00 минут </w:t>
      </w:r>
      <w:r w:rsidRPr="00D67E0E">
        <w:rPr>
          <w:sz w:val="24"/>
        </w:rPr>
        <w:t>будет проводиться  осмотр следующих объектов:</w:t>
      </w:r>
    </w:p>
    <w:p w14:paraId="6CA7D96F" w14:textId="77777777" w:rsidR="006F6852" w:rsidRPr="008534B6" w:rsidRDefault="006F6852" w:rsidP="006F6852">
      <w:pPr>
        <w:widowControl/>
        <w:tabs>
          <w:tab w:val="left" w:pos="2340"/>
        </w:tabs>
        <w:jc w:val="left"/>
        <w:rPr>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6F6852" w:rsidRPr="000E47A2" w14:paraId="04C70F19" w14:textId="77777777" w:rsidTr="007A2DD8">
        <w:trPr>
          <w:trHeight w:val="863"/>
        </w:trPr>
        <w:tc>
          <w:tcPr>
            <w:tcW w:w="851" w:type="dxa"/>
            <w:vAlign w:val="center"/>
          </w:tcPr>
          <w:p w14:paraId="7E4D707B" w14:textId="77777777" w:rsidR="006F6852" w:rsidRPr="000E47A2" w:rsidRDefault="006F6852" w:rsidP="007A2DD8">
            <w:pPr>
              <w:widowControl/>
              <w:tabs>
                <w:tab w:val="left" w:pos="2340"/>
              </w:tabs>
              <w:jc w:val="center"/>
              <w:rPr>
                <w:sz w:val="26"/>
                <w:szCs w:val="26"/>
              </w:rPr>
            </w:pPr>
            <w:r w:rsidRPr="000E47A2">
              <w:rPr>
                <w:sz w:val="26"/>
                <w:szCs w:val="26"/>
              </w:rPr>
              <w:t>№ п/п</w:t>
            </w:r>
          </w:p>
        </w:tc>
        <w:tc>
          <w:tcPr>
            <w:tcW w:w="8221" w:type="dxa"/>
            <w:vAlign w:val="center"/>
          </w:tcPr>
          <w:p w14:paraId="7BE113F1" w14:textId="77777777" w:rsidR="006F6852" w:rsidRPr="000E47A2" w:rsidRDefault="006F6852" w:rsidP="007A2DD8">
            <w:pPr>
              <w:widowControl/>
              <w:tabs>
                <w:tab w:val="left" w:pos="2340"/>
              </w:tabs>
              <w:jc w:val="center"/>
              <w:rPr>
                <w:sz w:val="26"/>
                <w:szCs w:val="26"/>
              </w:rPr>
            </w:pPr>
            <w:r w:rsidRPr="000E47A2">
              <w:rPr>
                <w:sz w:val="26"/>
                <w:szCs w:val="26"/>
              </w:rPr>
              <w:t>Адрес объекта</w:t>
            </w:r>
          </w:p>
        </w:tc>
      </w:tr>
      <w:tr w:rsidR="006F6852" w:rsidRPr="000E47A2" w14:paraId="1643C13F" w14:textId="77777777" w:rsidTr="007A2DD8">
        <w:trPr>
          <w:trHeight w:val="168"/>
        </w:trPr>
        <w:tc>
          <w:tcPr>
            <w:tcW w:w="851" w:type="dxa"/>
          </w:tcPr>
          <w:p w14:paraId="639AE003" w14:textId="77777777" w:rsidR="006F6852" w:rsidRPr="003E095A" w:rsidRDefault="006F6852" w:rsidP="007A2DD8">
            <w:pPr>
              <w:widowControl/>
              <w:tabs>
                <w:tab w:val="left" w:pos="2340"/>
              </w:tabs>
              <w:jc w:val="center"/>
              <w:rPr>
                <w:sz w:val="26"/>
                <w:szCs w:val="26"/>
              </w:rPr>
            </w:pPr>
            <w:r w:rsidRPr="003E095A">
              <w:rPr>
                <w:sz w:val="26"/>
                <w:szCs w:val="26"/>
              </w:rPr>
              <w:t>1.</w:t>
            </w:r>
          </w:p>
        </w:tc>
        <w:tc>
          <w:tcPr>
            <w:tcW w:w="8221" w:type="dxa"/>
          </w:tcPr>
          <w:p w14:paraId="4790BA31" w14:textId="77777777" w:rsidR="006F6852" w:rsidRPr="00392F65" w:rsidRDefault="006F6852" w:rsidP="007A2DD8">
            <w:pPr>
              <w:widowControl/>
              <w:tabs>
                <w:tab w:val="left" w:pos="2340"/>
              </w:tabs>
              <w:rPr>
                <w:sz w:val="24"/>
              </w:rPr>
            </w:pPr>
            <w:r>
              <w:rPr>
                <w:sz w:val="24"/>
              </w:rPr>
              <w:t xml:space="preserve">с. </w:t>
            </w:r>
            <w:proofErr w:type="spellStart"/>
            <w:r>
              <w:rPr>
                <w:sz w:val="24"/>
              </w:rPr>
              <w:t>Краснокумское</w:t>
            </w:r>
            <w:proofErr w:type="spellEnd"/>
            <w:r>
              <w:rPr>
                <w:sz w:val="24"/>
              </w:rPr>
              <w:t>, ул. Докучаева, 21</w:t>
            </w:r>
          </w:p>
        </w:tc>
      </w:tr>
      <w:tr w:rsidR="006F6852" w:rsidRPr="000E47A2" w14:paraId="3CFA2751" w14:textId="77777777" w:rsidTr="007A2DD8">
        <w:trPr>
          <w:trHeight w:val="168"/>
        </w:trPr>
        <w:tc>
          <w:tcPr>
            <w:tcW w:w="851" w:type="dxa"/>
          </w:tcPr>
          <w:p w14:paraId="40594064" w14:textId="77777777" w:rsidR="006F6852" w:rsidRPr="003E095A" w:rsidRDefault="006F6852" w:rsidP="007A2DD8">
            <w:pPr>
              <w:widowControl/>
              <w:tabs>
                <w:tab w:val="left" w:pos="2340"/>
              </w:tabs>
              <w:jc w:val="center"/>
              <w:rPr>
                <w:sz w:val="26"/>
                <w:szCs w:val="26"/>
              </w:rPr>
            </w:pPr>
            <w:r w:rsidRPr="003E095A">
              <w:rPr>
                <w:sz w:val="26"/>
                <w:szCs w:val="26"/>
              </w:rPr>
              <w:t>2.</w:t>
            </w:r>
          </w:p>
        </w:tc>
        <w:tc>
          <w:tcPr>
            <w:tcW w:w="8221" w:type="dxa"/>
          </w:tcPr>
          <w:p w14:paraId="3B080024" w14:textId="77777777" w:rsidR="006F6852" w:rsidRPr="00392F65" w:rsidRDefault="006F6852" w:rsidP="007A2DD8">
            <w:pPr>
              <w:widowControl/>
              <w:tabs>
                <w:tab w:val="left" w:pos="2340"/>
              </w:tabs>
              <w:rPr>
                <w:sz w:val="24"/>
              </w:rPr>
            </w:pPr>
            <w:r>
              <w:rPr>
                <w:sz w:val="24"/>
              </w:rPr>
              <w:t xml:space="preserve">с. </w:t>
            </w:r>
            <w:proofErr w:type="spellStart"/>
            <w:r>
              <w:rPr>
                <w:sz w:val="24"/>
              </w:rPr>
              <w:t>Краснокумское</w:t>
            </w:r>
            <w:proofErr w:type="spellEnd"/>
            <w:r>
              <w:rPr>
                <w:sz w:val="24"/>
              </w:rPr>
              <w:t>, ул. Дачная, 3</w:t>
            </w:r>
          </w:p>
        </w:tc>
      </w:tr>
      <w:tr w:rsidR="006F6852" w:rsidRPr="000E47A2" w14:paraId="59025E51" w14:textId="77777777" w:rsidTr="007A2DD8">
        <w:trPr>
          <w:trHeight w:val="168"/>
        </w:trPr>
        <w:tc>
          <w:tcPr>
            <w:tcW w:w="851" w:type="dxa"/>
          </w:tcPr>
          <w:p w14:paraId="63C317C7" w14:textId="77777777" w:rsidR="006F6852" w:rsidRPr="003E095A" w:rsidRDefault="006F6852" w:rsidP="007A2DD8">
            <w:pPr>
              <w:widowControl/>
              <w:tabs>
                <w:tab w:val="left" w:pos="2340"/>
              </w:tabs>
              <w:jc w:val="center"/>
              <w:rPr>
                <w:sz w:val="26"/>
                <w:szCs w:val="26"/>
              </w:rPr>
            </w:pPr>
            <w:r>
              <w:rPr>
                <w:sz w:val="26"/>
                <w:szCs w:val="26"/>
              </w:rPr>
              <w:t>3.</w:t>
            </w:r>
          </w:p>
        </w:tc>
        <w:tc>
          <w:tcPr>
            <w:tcW w:w="8221" w:type="dxa"/>
          </w:tcPr>
          <w:p w14:paraId="4E7426D3" w14:textId="77777777" w:rsidR="006F6852" w:rsidRPr="00392F65" w:rsidRDefault="006F6852" w:rsidP="007A2DD8">
            <w:pPr>
              <w:widowControl/>
              <w:tabs>
                <w:tab w:val="left" w:pos="2340"/>
              </w:tabs>
              <w:rPr>
                <w:sz w:val="24"/>
              </w:rPr>
            </w:pPr>
            <w:r>
              <w:rPr>
                <w:sz w:val="24"/>
              </w:rPr>
              <w:t xml:space="preserve">с. </w:t>
            </w:r>
            <w:proofErr w:type="spellStart"/>
            <w:r>
              <w:rPr>
                <w:sz w:val="24"/>
              </w:rPr>
              <w:t>Краснокумское</w:t>
            </w:r>
            <w:proofErr w:type="spellEnd"/>
            <w:r>
              <w:rPr>
                <w:sz w:val="24"/>
              </w:rPr>
              <w:t>, ул. Ломоносова, 3</w:t>
            </w:r>
          </w:p>
        </w:tc>
      </w:tr>
      <w:tr w:rsidR="006F6852" w:rsidRPr="000E47A2" w14:paraId="74F0AC8A" w14:textId="77777777" w:rsidTr="007A2DD8">
        <w:trPr>
          <w:trHeight w:val="168"/>
        </w:trPr>
        <w:tc>
          <w:tcPr>
            <w:tcW w:w="851" w:type="dxa"/>
          </w:tcPr>
          <w:p w14:paraId="4AE93852" w14:textId="77777777" w:rsidR="006F6852" w:rsidRDefault="006F6852" w:rsidP="007A2DD8">
            <w:pPr>
              <w:widowControl/>
              <w:tabs>
                <w:tab w:val="left" w:pos="2340"/>
              </w:tabs>
              <w:jc w:val="center"/>
              <w:rPr>
                <w:sz w:val="26"/>
                <w:szCs w:val="26"/>
              </w:rPr>
            </w:pPr>
            <w:r>
              <w:rPr>
                <w:sz w:val="26"/>
                <w:szCs w:val="26"/>
              </w:rPr>
              <w:t>4.</w:t>
            </w:r>
          </w:p>
        </w:tc>
        <w:tc>
          <w:tcPr>
            <w:tcW w:w="8221" w:type="dxa"/>
          </w:tcPr>
          <w:p w14:paraId="70227508" w14:textId="77777777" w:rsidR="006F6852" w:rsidRPr="00392F65" w:rsidRDefault="006F6852" w:rsidP="007A2DD8">
            <w:pPr>
              <w:widowControl/>
              <w:tabs>
                <w:tab w:val="left" w:pos="2340"/>
              </w:tabs>
              <w:rPr>
                <w:sz w:val="24"/>
              </w:rPr>
            </w:pPr>
            <w:r>
              <w:rPr>
                <w:sz w:val="24"/>
              </w:rPr>
              <w:t xml:space="preserve">с. </w:t>
            </w:r>
            <w:proofErr w:type="spellStart"/>
            <w:r>
              <w:rPr>
                <w:sz w:val="24"/>
              </w:rPr>
              <w:t>Краснокумское</w:t>
            </w:r>
            <w:proofErr w:type="spellEnd"/>
            <w:r>
              <w:rPr>
                <w:sz w:val="24"/>
              </w:rPr>
              <w:t>, ул. Менделеева, 34</w:t>
            </w:r>
          </w:p>
        </w:tc>
      </w:tr>
      <w:tr w:rsidR="006F6852" w:rsidRPr="00392F65" w14:paraId="7E1EAF51" w14:textId="77777777" w:rsidTr="007A2DD8">
        <w:trPr>
          <w:trHeight w:val="168"/>
        </w:trPr>
        <w:tc>
          <w:tcPr>
            <w:tcW w:w="851" w:type="dxa"/>
          </w:tcPr>
          <w:p w14:paraId="5018150E" w14:textId="77777777" w:rsidR="006F6852" w:rsidRPr="00392F65" w:rsidRDefault="006F6852" w:rsidP="007A2DD8">
            <w:pPr>
              <w:widowControl/>
              <w:tabs>
                <w:tab w:val="left" w:pos="2340"/>
              </w:tabs>
              <w:jc w:val="center"/>
              <w:rPr>
                <w:sz w:val="24"/>
              </w:rPr>
            </w:pPr>
            <w:r w:rsidRPr="00392F65">
              <w:rPr>
                <w:sz w:val="24"/>
              </w:rPr>
              <w:t>5.</w:t>
            </w:r>
          </w:p>
        </w:tc>
        <w:tc>
          <w:tcPr>
            <w:tcW w:w="8221" w:type="dxa"/>
          </w:tcPr>
          <w:p w14:paraId="46EC9BB8" w14:textId="77777777" w:rsidR="006F6852" w:rsidRPr="00392F65" w:rsidRDefault="006F6852" w:rsidP="007A2DD8">
            <w:pPr>
              <w:widowControl/>
              <w:jc w:val="left"/>
              <w:rPr>
                <w:sz w:val="24"/>
              </w:rPr>
            </w:pPr>
            <w:r>
              <w:rPr>
                <w:sz w:val="24"/>
              </w:rPr>
              <w:t xml:space="preserve">с. </w:t>
            </w:r>
            <w:proofErr w:type="spellStart"/>
            <w:r>
              <w:rPr>
                <w:sz w:val="24"/>
              </w:rPr>
              <w:t>Краснокумское</w:t>
            </w:r>
            <w:proofErr w:type="spellEnd"/>
            <w:r>
              <w:rPr>
                <w:sz w:val="24"/>
              </w:rPr>
              <w:t>, ул. Раздольная, 58</w:t>
            </w:r>
          </w:p>
        </w:tc>
      </w:tr>
      <w:tr w:rsidR="006F6852" w:rsidRPr="00392F65" w14:paraId="1477CC83" w14:textId="77777777" w:rsidTr="007A2DD8">
        <w:trPr>
          <w:trHeight w:val="168"/>
        </w:trPr>
        <w:tc>
          <w:tcPr>
            <w:tcW w:w="851" w:type="dxa"/>
          </w:tcPr>
          <w:p w14:paraId="7A38AF95" w14:textId="77777777" w:rsidR="006F6852" w:rsidRPr="00392F65" w:rsidRDefault="006F6852" w:rsidP="007A2DD8">
            <w:pPr>
              <w:widowControl/>
              <w:tabs>
                <w:tab w:val="left" w:pos="2340"/>
              </w:tabs>
              <w:jc w:val="center"/>
              <w:rPr>
                <w:sz w:val="24"/>
              </w:rPr>
            </w:pPr>
            <w:r w:rsidRPr="00392F65">
              <w:rPr>
                <w:sz w:val="24"/>
              </w:rPr>
              <w:t>6.</w:t>
            </w:r>
          </w:p>
        </w:tc>
        <w:tc>
          <w:tcPr>
            <w:tcW w:w="8221" w:type="dxa"/>
          </w:tcPr>
          <w:p w14:paraId="6BB4DC64" w14:textId="77777777" w:rsidR="006F6852" w:rsidRPr="00392F65" w:rsidRDefault="006F6852" w:rsidP="007A2DD8">
            <w:pPr>
              <w:widowControl/>
              <w:jc w:val="left"/>
              <w:rPr>
                <w:sz w:val="24"/>
              </w:rPr>
            </w:pPr>
            <w:r>
              <w:rPr>
                <w:sz w:val="24"/>
              </w:rPr>
              <w:t xml:space="preserve">с. </w:t>
            </w:r>
            <w:proofErr w:type="spellStart"/>
            <w:r>
              <w:rPr>
                <w:sz w:val="24"/>
              </w:rPr>
              <w:t>Краснокумское</w:t>
            </w:r>
            <w:proofErr w:type="spellEnd"/>
            <w:r>
              <w:rPr>
                <w:sz w:val="24"/>
              </w:rPr>
              <w:t xml:space="preserve">, </w:t>
            </w:r>
            <w:r>
              <w:rPr>
                <w:color w:val="000000"/>
                <w:sz w:val="24"/>
              </w:rPr>
              <w:t>ул. Менделеева, 17</w:t>
            </w:r>
          </w:p>
        </w:tc>
      </w:tr>
      <w:tr w:rsidR="006F6852" w:rsidRPr="00392F65" w14:paraId="0F104451" w14:textId="77777777" w:rsidTr="007A2DD8">
        <w:trPr>
          <w:trHeight w:val="168"/>
        </w:trPr>
        <w:tc>
          <w:tcPr>
            <w:tcW w:w="851" w:type="dxa"/>
          </w:tcPr>
          <w:p w14:paraId="52ED6B85" w14:textId="77777777" w:rsidR="006F6852" w:rsidRPr="00392F65" w:rsidRDefault="006F6852" w:rsidP="007A2DD8">
            <w:pPr>
              <w:widowControl/>
              <w:tabs>
                <w:tab w:val="left" w:pos="2340"/>
              </w:tabs>
              <w:jc w:val="center"/>
              <w:rPr>
                <w:sz w:val="24"/>
              </w:rPr>
            </w:pPr>
            <w:r w:rsidRPr="00392F65">
              <w:rPr>
                <w:sz w:val="24"/>
              </w:rPr>
              <w:t>7.</w:t>
            </w:r>
          </w:p>
        </w:tc>
        <w:tc>
          <w:tcPr>
            <w:tcW w:w="8221" w:type="dxa"/>
          </w:tcPr>
          <w:p w14:paraId="7942B46A" w14:textId="77777777" w:rsidR="006F6852" w:rsidRPr="00392F65" w:rsidRDefault="006F6852" w:rsidP="007A2DD8">
            <w:pPr>
              <w:widowControl/>
              <w:jc w:val="left"/>
              <w:rPr>
                <w:sz w:val="24"/>
              </w:rPr>
            </w:pPr>
            <w:r w:rsidRPr="00DA754A">
              <w:rPr>
                <w:sz w:val="24"/>
              </w:rPr>
              <w:t xml:space="preserve">с. </w:t>
            </w:r>
            <w:proofErr w:type="spellStart"/>
            <w:r w:rsidRPr="00DA754A">
              <w:rPr>
                <w:sz w:val="24"/>
              </w:rPr>
              <w:t>Краснокумское</w:t>
            </w:r>
            <w:proofErr w:type="spellEnd"/>
            <w:r w:rsidRPr="00DA754A">
              <w:rPr>
                <w:sz w:val="24"/>
              </w:rPr>
              <w:t>, ул. Садовая, 94</w:t>
            </w:r>
            <w:r>
              <w:rPr>
                <w:sz w:val="24"/>
              </w:rPr>
              <w:t xml:space="preserve"> </w:t>
            </w:r>
          </w:p>
        </w:tc>
      </w:tr>
      <w:tr w:rsidR="006F6852" w:rsidRPr="00392F65" w14:paraId="2D7B30B5" w14:textId="77777777" w:rsidTr="007A2DD8">
        <w:trPr>
          <w:trHeight w:val="168"/>
        </w:trPr>
        <w:tc>
          <w:tcPr>
            <w:tcW w:w="851" w:type="dxa"/>
          </w:tcPr>
          <w:p w14:paraId="7E198A00" w14:textId="77777777" w:rsidR="006F6852" w:rsidRPr="00392F65" w:rsidRDefault="006F6852" w:rsidP="007A2DD8">
            <w:pPr>
              <w:widowControl/>
              <w:tabs>
                <w:tab w:val="left" w:pos="2340"/>
              </w:tabs>
              <w:jc w:val="center"/>
              <w:rPr>
                <w:sz w:val="24"/>
              </w:rPr>
            </w:pPr>
            <w:r w:rsidRPr="00392F65">
              <w:rPr>
                <w:sz w:val="24"/>
              </w:rPr>
              <w:t>8.</w:t>
            </w:r>
          </w:p>
        </w:tc>
        <w:tc>
          <w:tcPr>
            <w:tcW w:w="8221" w:type="dxa"/>
          </w:tcPr>
          <w:p w14:paraId="34D01325" w14:textId="77777777" w:rsidR="006F6852" w:rsidRPr="00392F65" w:rsidRDefault="006F6852" w:rsidP="007A2DD8">
            <w:pPr>
              <w:widowControl/>
              <w:jc w:val="left"/>
              <w:rPr>
                <w:sz w:val="24"/>
              </w:rPr>
            </w:pPr>
            <w:r w:rsidRPr="007071F9">
              <w:rPr>
                <w:sz w:val="24"/>
              </w:rPr>
              <w:t xml:space="preserve">ст. Незлобная, </w:t>
            </w:r>
            <w:r>
              <w:rPr>
                <w:sz w:val="24"/>
              </w:rPr>
              <w:t>ул. Ленина, 373</w:t>
            </w:r>
          </w:p>
        </w:tc>
      </w:tr>
      <w:tr w:rsidR="006F6852" w:rsidRPr="00392F65" w14:paraId="0ED2AE64" w14:textId="77777777" w:rsidTr="007A2DD8">
        <w:trPr>
          <w:trHeight w:val="168"/>
        </w:trPr>
        <w:tc>
          <w:tcPr>
            <w:tcW w:w="851" w:type="dxa"/>
          </w:tcPr>
          <w:p w14:paraId="6A08676B" w14:textId="77777777" w:rsidR="006F6852" w:rsidRPr="00392F65" w:rsidRDefault="006F6852" w:rsidP="007A2DD8">
            <w:pPr>
              <w:widowControl/>
              <w:tabs>
                <w:tab w:val="left" w:pos="2340"/>
              </w:tabs>
              <w:jc w:val="center"/>
              <w:rPr>
                <w:sz w:val="24"/>
              </w:rPr>
            </w:pPr>
            <w:r w:rsidRPr="00392F65">
              <w:rPr>
                <w:sz w:val="24"/>
              </w:rPr>
              <w:t>9.</w:t>
            </w:r>
          </w:p>
        </w:tc>
        <w:tc>
          <w:tcPr>
            <w:tcW w:w="8221" w:type="dxa"/>
          </w:tcPr>
          <w:p w14:paraId="5F7461A4" w14:textId="77777777" w:rsidR="006F6852" w:rsidRPr="00392F65" w:rsidRDefault="006F6852" w:rsidP="007A2DD8">
            <w:pPr>
              <w:widowControl/>
              <w:jc w:val="left"/>
              <w:rPr>
                <w:sz w:val="24"/>
              </w:rPr>
            </w:pPr>
            <w:r w:rsidRPr="007071F9">
              <w:rPr>
                <w:sz w:val="24"/>
              </w:rPr>
              <w:t xml:space="preserve">ст. Незлобная, </w:t>
            </w:r>
            <w:r>
              <w:rPr>
                <w:sz w:val="24"/>
              </w:rPr>
              <w:t>ул. Первомайская, 58</w:t>
            </w:r>
          </w:p>
        </w:tc>
      </w:tr>
      <w:tr w:rsidR="006F6852" w:rsidRPr="00392F65" w14:paraId="5E6BC26F" w14:textId="77777777" w:rsidTr="007A2DD8">
        <w:trPr>
          <w:trHeight w:val="168"/>
        </w:trPr>
        <w:tc>
          <w:tcPr>
            <w:tcW w:w="851" w:type="dxa"/>
          </w:tcPr>
          <w:p w14:paraId="4378F5B0" w14:textId="77777777" w:rsidR="006F6852" w:rsidRPr="00392F65" w:rsidRDefault="006F6852" w:rsidP="007A2DD8">
            <w:pPr>
              <w:widowControl/>
              <w:tabs>
                <w:tab w:val="left" w:pos="2340"/>
              </w:tabs>
              <w:jc w:val="center"/>
              <w:rPr>
                <w:sz w:val="24"/>
              </w:rPr>
            </w:pPr>
            <w:r w:rsidRPr="00392F65">
              <w:rPr>
                <w:sz w:val="24"/>
              </w:rPr>
              <w:t>10.</w:t>
            </w:r>
          </w:p>
        </w:tc>
        <w:tc>
          <w:tcPr>
            <w:tcW w:w="8221" w:type="dxa"/>
          </w:tcPr>
          <w:p w14:paraId="12764618" w14:textId="77777777" w:rsidR="006F6852" w:rsidRPr="00392F65" w:rsidRDefault="006F6852" w:rsidP="007A2DD8">
            <w:pPr>
              <w:widowControl/>
              <w:jc w:val="left"/>
              <w:rPr>
                <w:sz w:val="24"/>
              </w:rPr>
            </w:pPr>
            <w:r w:rsidRPr="007071F9">
              <w:rPr>
                <w:sz w:val="24"/>
              </w:rPr>
              <w:t xml:space="preserve">ст. Незлобная, </w:t>
            </w:r>
            <w:r>
              <w:rPr>
                <w:sz w:val="24"/>
              </w:rPr>
              <w:t xml:space="preserve">ул. </w:t>
            </w:r>
            <w:proofErr w:type="spellStart"/>
            <w:r>
              <w:rPr>
                <w:sz w:val="24"/>
              </w:rPr>
              <w:t>Шорокоподкумская</w:t>
            </w:r>
            <w:proofErr w:type="spellEnd"/>
            <w:r>
              <w:rPr>
                <w:sz w:val="24"/>
              </w:rPr>
              <w:t>, 101</w:t>
            </w:r>
          </w:p>
        </w:tc>
      </w:tr>
      <w:tr w:rsidR="006F6852" w:rsidRPr="00392F65" w14:paraId="11BF64E2" w14:textId="77777777" w:rsidTr="007A2DD8">
        <w:trPr>
          <w:trHeight w:val="168"/>
        </w:trPr>
        <w:tc>
          <w:tcPr>
            <w:tcW w:w="851" w:type="dxa"/>
          </w:tcPr>
          <w:p w14:paraId="670F139C" w14:textId="77777777" w:rsidR="006F6852" w:rsidRPr="00392F65" w:rsidRDefault="006F6852" w:rsidP="007A2DD8">
            <w:pPr>
              <w:widowControl/>
              <w:tabs>
                <w:tab w:val="left" w:pos="2340"/>
              </w:tabs>
              <w:jc w:val="center"/>
              <w:rPr>
                <w:sz w:val="24"/>
              </w:rPr>
            </w:pPr>
            <w:r w:rsidRPr="00392F65">
              <w:rPr>
                <w:sz w:val="24"/>
              </w:rPr>
              <w:t>11.</w:t>
            </w:r>
          </w:p>
        </w:tc>
        <w:tc>
          <w:tcPr>
            <w:tcW w:w="8221" w:type="dxa"/>
          </w:tcPr>
          <w:p w14:paraId="4870281B" w14:textId="77777777" w:rsidR="006F6852" w:rsidRPr="00392F65" w:rsidRDefault="006F6852" w:rsidP="007A2DD8">
            <w:pPr>
              <w:widowControl/>
              <w:tabs>
                <w:tab w:val="left" w:pos="2340"/>
              </w:tabs>
              <w:rPr>
                <w:sz w:val="24"/>
              </w:rPr>
            </w:pPr>
            <w:r w:rsidRPr="007071F9">
              <w:rPr>
                <w:sz w:val="24"/>
              </w:rPr>
              <w:t xml:space="preserve">ст. Незлобная, </w:t>
            </w:r>
            <w:r>
              <w:rPr>
                <w:sz w:val="24"/>
              </w:rPr>
              <w:t>Бригада, 4</w:t>
            </w:r>
          </w:p>
        </w:tc>
      </w:tr>
      <w:tr w:rsidR="006F6852" w:rsidRPr="00392F65" w14:paraId="6285681E" w14:textId="77777777" w:rsidTr="007A2DD8">
        <w:trPr>
          <w:trHeight w:val="168"/>
        </w:trPr>
        <w:tc>
          <w:tcPr>
            <w:tcW w:w="851" w:type="dxa"/>
          </w:tcPr>
          <w:p w14:paraId="768DFA1B" w14:textId="77777777" w:rsidR="006F6852" w:rsidRPr="00392F65" w:rsidRDefault="006F6852" w:rsidP="007A2DD8">
            <w:pPr>
              <w:widowControl/>
              <w:tabs>
                <w:tab w:val="left" w:pos="2340"/>
              </w:tabs>
              <w:jc w:val="center"/>
              <w:rPr>
                <w:sz w:val="24"/>
              </w:rPr>
            </w:pPr>
            <w:r w:rsidRPr="00392F65">
              <w:rPr>
                <w:sz w:val="24"/>
              </w:rPr>
              <w:t>12.</w:t>
            </w:r>
          </w:p>
        </w:tc>
        <w:tc>
          <w:tcPr>
            <w:tcW w:w="8221" w:type="dxa"/>
          </w:tcPr>
          <w:p w14:paraId="3FC0CD01" w14:textId="77777777" w:rsidR="006F6852" w:rsidRPr="00392F65" w:rsidRDefault="006F6852" w:rsidP="007A2DD8">
            <w:pPr>
              <w:widowControl/>
              <w:tabs>
                <w:tab w:val="left" w:pos="2340"/>
              </w:tabs>
              <w:rPr>
                <w:sz w:val="24"/>
              </w:rPr>
            </w:pPr>
            <w:r w:rsidRPr="007071F9">
              <w:rPr>
                <w:sz w:val="24"/>
              </w:rPr>
              <w:t xml:space="preserve">ст. Незлобная, </w:t>
            </w:r>
            <w:r>
              <w:rPr>
                <w:sz w:val="24"/>
              </w:rPr>
              <w:t>Бригада, 4</w:t>
            </w:r>
          </w:p>
        </w:tc>
      </w:tr>
      <w:tr w:rsidR="006F6852" w:rsidRPr="00392F65" w14:paraId="6F5DCB62" w14:textId="77777777" w:rsidTr="007A2DD8">
        <w:trPr>
          <w:trHeight w:val="168"/>
        </w:trPr>
        <w:tc>
          <w:tcPr>
            <w:tcW w:w="851" w:type="dxa"/>
          </w:tcPr>
          <w:p w14:paraId="32F82F0D" w14:textId="77777777" w:rsidR="006F6852" w:rsidRPr="00392F65" w:rsidRDefault="006F6852" w:rsidP="007A2DD8">
            <w:pPr>
              <w:widowControl/>
              <w:tabs>
                <w:tab w:val="left" w:pos="2340"/>
              </w:tabs>
              <w:jc w:val="center"/>
              <w:rPr>
                <w:sz w:val="24"/>
              </w:rPr>
            </w:pPr>
            <w:r w:rsidRPr="00392F65">
              <w:rPr>
                <w:sz w:val="24"/>
              </w:rPr>
              <w:t>13.</w:t>
            </w:r>
          </w:p>
        </w:tc>
        <w:tc>
          <w:tcPr>
            <w:tcW w:w="8221" w:type="dxa"/>
          </w:tcPr>
          <w:p w14:paraId="7631CBA1" w14:textId="77777777" w:rsidR="006F6852" w:rsidRPr="00E86E8F" w:rsidRDefault="006F6852" w:rsidP="007A2DD8">
            <w:pPr>
              <w:widowControl/>
              <w:tabs>
                <w:tab w:val="left" w:pos="2340"/>
              </w:tabs>
              <w:rPr>
                <w:sz w:val="24"/>
              </w:rPr>
            </w:pPr>
            <w:r w:rsidRPr="00E86E8F">
              <w:rPr>
                <w:sz w:val="24"/>
              </w:rPr>
              <w:t>ст. Незлобная, ул. Айвазовского, 96Б</w:t>
            </w:r>
          </w:p>
        </w:tc>
      </w:tr>
      <w:tr w:rsidR="006F6852" w:rsidRPr="00392F65" w14:paraId="06E1DB0F" w14:textId="77777777" w:rsidTr="007A2DD8">
        <w:trPr>
          <w:trHeight w:val="168"/>
        </w:trPr>
        <w:tc>
          <w:tcPr>
            <w:tcW w:w="851" w:type="dxa"/>
          </w:tcPr>
          <w:p w14:paraId="7C505E04" w14:textId="77777777" w:rsidR="006F6852" w:rsidRPr="00392F65" w:rsidRDefault="006F6852" w:rsidP="007A2DD8">
            <w:pPr>
              <w:widowControl/>
              <w:tabs>
                <w:tab w:val="left" w:pos="2340"/>
              </w:tabs>
              <w:jc w:val="center"/>
              <w:rPr>
                <w:sz w:val="24"/>
              </w:rPr>
            </w:pPr>
            <w:r>
              <w:rPr>
                <w:sz w:val="24"/>
              </w:rPr>
              <w:t>14.</w:t>
            </w:r>
          </w:p>
        </w:tc>
        <w:tc>
          <w:tcPr>
            <w:tcW w:w="8221" w:type="dxa"/>
          </w:tcPr>
          <w:p w14:paraId="3233C38E" w14:textId="77777777" w:rsidR="006F6852" w:rsidRPr="00E86E8F" w:rsidRDefault="006F6852" w:rsidP="007A2DD8">
            <w:pPr>
              <w:widowControl/>
              <w:tabs>
                <w:tab w:val="left" w:pos="2340"/>
              </w:tabs>
              <w:rPr>
                <w:sz w:val="24"/>
              </w:rPr>
            </w:pPr>
            <w:r w:rsidRPr="00E86E8F">
              <w:rPr>
                <w:sz w:val="24"/>
              </w:rPr>
              <w:t>ст. Незлобная, ул.</w:t>
            </w:r>
            <w:r>
              <w:rPr>
                <w:sz w:val="24"/>
              </w:rPr>
              <w:t xml:space="preserve"> Кооперативная, 23</w:t>
            </w:r>
          </w:p>
        </w:tc>
      </w:tr>
      <w:tr w:rsidR="006F6852" w:rsidRPr="00392F65" w14:paraId="53A86E3E" w14:textId="77777777" w:rsidTr="007A2DD8">
        <w:trPr>
          <w:trHeight w:val="168"/>
        </w:trPr>
        <w:tc>
          <w:tcPr>
            <w:tcW w:w="851" w:type="dxa"/>
          </w:tcPr>
          <w:p w14:paraId="219D71F8" w14:textId="77777777" w:rsidR="006F6852" w:rsidRPr="00392F65" w:rsidRDefault="006F6852" w:rsidP="007A2DD8">
            <w:pPr>
              <w:widowControl/>
              <w:tabs>
                <w:tab w:val="left" w:pos="2340"/>
              </w:tabs>
              <w:jc w:val="center"/>
              <w:rPr>
                <w:sz w:val="24"/>
              </w:rPr>
            </w:pPr>
            <w:r>
              <w:rPr>
                <w:sz w:val="24"/>
              </w:rPr>
              <w:t>15.</w:t>
            </w:r>
          </w:p>
        </w:tc>
        <w:tc>
          <w:tcPr>
            <w:tcW w:w="8221" w:type="dxa"/>
          </w:tcPr>
          <w:p w14:paraId="3029EE51" w14:textId="77777777" w:rsidR="006F6852" w:rsidRPr="00E86E8F" w:rsidRDefault="006F6852" w:rsidP="007A2DD8">
            <w:pPr>
              <w:widowControl/>
              <w:tabs>
                <w:tab w:val="left" w:pos="2340"/>
              </w:tabs>
              <w:rPr>
                <w:sz w:val="24"/>
              </w:rPr>
            </w:pPr>
            <w:r w:rsidRPr="00E86E8F">
              <w:rPr>
                <w:sz w:val="24"/>
              </w:rPr>
              <w:t>ст. Незлобная, ул.</w:t>
            </w:r>
            <w:r>
              <w:rPr>
                <w:sz w:val="24"/>
              </w:rPr>
              <w:t xml:space="preserve"> Ленина, 245</w:t>
            </w:r>
          </w:p>
        </w:tc>
      </w:tr>
      <w:tr w:rsidR="006F6852" w:rsidRPr="00392F65" w14:paraId="66979E7E" w14:textId="77777777" w:rsidTr="007A2DD8">
        <w:trPr>
          <w:trHeight w:val="168"/>
        </w:trPr>
        <w:tc>
          <w:tcPr>
            <w:tcW w:w="851" w:type="dxa"/>
          </w:tcPr>
          <w:p w14:paraId="7F9A3209" w14:textId="77777777" w:rsidR="006F6852" w:rsidRPr="00392F65" w:rsidRDefault="006F6852" w:rsidP="007A2DD8">
            <w:pPr>
              <w:widowControl/>
              <w:tabs>
                <w:tab w:val="left" w:pos="2340"/>
              </w:tabs>
              <w:jc w:val="center"/>
              <w:rPr>
                <w:sz w:val="24"/>
              </w:rPr>
            </w:pPr>
            <w:r>
              <w:rPr>
                <w:sz w:val="24"/>
              </w:rPr>
              <w:t>16.</w:t>
            </w:r>
          </w:p>
        </w:tc>
        <w:tc>
          <w:tcPr>
            <w:tcW w:w="8221" w:type="dxa"/>
          </w:tcPr>
          <w:p w14:paraId="597E8A97" w14:textId="77777777" w:rsidR="006F6852" w:rsidRPr="00E86E8F" w:rsidRDefault="006F6852" w:rsidP="007A2DD8">
            <w:pPr>
              <w:widowControl/>
              <w:tabs>
                <w:tab w:val="left" w:pos="2340"/>
              </w:tabs>
              <w:rPr>
                <w:sz w:val="24"/>
              </w:rPr>
            </w:pPr>
            <w:r w:rsidRPr="00E86E8F">
              <w:rPr>
                <w:sz w:val="24"/>
              </w:rPr>
              <w:t>ст. Незлобная, ул.</w:t>
            </w:r>
            <w:r>
              <w:rPr>
                <w:sz w:val="24"/>
              </w:rPr>
              <w:t xml:space="preserve"> Ленина, 338а</w:t>
            </w:r>
          </w:p>
        </w:tc>
      </w:tr>
      <w:tr w:rsidR="006F6852" w:rsidRPr="00392F65" w14:paraId="176BDFF2" w14:textId="77777777" w:rsidTr="007A2DD8">
        <w:trPr>
          <w:trHeight w:val="168"/>
        </w:trPr>
        <w:tc>
          <w:tcPr>
            <w:tcW w:w="851" w:type="dxa"/>
          </w:tcPr>
          <w:p w14:paraId="61A8273B" w14:textId="77777777" w:rsidR="006F6852" w:rsidRPr="00392F65" w:rsidRDefault="006F6852" w:rsidP="007A2DD8">
            <w:pPr>
              <w:widowControl/>
              <w:tabs>
                <w:tab w:val="left" w:pos="2340"/>
              </w:tabs>
              <w:jc w:val="center"/>
              <w:rPr>
                <w:sz w:val="24"/>
              </w:rPr>
            </w:pPr>
            <w:r>
              <w:rPr>
                <w:sz w:val="24"/>
              </w:rPr>
              <w:t>17.</w:t>
            </w:r>
          </w:p>
        </w:tc>
        <w:tc>
          <w:tcPr>
            <w:tcW w:w="8221" w:type="dxa"/>
          </w:tcPr>
          <w:p w14:paraId="0AF5EC03" w14:textId="77777777" w:rsidR="006F6852" w:rsidRPr="00E86E8F" w:rsidRDefault="006F6852" w:rsidP="007A2DD8">
            <w:pPr>
              <w:widowControl/>
              <w:tabs>
                <w:tab w:val="left" w:pos="2340"/>
              </w:tabs>
              <w:rPr>
                <w:sz w:val="24"/>
              </w:rPr>
            </w:pPr>
            <w:r w:rsidRPr="00E86E8F">
              <w:rPr>
                <w:sz w:val="24"/>
              </w:rPr>
              <w:t>ст. Незлобная, ул.</w:t>
            </w:r>
            <w:r>
              <w:rPr>
                <w:sz w:val="24"/>
              </w:rPr>
              <w:t xml:space="preserve"> Проектная, 5-я, 22</w:t>
            </w:r>
          </w:p>
        </w:tc>
      </w:tr>
      <w:tr w:rsidR="006F6852" w:rsidRPr="00392F65" w14:paraId="2A5DF956" w14:textId="77777777" w:rsidTr="007A2DD8">
        <w:trPr>
          <w:trHeight w:val="168"/>
        </w:trPr>
        <w:tc>
          <w:tcPr>
            <w:tcW w:w="851" w:type="dxa"/>
          </w:tcPr>
          <w:p w14:paraId="207B0AE0" w14:textId="77777777" w:rsidR="006F6852" w:rsidRDefault="006F6852" w:rsidP="007A2DD8">
            <w:pPr>
              <w:widowControl/>
              <w:tabs>
                <w:tab w:val="left" w:pos="2340"/>
              </w:tabs>
              <w:jc w:val="center"/>
              <w:rPr>
                <w:sz w:val="24"/>
              </w:rPr>
            </w:pPr>
            <w:r>
              <w:rPr>
                <w:sz w:val="24"/>
              </w:rPr>
              <w:t>18.</w:t>
            </w:r>
          </w:p>
        </w:tc>
        <w:tc>
          <w:tcPr>
            <w:tcW w:w="8221" w:type="dxa"/>
          </w:tcPr>
          <w:p w14:paraId="2B5D038D" w14:textId="77777777" w:rsidR="006F6852" w:rsidRPr="00E86E8F" w:rsidRDefault="006F6852" w:rsidP="007A2DD8">
            <w:pPr>
              <w:widowControl/>
              <w:tabs>
                <w:tab w:val="left" w:pos="2340"/>
              </w:tabs>
              <w:rPr>
                <w:sz w:val="24"/>
              </w:rPr>
            </w:pPr>
            <w:r>
              <w:rPr>
                <w:sz w:val="24"/>
              </w:rPr>
              <w:t>г. Георгиевск, ул. Моисеенко/Ермолова, 109/99</w:t>
            </w:r>
          </w:p>
        </w:tc>
      </w:tr>
    </w:tbl>
    <w:p w14:paraId="3DED9DBD" w14:textId="30590015" w:rsidR="000F764C" w:rsidRDefault="00D76BDD" w:rsidP="00D76BDD">
      <w:pPr>
        <w:spacing w:line="240" w:lineRule="exact"/>
        <w:jc w:val="center"/>
        <w:rPr>
          <w:color w:val="000000"/>
          <w:szCs w:val="28"/>
        </w:rPr>
      </w:pPr>
      <w:r>
        <w:rPr>
          <w:color w:val="000000"/>
          <w:szCs w:val="28"/>
        </w:rPr>
        <w:t xml:space="preserve">                                                             </w:t>
      </w:r>
    </w:p>
    <w:sectPr w:rsidR="000F764C" w:rsidSect="00D67E0E">
      <w:pgSz w:w="11906" w:h="16838"/>
      <w:pgMar w:top="1276"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4064"/>
    <w:rsid w:val="00215874"/>
    <w:rsid w:val="00223F43"/>
    <w:rsid w:val="00225221"/>
    <w:rsid w:val="00230556"/>
    <w:rsid w:val="00242246"/>
    <w:rsid w:val="0024514B"/>
    <w:rsid w:val="002521F9"/>
    <w:rsid w:val="00252539"/>
    <w:rsid w:val="00252A73"/>
    <w:rsid w:val="00255436"/>
    <w:rsid w:val="00260AA7"/>
    <w:rsid w:val="00263291"/>
    <w:rsid w:val="00270BFF"/>
    <w:rsid w:val="00275130"/>
    <w:rsid w:val="002A4234"/>
    <w:rsid w:val="002A59FF"/>
    <w:rsid w:val="002A5CE3"/>
    <w:rsid w:val="002B3A66"/>
    <w:rsid w:val="002B4AF1"/>
    <w:rsid w:val="002C319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70235"/>
    <w:rsid w:val="003816B5"/>
    <w:rsid w:val="00382A87"/>
    <w:rsid w:val="00392F65"/>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08F4"/>
    <w:rsid w:val="00532993"/>
    <w:rsid w:val="00533844"/>
    <w:rsid w:val="00535F2F"/>
    <w:rsid w:val="00540CD2"/>
    <w:rsid w:val="00544A27"/>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348B"/>
    <w:rsid w:val="00620CA2"/>
    <w:rsid w:val="0062680F"/>
    <w:rsid w:val="0063030D"/>
    <w:rsid w:val="00657D12"/>
    <w:rsid w:val="00663C0F"/>
    <w:rsid w:val="006675CE"/>
    <w:rsid w:val="00671AE7"/>
    <w:rsid w:val="00677398"/>
    <w:rsid w:val="00680426"/>
    <w:rsid w:val="00680FFC"/>
    <w:rsid w:val="006A552D"/>
    <w:rsid w:val="006B2C63"/>
    <w:rsid w:val="006C264A"/>
    <w:rsid w:val="006C3DED"/>
    <w:rsid w:val="006D19C7"/>
    <w:rsid w:val="006E1F0B"/>
    <w:rsid w:val="006E511A"/>
    <w:rsid w:val="006F6852"/>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94A17"/>
    <w:rsid w:val="007A1981"/>
    <w:rsid w:val="007A4A76"/>
    <w:rsid w:val="007C1284"/>
    <w:rsid w:val="007C23D3"/>
    <w:rsid w:val="007C4825"/>
    <w:rsid w:val="007C6217"/>
    <w:rsid w:val="007D20AA"/>
    <w:rsid w:val="007E5D46"/>
    <w:rsid w:val="007E75AD"/>
    <w:rsid w:val="007F10D2"/>
    <w:rsid w:val="007F6E1B"/>
    <w:rsid w:val="00800F77"/>
    <w:rsid w:val="00813A66"/>
    <w:rsid w:val="00821817"/>
    <w:rsid w:val="0082280E"/>
    <w:rsid w:val="008300BE"/>
    <w:rsid w:val="00833C07"/>
    <w:rsid w:val="00842D83"/>
    <w:rsid w:val="0084320A"/>
    <w:rsid w:val="0085138C"/>
    <w:rsid w:val="00852147"/>
    <w:rsid w:val="008534B6"/>
    <w:rsid w:val="0085566F"/>
    <w:rsid w:val="008600FD"/>
    <w:rsid w:val="0086563B"/>
    <w:rsid w:val="00880FE8"/>
    <w:rsid w:val="00886C0A"/>
    <w:rsid w:val="00886FC8"/>
    <w:rsid w:val="00887DCB"/>
    <w:rsid w:val="00894324"/>
    <w:rsid w:val="00896D95"/>
    <w:rsid w:val="008A3BA3"/>
    <w:rsid w:val="008A485A"/>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2AC3"/>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971"/>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077F"/>
    <w:rsid w:val="00D57FAF"/>
    <w:rsid w:val="00D62496"/>
    <w:rsid w:val="00D646DF"/>
    <w:rsid w:val="00D67E0E"/>
    <w:rsid w:val="00D741ED"/>
    <w:rsid w:val="00D76BDD"/>
    <w:rsid w:val="00D76C7C"/>
    <w:rsid w:val="00D812FC"/>
    <w:rsid w:val="00D8256E"/>
    <w:rsid w:val="00D86BD6"/>
    <w:rsid w:val="00D94F24"/>
    <w:rsid w:val="00DA476B"/>
    <w:rsid w:val="00DA61DA"/>
    <w:rsid w:val="00DA7E59"/>
    <w:rsid w:val="00DB5F6B"/>
    <w:rsid w:val="00DB7675"/>
    <w:rsid w:val="00DC419D"/>
    <w:rsid w:val="00DC59CE"/>
    <w:rsid w:val="00DD70B1"/>
    <w:rsid w:val="00DD77E8"/>
    <w:rsid w:val="00DE30AC"/>
    <w:rsid w:val="00E00ACC"/>
    <w:rsid w:val="00E14238"/>
    <w:rsid w:val="00E21F8A"/>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823E5"/>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3913591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2</cp:revision>
  <cp:lastPrinted>2023-03-20T14:35:00Z</cp:lastPrinted>
  <dcterms:created xsi:type="dcterms:W3CDTF">2023-03-20T14:37:00Z</dcterms:created>
  <dcterms:modified xsi:type="dcterms:W3CDTF">2023-03-20T14:37:00Z</dcterms:modified>
</cp:coreProperties>
</file>