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90" w:rsidRDefault="009E5D8D" w:rsidP="009F1090">
      <w:pPr>
        <w:spacing w:line="240" w:lineRule="exact"/>
        <w:ind w:firstLine="680"/>
        <w:jc w:val="right"/>
        <w:rPr>
          <w:rFonts w:ascii="Times New Roman" w:eastAsia="Calibri" w:hAnsi="Times New Roman"/>
          <w:sz w:val="28"/>
          <w:szCs w:val="28"/>
        </w:rPr>
      </w:pPr>
      <w:r>
        <w:rPr>
          <w:rFonts w:ascii="Times New Roman" w:eastAsia="Calibri" w:hAnsi="Times New Roman"/>
          <w:sz w:val="28"/>
          <w:szCs w:val="28"/>
        </w:rPr>
        <w:t xml:space="preserve">                                                                            </w:t>
      </w:r>
      <w:r w:rsidR="009F1090">
        <w:rPr>
          <w:rFonts w:ascii="Times New Roman" w:eastAsia="Calibri" w:hAnsi="Times New Roman"/>
          <w:sz w:val="28"/>
          <w:szCs w:val="28"/>
        </w:rPr>
        <w:t>ПРОЕКТ</w:t>
      </w:r>
    </w:p>
    <w:p w:rsidR="009F1090" w:rsidRDefault="009F1090" w:rsidP="009F1090">
      <w:pPr>
        <w:spacing w:line="240" w:lineRule="exact"/>
        <w:ind w:firstLine="680"/>
        <w:jc w:val="center"/>
        <w:rPr>
          <w:rFonts w:ascii="Times New Roman" w:eastAsia="Calibri" w:hAnsi="Times New Roman"/>
          <w:sz w:val="28"/>
          <w:szCs w:val="28"/>
        </w:rPr>
      </w:pPr>
      <w:r>
        <w:rPr>
          <w:rFonts w:ascii="Times New Roman" w:eastAsia="Calibri" w:hAnsi="Times New Roman"/>
          <w:sz w:val="28"/>
          <w:szCs w:val="28"/>
        </w:rPr>
        <w:t xml:space="preserve">                                                         </w:t>
      </w:r>
    </w:p>
    <w:p w:rsidR="009E5D8D" w:rsidRPr="00857964" w:rsidRDefault="009F1090" w:rsidP="009F1090">
      <w:pPr>
        <w:spacing w:line="240" w:lineRule="exact"/>
        <w:ind w:firstLine="680"/>
        <w:jc w:val="center"/>
        <w:rPr>
          <w:rFonts w:ascii="Times New Roman" w:hAnsi="Times New Roman"/>
          <w:sz w:val="28"/>
          <w:szCs w:val="28"/>
        </w:rPr>
      </w:pPr>
      <w:r>
        <w:rPr>
          <w:rFonts w:ascii="Times New Roman" w:eastAsia="Calibri" w:hAnsi="Times New Roman"/>
          <w:sz w:val="28"/>
          <w:szCs w:val="28"/>
        </w:rPr>
        <w:t xml:space="preserve">                                                      </w:t>
      </w:r>
      <w:r w:rsidR="009E5D8D" w:rsidRPr="00857964">
        <w:rPr>
          <w:rFonts w:ascii="Times New Roman" w:hAnsi="Times New Roman"/>
          <w:sz w:val="28"/>
          <w:szCs w:val="28"/>
        </w:rPr>
        <w:t>УТВЕРЖДЕН</w:t>
      </w:r>
      <w:r w:rsidR="009E5D8D">
        <w:rPr>
          <w:rFonts w:ascii="Times New Roman" w:hAnsi="Times New Roman"/>
          <w:sz w:val="28"/>
          <w:szCs w:val="28"/>
        </w:rPr>
        <w:t>А</w:t>
      </w:r>
    </w:p>
    <w:p w:rsidR="009E5D8D" w:rsidRPr="00857964" w:rsidRDefault="009E5D8D" w:rsidP="009E5D8D">
      <w:pPr>
        <w:widowControl w:val="0"/>
        <w:autoSpaceDE w:val="0"/>
        <w:autoSpaceDN w:val="0"/>
        <w:adjustRightInd w:val="0"/>
        <w:spacing w:line="240" w:lineRule="exact"/>
        <w:ind w:firstLine="5245"/>
        <w:jc w:val="both"/>
        <w:rPr>
          <w:rFonts w:ascii="Times New Roman" w:hAnsi="Times New Roman"/>
          <w:sz w:val="28"/>
          <w:szCs w:val="28"/>
        </w:rPr>
      </w:pPr>
    </w:p>
    <w:p w:rsidR="009E5D8D" w:rsidRPr="00857964" w:rsidRDefault="009E5D8D" w:rsidP="009E5D8D">
      <w:pPr>
        <w:widowControl w:val="0"/>
        <w:autoSpaceDE w:val="0"/>
        <w:autoSpaceDN w:val="0"/>
        <w:adjustRightInd w:val="0"/>
        <w:spacing w:line="240" w:lineRule="exact"/>
        <w:ind w:firstLine="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9E5D8D" w:rsidRPr="00857964" w:rsidRDefault="009E5D8D" w:rsidP="009E5D8D">
      <w:pPr>
        <w:widowControl w:val="0"/>
        <w:autoSpaceDE w:val="0"/>
        <w:autoSpaceDN w:val="0"/>
        <w:adjustRightInd w:val="0"/>
        <w:spacing w:line="240" w:lineRule="exact"/>
        <w:ind w:firstLine="5245"/>
        <w:jc w:val="both"/>
        <w:rPr>
          <w:rFonts w:ascii="Times New Roman" w:hAnsi="Times New Roman"/>
          <w:sz w:val="28"/>
          <w:szCs w:val="28"/>
        </w:rPr>
      </w:pPr>
      <w:r w:rsidRPr="00857964">
        <w:rPr>
          <w:rFonts w:ascii="Times New Roman" w:hAnsi="Times New Roman"/>
          <w:sz w:val="28"/>
          <w:szCs w:val="28"/>
        </w:rPr>
        <w:t>Георгиевского городского</w:t>
      </w:r>
    </w:p>
    <w:p w:rsidR="009E5D8D" w:rsidRPr="00857964" w:rsidRDefault="009E5D8D" w:rsidP="009E5D8D">
      <w:pPr>
        <w:widowControl w:val="0"/>
        <w:autoSpaceDE w:val="0"/>
        <w:autoSpaceDN w:val="0"/>
        <w:adjustRightInd w:val="0"/>
        <w:spacing w:line="240" w:lineRule="exact"/>
        <w:ind w:firstLine="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rsidR="009E5D8D" w:rsidRDefault="009E5D8D" w:rsidP="009E5D8D">
      <w:pPr>
        <w:widowControl w:val="0"/>
        <w:autoSpaceDE w:val="0"/>
        <w:autoSpaceDN w:val="0"/>
        <w:adjustRightInd w:val="0"/>
        <w:spacing w:line="240" w:lineRule="exact"/>
        <w:ind w:firstLine="5245"/>
        <w:jc w:val="both"/>
        <w:rPr>
          <w:rFonts w:ascii="Times New Roman" w:hAnsi="Times New Roman"/>
          <w:sz w:val="28"/>
          <w:szCs w:val="28"/>
        </w:rPr>
      </w:pPr>
      <w:r>
        <w:rPr>
          <w:rFonts w:ascii="Times New Roman" w:hAnsi="Times New Roman"/>
          <w:sz w:val="28"/>
          <w:szCs w:val="28"/>
        </w:rPr>
        <w:t>от 29 декабря</w:t>
      </w:r>
      <w:r w:rsidRPr="00857964">
        <w:rPr>
          <w:rFonts w:ascii="Times New Roman" w:hAnsi="Times New Roman"/>
          <w:sz w:val="28"/>
          <w:szCs w:val="28"/>
        </w:rPr>
        <w:t xml:space="preserve"> 201</w:t>
      </w:r>
      <w:r>
        <w:rPr>
          <w:rFonts w:ascii="Times New Roman" w:hAnsi="Times New Roman"/>
          <w:sz w:val="28"/>
          <w:szCs w:val="28"/>
        </w:rPr>
        <w:t xml:space="preserve">8 г. № 3737 </w:t>
      </w:r>
    </w:p>
    <w:p w:rsidR="009E5D8D" w:rsidRDefault="009E5D8D" w:rsidP="009E5D8D">
      <w:pPr>
        <w:widowControl w:val="0"/>
        <w:autoSpaceDE w:val="0"/>
        <w:autoSpaceDN w:val="0"/>
        <w:adjustRightInd w:val="0"/>
        <w:spacing w:line="240" w:lineRule="exact"/>
        <w:ind w:firstLine="5245"/>
        <w:jc w:val="both"/>
        <w:rPr>
          <w:rFonts w:ascii="Times New Roman" w:hAnsi="Times New Roman"/>
          <w:sz w:val="28"/>
          <w:szCs w:val="28"/>
        </w:rPr>
      </w:pPr>
      <w:r>
        <w:rPr>
          <w:rFonts w:ascii="Times New Roman" w:hAnsi="Times New Roman"/>
          <w:sz w:val="28"/>
          <w:szCs w:val="28"/>
        </w:rPr>
        <w:t xml:space="preserve">(в редакции постановления </w:t>
      </w:r>
    </w:p>
    <w:p w:rsidR="009E5D8D" w:rsidRDefault="009E5D8D" w:rsidP="009E5D8D">
      <w:pPr>
        <w:widowControl w:val="0"/>
        <w:autoSpaceDE w:val="0"/>
        <w:autoSpaceDN w:val="0"/>
        <w:adjustRightInd w:val="0"/>
        <w:spacing w:line="240" w:lineRule="exact"/>
        <w:ind w:firstLine="5245"/>
        <w:rPr>
          <w:rFonts w:ascii="Times New Roman" w:hAnsi="Times New Roman"/>
          <w:sz w:val="28"/>
          <w:szCs w:val="28"/>
        </w:rPr>
      </w:pPr>
      <w:r>
        <w:rPr>
          <w:rFonts w:ascii="Times New Roman" w:hAnsi="Times New Roman"/>
          <w:sz w:val="28"/>
          <w:szCs w:val="28"/>
        </w:rPr>
        <w:t>а</w:t>
      </w:r>
      <w:r w:rsidRPr="00857964">
        <w:rPr>
          <w:rFonts w:ascii="Times New Roman" w:hAnsi="Times New Roman"/>
          <w:sz w:val="28"/>
          <w:szCs w:val="28"/>
        </w:rPr>
        <w:t>дминистрации</w:t>
      </w:r>
      <w:r>
        <w:rPr>
          <w:rFonts w:ascii="Times New Roman" w:hAnsi="Times New Roman"/>
          <w:sz w:val="28"/>
          <w:szCs w:val="28"/>
        </w:rPr>
        <w:t xml:space="preserve"> </w:t>
      </w:r>
      <w:r w:rsidRPr="00857964">
        <w:rPr>
          <w:rFonts w:ascii="Times New Roman" w:hAnsi="Times New Roman"/>
          <w:sz w:val="28"/>
          <w:szCs w:val="28"/>
        </w:rPr>
        <w:t xml:space="preserve">Георгиевского </w:t>
      </w:r>
    </w:p>
    <w:p w:rsidR="009E5D8D" w:rsidRDefault="009E5D8D" w:rsidP="009E5D8D">
      <w:pPr>
        <w:widowControl w:val="0"/>
        <w:autoSpaceDE w:val="0"/>
        <w:autoSpaceDN w:val="0"/>
        <w:adjustRightInd w:val="0"/>
        <w:spacing w:line="240" w:lineRule="exact"/>
        <w:ind w:firstLine="5245"/>
        <w:rPr>
          <w:rFonts w:ascii="Times New Roman" w:hAnsi="Times New Roman"/>
          <w:sz w:val="28"/>
          <w:szCs w:val="28"/>
        </w:rPr>
      </w:pPr>
      <w:r>
        <w:rPr>
          <w:rFonts w:ascii="Times New Roman" w:hAnsi="Times New Roman"/>
          <w:sz w:val="28"/>
          <w:szCs w:val="28"/>
        </w:rPr>
        <w:t>г</w:t>
      </w:r>
      <w:r w:rsidRPr="00857964">
        <w:rPr>
          <w:rFonts w:ascii="Times New Roman" w:hAnsi="Times New Roman"/>
          <w:sz w:val="28"/>
          <w:szCs w:val="28"/>
        </w:rPr>
        <w:t>ородского</w:t>
      </w:r>
      <w:r>
        <w:rPr>
          <w:rFonts w:ascii="Times New Roman" w:hAnsi="Times New Roman"/>
          <w:sz w:val="28"/>
          <w:szCs w:val="28"/>
        </w:rPr>
        <w:t xml:space="preserve"> </w:t>
      </w:r>
      <w:r w:rsidRPr="00857964">
        <w:rPr>
          <w:rFonts w:ascii="Times New Roman" w:hAnsi="Times New Roman"/>
          <w:sz w:val="28"/>
          <w:szCs w:val="28"/>
        </w:rPr>
        <w:t xml:space="preserve">округа </w:t>
      </w:r>
    </w:p>
    <w:p w:rsidR="009E5D8D" w:rsidRPr="00857964" w:rsidRDefault="009E5D8D" w:rsidP="009E5D8D">
      <w:pPr>
        <w:widowControl w:val="0"/>
        <w:autoSpaceDE w:val="0"/>
        <w:autoSpaceDN w:val="0"/>
        <w:adjustRightInd w:val="0"/>
        <w:spacing w:line="240" w:lineRule="exact"/>
        <w:ind w:firstLine="5245"/>
        <w:rPr>
          <w:rFonts w:ascii="Times New Roman" w:hAnsi="Times New Roman"/>
          <w:sz w:val="28"/>
          <w:szCs w:val="28"/>
        </w:rPr>
      </w:pPr>
      <w:r w:rsidRPr="00857964">
        <w:rPr>
          <w:rFonts w:ascii="Times New Roman" w:hAnsi="Times New Roman"/>
          <w:sz w:val="28"/>
          <w:szCs w:val="28"/>
        </w:rPr>
        <w:t>Ставропольского края</w:t>
      </w:r>
    </w:p>
    <w:p w:rsidR="009E5D8D" w:rsidRDefault="009E5D8D" w:rsidP="009E5D8D">
      <w:pPr>
        <w:widowControl w:val="0"/>
        <w:autoSpaceDE w:val="0"/>
        <w:autoSpaceDN w:val="0"/>
        <w:adjustRightInd w:val="0"/>
        <w:spacing w:line="240" w:lineRule="exact"/>
        <w:ind w:firstLine="5245"/>
        <w:jc w:val="both"/>
        <w:rPr>
          <w:rFonts w:ascii="Times New Roman" w:hAnsi="Times New Roman"/>
          <w:sz w:val="28"/>
          <w:szCs w:val="28"/>
        </w:rPr>
      </w:pPr>
      <w:r>
        <w:rPr>
          <w:rFonts w:ascii="Times New Roman" w:hAnsi="Times New Roman"/>
          <w:sz w:val="28"/>
          <w:szCs w:val="28"/>
        </w:rPr>
        <w:t xml:space="preserve">от _____________ 2019 г. </w:t>
      </w:r>
    </w:p>
    <w:p w:rsidR="009E5D8D" w:rsidRPr="00857964" w:rsidRDefault="009E5D8D" w:rsidP="009E5D8D">
      <w:pPr>
        <w:widowControl w:val="0"/>
        <w:autoSpaceDE w:val="0"/>
        <w:autoSpaceDN w:val="0"/>
        <w:adjustRightInd w:val="0"/>
        <w:spacing w:line="240" w:lineRule="exact"/>
        <w:ind w:firstLine="5245"/>
        <w:jc w:val="both"/>
        <w:rPr>
          <w:rFonts w:ascii="Times New Roman" w:hAnsi="Times New Roman"/>
          <w:sz w:val="28"/>
          <w:szCs w:val="28"/>
        </w:rPr>
      </w:pPr>
      <w:r>
        <w:rPr>
          <w:rFonts w:ascii="Times New Roman" w:hAnsi="Times New Roman"/>
          <w:sz w:val="28"/>
          <w:szCs w:val="28"/>
        </w:rPr>
        <w:t>№ ______)</w:t>
      </w:r>
    </w:p>
    <w:p w:rsidR="009E5D8D" w:rsidRDefault="009E5D8D" w:rsidP="00332C88">
      <w:pPr>
        <w:pStyle w:val="BodyText21"/>
        <w:widowControl/>
        <w:jc w:val="left"/>
        <w:rPr>
          <w:szCs w:val="28"/>
        </w:rPr>
      </w:pPr>
    </w:p>
    <w:p w:rsidR="009E5D8D" w:rsidRDefault="009E5D8D" w:rsidP="009E5D8D">
      <w:pPr>
        <w:pStyle w:val="BodyText21"/>
        <w:widowControl/>
        <w:rPr>
          <w:szCs w:val="28"/>
        </w:rPr>
      </w:pPr>
    </w:p>
    <w:p w:rsidR="009E5D8D" w:rsidRPr="0052582E" w:rsidRDefault="009E5D8D" w:rsidP="009E5D8D">
      <w:pPr>
        <w:pStyle w:val="BodyText21"/>
        <w:widowControl/>
        <w:spacing w:after="240" w:line="240" w:lineRule="exact"/>
        <w:rPr>
          <w:szCs w:val="28"/>
        </w:rPr>
      </w:pPr>
      <w:r w:rsidRPr="0052582E">
        <w:rPr>
          <w:szCs w:val="28"/>
        </w:rPr>
        <w:t>МУНИЦИПАЛЬНАЯ ПРОГРАММА</w:t>
      </w:r>
    </w:p>
    <w:p w:rsidR="009E5D8D" w:rsidRPr="0052582E" w:rsidRDefault="009E5D8D" w:rsidP="009E5D8D">
      <w:pPr>
        <w:pStyle w:val="BodyText21"/>
        <w:widowControl/>
        <w:spacing w:line="240" w:lineRule="exact"/>
        <w:rPr>
          <w:szCs w:val="28"/>
        </w:rPr>
      </w:pPr>
      <w:r w:rsidRPr="0052582E">
        <w:rPr>
          <w:szCs w:val="28"/>
        </w:rPr>
        <w:t>Георгиевского городского округа Ставропольского края</w:t>
      </w:r>
    </w:p>
    <w:p w:rsidR="009E5D8D" w:rsidRPr="0052582E" w:rsidRDefault="009E5D8D" w:rsidP="009E5D8D">
      <w:pPr>
        <w:spacing w:line="240" w:lineRule="exact"/>
        <w:jc w:val="center"/>
        <w:rPr>
          <w:rFonts w:ascii="Times New Roman" w:hAnsi="Times New Roman"/>
          <w:sz w:val="28"/>
          <w:szCs w:val="28"/>
        </w:rPr>
      </w:pPr>
      <w:r w:rsidRPr="0052582E">
        <w:rPr>
          <w:rFonts w:ascii="Times New Roman" w:hAnsi="Times New Roman"/>
          <w:sz w:val="28"/>
          <w:szCs w:val="28"/>
        </w:rPr>
        <w:t>«Профилактика правонарушений, терроризма, обеспечение общественного порядка, межнациональные отношени</w:t>
      </w:r>
      <w:r>
        <w:rPr>
          <w:rFonts w:ascii="Times New Roman" w:hAnsi="Times New Roman"/>
          <w:sz w:val="28"/>
          <w:szCs w:val="28"/>
        </w:rPr>
        <w:t>я</w:t>
      </w:r>
      <w:r w:rsidRPr="0052582E">
        <w:rPr>
          <w:rFonts w:ascii="Times New Roman" w:hAnsi="Times New Roman"/>
          <w:sz w:val="28"/>
          <w:szCs w:val="28"/>
        </w:rPr>
        <w:t xml:space="preserve"> и поддержка казачества»</w:t>
      </w:r>
    </w:p>
    <w:p w:rsidR="009E5D8D" w:rsidRPr="0052582E" w:rsidRDefault="009E5D8D" w:rsidP="009E5D8D">
      <w:pPr>
        <w:spacing w:line="240" w:lineRule="exact"/>
        <w:jc w:val="center"/>
        <w:rPr>
          <w:rFonts w:ascii="Times New Roman" w:hAnsi="Times New Roman"/>
          <w:sz w:val="28"/>
          <w:szCs w:val="28"/>
        </w:rPr>
      </w:pPr>
    </w:p>
    <w:p w:rsidR="009E5D8D" w:rsidRDefault="009E5D8D" w:rsidP="009E5D8D">
      <w:pPr>
        <w:pStyle w:val="BodyText21"/>
        <w:widowControl/>
        <w:spacing w:line="240" w:lineRule="exact"/>
        <w:jc w:val="right"/>
        <w:rPr>
          <w:szCs w:val="28"/>
        </w:rPr>
      </w:pPr>
    </w:p>
    <w:p w:rsidR="009E5D8D" w:rsidRDefault="009E5D8D" w:rsidP="009E5D8D">
      <w:pPr>
        <w:pStyle w:val="BodyText21"/>
        <w:widowControl/>
        <w:spacing w:line="240" w:lineRule="exact"/>
        <w:rPr>
          <w:szCs w:val="28"/>
        </w:rPr>
      </w:pPr>
      <w:r w:rsidRPr="0052582E">
        <w:rPr>
          <w:szCs w:val="28"/>
        </w:rPr>
        <w:t>ПАСПОРТ</w:t>
      </w:r>
    </w:p>
    <w:p w:rsidR="009E5D8D" w:rsidRPr="0052582E" w:rsidRDefault="009E5D8D" w:rsidP="009E5D8D">
      <w:pPr>
        <w:pStyle w:val="BodyText21"/>
        <w:widowControl/>
        <w:rPr>
          <w:szCs w:val="28"/>
        </w:rPr>
      </w:pPr>
    </w:p>
    <w:p w:rsidR="009E5D8D" w:rsidRPr="0052582E" w:rsidRDefault="009E5D8D" w:rsidP="009E5D8D">
      <w:pPr>
        <w:pStyle w:val="BodyText21"/>
        <w:widowControl/>
        <w:spacing w:line="240" w:lineRule="exact"/>
        <w:rPr>
          <w:szCs w:val="28"/>
        </w:rPr>
      </w:pPr>
      <w:r w:rsidRPr="0052582E">
        <w:rPr>
          <w:szCs w:val="28"/>
        </w:rPr>
        <w:t>муниципальной программы Георгиевского городского округа</w:t>
      </w:r>
    </w:p>
    <w:p w:rsidR="009E5D8D" w:rsidRDefault="009E5D8D" w:rsidP="009E5D8D">
      <w:pPr>
        <w:spacing w:line="240" w:lineRule="exact"/>
        <w:jc w:val="center"/>
        <w:rPr>
          <w:rFonts w:ascii="Times New Roman" w:hAnsi="Times New Roman"/>
          <w:sz w:val="28"/>
          <w:szCs w:val="28"/>
        </w:rPr>
      </w:pPr>
      <w:r w:rsidRPr="0052582E">
        <w:rPr>
          <w:rFonts w:ascii="Times New Roman" w:hAnsi="Times New Roman"/>
          <w:sz w:val="28"/>
          <w:szCs w:val="28"/>
        </w:rPr>
        <w:t>Ставропольского края «Профилакт</w:t>
      </w:r>
      <w:r>
        <w:rPr>
          <w:rFonts w:ascii="Times New Roman" w:hAnsi="Times New Roman"/>
          <w:sz w:val="28"/>
          <w:szCs w:val="28"/>
        </w:rPr>
        <w:t>ика правонарушений, терроризма,</w:t>
      </w:r>
    </w:p>
    <w:p w:rsidR="009E5D8D" w:rsidRDefault="009E5D8D" w:rsidP="009E5D8D">
      <w:pPr>
        <w:spacing w:line="240" w:lineRule="exact"/>
        <w:jc w:val="center"/>
        <w:rPr>
          <w:rFonts w:ascii="Times New Roman" w:hAnsi="Times New Roman"/>
          <w:sz w:val="28"/>
          <w:szCs w:val="28"/>
        </w:rPr>
      </w:pPr>
      <w:r w:rsidRPr="0052582E">
        <w:rPr>
          <w:rFonts w:ascii="Times New Roman" w:hAnsi="Times New Roman"/>
          <w:sz w:val="28"/>
          <w:szCs w:val="28"/>
        </w:rPr>
        <w:t>обеспечение общественного порядка, межнациональные отношени</w:t>
      </w:r>
      <w:r>
        <w:rPr>
          <w:rFonts w:ascii="Times New Roman" w:hAnsi="Times New Roman"/>
          <w:sz w:val="28"/>
          <w:szCs w:val="28"/>
        </w:rPr>
        <w:t>я</w:t>
      </w:r>
    </w:p>
    <w:p w:rsidR="009E5D8D" w:rsidRPr="0052582E" w:rsidRDefault="009E5D8D" w:rsidP="009E5D8D">
      <w:pPr>
        <w:spacing w:line="240" w:lineRule="exact"/>
        <w:jc w:val="center"/>
        <w:rPr>
          <w:rFonts w:ascii="Times New Roman" w:hAnsi="Times New Roman"/>
          <w:sz w:val="28"/>
          <w:szCs w:val="28"/>
        </w:rPr>
      </w:pPr>
      <w:r w:rsidRPr="0052582E">
        <w:rPr>
          <w:rFonts w:ascii="Times New Roman" w:hAnsi="Times New Roman"/>
          <w:sz w:val="28"/>
          <w:szCs w:val="28"/>
        </w:rPr>
        <w:t>и поддержка казачества»</w:t>
      </w:r>
    </w:p>
    <w:p w:rsidR="009E5D8D" w:rsidRPr="0052582E" w:rsidRDefault="009E5D8D" w:rsidP="009F1090">
      <w:pPr>
        <w:rPr>
          <w:rFonts w:ascii="Times New Roman" w:hAnsi="Times New Roman"/>
          <w:sz w:val="28"/>
          <w:szCs w:val="28"/>
        </w:rPr>
      </w:pPr>
    </w:p>
    <w:tbl>
      <w:tblPr>
        <w:tblW w:w="4947" w:type="pct"/>
        <w:tblLook w:val="0000" w:firstRow="0" w:lastRow="0" w:firstColumn="0" w:lastColumn="0" w:noHBand="0" w:noVBand="0"/>
      </w:tblPr>
      <w:tblGrid>
        <w:gridCol w:w="3273"/>
        <w:gridCol w:w="5982"/>
      </w:tblGrid>
      <w:tr w:rsidR="009E5D8D" w:rsidRPr="00EE0DB3" w:rsidTr="00363775">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 xml:space="preserve">Наименование </w:t>
            </w:r>
          </w:p>
          <w:p w:rsidR="009E5D8D" w:rsidRPr="00EE0DB3" w:rsidRDefault="009E5D8D" w:rsidP="008732EF">
            <w:pPr>
              <w:rPr>
                <w:rFonts w:ascii="Times New Roman" w:hAnsi="Times New Roman"/>
                <w:sz w:val="28"/>
                <w:szCs w:val="28"/>
              </w:rPr>
            </w:pPr>
            <w:r w:rsidRPr="00EE0DB3">
              <w:rPr>
                <w:rFonts w:ascii="Times New Roman" w:hAnsi="Times New Roman"/>
                <w:sz w:val="28"/>
                <w:szCs w:val="28"/>
              </w:rPr>
              <w:t>программы</w:t>
            </w:r>
          </w:p>
        </w:tc>
        <w:tc>
          <w:tcPr>
            <w:tcW w:w="3232" w:type="pct"/>
          </w:tcPr>
          <w:p w:rsidR="009E5D8D" w:rsidRPr="00EE0DB3" w:rsidRDefault="009E5D8D" w:rsidP="008732EF">
            <w:pPr>
              <w:jc w:val="both"/>
              <w:rPr>
                <w:rFonts w:ascii="Times New Roman" w:hAnsi="Times New Roman"/>
                <w:spacing w:val="-3"/>
                <w:sz w:val="28"/>
                <w:szCs w:val="28"/>
              </w:rPr>
            </w:pPr>
            <w:r w:rsidRPr="00EE0DB3">
              <w:rPr>
                <w:rFonts w:ascii="Times New Roman" w:hAnsi="Times New Roman"/>
                <w:sz w:val="28"/>
                <w:szCs w:val="28"/>
              </w:rPr>
              <w:t>муниципальная программа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(далее – Программа)</w:t>
            </w:r>
          </w:p>
        </w:tc>
      </w:tr>
      <w:tr w:rsidR="009E5D8D" w:rsidRPr="00EE0DB3" w:rsidTr="00363775">
        <w:trPr>
          <w:trHeight w:val="201"/>
        </w:trPr>
        <w:tc>
          <w:tcPr>
            <w:tcW w:w="5000" w:type="pct"/>
            <w:gridSpan w:val="2"/>
          </w:tcPr>
          <w:p w:rsidR="009E5D8D" w:rsidRPr="00EE0DB3" w:rsidRDefault="009E5D8D" w:rsidP="008732EF">
            <w:pPr>
              <w:rPr>
                <w:rFonts w:ascii="Times New Roman" w:hAnsi="Times New Roman"/>
                <w:sz w:val="28"/>
                <w:szCs w:val="28"/>
              </w:rPr>
            </w:pPr>
          </w:p>
        </w:tc>
      </w:tr>
      <w:tr w:rsidR="009E5D8D" w:rsidRPr="00EE0DB3" w:rsidTr="00363775">
        <w:trPr>
          <w:trHeight w:val="612"/>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 xml:space="preserve">Ответственный </w:t>
            </w:r>
          </w:p>
          <w:p w:rsidR="009E5D8D" w:rsidRPr="00EE0DB3" w:rsidRDefault="009E5D8D" w:rsidP="008732EF">
            <w:pPr>
              <w:rPr>
                <w:rFonts w:ascii="Times New Roman" w:hAnsi="Times New Roman"/>
                <w:sz w:val="28"/>
                <w:szCs w:val="28"/>
              </w:rPr>
            </w:pPr>
            <w:r w:rsidRPr="00EE0DB3">
              <w:rPr>
                <w:rFonts w:ascii="Times New Roman" w:hAnsi="Times New Roman"/>
                <w:sz w:val="28"/>
                <w:szCs w:val="28"/>
              </w:rPr>
              <w:t>исполнитель Программы</w:t>
            </w:r>
          </w:p>
        </w:tc>
        <w:tc>
          <w:tcPr>
            <w:tcW w:w="3232" w:type="pct"/>
          </w:tcPr>
          <w:p w:rsidR="009E5D8D" w:rsidRPr="00EE0DB3" w:rsidRDefault="009E5D8D" w:rsidP="008732EF">
            <w:pPr>
              <w:keepNext/>
              <w:keepLines/>
              <w:ind w:right="72"/>
              <w:jc w:val="both"/>
              <w:rPr>
                <w:rFonts w:ascii="Times New Roman" w:hAnsi="Times New Roman"/>
                <w:sz w:val="28"/>
                <w:szCs w:val="28"/>
              </w:rPr>
            </w:pPr>
            <w:r w:rsidRPr="00EE0DB3">
              <w:rPr>
                <w:rFonts w:ascii="Times New Roman" w:hAnsi="Times New Roman"/>
                <w:sz w:val="28"/>
                <w:szCs w:val="28"/>
              </w:rPr>
              <w:t>администрация Георгиевского городского округа Ставропольского края (далее – администрация)</w:t>
            </w:r>
          </w:p>
        </w:tc>
      </w:tr>
      <w:tr w:rsidR="009E5D8D" w:rsidRPr="00EE0DB3" w:rsidTr="00363775">
        <w:tc>
          <w:tcPr>
            <w:tcW w:w="5000" w:type="pct"/>
            <w:gridSpan w:val="2"/>
          </w:tcPr>
          <w:p w:rsidR="009E5D8D" w:rsidRPr="00EE0DB3" w:rsidRDefault="009E5D8D" w:rsidP="008732EF">
            <w:pPr>
              <w:rPr>
                <w:rFonts w:ascii="Times New Roman" w:hAnsi="Times New Roman"/>
                <w:sz w:val="28"/>
                <w:szCs w:val="28"/>
              </w:rPr>
            </w:pPr>
          </w:p>
        </w:tc>
      </w:tr>
      <w:tr w:rsidR="00363775" w:rsidRPr="00EE0DB3" w:rsidTr="00363775">
        <w:tc>
          <w:tcPr>
            <w:tcW w:w="1768" w:type="pct"/>
          </w:tcPr>
          <w:p w:rsidR="00363775" w:rsidRPr="00EE0DB3" w:rsidRDefault="00363775" w:rsidP="005637DE">
            <w:pPr>
              <w:rPr>
                <w:rFonts w:ascii="Times New Roman" w:hAnsi="Times New Roman"/>
                <w:sz w:val="28"/>
                <w:szCs w:val="28"/>
              </w:rPr>
            </w:pPr>
            <w:r w:rsidRPr="00EE0DB3">
              <w:rPr>
                <w:rFonts w:ascii="Times New Roman" w:hAnsi="Times New Roman"/>
                <w:sz w:val="28"/>
                <w:szCs w:val="28"/>
              </w:rPr>
              <w:t xml:space="preserve">Соисполнители </w:t>
            </w:r>
          </w:p>
          <w:p w:rsidR="00363775" w:rsidRPr="00EE0DB3" w:rsidRDefault="00363775" w:rsidP="005637DE">
            <w:pPr>
              <w:rPr>
                <w:rFonts w:ascii="Times New Roman" w:hAnsi="Times New Roman"/>
                <w:sz w:val="28"/>
                <w:szCs w:val="28"/>
              </w:rPr>
            </w:pPr>
            <w:r w:rsidRPr="00EE0DB3">
              <w:rPr>
                <w:rFonts w:ascii="Times New Roman" w:hAnsi="Times New Roman"/>
                <w:sz w:val="28"/>
                <w:szCs w:val="28"/>
              </w:rPr>
              <w:t>Программы</w:t>
            </w:r>
          </w:p>
          <w:p w:rsidR="00363775" w:rsidRPr="00EE0DB3" w:rsidRDefault="00363775" w:rsidP="008732EF">
            <w:pPr>
              <w:rPr>
                <w:rFonts w:ascii="Times New Roman" w:hAnsi="Times New Roman"/>
                <w:sz w:val="28"/>
                <w:szCs w:val="28"/>
              </w:rPr>
            </w:pPr>
          </w:p>
        </w:tc>
        <w:tc>
          <w:tcPr>
            <w:tcW w:w="3232" w:type="pct"/>
            <w:vMerge w:val="restart"/>
          </w:tcPr>
          <w:p w:rsidR="00363775" w:rsidRDefault="00363775" w:rsidP="005637DE">
            <w:pPr>
              <w:keepNext/>
              <w:keepLines/>
              <w:ind w:right="72"/>
              <w:jc w:val="both"/>
              <w:rPr>
                <w:rFonts w:ascii="Times New Roman" w:hAnsi="Times New Roman"/>
                <w:sz w:val="28"/>
                <w:szCs w:val="28"/>
              </w:rPr>
            </w:pPr>
            <w:r>
              <w:rPr>
                <w:rFonts w:ascii="Times New Roman" w:hAnsi="Times New Roman"/>
                <w:sz w:val="28"/>
                <w:szCs w:val="28"/>
              </w:rPr>
              <w:t>управление имущественных и земельных отношений администрации Георгиевского городского округа Ставропольского края;</w:t>
            </w:r>
          </w:p>
          <w:p w:rsidR="00363775" w:rsidRDefault="00363775" w:rsidP="005637DE">
            <w:pPr>
              <w:keepNext/>
              <w:keepLines/>
              <w:ind w:right="72"/>
              <w:jc w:val="both"/>
              <w:rPr>
                <w:rFonts w:ascii="Times New Roman" w:hAnsi="Times New Roman"/>
                <w:sz w:val="28"/>
                <w:szCs w:val="28"/>
              </w:rPr>
            </w:pPr>
            <w:r>
              <w:rPr>
                <w:rFonts w:ascii="Times New Roman" w:hAnsi="Times New Roman"/>
                <w:sz w:val="28"/>
                <w:szCs w:val="28"/>
              </w:rPr>
              <w:t>управление по делам территорий администрации Георгиевского городского округа Ставропольского края;</w:t>
            </w:r>
          </w:p>
          <w:p w:rsidR="00363775" w:rsidRDefault="00363775" w:rsidP="00363775">
            <w:pPr>
              <w:jc w:val="both"/>
              <w:rPr>
                <w:rFonts w:ascii="Times New Roman" w:hAnsi="Times New Roman"/>
                <w:sz w:val="28"/>
                <w:szCs w:val="28"/>
              </w:rPr>
            </w:pPr>
            <w:r>
              <w:rPr>
                <w:rFonts w:ascii="Times New Roman" w:hAnsi="Times New Roman"/>
                <w:sz w:val="28"/>
                <w:szCs w:val="28"/>
              </w:rPr>
              <w:t>управление культуры и туризма администрации Георгиевского городского округа Ставропольского края;</w:t>
            </w:r>
          </w:p>
          <w:p w:rsidR="00363775"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lastRenderedPageBreak/>
              <w:t>муниципальное казенное учреждение «Управление по делам гра</w:t>
            </w:r>
            <w:r>
              <w:rPr>
                <w:rFonts w:ascii="Times New Roman" w:hAnsi="Times New Roman"/>
                <w:sz w:val="28"/>
                <w:szCs w:val="28"/>
              </w:rPr>
              <w:t>жданской обороны и чрезвычайным ситуациям</w:t>
            </w:r>
            <w:r w:rsidRPr="00EE0DB3">
              <w:rPr>
                <w:rFonts w:ascii="Times New Roman" w:hAnsi="Times New Roman"/>
                <w:sz w:val="28"/>
                <w:szCs w:val="28"/>
              </w:rPr>
              <w:t xml:space="preserve"> города Георгиевска»</w:t>
            </w:r>
          </w:p>
          <w:p w:rsidR="00363775" w:rsidRPr="00EE0DB3" w:rsidRDefault="00363775" w:rsidP="008732EF">
            <w:pPr>
              <w:keepNext/>
              <w:keepLines/>
              <w:ind w:right="72"/>
              <w:jc w:val="both"/>
              <w:rPr>
                <w:rFonts w:ascii="Times New Roman" w:hAnsi="Times New Roman"/>
                <w:sz w:val="28"/>
                <w:szCs w:val="28"/>
              </w:rPr>
            </w:pPr>
          </w:p>
        </w:tc>
      </w:tr>
      <w:tr w:rsidR="00363775" w:rsidRPr="00EE0DB3" w:rsidTr="00363775">
        <w:trPr>
          <w:trHeight w:val="709"/>
        </w:trPr>
        <w:tc>
          <w:tcPr>
            <w:tcW w:w="1768" w:type="pct"/>
          </w:tcPr>
          <w:p w:rsidR="00363775" w:rsidRPr="00EE0DB3" w:rsidRDefault="00363775" w:rsidP="005637DE">
            <w:pPr>
              <w:rPr>
                <w:rFonts w:ascii="Times New Roman" w:hAnsi="Times New Roman"/>
                <w:sz w:val="28"/>
                <w:szCs w:val="28"/>
              </w:rPr>
            </w:pPr>
          </w:p>
        </w:tc>
        <w:tc>
          <w:tcPr>
            <w:tcW w:w="3232" w:type="pct"/>
            <w:vMerge/>
          </w:tcPr>
          <w:p w:rsidR="00363775" w:rsidRPr="00EE0DB3" w:rsidRDefault="00363775" w:rsidP="008732EF">
            <w:pPr>
              <w:keepNext/>
              <w:keepLines/>
              <w:ind w:right="72"/>
              <w:jc w:val="both"/>
              <w:rPr>
                <w:rFonts w:ascii="Times New Roman" w:hAnsi="Times New Roman"/>
                <w:sz w:val="28"/>
                <w:szCs w:val="28"/>
              </w:rPr>
            </w:pPr>
          </w:p>
        </w:tc>
      </w:tr>
      <w:tr w:rsidR="00363775" w:rsidRPr="00EE0DB3" w:rsidTr="00363775">
        <w:trPr>
          <w:trHeight w:val="8703"/>
        </w:trPr>
        <w:tc>
          <w:tcPr>
            <w:tcW w:w="1768" w:type="pct"/>
          </w:tcPr>
          <w:p w:rsidR="00363775" w:rsidRPr="00EE0DB3" w:rsidRDefault="00363775" w:rsidP="00332C88">
            <w:pPr>
              <w:rPr>
                <w:rFonts w:ascii="Times New Roman" w:hAnsi="Times New Roman"/>
                <w:sz w:val="28"/>
                <w:szCs w:val="28"/>
              </w:rPr>
            </w:pPr>
            <w:r w:rsidRPr="00EE0DB3">
              <w:rPr>
                <w:rFonts w:ascii="Times New Roman" w:hAnsi="Times New Roman"/>
                <w:sz w:val="28"/>
                <w:szCs w:val="28"/>
              </w:rPr>
              <w:t xml:space="preserve">Участники </w:t>
            </w:r>
          </w:p>
          <w:p w:rsidR="00363775" w:rsidRPr="00EE0DB3" w:rsidRDefault="00363775" w:rsidP="00332C88">
            <w:pPr>
              <w:rPr>
                <w:rFonts w:ascii="Times New Roman" w:hAnsi="Times New Roman"/>
                <w:sz w:val="28"/>
                <w:szCs w:val="28"/>
              </w:rPr>
            </w:pPr>
            <w:r w:rsidRPr="00EE0DB3">
              <w:rPr>
                <w:rFonts w:ascii="Times New Roman" w:hAnsi="Times New Roman"/>
                <w:sz w:val="28"/>
                <w:szCs w:val="28"/>
              </w:rPr>
              <w:t>Программы</w:t>
            </w:r>
          </w:p>
        </w:tc>
        <w:tc>
          <w:tcPr>
            <w:tcW w:w="3232" w:type="pct"/>
          </w:tcPr>
          <w:p w:rsidR="00363775" w:rsidRPr="00EE0DB3" w:rsidRDefault="00363775" w:rsidP="00332C88">
            <w:pPr>
              <w:keepNext/>
              <w:keepLines/>
              <w:ind w:right="72"/>
              <w:jc w:val="both"/>
              <w:rPr>
                <w:rFonts w:ascii="Times New Roman" w:hAnsi="Times New Roman"/>
                <w:sz w:val="28"/>
                <w:szCs w:val="28"/>
              </w:rPr>
            </w:pPr>
            <w:r w:rsidRPr="00EE0DB3">
              <w:rPr>
                <w:rFonts w:ascii="Times New Roman" w:hAnsi="Times New Roman"/>
                <w:sz w:val="28"/>
                <w:szCs w:val="28"/>
              </w:rPr>
              <w:t>отдел МВД России по Георгиевскому городскому округу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Георгиевский межмуниципальный филиал Федерального казенного учреждения уголовно-исполнительной</w:t>
            </w:r>
            <w:r>
              <w:rPr>
                <w:rFonts w:ascii="Times New Roman" w:hAnsi="Times New Roman"/>
                <w:sz w:val="28"/>
                <w:szCs w:val="28"/>
              </w:rPr>
              <w:t xml:space="preserve"> инспекции Управления Феде</w:t>
            </w:r>
            <w:r w:rsidRPr="00EE0DB3">
              <w:rPr>
                <w:rFonts w:ascii="Times New Roman" w:hAnsi="Times New Roman"/>
                <w:sz w:val="28"/>
                <w:szCs w:val="28"/>
              </w:rPr>
              <w:t>ральной службы исполнения наказания России по Ставропольскому краю (далее – Георгиевский межмуниципальный филиал ФКУ УИИ УФСИН России по Ставропольскому краю)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государственное бюджетное учреждение здравоохранения Ставропольского края «Георгиевская районная больница» (далее – ГБУЗ СК «Георгиевская районная больница»)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национально-культурные автономии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Государственное казенное учреждение «Центр занятости населения Георгиевского района» (далее – ГКУ «Центр занятости населения Георгиевского района)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Минераловодское ЛУ МВД России на транспорте (по согласованию)</w:t>
            </w:r>
          </w:p>
          <w:p w:rsidR="00363775" w:rsidRPr="00EE0DB3" w:rsidRDefault="00363775" w:rsidP="008732EF">
            <w:pPr>
              <w:keepNext/>
              <w:keepLines/>
              <w:ind w:right="72"/>
              <w:jc w:val="both"/>
              <w:rPr>
                <w:rFonts w:ascii="Times New Roman" w:hAnsi="Times New Roman"/>
                <w:sz w:val="28"/>
                <w:szCs w:val="28"/>
              </w:rPr>
            </w:pPr>
          </w:p>
        </w:tc>
      </w:tr>
      <w:tr w:rsidR="009E5D8D" w:rsidRPr="00EE0DB3" w:rsidTr="00363775">
        <w:trPr>
          <w:trHeight w:val="233"/>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Подпрограммы</w:t>
            </w:r>
          </w:p>
          <w:p w:rsidR="009E5D8D" w:rsidRPr="00EE0DB3" w:rsidRDefault="009E5D8D" w:rsidP="008732EF">
            <w:pPr>
              <w:rPr>
                <w:rFonts w:ascii="Times New Roman" w:hAnsi="Times New Roman"/>
                <w:sz w:val="28"/>
                <w:szCs w:val="28"/>
              </w:rPr>
            </w:pPr>
            <w:r w:rsidRPr="00EE0DB3">
              <w:rPr>
                <w:rFonts w:ascii="Times New Roman" w:hAnsi="Times New Roman"/>
                <w:sz w:val="28"/>
                <w:szCs w:val="28"/>
              </w:rPr>
              <w:t>Программы</w:t>
            </w:r>
          </w:p>
        </w:tc>
        <w:tc>
          <w:tcPr>
            <w:tcW w:w="3232" w:type="pct"/>
          </w:tcPr>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p w:rsidR="009E5D8D" w:rsidRPr="00EE0DB3" w:rsidRDefault="009E5D8D" w:rsidP="008732EF">
            <w:pPr>
              <w:keepNext/>
              <w:keepLines/>
              <w:ind w:right="72"/>
              <w:jc w:val="both"/>
              <w:rPr>
                <w:rFonts w:ascii="Times New Roman" w:hAnsi="Times New Roman"/>
                <w:sz w:val="28"/>
                <w:szCs w:val="28"/>
              </w:rPr>
            </w:pPr>
            <w:r w:rsidRPr="00EE0DB3">
              <w:rPr>
                <w:rFonts w:ascii="Times New Roman" w:hAnsi="Times New Roman"/>
                <w:sz w:val="28"/>
                <w:szCs w:val="28"/>
              </w:rPr>
              <w:t>подпрограмма «Профилактика терроризма и экстремизма»;</w:t>
            </w:r>
          </w:p>
          <w:p w:rsidR="009E5D8D" w:rsidRPr="00EE0DB3" w:rsidRDefault="009E5D8D" w:rsidP="008732EF">
            <w:pPr>
              <w:autoSpaceDE w:val="0"/>
              <w:autoSpaceDN w:val="0"/>
              <w:adjustRightInd w:val="0"/>
              <w:jc w:val="both"/>
              <w:rPr>
                <w:rFonts w:ascii="Times New Roman" w:hAnsi="Times New Roman"/>
                <w:sz w:val="28"/>
                <w:szCs w:val="28"/>
              </w:rPr>
            </w:pPr>
            <w:r w:rsidRPr="00EE0DB3">
              <w:rPr>
                <w:rFonts w:ascii="Times New Roman" w:hAnsi="Times New Roman"/>
                <w:sz w:val="28"/>
                <w:szCs w:val="28"/>
              </w:rPr>
              <w:t>подпрограмма «Поддержка казачества»;</w:t>
            </w:r>
          </w:p>
          <w:p w:rsidR="009E5D8D" w:rsidRDefault="009E5D8D" w:rsidP="008732EF">
            <w:pPr>
              <w:autoSpaceDE w:val="0"/>
              <w:autoSpaceDN w:val="0"/>
              <w:adjustRightInd w:val="0"/>
              <w:jc w:val="both"/>
              <w:rPr>
                <w:rFonts w:ascii="Times New Roman" w:hAnsi="Times New Roman"/>
                <w:sz w:val="28"/>
                <w:szCs w:val="28"/>
              </w:rPr>
            </w:pPr>
            <w:r w:rsidRPr="00EE0DB3">
              <w:rPr>
                <w:rFonts w:ascii="Times New Roman" w:hAnsi="Times New Roman"/>
                <w:sz w:val="28"/>
                <w:szCs w:val="28"/>
              </w:rPr>
              <w:t>подпрограмма «Безопасный округ»</w:t>
            </w:r>
          </w:p>
          <w:p w:rsidR="009E5D8D" w:rsidRPr="00EE0DB3" w:rsidRDefault="009E5D8D" w:rsidP="008732EF">
            <w:pPr>
              <w:autoSpaceDE w:val="0"/>
              <w:autoSpaceDN w:val="0"/>
              <w:adjustRightInd w:val="0"/>
              <w:jc w:val="both"/>
              <w:rPr>
                <w:rFonts w:ascii="Times New Roman" w:hAnsi="Times New Roman"/>
                <w:sz w:val="28"/>
                <w:szCs w:val="28"/>
              </w:rPr>
            </w:pPr>
          </w:p>
        </w:tc>
      </w:tr>
      <w:tr w:rsidR="009E5D8D" w:rsidRPr="00EE0DB3" w:rsidTr="00363775">
        <w:trPr>
          <w:trHeight w:val="233"/>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Цели Программы</w:t>
            </w:r>
          </w:p>
        </w:tc>
        <w:tc>
          <w:tcPr>
            <w:tcW w:w="3232" w:type="pct"/>
          </w:tcPr>
          <w:p w:rsidR="009E5D8D" w:rsidRPr="00EE0DB3" w:rsidRDefault="009E5D8D" w:rsidP="008732EF">
            <w:pPr>
              <w:autoSpaceDE w:val="0"/>
              <w:autoSpaceDN w:val="0"/>
              <w:adjustRightInd w:val="0"/>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 xml:space="preserve">реализация в Георгиевском городском округе Ставропольского края мероприятий в сфере </w:t>
            </w:r>
            <w:r w:rsidRPr="00EE0DB3">
              <w:rPr>
                <w:rFonts w:ascii="Times New Roman" w:eastAsia="Calibri" w:hAnsi="Times New Roman"/>
                <w:sz w:val="28"/>
                <w:szCs w:val="28"/>
                <w:lang w:eastAsia="en-US"/>
              </w:rPr>
              <w:lastRenderedPageBreak/>
              <w:t>профилактики правонарушений и мер по противодействию незаконному потреблению и обороту наркотических средств и психотропных веществ;</w:t>
            </w:r>
          </w:p>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противодействие распространению идеологии терроризма и экстремизма в Георгиевском городском округе Ставропольского края;</w:t>
            </w:r>
          </w:p>
          <w:p w:rsidR="009E5D8D" w:rsidRPr="00EE0DB3" w:rsidRDefault="009E5D8D" w:rsidP="008732EF">
            <w:pPr>
              <w:jc w:val="both"/>
              <w:rPr>
                <w:rFonts w:ascii="Times New Roman" w:hAnsi="Times New Roman"/>
                <w:sz w:val="28"/>
                <w:szCs w:val="28"/>
              </w:rPr>
            </w:pPr>
            <w:r w:rsidRPr="00EE0DB3">
              <w:rPr>
                <w:rFonts w:ascii="Times New Roman" w:eastAsia="Calibri" w:hAnsi="Times New Roman"/>
                <w:sz w:val="28"/>
                <w:szCs w:val="28"/>
                <w:lang w:eastAsia="en-US"/>
              </w:rPr>
              <w:t xml:space="preserve">создание условий для развития казачества в Георгиевском городском округе Ставропольского края на основе общегражданского патриотизма и </w:t>
            </w:r>
            <w:r w:rsidRPr="00EE0DB3">
              <w:rPr>
                <w:rFonts w:ascii="Times New Roman" w:hAnsi="Times New Roman"/>
                <w:sz w:val="28"/>
                <w:szCs w:val="28"/>
              </w:rPr>
              <w:t>военно-патриотического воспитания казачьей молодежи;</w:t>
            </w:r>
          </w:p>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обеспечение и поддержание в высокой готовности сил и средств гражданской обороны</w:t>
            </w:r>
          </w:p>
        </w:tc>
      </w:tr>
      <w:tr w:rsidR="009E5D8D" w:rsidRPr="00EE0DB3" w:rsidTr="00363775">
        <w:trPr>
          <w:trHeight w:val="233"/>
        </w:trPr>
        <w:tc>
          <w:tcPr>
            <w:tcW w:w="1768" w:type="pct"/>
          </w:tcPr>
          <w:p w:rsidR="009E5D8D" w:rsidRPr="00EE0DB3" w:rsidRDefault="009E5D8D" w:rsidP="008732EF">
            <w:pPr>
              <w:rPr>
                <w:rFonts w:ascii="Times New Roman" w:hAnsi="Times New Roman"/>
                <w:sz w:val="28"/>
                <w:szCs w:val="28"/>
              </w:rPr>
            </w:pPr>
          </w:p>
        </w:tc>
        <w:tc>
          <w:tcPr>
            <w:tcW w:w="3232" w:type="pct"/>
          </w:tcPr>
          <w:p w:rsidR="009E5D8D" w:rsidRPr="00EE0DB3" w:rsidRDefault="009E5D8D" w:rsidP="008732EF">
            <w:pPr>
              <w:jc w:val="both"/>
              <w:rPr>
                <w:rFonts w:ascii="Times New Roman" w:hAnsi="Times New Roman"/>
                <w:sz w:val="28"/>
                <w:szCs w:val="28"/>
              </w:rPr>
            </w:pPr>
          </w:p>
        </w:tc>
      </w:tr>
      <w:tr w:rsidR="009E5D8D" w:rsidRPr="00EE0DB3" w:rsidTr="00363775">
        <w:trPr>
          <w:trHeight w:val="993"/>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Индикаторы достижения целей Программы</w:t>
            </w:r>
          </w:p>
          <w:p w:rsidR="009E5D8D" w:rsidRPr="00EE0DB3" w:rsidRDefault="009E5D8D" w:rsidP="008732EF">
            <w:pPr>
              <w:rPr>
                <w:rFonts w:ascii="Times New Roman" w:hAnsi="Times New Roman"/>
                <w:sz w:val="28"/>
                <w:szCs w:val="28"/>
              </w:rPr>
            </w:pPr>
          </w:p>
        </w:tc>
        <w:tc>
          <w:tcPr>
            <w:tcW w:w="3232" w:type="pct"/>
          </w:tcPr>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снижение темпа правонарушений;</w:t>
            </w:r>
          </w:p>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снижение уровня общей заболеваемости наркоманией;</w:t>
            </w:r>
          </w:p>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количество проведенных мероприятий, направленных на профилактику терроризма и экстремизма;</w:t>
            </w:r>
          </w:p>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количество членов казачьего общества, привлеченных к несению службы по охране общественного порядка;</w:t>
            </w:r>
          </w:p>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доля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w:t>
            </w:r>
            <w:r>
              <w:rPr>
                <w:rFonts w:ascii="Times New Roman" w:hAnsi="Times New Roman"/>
                <w:sz w:val="28"/>
                <w:szCs w:val="28"/>
              </w:rPr>
              <w:t>готовленного населения способам</w:t>
            </w:r>
            <w:r w:rsidRPr="00EE0DB3">
              <w:rPr>
                <w:rFonts w:ascii="Times New Roman" w:hAnsi="Times New Roman"/>
                <w:sz w:val="28"/>
                <w:szCs w:val="28"/>
              </w:rPr>
              <w:t xml:space="preserve"> защиты при возникновении чрезвычайных ситуаций природного и техногенного характера в мирное и военное время</w:t>
            </w:r>
          </w:p>
          <w:p w:rsidR="009E5D8D" w:rsidRPr="00EE0DB3" w:rsidRDefault="009E5D8D" w:rsidP="008732EF">
            <w:pPr>
              <w:jc w:val="both"/>
              <w:rPr>
                <w:rFonts w:ascii="Times New Roman" w:hAnsi="Times New Roman"/>
                <w:sz w:val="28"/>
                <w:szCs w:val="28"/>
              </w:rPr>
            </w:pPr>
          </w:p>
        </w:tc>
      </w:tr>
      <w:tr w:rsidR="009E5D8D" w:rsidRPr="00EE0DB3" w:rsidTr="00363775">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 xml:space="preserve">Сроки реализации </w:t>
            </w:r>
          </w:p>
          <w:p w:rsidR="009E5D8D" w:rsidRPr="00EE0DB3" w:rsidRDefault="009E5D8D" w:rsidP="008732EF">
            <w:pPr>
              <w:rPr>
                <w:rFonts w:ascii="Times New Roman" w:hAnsi="Times New Roman"/>
                <w:sz w:val="28"/>
                <w:szCs w:val="28"/>
              </w:rPr>
            </w:pPr>
            <w:r w:rsidRPr="00EE0DB3">
              <w:rPr>
                <w:rFonts w:ascii="Times New Roman" w:hAnsi="Times New Roman"/>
                <w:sz w:val="28"/>
                <w:szCs w:val="28"/>
              </w:rPr>
              <w:t>Программы</w:t>
            </w:r>
          </w:p>
        </w:tc>
        <w:tc>
          <w:tcPr>
            <w:tcW w:w="3232" w:type="pct"/>
          </w:tcPr>
          <w:p w:rsidR="009E5D8D" w:rsidRPr="00EE0DB3" w:rsidRDefault="009E5D8D" w:rsidP="008732EF">
            <w:pPr>
              <w:keepNext/>
              <w:keepLines/>
              <w:rPr>
                <w:rFonts w:ascii="Times New Roman" w:hAnsi="Times New Roman"/>
                <w:sz w:val="28"/>
                <w:szCs w:val="28"/>
              </w:rPr>
            </w:pPr>
            <w:r w:rsidRPr="00EE0DB3">
              <w:rPr>
                <w:rFonts w:ascii="Times New Roman" w:hAnsi="Times New Roman"/>
                <w:sz w:val="28"/>
                <w:szCs w:val="28"/>
              </w:rPr>
              <w:t>2019 - 2024 годы</w:t>
            </w:r>
          </w:p>
          <w:p w:rsidR="009E5D8D" w:rsidRPr="00EE0DB3" w:rsidRDefault="009E5D8D" w:rsidP="008732EF">
            <w:pPr>
              <w:keepNext/>
              <w:keepLines/>
              <w:rPr>
                <w:rFonts w:ascii="Times New Roman" w:hAnsi="Times New Roman"/>
                <w:sz w:val="28"/>
                <w:szCs w:val="28"/>
              </w:rPr>
            </w:pPr>
          </w:p>
        </w:tc>
      </w:tr>
      <w:tr w:rsidR="00332C88" w:rsidRPr="00EE0DB3" w:rsidTr="00363775">
        <w:tc>
          <w:tcPr>
            <w:tcW w:w="1768" w:type="pct"/>
          </w:tcPr>
          <w:p w:rsidR="00332C88" w:rsidRPr="00EE0DB3" w:rsidRDefault="00332C88" w:rsidP="008732EF">
            <w:pPr>
              <w:rPr>
                <w:rFonts w:ascii="Times New Roman" w:hAnsi="Times New Roman"/>
                <w:sz w:val="28"/>
                <w:szCs w:val="28"/>
              </w:rPr>
            </w:pPr>
          </w:p>
        </w:tc>
        <w:tc>
          <w:tcPr>
            <w:tcW w:w="3232" w:type="pct"/>
          </w:tcPr>
          <w:p w:rsidR="00332C88" w:rsidRPr="00EE0DB3" w:rsidRDefault="00332C88" w:rsidP="008732EF">
            <w:pPr>
              <w:keepNext/>
              <w:keepLines/>
              <w:rPr>
                <w:rFonts w:ascii="Times New Roman" w:hAnsi="Times New Roman"/>
                <w:sz w:val="28"/>
                <w:szCs w:val="28"/>
              </w:rPr>
            </w:pPr>
          </w:p>
        </w:tc>
      </w:tr>
      <w:tr w:rsidR="00363775" w:rsidRPr="00EE0DB3" w:rsidTr="00363775">
        <w:tc>
          <w:tcPr>
            <w:tcW w:w="1768" w:type="pct"/>
          </w:tcPr>
          <w:p w:rsidR="00363775" w:rsidRPr="00EE0DB3" w:rsidRDefault="00363775" w:rsidP="00363775">
            <w:pPr>
              <w:rPr>
                <w:rFonts w:ascii="Times New Roman" w:hAnsi="Times New Roman"/>
                <w:sz w:val="28"/>
                <w:szCs w:val="28"/>
              </w:rPr>
            </w:pPr>
            <w:r w:rsidRPr="00EE0DB3">
              <w:rPr>
                <w:rFonts w:ascii="Times New Roman" w:hAnsi="Times New Roman"/>
                <w:sz w:val="28"/>
                <w:szCs w:val="28"/>
              </w:rPr>
              <w:t xml:space="preserve">Объемы и источники </w:t>
            </w:r>
          </w:p>
          <w:p w:rsidR="00363775" w:rsidRPr="00EE0DB3" w:rsidRDefault="00363775" w:rsidP="00363775">
            <w:pPr>
              <w:rPr>
                <w:rFonts w:ascii="Times New Roman" w:hAnsi="Times New Roman"/>
                <w:sz w:val="28"/>
                <w:szCs w:val="28"/>
              </w:rPr>
            </w:pPr>
            <w:r w:rsidRPr="00EE0DB3">
              <w:rPr>
                <w:rFonts w:ascii="Times New Roman" w:hAnsi="Times New Roman"/>
                <w:sz w:val="28"/>
                <w:szCs w:val="28"/>
              </w:rPr>
              <w:t>финансового обеспечения Программы</w:t>
            </w:r>
          </w:p>
          <w:p w:rsidR="00363775" w:rsidRPr="00EE0DB3" w:rsidRDefault="00363775" w:rsidP="008732EF">
            <w:pPr>
              <w:rPr>
                <w:rFonts w:ascii="Times New Roman" w:hAnsi="Times New Roman"/>
                <w:sz w:val="28"/>
                <w:szCs w:val="28"/>
              </w:rPr>
            </w:pPr>
          </w:p>
        </w:tc>
        <w:tc>
          <w:tcPr>
            <w:tcW w:w="3232" w:type="pct"/>
          </w:tcPr>
          <w:p w:rsidR="00363775" w:rsidRPr="00EE0DB3" w:rsidRDefault="00363775" w:rsidP="00363775">
            <w:pPr>
              <w:keepNext/>
              <w:keepLines/>
              <w:jc w:val="both"/>
              <w:rPr>
                <w:rFonts w:ascii="Times New Roman" w:hAnsi="Times New Roman"/>
                <w:sz w:val="28"/>
                <w:szCs w:val="28"/>
              </w:rPr>
            </w:pPr>
            <w:r w:rsidRPr="00EE0DB3">
              <w:rPr>
                <w:rFonts w:ascii="Times New Roman" w:hAnsi="Times New Roman"/>
                <w:sz w:val="28"/>
                <w:szCs w:val="28"/>
              </w:rPr>
              <w:t xml:space="preserve">объем финансового обеспечения Программы составит </w:t>
            </w:r>
            <w:r>
              <w:rPr>
                <w:rFonts w:ascii="Times New Roman" w:hAnsi="Times New Roman"/>
                <w:sz w:val="28"/>
                <w:szCs w:val="28"/>
              </w:rPr>
              <w:t>148 017,51</w:t>
            </w:r>
            <w:r w:rsidRPr="00EE0DB3">
              <w:rPr>
                <w:rFonts w:ascii="Times New Roman" w:hAnsi="Times New Roman"/>
                <w:sz w:val="28"/>
                <w:szCs w:val="28"/>
              </w:rPr>
              <w:t xml:space="preserve"> тыс. рублей, в том числе по годам:</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3 616,96</w:t>
            </w:r>
            <w:r w:rsidRPr="00EE0DB3">
              <w:rPr>
                <w:rFonts w:ascii="Times New Roman" w:hAnsi="Times New Roman"/>
                <w:sz w:val="28"/>
                <w:szCs w:val="28"/>
              </w:rPr>
              <w:t xml:space="preserve"> тыс. рублей; </w:t>
            </w:r>
          </w:p>
          <w:p w:rsidR="00363775" w:rsidRPr="00EE0DB3" w:rsidRDefault="00363775" w:rsidP="008732EF">
            <w:pPr>
              <w:keepNext/>
              <w:keepLines/>
              <w:rPr>
                <w:rFonts w:ascii="Times New Roman" w:hAnsi="Times New Roman"/>
                <w:sz w:val="28"/>
                <w:szCs w:val="28"/>
              </w:rPr>
            </w:pPr>
          </w:p>
        </w:tc>
      </w:tr>
      <w:tr w:rsidR="00332C88" w:rsidRPr="00EE0DB3" w:rsidTr="00363775">
        <w:tc>
          <w:tcPr>
            <w:tcW w:w="1768" w:type="pct"/>
          </w:tcPr>
          <w:p w:rsidR="00332C88" w:rsidRPr="00EE0DB3" w:rsidRDefault="00332C88" w:rsidP="00363775">
            <w:pPr>
              <w:rPr>
                <w:rFonts w:ascii="Times New Roman" w:hAnsi="Times New Roman"/>
                <w:sz w:val="28"/>
                <w:szCs w:val="28"/>
              </w:rPr>
            </w:pPr>
          </w:p>
        </w:tc>
        <w:tc>
          <w:tcPr>
            <w:tcW w:w="3232" w:type="pct"/>
          </w:tcPr>
          <w:p w:rsidR="00332C88" w:rsidRPr="00EE0DB3" w:rsidRDefault="00332C88" w:rsidP="00332C88">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sidR="008440B2">
              <w:rPr>
                <w:rFonts w:ascii="Times New Roman" w:hAnsi="Times New Roman"/>
                <w:sz w:val="28"/>
                <w:szCs w:val="28"/>
              </w:rPr>
              <w:t>30 637,83</w:t>
            </w:r>
            <w:r w:rsidRPr="00EE0DB3">
              <w:rPr>
                <w:rFonts w:ascii="Times New Roman" w:hAnsi="Times New Roman"/>
                <w:sz w:val="28"/>
                <w:szCs w:val="28"/>
              </w:rPr>
              <w:t xml:space="preserve"> тыс. рублей;</w:t>
            </w:r>
          </w:p>
          <w:p w:rsidR="00332C88" w:rsidRPr="00EE0DB3" w:rsidRDefault="00332C88" w:rsidP="00332C88">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sidR="008440B2">
              <w:rPr>
                <w:rFonts w:ascii="Times New Roman" w:hAnsi="Times New Roman"/>
                <w:sz w:val="28"/>
                <w:szCs w:val="28"/>
              </w:rPr>
              <w:t>28 440,68</w:t>
            </w:r>
            <w:r w:rsidRPr="00EE0DB3">
              <w:rPr>
                <w:rFonts w:ascii="Times New Roman" w:hAnsi="Times New Roman"/>
                <w:sz w:val="28"/>
                <w:szCs w:val="28"/>
              </w:rPr>
              <w:t xml:space="preserve"> тыс. рублей;</w:t>
            </w:r>
          </w:p>
          <w:p w:rsidR="00332C88" w:rsidRPr="00EE0DB3" w:rsidRDefault="00332C88" w:rsidP="00332C88">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sidR="008440B2">
              <w:rPr>
                <w:rFonts w:ascii="Times New Roman" w:hAnsi="Times New Roman"/>
                <w:sz w:val="28"/>
                <w:szCs w:val="28"/>
              </w:rPr>
              <w:t>28 440,68</w:t>
            </w:r>
            <w:r w:rsidRPr="00EE0DB3">
              <w:rPr>
                <w:rFonts w:ascii="Times New Roman" w:hAnsi="Times New Roman"/>
                <w:sz w:val="28"/>
                <w:szCs w:val="28"/>
              </w:rPr>
              <w:t xml:space="preserve"> тыс. рублей;</w:t>
            </w:r>
          </w:p>
          <w:p w:rsidR="00332C88" w:rsidRPr="00EE0DB3" w:rsidRDefault="00332C88" w:rsidP="00332C88">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sidR="008440B2">
              <w:rPr>
                <w:rFonts w:ascii="Times New Roman" w:hAnsi="Times New Roman"/>
                <w:sz w:val="28"/>
                <w:szCs w:val="28"/>
              </w:rPr>
              <w:t>28 440,68</w:t>
            </w:r>
            <w:r w:rsidRPr="00EE0DB3">
              <w:rPr>
                <w:rFonts w:ascii="Times New Roman" w:hAnsi="Times New Roman"/>
                <w:sz w:val="28"/>
                <w:szCs w:val="28"/>
              </w:rPr>
              <w:t xml:space="preserve"> тыс. рублей;</w:t>
            </w:r>
          </w:p>
          <w:p w:rsidR="00332C88" w:rsidRPr="00EE0DB3" w:rsidRDefault="00332C88" w:rsidP="00332C88">
            <w:pPr>
              <w:keepNext/>
              <w:keepLines/>
              <w:ind w:firstLine="13"/>
              <w:jc w:val="both"/>
              <w:rPr>
                <w:rFonts w:ascii="Times New Roman" w:hAnsi="Times New Roman"/>
                <w:sz w:val="28"/>
                <w:szCs w:val="28"/>
              </w:rPr>
            </w:pPr>
            <w:r w:rsidRPr="00EE0DB3">
              <w:rPr>
                <w:rFonts w:ascii="Times New Roman" w:hAnsi="Times New Roman"/>
                <w:sz w:val="28"/>
                <w:szCs w:val="28"/>
              </w:rPr>
              <w:t xml:space="preserve">2024 год – </w:t>
            </w:r>
            <w:r w:rsidR="008440B2">
              <w:rPr>
                <w:rFonts w:ascii="Times New Roman" w:hAnsi="Times New Roman"/>
                <w:sz w:val="28"/>
                <w:szCs w:val="28"/>
              </w:rPr>
              <w:t>28 440,68</w:t>
            </w:r>
            <w:r w:rsidRPr="00EE0DB3">
              <w:rPr>
                <w:rFonts w:ascii="Times New Roman" w:hAnsi="Times New Roman"/>
                <w:sz w:val="28"/>
                <w:szCs w:val="28"/>
              </w:rPr>
              <w:t xml:space="preserve"> тыс. рублей; в том числе:</w:t>
            </w:r>
          </w:p>
          <w:p w:rsidR="008440B2" w:rsidRPr="00EE0DB3" w:rsidRDefault="00332C88" w:rsidP="008440B2">
            <w:pPr>
              <w:keepNext/>
              <w:keepLines/>
              <w:jc w:val="both"/>
              <w:rPr>
                <w:rFonts w:ascii="Times New Roman" w:hAnsi="Times New Roman"/>
                <w:sz w:val="28"/>
                <w:szCs w:val="28"/>
              </w:rPr>
            </w:pPr>
            <w:r w:rsidRPr="00EE0DB3">
              <w:rPr>
                <w:rFonts w:ascii="Times New Roman" w:hAnsi="Times New Roman"/>
                <w:sz w:val="28"/>
                <w:szCs w:val="28"/>
              </w:rPr>
              <w:t xml:space="preserve">средства бюджета Георгиевского городского округа Ставропольского края – </w:t>
            </w:r>
            <w:r w:rsidR="008440B2">
              <w:rPr>
                <w:rFonts w:ascii="Times New Roman" w:hAnsi="Times New Roman"/>
                <w:sz w:val="28"/>
                <w:szCs w:val="28"/>
              </w:rPr>
              <w:t>148 017,51</w:t>
            </w:r>
            <w:r w:rsidR="008440B2" w:rsidRPr="00EE0DB3">
              <w:rPr>
                <w:rFonts w:ascii="Times New Roman" w:hAnsi="Times New Roman"/>
                <w:sz w:val="28"/>
                <w:szCs w:val="28"/>
              </w:rPr>
              <w:t xml:space="preserve"> тыс. рублей, в том числе по годам:</w:t>
            </w:r>
          </w:p>
          <w:p w:rsidR="008440B2" w:rsidRPr="00EE0DB3" w:rsidRDefault="008440B2" w:rsidP="008440B2">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3 616,96</w:t>
            </w:r>
            <w:r w:rsidRPr="00EE0DB3">
              <w:rPr>
                <w:rFonts w:ascii="Times New Roman" w:hAnsi="Times New Roman"/>
                <w:sz w:val="28"/>
                <w:szCs w:val="28"/>
              </w:rPr>
              <w:t xml:space="preserve"> тыс. рублей; </w:t>
            </w:r>
          </w:p>
          <w:p w:rsidR="008440B2" w:rsidRPr="00EE0DB3" w:rsidRDefault="008440B2" w:rsidP="008440B2">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30 637,83</w:t>
            </w:r>
            <w:r w:rsidRPr="00EE0DB3">
              <w:rPr>
                <w:rFonts w:ascii="Times New Roman" w:hAnsi="Times New Roman"/>
                <w:sz w:val="28"/>
                <w:szCs w:val="28"/>
              </w:rPr>
              <w:t xml:space="preserve"> тыс. рублей;</w:t>
            </w:r>
          </w:p>
          <w:p w:rsidR="00332C88" w:rsidRDefault="008440B2" w:rsidP="008440B2">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28 440,68</w:t>
            </w:r>
            <w:r w:rsidR="00332C88" w:rsidRPr="00EE0DB3">
              <w:rPr>
                <w:rFonts w:ascii="Times New Roman" w:hAnsi="Times New Roman"/>
                <w:sz w:val="28"/>
                <w:szCs w:val="28"/>
              </w:rPr>
              <w:t xml:space="preserve"> тыс. рублей;</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28 440,68</w:t>
            </w:r>
            <w:r w:rsidRPr="00EE0DB3">
              <w:rPr>
                <w:rFonts w:ascii="Times New Roman" w:hAnsi="Times New Roman"/>
                <w:sz w:val="28"/>
                <w:szCs w:val="28"/>
              </w:rPr>
              <w:t xml:space="preserve"> тыс. рублей;</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Pr>
                <w:rFonts w:ascii="Times New Roman" w:hAnsi="Times New Roman"/>
                <w:sz w:val="28"/>
                <w:szCs w:val="28"/>
              </w:rPr>
              <w:t>28 440,68</w:t>
            </w:r>
            <w:r w:rsidRPr="00EE0DB3">
              <w:rPr>
                <w:rFonts w:ascii="Times New Roman" w:hAnsi="Times New Roman"/>
                <w:sz w:val="28"/>
                <w:szCs w:val="28"/>
              </w:rPr>
              <w:t xml:space="preserve"> тыс. рублей;</w:t>
            </w:r>
          </w:p>
          <w:p w:rsidR="00363775" w:rsidRPr="00EE0DB3" w:rsidRDefault="00363775" w:rsidP="00363775">
            <w:pPr>
              <w:keepNext/>
              <w:keepLines/>
              <w:jc w:val="both"/>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28 440,68</w:t>
            </w:r>
            <w:r w:rsidRPr="00EE0DB3">
              <w:rPr>
                <w:rFonts w:ascii="Times New Roman" w:hAnsi="Times New Roman"/>
                <w:sz w:val="28"/>
                <w:szCs w:val="28"/>
              </w:rPr>
              <w:t xml:space="preserve"> тыс. рублей; в том числе по источникам финансового обеспечения:</w:t>
            </w:r>
          </w:p>
          <w:p w:rsidR="00363775" w:rsidRPr="00EE0DB3" w:rsidRDefault="00363775" w:rsidP="00363775">
            <w:pPr>
              <w:keepNext/>
              <w:keepLines/>
              <w:ind w:firstLine="13"/>
              <w:jc w:val="both"/>
              <w:rPr>
                <w:rFonts w:ascii="Times New Roman" w:hAnsi="Times New Roman"/>
                <w:sz w:val="28"/>
                <w:szCs w:val="28"/>
              </w:rPr>
            </w:pPr>
            <w:r w:rsidRPr="00EE0DB3">
              <w:rPr>
                <w:rFonts w:ascii="Times New Roman" w:hAnsi="Times New Roman"/>
                <w:sz w:val="28"/>
                <w:szCs w:val="28"/>
              </w:rPr>
              <w:t>средства федерального бюджета – 0,00 тыс. рублей, в том числе по годам:</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2019 год – 0,00 тыс. рублей;</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2020 год – 0,00 тыс. рублей; </w:t>
            </w:r>
          </w:p>
          <w:p w:rsidR="00363775" w:rsidRPr="00EE0DB3" w:rsidRDefault="00363775" w:rsidP="00363775">
            <w:pPr>
              <w:pStyle w:val="a3"/>
              <w:rPr>
                <w:sz w:val="28"/>
                <w:szCs w:val="28"/>
              </w:rPr>
            </w:pPr>
            <w:r w:rsidRPr="00EE0DB3">
              <w:rPr>
                <w:sz w:val="28"/>
                <w:szCs w:val="28"/>
              </w:rPr>
              <w:t>2021 год – 0,00 тыс. рублей;</w:t>
            </w:r>
          </w:p>
          <w:p w:rsidR="00363775" w:rsidRPr="00EE0DB3" w:rsidRDefault="00363775" w:rsidP="00363775">
            <w:pPr>
              <w:pStyle w:val="a3"/>
              <w:rPr>
                <w:sz w:val="28"/>
                <w:szCs w:val="28"/>
              </w:rPr>
            </w:pPr>
            <w:r w:rsidRPr="00EE0DB3">
              <w:rPr>
                <w:sz w:val="28"/>
                <w:szCs w:val="28"/>
              </w:rPr>
              <w:t>2022 год – 0,00 тыс. рублей;</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2023 год – 0,00 тыс. рублей; </w:t>
            </w:r>
          </w:p>
          <w:p w:rsidR="00363775" w:rsidRPr="00EE0DB3" w:rsidRDefault="00363775" w:rsidP="00363775">
            <w:pPr>
              <w:pStyle w:val="a3"/>
              <w:rPr>
                <w:sz w:val="28"/>
                <w:szCs w:val="28"/>
              </w:rPr>
            </w:pPr>
            <w:r w:rsidRPr="00EE0DB3">
              <w:rPr>
                <w:sz w:val="28"/>
                <w:szCs w:val="28"/>
              </w:rPr>
              <w:t>2024 год – 0,00 тыс.  рублей;</w:t>
            </w:r>
          </w:p>
          <w:p w:rsidR="00363775" w:rsidRPr="00EE0DB3" w:rsidRDefault="00363775" w:rsidP="00363775">
            <w:pPr>
              <w:keepNext/>
              <w:keepLines/>
              <w:ind w:firstLine="13"/>
              <w:jc w:val="both"/>
              <w:rPr>
                <w:rFonts w:ascii="Times New Roman" w:hAnsi="Times New Roman"/>
                <w:sz w:val="28"/>
                <w:szCs w:val="28"/>
              </w:rPr>
            </w:pPr>
            <w:r w:rsidRPr="00EE0DB3">
              <w:rPr>
                <w:rFonts w:ascii="Times New Roman" w:hAnsi="Times New Roman"/>
                <w:sz w:val="28"/>
                <w:szCs w:val="28"/>
              </w:rPr>
              <w:t xml:space="preserve">средства краевого бюджета – </w:t>
            </w:r>
            <w:r>
              <w:rPr>
                <w:rFonts w:ascii="Times New Roman" w:hAnsi="Times New Roman"/>
                <w:sz w:val="28"/>
                <w:szCs w:val="28"/>
              </w:rPr>
              <w:t>4 236,06</w:t>
            </w:r>
            <w:r w:rsidRPr="00EE0DB3">
              <w:rPr>
                <w:rFonts w:ascii="Times New Roman" w:hAnsi="Times New Roman"/>
                <w:sz w:val="28"/>
                <w:szCs w:val="28"/>
              </w:rPr>
              <w:t xml:space="preserve"> тыс. рублей, в том числе по годам:</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1 482,01</w:t>
            </w:r>
            <w:r w:rsidRPr="00EE0DB3">
              <w:rPr>
                <w:rFonts w:ascii="Times New Roman" w:hAnsi="Times New Roman"/>
                <w:sz w:val="28"/>
                <w:szCs w:val="28"/>
              </w:rPr>
              <w:t xml:space="preserve"> тыс. рублей; </w:t>
            </w:r>
          </w:p>
          <w:p w:rsidR="00363775" w:rsidRPr="00EE0DB3" w:rsidRDefault="00363775" w:rsidP="00363775">
            <w:pPr>
              <w:keepNext/>
              <w:keepLines/>
              <w:ind w:firstLine="13"/>
              <w:rPr>
                <w:rFonts w:ascii="Times New Roman" w:hAnsi="Times New Roman"/>
                <w:sz w:val="28"/>
                <w:szCs w:val="28"/>
              </w:rPr>
            </w:pPr>
            <w:r>
              <w:rPr>
                <w:rFonts w:ascii="Times New Roman" w:hAnsi="Times New Roman"/>
                <w:sz w:val="28"/>
                <w:szCs w:val="28"/>
              </w:rPr>
              <w:t>2020 год – 1 986,81</w:t>
            </w:r>
            <w:r w:rsidRPr="00EE0DB3">
              <w:rPr>
                <w:rFonts w:ascii="Times New Roman" w:hAnsi="Times New Roman"/>
                <w:sz w:val="28"/>
                <w:szCs w:val="28"/>
              </w:rPr>
              <w:t xml:space="preserve"> тыс. рублей;</w:t>
            </w:r>
          </w:p>
          <w:p w:rsidR="00363775" w:rsidRPr="00EE0DB3" w:rsidRDefault="00363775" w:rsidP="00363775">
            <w:pPr>
              <w:keepNext/>
              <w:keepLines/>
              <w:ind w:firstLine="13"/>
              <w:rPr>
                <w:rFonts w:ascii="Times New Roman" w:hAnsi="Times New Roman"/>
                <w:sz w:val="28"/>
                <w:szCs w:val="28"/>
              </w:rPr>
            </w:pPr>
            <w:r>
              <w:rPr>
                <w:rFonts w:ascii="Times New Roman" w:hAnsi="Times New Roman"/>
                <w:sz w:val="28"/>
                <w:szCs w:val="28"/>
              </w:rPr>
              <w:t>2021 год – 191,81</w:t>
            </w:r>
            <w:r w:rsidRPr="00EE0DB3">
              <w:rPr>
                <w:rFonts w:ascii="Times New Roman" w:hAnsi="Times New Roman"/>
                <w:sz w:val="28"/>
                <w:szCs w:val="28"/>
              </w:rPr>
              <w:t xml:space="preserve"> тыс. рублей;</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2022 год </w:t>
            </w:r>
            <w:r>
              <w:rPr>
                <w:rFonts w:ascii="Times New Roman" w:hAnsi="Times New Roman"/>
                <w:sz w:val="28"/>
                <w:szCs w:val="28"/>
              </w:rPr>
              <w:t>– 191,81</w:t>
            </w:r>
            <w:r w:rsidRPr="00EE0DB3">
              <w:rPr>
                <w:rFonts w:ascii="Times New Roman" w:hAnsi="Times New Roman"/>
                <w:sz w:val="28"/>
                <w:szCs w:val="28"/>
              </w:rPr>
              <w:t xml:space="preserve"> тыс. рублей; </w:t>
            </w:r>
          </w:p>
          <w:p w:rsidR="00363775" w:rsidRPr="00EE0DB3" w:rsidRDefault="00363775" w:rsidP="00363775">
            <w:pPr>
              <w:keepNext/>
              <w:keepLines/>
              <w:ind w:firstLine="13"/>
              <w:rPr>
                <w:rFonts w:ascii="Times New Roman" w:hAnsi="Times New Roman"/>
                <w:sz w:val="28"/>
                <w:szCs w:val="28"/>
              </w:rPr>
            </w:pPr>
            <w:r>
              <w:rPr>
                <w:rFonts w:ascii="Times New Roman" w:hAnsi="Times New Roman"/>
                <w:sz w:val="28"/>
                <w:szCs w:val="28"/>
              </w:rPr>
              <w:t>2023 год – 191,81</w:t>
            </w:r>
            <w:r w:rsidRPr="00EE0DB3">
              <w:rPr>
                <w:rFonts w:ascii="Times New Roman" w:hAnsi="Times New Roman"/>
                <w:sz w:val="28"/>
                <w:szCs w:val="28"/>
              </w:rPr>
              <w:t xml:space="preserve"> тыс. рублей;</w:t>
            </w:r>
          </w:p>
          <w:p w:rsidR="00363775" w:rsidRPr="00EE0DB3" w:rsidRDefault="00363775" w:rsidP="00363775">
            <w:pPr>
              <w:keepNext/>
              <w:keepLines/>
              <w:ind w:firstLine="13"/>
              <w:rPr>
                <w:rFonts w:ascii="Times New Roman" w:hAnsi="Times New Roman"/>
                <w:sz w:val="28"/>
                <w:szCs w:val="28"/>
              </w:rPr>
            </w:pPr>
            <w:r>
              <w:rPr>
                <w:rFonts w:ascii="Times New Roman" w:hAnsi="Times New Roman"/>
                <w:sz w:val="28"/>
                <w:szCs w:val="28"/>
              </w:rPr>
              <w:t>2024 год – 191,81</w:t>
            </w:r>
            <w:r w:rsidRPr="00EE0DB3">
              <w:rPr>
                <w:rFonts w:ascii="Times New Roman" w:hAnsi="Times New Roman"/>
                <w:sz w:val="28"/>
                <w:szCs w:val="28"/>
              </w:rPr>
              <w:t xml:space="preserve"> тыс. рублей;</w:t>
            </w:r>
          </w:p>
          <w:p w:rsidR="00363775" w:rsidRPr="00EE0DB3" w:rsidRDefault="00363775" w:rsidP="00363775">
            <w:pPr>
              <w:keepNext/>
              <w:keepLines/>
              <w:ind w:firstLine="13"/>
              <w:jc w:val="both"/>
              <w:rPr>
                <w:rFonts w:ascii="Times New Roman" w:hAnsi="Times New Roman"/>
                <w:sz w:val="28"/>
                <w:szCs w:val="28"/>
              </w:rPr>
            </w:pPr>
            <w:r w:rsidRPr="00EE0DB3">
              <w:rPr>
                <w:rFonts w:ascii="Times New Roman" w:hAnsi="Times New Roman"/>
                <w:sz w:val="28"/>
                <w:szCs w:val="28"/>
              </w:rPr>
              <w:t xml:space="preserve">средства местного бюджета – </w:t>
            </w:r>
            <w:r>
              <w:rPr>
                <w:rFonts w:ascii="Times New Roman" w:hAnsi="Times New Roman"/>
                <w:sz w:val="28"/>
                <w:szCs w:val="28"/>
              </w:rPr>
              <w:t xml:space="preserve">143 781,45 </w:t>
            </w:r>
            <w:r w:rsidRPr="00EE0DB3">
              <w:rPr>
                <w:rFonts w:ascii="Times New Roman" w:hAnsi="Times New Roman"/>
                <w:sz w:val="28"/>
                <w:szCs w:val="28"/>
              </w:rPr>
              <w:t>тыс. рублей, в том числе по годам:</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2 134,95</w:t>
            </w:r>
            <w:r w:rsidRPr="00EE0DB3">
              <w:rPr>
                <w:rFonts w:ascii="Times New Roman" w:hAnsi="Times New Roman"/>
                <w:sz w:val="28"/>
                <w:szCs w:val="28"/>
              </w:rPr>
              <w:t xml:space="preserve"> тыс. рублей; </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28 651,02</w:t>
            </w:r>
            <w:r w:rsidRPr="00EE0DB3">
              <w:rPr>
                <w:rFonts w:ascii="Times New Roman" w:hAnsi="Times New Roman"/>
                <w:sz w:val="28"/>
                <w:szCs w:val="28"/>
              </w:rPr>
              <w:t xml:space="preserve"> тыс. рублей;</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28 248,87</w:t>
            </w:r>
            <w:r w:rsidRPr="00EE0DB3">
              <w:rPr>
                <w:rFonts w:ascii="Times New Roman" w:hAnsi="Times New Roman"/>
                <w:sz w:val="28"/>
                <w:szCs w:val="28"/>
              </w:rPr>
              <w:t xml:space="preserve"> тыс. рублей;</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28 248,87</w:t>
            </w:r>
            <w:r w:rsidRPr="00EE0DB3">
              <w:rPr>
                <w:rFonts w:ascii="Times New Roman" w:hAnsi="Times New Roman"/>
                <w:sz w:val="28"/>
                <w:szCs w:val="28"/>
              </w:rPr>
              <w:t xml:space="preserve"> тыс. рублей;</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Pr>
                <w:rFonts w:ascii="Times New Roman" w:hAnsi="Times New Roman"/>
                <w:sz w:val="28"/>
                <w:szCs w:val="28"/>
              </w:rPr>
              <w:t>28 248,87</w:t>
            </w:r>
            <w:r w:rsidRPr="00EE0DB3">
              <w:rPr>
                <w:rFonts w:ascii="Times New Roman" w:hAnsi="Times New Roman"/>
                <w:sz w:val="28"/>
                <w:szCs w:val="28"/>
              </w:rPr>
              <w:t xml:space="preserve"> тыс. рублей;</w:t>
            </w:r>
          </w:p>
          <w:p w:rsidR="00363775"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28 248,87</w:t>
            </w:r>
            <w:r w:rsidRPr="00EE0DB3">
              <w:rPr>
                <w:rFonts w:ascii="Times New Roman" w:hAnsi="Times New Roman"/>
                <w:sz w:val="28"/>
                <w:szCs w:val="28"/>
              </w:rPr>
              <w:t xml:space="preserve"> тыс. рублей; </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внебюджетные источники – 0,00 тыс. рублей, в том числе по годам:</w:t>
            </w:r>
          </w:p>
          <w:p w:rsidR="00363775" w:rsidRPr="00EE0DB3" w:rsidRDefault="00363775" w:rsidP="00363775">
            <w:pPr>
              <w:keepNext/>
              <w:keepLines/>
              <w:ind w:firstLine="13"/>
              <w:rPr>
                <w:rFonts w:ascii="Times New Roman" w:hAnsi="Times New Roman"/>
                <w:sz w:val="28"/>
                <w:szCs w:val="28"/>
              </w:rPr>
            </w:pPr>
            <w:r w:rsidRPr="00EE0DB3">
              <w:rPr>
                <w:rFonts w:ascii="Times New Roman" w:hAnsi="Times New Roman"/>
                <w:sz w:val="28"/>
                <w:szCs w:val="28"/>
              </w:rPr>
              <w:t xml:space="preserve">2019 год – 0,00 тыс. рублей; </w:t>
            </w:r>
          </w:p>
          <w:p w:rsidR="00363775" w:rsidRPr="00EE0DB3" w:rsidRDefault="00363775" w:rsidP="00363775">
            <w:pPr>
              <w:keepNext/>
              <w:keepLines/>
              <w:ind w:firstLine="13"/>
              <w:rPr>
                <w:rFonts w:ascii="Times New Roman" w:hAnsi="Times New Roman"/>
                <w:sz w:val="28"/>
                <w:szCs w:val="28"/>
              </w:rPr>
            </w:pPr>
          </w:p>
          <w:p w:rsidR="00363775" w:rsidRPr="00EE0DB3" w:rsidRDefault="00363775" w:rsidP="008440B2">
            <w:pPr>
              <w:keepNext/>
              <w:keepLines/>
              <w:ind w:firstLine="13"/>
              <w:rPr>
                <w:rFonts w:ascii="Times New Roman" w:hAnsi="Times New Roman"/>
                <w:sz w:val="28"/>
                <w:szCs w:val="28"/>
              </w:rPr>
            </w:pPr>
          </w:p>
        </w:tc>
      </w:tr>
      <w:tr w:rsidR="00332C88" w:rsidRPr="00EE0DB3" w:rsidTr="00363775">
        <w:trPr>
          <w:trHeight w:val="1135"/>
        </w:trPr>
        <w:tc>
          <w:tcPr>
            <w:tcW w:w="1768" w:type="pct"/>
          </w:tcPr>
          <w:p w:rsidR="00332C88" w:rsidRDefault="00332C88" w:rsidP="009E5D8D">
            <w:pPr>
              <w:rPr>
                <w:rFonts w:ascii="Times New Roman" w:hAnsi="Times New Roman"/>
                <w:sz w:val="28"/>
                <w:szCs w:val="28"/>
              </w:rPr>
            </w:pPr>
          </w:p>
          <w:p w:rsidR="00332C88" w:rsidRPr="00EE0DB3" w:rsidRDefault="00332C88" w:rsidP="00332C88">
            <w:pPr>
              <w:rPr>
                <w:rFonts w:ascii="Times New Roman" w:hAnsi="Times New Roman"/>
                <w:sz w:val="28"/>
                <w:szCs w:val="28"/>
              </w:rPr>
            </w:pPr>
          </w:p>
        </w:tc>
        <w:tc>
          <w:tcPr>
            <w:tcW w:w="3232" w:type="pct"/>
          </w:tcPr>
          <w:p w:rsidR="00332C88" w:rsidRPr="00EE0DB3" w:rsidRDefault="00332C88" w:rsidP="00363775">
            <w:pPr>
              <w:keepNext/>
              <w:keepLines/>
              <w:rPr>
                <w:rFonts w:ascii="Times New Roman" w:hAnsi="Times New Roman"/>
                <w:sz w:val="28"/>
                <w:szCs w:val="28"/>
              </w:rPr>
            </w:pPr>
            <w:r w:rsidRPr="00EE0DB3">
              <w:rPr>
                <w:rFonts w:ascii="Times New Roman" w:hAnsi="Times New Roman"/>
                <w:sz w:val="28"/>
                <w:szCs w:val="28"/>
              </w:rPr>
              <w:t>2021 год – 0,00 тыс. рублей;</w:t>
            </w:r>
          </w:p>
          <w:p w:rsidR="00332C88" w:rsidRPr="00EE0DB3" w:rsidRDefault="00332C88" w:rsidP="008732EF">
            <w:pPr>
              <w:keepNext/>
              <w:keepLines/>
              <w:ind w:firstLine="13"/>
              <w:rPr>
                <w:rFonts w:ascii="Times New Roman" w:hAnsi="Times New Roman"/>
                <w:sz w:val="28"/>
                <w:szCs w:val="28"/>
              </w:rPr>
            </w:pPr>
            <w:r w:rsidRPr="00EE0DB3">
              <w:rPr>
                <w:rFonts w:ascii="Times New Roman" w:hAnsi="Times New Roman"/>
                <w:sz w:val="28"/>
                <w:szCs w:val="28"/>
              </w:rPr>
              <w:t xml:space="preserve">2022 год – 0,00 тыс. рублей; </w:t>
            </w:r>
          </w:p>
          <w:p w:rsidR="00332C88" w:rsidRPr="00EE0DB3" w:rsidRDefault="00332C88" w:rsidP="008732EF">
            <w:pPr>
              <w:keepNext/>
              <w:keepLines/>
              <w:ind w:firstLine="13"/>
              <w:rPr>
                <w:rFonts w:ascii="Times New Roman" w:hAnsi="Times New Roman"/>
                <w:sz w:val="28"/>
                <w:szCs w:val="28"/>
              </w:rPr>
            </w:pPr>
            <w:r w:rsidRPr="00EE0DB3">
              <w:rPr>
                <w:rFonts w:ascii="Times New Roman" w:hAnsi="Times New Roman"/>
                <w:sz w:val="28"/>
                <w:szCs w:val="28"/>
              </w:rPr>
              <w:t>2023 год – 0,00 тыс. рублей;</w:t>
            </w:r>
          </w:p>
          <w:p w:rsidR="00332C88" w:rsidRPr="00EE0DB3" w:rsidRDefault="00332C88" w:rsidP="008732EF">
            <w:pPr>
              <w:keepNext/>
              <w:keepLines/>
              <w:ind w:firstLine="13"/>
              <w:rPr>
                <w:rFonts w:ascii="Times New Roman" w:hAnsi="Times New Roman"/>
                <w:sz w:val="28"/>
                <w:szCs w:val="28"/>
              </w:rPr>
            </w:pPr>
            <w:r w:rsidRPr="00EE0DB3">
              <w:rPr>
                <w:rFonts w:ascii="Times New Roman" w:hAnsi="Times New Roman"/>
                <w:sz w:val="28"/>
                <w:szCs w:val="28"/>
              </w:rPr>
              <w:t>2024 год – 0,00 тыс. рублей</w:t>
            </w:r>
          </w:p>
        </w:tc>
      </w:tr>
      <w:tr w:rsidR="00363775" w:rsidRPr="00EE0DB3" w:rsidTr="00363775">
        <w:trPr>
          <w:trHeight w:val="300"/>
        </w:trPr>
        <w:tc>
          <w:tcPr>
            <w:tcW w:w="1768" w:type="pct"/>
          </w:tcPr>
          <w:p w:rsidR="00363775" w:rsidRDefault="00363775" w:rsidP="00332C88">
            <w:pPr>
              <w:rPr>
                <w:rFonts w:ascii="Times New Roman" w:hAnsi="Times New Roman"/>
                <w:sz w:val="28"/>
                <w:szCs w:val="28"/>
              </w:rPr>
            </w:pPr>
          </w:p>
        </w:tc>
        <w:tc>
          <w:tcPr>
            <w:tcW w:w="3232" w:type="pct"/>
          </w:tcPr>
          <w:p w:rsidR="00363775" w:rsidRPr="00EE0DB3" w:rsidRDefault="00363775" w:rsidP="008732EF">
            <w:pPr>
              <w:keepNext/>
              <w:keepLines/>
              <w:ind w:firstLine="13"/>
              <w:rPr>
                <w:rFonts w:ascii="Times New Roman" w:hAnsi="Times New Roman"/>
                <w:sz w:val="28"/>
                <w:szCs w:val="28"/>
              </w:rPr>
            </w:pPr>
          </w:p>
        </w:tc>
      </w:tr>
      <w:tr w:rsidR="009E5D8D" w:rsidRPr="00EE0DB3" w:rsidTr="00363775">
        <w:trPr>
          <w:trHeight w:val="425"/>
        </w:trPr>
        <w:tc>
          <w:tcPr>
            <w:tcW w:w="1768" w:type="pct"/>
          </w:tcPr>
          <w:p w:rsidR="009E5D8D" w:rsidRPr="00EE0DB3" w:rsidRDefault="009E5D8D" w:rsidP="008732EF">
            <w:pPr>
              <w:ind w:right="-4607"/>
              <w:rPr>
                <w:rFonts w:ascii="Times New Roman" w:hAnsi="Times New Roman"/>
                <w:sz w:val="28"/>
                <w:szCs w:val="28"/>
              </w:rPr>
            </w:pPr>
            <w:r w:rsidRPr="00EE0DB3">
              <w:rPr>
                <w:rFonts w:ascii="Times New Roman" w:hAnsi="Times New Roman"/>
                <w:sz w:val="28"/>
                <w:szCs w:val="28"/>
              </w:rPr>
              <w:t>Ожидаемые конечные</w:t>
            </w:r>
          </w:p>
          <w:p w:rsidR="009E5D8D" w:rsidRPr="00EE0DB3" w:rsidRDefault="009E5D8D" w:rsidP="008732EF">
            <w:pPr>
              <w:ind w:right="-4607"/>
              <w:rPr>
                <w:rFonts w:ascii="Times New Roman" w:hAnsi="Times New Roman"/>
                <w:sz w:val="28"/>
                <w:szCs w:val="28"/>
              </w:rPr>
            </w:pPr>
            <w:r w:rsidRPr="00EE0DB3">
              <w:rPr>
                <w:rFonts w:ascii="Times New Roman" w:hAnsi="Times New Roman"/>
                <w:sz w:val="28"/>
                <w:szCs w:val="28"/>
              </w:rPr>
              <w:t xml:space="preserve">результаты реализации </w:t>
            </w:r>
          </w:p>
          <w:p w:rsidR="009E5D8D" w:rsidRPr="00EE0DB3" w:rsidRDefault="009E5D8D" w:rsidP="008732EF">
            <w:pPr>
              <w:ind w:right="-4607"/>
              <w:rPr>
                <w:rFonts w:ascii="Times New Roman" w:hAnsi="Times New Roman"/>
                <w:sz w:val="28"/>
                <w:szCs w:val="28"/>
              </w:rPr>
            </w:pPr>
            <w:r w:rsidRPr="00EE0DB3">
              <w:rPr>
                <w:rFonts w:ascii="Times New Roman" w:hAnsi="Times New Roman"/>
                <w:sz w:val="28"/>
                <w:szCs w:val="28"/>
              </w:rPr>
              <w:t xml:space="preserve">Программы </w:t>
            </w:r>
          </w:p>
          <w:p w:rsidR="009E5D8D" w:rsidRPr="00EE0DB3" w:rsidRDefault="009E5D8D" w:rsidP="008732EF">
            <w:pPr>
              <w:ind w:right="-4607"/>
              <w:rPr>
                <w:rFonts w:ascii="Times New Roman" w:hAnsi="Times New Roman"/>
                <w:sz w:val="28"/>
                <w:szCs w:val="28"/>
              </w:rPr>
            </w:pPr>
          </w:p>
        </w:tc>
        <w:tc>
          <w:tcPr>
            <w:tcW w:w="3232" w:type="pct"/>
          </w:tcPr>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снижение темпа правонарушений на 1,2 процента в 2024 году;</w:t>
            </w:r>
          </w:p>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снижение уровня общей заболеваемости наркоман</w:t>
            </w:r>
            <w:r w:rsidR="009F1090">
              <w:rPr>
                <w:rFonts w:ascii="Times New Roman" w:hAnsi="Times New Roman"/>
                <w:sz w:val="28"/>
                <w:szCs w:val="28"/>
              </w:rPr>
              <w:t>ией до 4,0 процентов в 2024 году</w:t>
            </w:r>
            <w:r w:rsidRPr="00EE0DB3">
              <w:rPr>
                <w:rFonts w:ascii="Times New Roman" w:hAnsi="Times New Roman"/>
                <w:sz w:val="28"/>
                <w:szCs w:val="28"/>
              </w:rPr>
              <w:t>;</w:t>
            </w:r>
          </w:p>
          <w:p w:rsidR="009E5D8D" w:rsidRPr="00EE0DB3" w:rsidRDefault="009E5D8D" w:rsidP="008732EF">
            <w:pPr>
              <w:pStyle w:val="BodyText21"/>
              <w:jc w:val="both"/>
              <w:rPr>
                <w:szCs w:val="28"/>
              </w:rPr>
            </w:pPr>
            <w:r w:rsidRPr="00EE0DB3">
              <w:rPr>
                <w:szCs w:val="28"/>
              </w:rPr>
              <w:t>увеличение количества мероприятий, направленных на профилактику терроризма и экстремизма до 7 в 2024 году;</w:t>
            </w:r>
          </w:p>
          <w:p w:rsidR="009E5D8D" w:rsidRDefault="009E5D8D" w:rsidP="008732EF">
            <w:pPr>
              <w:jc w:val="both"/>
              <w:rPr>
                <w:rFonts w:ascii="Times New Roman" w:hAnsi="Times New Roman"/>
                <w:sz w:val="28"/>
                <w:szCs w:val="28"/>
              </w:rPr>
            </w:pPr>
            <w:r w:rsidRPr="00EE0DB3">
              <w:rPr>
                <w:rFonts w:ascii="Times New Roman" w:hAnsi="Times New Roman"/>
                <w:sz w:val="28"/>
                <w:szCs w:val="28"/>
              </w:rPr>
              <w:t>увеличение количества членов казачьего общества привлеченных к несению службы по охран</w:t>
            </w:r>
            <w:r>
              <w:rPr>
                <w:rFonts w:ascii="Times New Roman" w:hAnsi="Times New Roman"/>
                <w:sz w:val="28"/>
                <w:szCs w:val="28"/>
              </w:rPr>
              <w:t>е общественного порядка до 32</w:t>
            </w:r>
            <w:r w:rsidRPr="00EE0DB3">
              <w:rPr>
                <w:rFonts w:ascii="Times New Roman" w:hAnsi="Times New Roman"/>
                <w:sz w:val="28"/>
                <w:szCs w:val="28"/>
              </w:rPr>
              <w:t xml:space="preserve"> в 2024 году;</w:t>
            </w:r>
          </w:p>
          <w:p w:rsidR="009E5D8D" w:rsidRPr="00EE0DB3" w:rsidRDefault="009F1090" w:rsidP="008732EF">
            <w:pPr>
              <w:jc w:val="both"/>
              <w:rPr>
                <w:rFonts w:ascii="Times New Roman" w:hAnsi="Times New Roman"/>
                <w:sz w:val="28"/>
                <w:szCs w:val="28"/>
              </w:rPr>
            </w:pPr>
            <w:r w:rsidRPr="00EE0DB3">
              <w:rPr>
                <w:rFonts w:ascii="Times New Roman" w:hAnsi="Times New Roman"/>
                <w:sz w:val="28"/>
                <w:szCs w:val="28"/>
              </w:rPr>
              <w:t>увеличение доли предприятий и организаций</w:t>
            </w:r>
            <w:r w:rsidR="009E483D">
              <w:rPr>
                <w:rFonts w:ascii="Times New Roman" w:hAnsi="Times New Roman"/>
                <w:sz w:val="28"/>
                <w:szCs w:val="28"/>
              </w:rPr>
              <w:t xml:space="preserve"> </w:t>
            </w:r>
            <w:r w:rsidRPr="00EE0DB3">
              <w:rPr>
                <w:rFonts w:ascii="Times New Roman" w:hAnsi="Times New Roman"/>
                <w:sz w:val="28"/>
                <w:szCs w:val="28"/>
              </w:rPr>
              <w:t>Георгиевского городского округа Ставрополь</w:t>
            </w:r>
            <w:r w:rsidR="009E5D8D" w:rsidRPr="00EE0DB3">
              <w:rPr>
                <w:rFonts w:ascii="Times New Roman" w:hAnsi="Times New Roman"/>
                <w:sz w:val="28"/>
                <w:szCs w:val="28"/>
              </w:rPr>
              <w:t>ского края, которым оказана методическая помощь в области гражданской обороны и защиты населения от чрезвычайных ситуаций до уровня 100 процентов</w:t>
            </w:r>
          </w:p>
          <w:p w:rsidR="009E5D8D" w:rsidRPr="00EE0DB3" w:rsidRDefault="009E5D8D" w:rsidP="008732EF">
            <w:pPr>
              <w:jc w:val="both"/>
              <w:rPr>
                <w:rFonts w:ascii="Times New Roman" w:hAnsi="Times New Roman"/>
                <w:sz w:val="28"/>
                <w:szCs w:val="28"/>
              </w:rPr>
            </w:pPr>
          </w:p>
        </w:tc>
      </w:tr>
    </w:tbl>
    <w:p w:rsidR="009E5D8D" w:rsidRDefault="009E5D8D" w:rsidP="009E5D8D">
      <w:pPr>
        <w:pStyle w:val="ConsPlusNormal"/>
        <w:spacing w:line="240" w:lineRule="exact"/>
        <w:jc w:val="center"/>
        <w:rPr>
          <w:rFonts w:ascii="Times New Roman" w:hAnsi="Times New Roman" w:cs="Times New Roman"/>
          <w:color w:val="000000"/>
          <w:spacing w:val="-2"/>
          <w:sz w:val="28"/>
          <w:szCs w:val="28"/>
        </w:rPr>
      </w:pPr>
      <w:r w:rsidRPr="00335ECC">
        <w:rPr>
          <w:rFonts w:ascii="Times New Roman" w:hAnsi="Times New Roman" w:cs="Times New Roman"/>
          <w:color w:val="000000"/>
          <w:spacing w:val="-2"/>
          <w:sz w:val="28"/>
          <w:szCs w:val="28"/>
        </w:rPr>
        <w:t>Характеристика текущего состояния сферы реализации Программы</w:t>
      </w:r>
      <w:r>
        <w:rPr>
          <w:rFonts w:ascii="Times New Roman" w:hAnsi="Times New Roman" w:cs="Times New Roman"/>
          <w:color w:val="000000"/>
          <w:spacing w:val="-2"/>
          <w:sz w:val="28"/>
          <w:szCs w:val="28"/>
        </w:rPr>
        <w:t>,</w:t>
      </w:r>
    </w:p>
    <w:p w:rsidR="009E5D8D" w:rsidRPr="00335ECC" w:rsidRDefault="009E5D8D" w:rsidP="009E5D8D">
      <w:pPr>
        <w:pStyle w:val="ConsPlusNormal"/>
        <w:spacing w:line="240" w:lineRule="exact"/>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проблемы, управления рисками и меры управления рисками</w:t>
      </w:r>
    </w:p>
    <w:p w:rsidR="009E5D8D" w:rsidRDefault="009E5D8D" w:rsidP="009E5D8D">
      <w:pPr>
        <w:pStyle w:val="ConsPlusNormal"/>
        <w:ind w:firstLine="708"/>
        <w:jc w:val="both"/>
        <w:rPr>
          <w:rFonts w:ascii="Times New Roman" w:hAnsi="Times New Roman" w:cs="Times New Roman"/>
          <w:spacing w:val="-2"/>
          <w:sz w:val="28"/>
          <w:szCs w:val="28"/>
        </w:rPr>
      </w:pPr>
    </w:p>
    <w:p w:rsidR="009E5D8D" w:rsidRPr="00EE0DB3" w:rsidRDefault="009E5D8D" w:rsidP="009E5D8D">
      <w:pPr>
        <w:pStyle w:val="a4"/>
        <w:shd w:val="clear" w:color="auto" w:fill="FFFFFF"/>
        <w:spacing w:before="0" w:beforeAutospacing="0" w:after="30" w:afterAutospacing="0"/>
        <w:ind w:firstLine="709"/>
        <w:jc w:val="both"/>
        <w:rPr>
          <w:sz w:val="28"/>
          <w:szCs w:val="28"/>
        </w:rPr>
      </w:pPr>
      <w:r w:rsidRPr="00EE0DB3">
        <w:rPr>
          <w:sz w:val="28"/>
          <w:szCs w:val="28"/>
        </w:rPr>
        <w:t>За последнее время в результате целенаправленной деятельности органов власти всех уровней и правоохранительных служб в Георгиевском городском округе Ставропольского края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экстремизму, криминальным проявлениям, обеспечению безопасности.</w:t>
      </w:r>
    </w:p>
    <w:p w:rsidR="00332C88" w:rsidRDefault="009E5D8D" w:rsidP="00332C88">
      <w:pPr>
        <w:ind w:right="30" w:firstLine="709"/>
        <w:jc w:val="both"/>
        <w:rPr>
          <w:rFonts w:ascii="Times New Roman" w:hAnsi="Times New Roman"/>
          <w:sz w:val="28"/>
          <w:szCs w:val="28"/>
        </w:rPr>
      </w:pPr>
      <w:r w:rsidRPr="00EE0DB3">
        <w:rPr>
          <w:rFonts w:ascii="Times New Roman" w:hAnsi="Times New Roman"/>
          <w:sz w:val="28"/>
          <w:szCs w:val="28"/>
        </w:rPr>
        <w:t>Системный подход требуется и для решения вопросов по противодействию криминализации общества, обеспечению личной безопасности жителей Георгиевского городского округа Ставропольского края, охраны их имущественных интересов. По итогам 2018 года</w:t>
      </w:r>
      <w:r w:rsidR="009E483D">
        <w:rPr>
          <w:rFonts w:ascii="Times New Roman" w:hAnsi="Times New Roman"/>
          <w:sz w:val="28"/>
          <w:szCs w:val="28"/>
        </w:rPr>
        <w:t>,</w:t>
      </w:r>
      <w:r w:rsidRPr="00EE0DB3">
        <w:rPr>
          <w:rFonts w:ascii="Times New Roman" w:hAnsi="Times New Roman"/>
          <w:sz w:val="28"/>
          <w:szCs w:val="28"/>
        </w:rPr>
        <w:t xml:space="preserve"> несмотря на снижение общего уровня преступности (- 0,9% (с 1346 до 1334))</w:t>
      </w:r>
      <w:r w:rsidR="009E483D">
        <w:rPr>
          <w:rFonts w:ascii="Times New Roman" w:hAnsi="Times New Roman"/>
          <w:sz w:val="28"/>
          <w:szCs w:val="28"/>
        </w:rPr>
        <w:t>,</w:t>
      </w:r>
      <w:r w:rsidRPr="00EE0DB3">
        <w:rPr>
          <w:rFonts w:ascii="Times New Roman" w:hAnsi="Times New Roman"/>
          <w:sz w:val="28"/>
          <w:szCs w:val="28"/>
        </w:rPr>
        <w:t xml:space="preserve"> отмечается рост числа тяжких и особо тяжких преступлений (+11,5%). </w:t>
      </w:r>
    </w:p>
    <w:p w:rsidR="00332C88" w:rsidRDefault="00332C88" w:rsidP="00332C88">
      <w:pPr>
        <w:ind w:right="30" w:firstLine="709"/>
        <w:jc w:val="both"/>
        <w:rPr>
          <w:rFonts w:ascii="Times New Roman" w:hAnsi="Times New Roman"/>
          <w:sz w:val="28"/>
          <w:szCs w:val="28"/>
        </w:rPr>
      </w:pPr>
      <w:r w:rsidRPr="00EE0DB3">
        <w:rPr>
          <w:rFonts w:ascii="Times New Roman" w:hAnsi="Times New Roman"/>
          <w:sz w:val="28"/>
          <w:szCs w:val="28"/>
        </w:rPr>
        <w:t xml:space="preserve">В структуре зарегистрированных в Георгиевском городском округе Ставропольского края преступлений преобладают преступления против собственности (674; 50,5%), прежде всего кражи (435; 32,6%) и мошенничества (167; 12,5%), составляющие практически половину от общего количества преступлений (602; 45,1%). </w:t>
      </w:r>
    </w:p>
    <w:p w:rsidR="00332C88" w:rsidRDefault="00332C88" w:rsidP="00332C88">
      <w:pPr>
        <w:ind w:right="30" w:firstLine="709"/>
        <w:jc w:val="both"/>
        <w:rPr>
          <w:rFonts w:ascii="Times New Roman" w:hAnsi="Times New Roman"/>
          <w:sz w:val="28"/>
          <w:szCs w:val="28"/>
        </w:rPr>
      </w:pPr>
      <w:proofErr w:type="spellStart"/>
      <w:r>
        <w:rPr>
          <w:rFonts w:ascii="Times New Roman" w:hAnsi="Times New Roman"/>
          <w:sz w:val="28"/>
          <w:szCs w:val="28"/>
        </w:rPr>
        <w:lastRenderedPageBreak/>
        <w:t>Cоциально</w:t>
      </w:r>
      <w:proofErr w:type="spellEnd"/>
      <w:r>
        <w:rPr>
          <w:rFonts w:ascii="Times New Roman" w:hAnsi="Times New Roman"/>
          <w:sz w:val="28"/>
          <w:szCs w:val="28"/>
        </w:rPr>
        <w:t xml:space="preserve">-криминологическая обстановка, сложившаяся в округе, характеризуется следующим образом - основная масса преступлений совершается двумя категориями лиц: </w:t>
      </w:r>
    </w:p>
    <w:tbl>
      <w:tblPr>
        <w:tblW w:w="0" w:type="auto"/>
        <w:tblLook w:val="04A0" w:firstRow="1" w:lastRow="0" w:firstColumn="1" w:lastColumn="0" w:noHBand="0" w:noVBand="1"/>
      </w:tblPr>
      <w:tblGrid>
        <w:gridCol w:w="3782"/>
        <w:gridCol w:w="1987"/>
        <w:gridCol w:w="1747"/>
        <w:gridCol w:w="1828"/>
      </w:tblGrid>
      <w:tr w:rsidR="00332C88" w:rsidTr="008732EF">
        <w:tc>
          <w:tcPr>
            <w:tcW w:w="3855" w:type="dxa"/>
            <w:vMerge w:val="restart"/>
            <w:tcBorders>
              <w:top w:val="single" w:sz="4" w:space="0" w:color="auto"/>
              <w:left w:val="single" w:sz="4" w:space="0" w:color="auto"/>
              <w:bottom w:val="single" w:sz="4" w:space="0" w:color="auto"/>
              <w:right w:val="single" w:sz="4" w:space="0" w:color="auto"/>
            </w:tcBorders>
            <w:hideMark/>
          </w:tcPr>
          <w:p w:rsidR="00332C88" w:rsidRDefault="00332C88" w:rsidP="008732EF">
            <w:pPr>
              <w:ind w:right="30"/>
              <w:rPr>
                <w:rFonts w:ascii="Times New Roman" w:hAnsi="Times New Roman"/>
                <w:sz w:val="28"/>
                <w:szCs w:val="28"/>
              </w:rPr>
            </w:pPr>
            <w:r>
              <w:rPr>
                <w:rFonts w:ascii="Times New Roman" w:hAnsi="Times New Roman"/>
                <w:sz w:val="28"/>
                <w:szCs w:val="28"/>
              </w:rPr>
              <w:t xml:space="preserve">Категория </w:t>
            </w:r>
          </w:p>
        </w:tc>
        <w:tc>
          <w:tcPr>
            <w:tcW w:w="5609" w:type="dxa"/>
            <w:gridSpan w:val="3"/>
            <w:tcBorders>
              <w:top w:val="single" w:sz="4" w:space="0" w:color="auto"/>
              <w:left w:val="single" w:sz="4" w:space="0" w:color="auto"/>
              <w:bottom w:val="single" w:sz="4" w:space="0" w:color="auto"/>
              <w:right w:val="single" w:sz="4" w:space="0" w:color="auto"/>
            </w:tcBorders>
            <w:hideMark/>
          </w:tcPr>
          <w:p w:rsidR="009E483D" w:rsidRDefault="00332C88" w:rsidP="008732EF">
            <w:pPr>
              <w:ind w:right="30"/>
              <w:rPr>
                <w:rFonts w:ascii="Times New Roman" w:hAnsi="Times New Roman"/>
                <w:sz w:val="28"/>
                <w:szCs w:val="28"/>
              </w:rPr>
            </w:pPr>
            <w:r>
              <w:rPr>
                <w:rFonts w:ascii="Times New Roman" w:hAnsi="Times New Roman"/>
                <w:sz w:val="28"/>
                <w:szCs w:val="28"/>
              </w:rPr>
              <w:t xml:space="preserve">Количество совершенных преступлений/ </w:t>
            </w:r>
          </w:p>
          <w:p w:rsidR="00332C88" w:rsidRDefault="00332C88" w:rsidP="008732EF">
            <w:pPr>
              <w:ind w:right="30"/>
              <w:rPr>
                <w:rFonts w:ascii="Times New Roman" w:hAnsi="Times New Roman"/>
                <w:sz w:val="28"/>
                <w:szCs w:val="28"/>
              </w:rPr>
            </w:pPr>
            <w:r>
              <w:rPr>
                <w:rFonts w:ascii="Times New Roman" w:hAnsi="Times New Roman"/>
                <w:sz w:val="28"/>
                <w:szCs w:val="28"/>
              </w:rPr>
              <w:t>% от общего количества</w:t>
            </w:r>
          </w:p>
        </w:tc>
      </w:tr>
      <w:tr w:rsidR="00332C88" w:rsidTr="008732EF">
        <w:tc>
          <w:tcPr>
            <w:tcW w:w="3855" w:type="dxa"/>
            <w:vMerge/>
            <w:tcBorders>
              <w:top w:val="single" w:sz="4" w:space="0" w:color="auto"/>
              <w:left w:val="single" w:sz="4" w:space="0" w:color="auto"/>
              <w:bottom w:val="single" w:sz="4" w:space="0" w:color="auto"/>
              <w:right w:val="single" w:sz="4" w:space="0" w:color="auto"/>
            </w:tcBorders>
            <w:vAlign w:val="center"/>
            <w:hideMark/>
          </w:tcPr>
          <w:p w:rsidR="00332C88" w:rsidRDefault="00332C88" w:rsidP="008732EF">
            <w:pPr>
              <w:rPr>
                <w:rFonts w:ascii="Times New Roman" w:hAnsi="Times New Roman"/>
                <w:sz w:val="28"/>
                <w:szCs w:val="28"/>
                <w:lang w:eastAsia="en-US"/>
              </w:rPr>
            </w:pPr>
          </w:p>
        </w:tc>
        <w:tc>
          <w:tcPr>
            <w:tcW w:w="2006" w:type="dxa"/>
            <w:tcBorders>
              <w:top w:val="single" w:sz="4" w:space="0" w:color="auto"/>
              <w:left w:val="single" w:sz="4" w:space="0" w:color="auto"/>
              <w:bottom w:val="single" w:sz="4" w:space="0" w:color="auto"/>
              <w:right w:val="single" w:sz="4" w:space="0" w:color="auto"/>
            </w:tcBorders>
            <w:hideMark/>
          </w:tcPr>
          <w:p w:rsidR="00332C88" w:rsidRDefault="00332C88" w:rsidP="008732EF">
            <w:pPr>
              <w:ind w:right="30"/>
              <w:rPr>
                <w:rFonts w:ascii="Times New Roman" w:hAnsi="Times New Roman"/>
                <w:sz w:val="28"/>
                <w:szCs w:val="28"/>
              </w:rPr>
            </w:pPr>
            <w:r>
              <w:rPr>
                <w:rFonts w:ascii="Times New Roman" w:hAnsi="Times New Roman"/>
                <w:sz w:val="28"/>
                <w:szCs w:val="28"/>
              </w:rPr>
              <w:t>2017 г.</w:t>
            </w:r>
          </w:p>
        </w:tc>
        <w:tc>
          <w:tcPr>
            <w:tcW w:w="1760" w:type="dxa"/>
            <w:tcBorders>
              <w:top w:val="single" w:sz="4" w:space="0" w:color="auto"/>
              <w:left w:val="single" w:sz="4" w:space="0" w:color="auto"/>
              <w:bottom w:val="single" w:sz="4" w:space="0" w:color="auto"/>
              <w:right w:val="single" w:sz="4" w:space="0" w:color="auto"/>
            </w:tcBorders>
            <w:hideMark/>
          </w:tcPr>
          <w:p w:rsidR="00332C88" w:rsidRDefault="00332C88" w:rsidP="008732EF">
            <w:pPr>
              <w:ind w:right="30"/>
              <w:rPr>
                <w:rFonts w:ascii="Times New Roman" w:hAnsi="Times New Roman"/>
                <w:sz w:val="28"/>
                <w:szCs w:val="28"/>
              </w:rPr>
            </w:pPr>
            <w:r>
              <w:rPr>
                <w:rFonts w:ascii="Times New Roman" w:hAnsi="Times New Roman"/>
                <w:sz w:val="28"/>
                <w:szCs w:val="28"/>
              </w:rPr>
              <w:t>2018 г.</w:t>
            </w:r>
          </w:p>
        </w:tc>
        <w:tc>
          <w:tcPr>
            <w:tcW w:w="1843" w:type="dxa"/>
            <w:tcBorders>
              <w:top w:val="single" w:sz="4" w:space="0" w:color="auto"/>
              <w:left w:val="single" w:sz="4" w:space="0" w:color="auto"/>
              <w:bottom w:val="single" w:sz="4" w:space="0" w:color="auto"/>
              <w:right w:val="single" w:sz="4" w:space="0" w:color="auto"/>
            </w:tcBorders>
          </w:tcPr>
          <w:p w:rsidR="00332C88" w:rsidRDefault="00332C88" w:rsidP="008732EF">
            <w:pPr>
              <w:ind w:right="30"/>
              <w:rPr>
                <w:rFonts w:ascii="Times New Roman" w:hAnsi="Times New Roman"/>
                <w:sz w:val="28"/>
                <w:szCs w:val="28"/>
              </w:rPr>
            </w:pPr>
            <w:r>
              <w:rPr>
                <w:rFonts w:ascii="Times New Roman" w:hAnsi="Times New Roman"/>
                <w:sz w:val="28"/>
                <w:szCs w:val="28"/>
              </w:rPr>
              <w:t>9 мес. 2019 г.</w:t>
            </w:r>
          </w:p>
        </w:tc>
      </w:tr>
      <w:tr w:rsidR="00332C88" w:rsidTr="008732EF">
        <w:tc>
          <w:tcPr>
            <w:tcW w:w="3855" w:type="dxa"/>
            <w:tcBorders>
              <w:top w:val="single" w:sz="4" w:space="0" w:color="auto"/>
              <w:left w:val="single" w:sz="4" w:space="0" w:color="auto"/>
              <w:bottom w:val="single" w:sz="4" w:space="0" w:color="auto"/>
              <w:right w:val="single" w:sz="4" w:space="0" w:color="auto"/>
            </w:tcBorders>
            <w:hideMark/>
          </w:tcPr>
          <w:p w:rsidR="00332C88" w:rsidRDefault="00332C88" w:rsidP="008732EF">
            <w:pPr>
              <w:ind w:right="30"/>
              <w:rPr>
                <w:rFonts w:ascii="Times New Roman" w:hAnsi="Times New Roman"/>
                <w:sz w:val="28"/>
                <w:szCs w:val="28"/>
              </w:rPr>
            </w:pPr>
            <w:r>
              <w:rPr>
                <w:rFonts w:ascii="Times New Roman" w:hAnsi="Times New Roman"/>
                <w:sz w:val="28"/>
                <w:szCs w:val="28"/>
              </w:rPr>
              <w:t>Не имеющими постоянного источника дохода (не работающими и не учащимися)</w:t>
            </w:r>
          </w:p>
        </w:tc>
        <w:tc>
          <w:tcPr>
            <w:tcW w:w="2006" w:type="dxa"/>
            <w:tcBorders>
              <w:top w:val="single" w:sz="4" w:space="0" w:color="auto"/>
              <w:left w:val="single" w:sz="4" w:space="0" w:color="auto"/>
              <w:bottom w:val="single" w:sz="4" w:space="0" w:color="auto"/>
              <w:right w:val="single" w:sz="4" w:space="0" w:color="auto"/>
            </w:tcBorders>
            <w:hideMark/>
          </w:tcPr>
          <w:p w:rsidR="00332C88" w:rsidRDefault="00332C88" w:rsidP="008732EF">
            <w:pPr>
              <w:ind w:right="30"/>
              <w:rPr>
                <w:rFonts w:ascii="Times New Roman" w:hAnsi="Times New Roman"/>
                <w:sz w:val="28"/>
                <w:szCs w:val="28"/>
              </w:rPr>
            </w:pPr>
            <w:r>
              <w:rPr>
                <w:rFonts w:ascii="Times New Roman" w:hAnsi="Times New Roman"/>
                <w:sz w:val="28"/>
                <w:szCs w:val="28"/>
              </w:rPr>
              <w:t>707/80,6</w:t>
            </w:r>
          </w:p>
        </w:tc>
        <w:tc>
          <w:tcPr>
            <w:tcW w:w="1760" w:type="dxa"/>
            <w:tcBorders>
              <w:top w:val="single" w:sz="4" w:space="0" w:color="auto"/>
              <w:left w:val="single" w:sz="4" w:space="0" w:color="auto"/>
              <w:bottom w:val="single" w:sz="4" w:space="0" w:color="auto"/>
              <w:right w:val="single" w:sz="4" w:space="0" w:color="auto"/>
            </w:tcBorders>
            <w:hideMark/>
          </w:tcPr>
          <w:p w:rsidR="00332C88" w:rsidRDefault="00332C88" w:rsidP="008732EF">
            <w:pPr>
              <w:ind w:right="30"/>
              <w:rPr>
                <w:rFonts w:ascii="Times New Roman" w:hAnsi="Times New Roman"/>
                <w:sz w:val="28"/>
                <w:szCs w:val="28"/>
              </w:rPr>
            </w:pPr>
            <w:r>
              <w:rPr>
                <w:rFonts w:ascii="Times New Roman" w:hAnsi="Times New Roman"/>
                <w:sz w:val="28"/>
                <w:szCs w:val="28"/>
              </w:rPr>
              <w:t>778/79,5</w:t>
            </w:r>
          </w:p>
        </w:tc>
        <w:tc>
          <w:tcPr>
            <w:tcW w:w="1843" w:type="dxa"/>
            <w:tcBorders>
              <w:top w:val="single" w:sz="4" w:space="0" w:color="auto"/>
              <w:left w:val="single" w:sz="4" w:space="0" w:color="auto"/>
              <w:bottom w:val="single" w:sz="4" w:space="0" w:color="auto"/>
              <w:right w:val="single" w:sz="4" w:space="0" w:color="auto"/>
            </w:tcBorders>
          </w:tcPr>
          <w:p w:rsidR="00332C88" w:rsidRDefault="00332C88" w:rsidP="008732EF">
            <w:pPr>
              <w:ind w:right="30"/>
              <w:rPr>
                <w:rFonts w:ascii="Times New Roman" w:hAnsi="Times New Roman"/>
                <w:sz w:val="28"/>
                <w:szCs w:val="28"/>
              </w:rPr>
            </w:pPr>
            <w:r>
              <w:rPr>
                <w:rFonts w:ascii="Times New Roman" w:hAnsi="Times New Roman"/>
                <w:sz w:val="28"/>
                <w:szCs w:val="28"/>
              </w:rPr>
              <w:t>656/86,3</w:t>
            </w:r>
          </w:p>
        </w:tc>
      </w:tr>
      <w:tr w:rsidR="00332C88" w:rsidTr="008732EF">
        <w:tc>
          <w:tcPr>
            <w:tcW w:w="3855" w:type="dxa"/>
            <w:tcBorders>
              <w:top w:val="single" w:sz="4" w:space="0" w:color="auto"/>
              <w:left w:val="single" w:sz="4" w:space="0" w:color="auto"/>
              <w:bottom w:val="single" w:sz="4" w:space="0" w:color="auto"/>
              <w:right w:val="single" w:sz="4" w:space="0" w:color="auto"/>
            </w:tcBorders>
            <w:hideMark/>
          </w:tcPr>
          <w:p w:rsidR="00332C88" w:rsidRDefault="00332C88" w:rsidP="008732EF">
            <w:pPr>
              <w:ind w:right="30"/>
              <w:rPr>
                <w:rFonts w:ascii="Times New Roman" w:hAnsi="Times New Roman"/>
                <w:sz w:val="28"/>
                <w:szCs w:val="28"/>
              </w:rPr>
            </w:pPr>
            <w:r>
              <w:rPr>
                <w:rFonts w:ascii="Times New Roman" w:hAnsi="Times New Roman"/>
                <w:sz w:val="28"/>
                <w:szCs w:val="28"/>
              </w:rPr>
              <w:t>Лица ранее судимые</w:t>
            </w:r>
          </w:p>
        </w:tc>
        <w:tc>
          <w:tcPr>
            <w:tcW w:w="2006" w:type="dxa"/>
            <w:tcBorders>
              <w:top w:val="single" w:sz="4" w:space="0" w:color="auto"/>
              <w:left w:val="single" w:sz="4" w:space="0" w:color="auto"/>
              <w:bottom w:val="single" w:sz="4" w:space="0" w:color="auto"/>
              <w:right w:val="single" w:sz="4" w:space="0" w:color="auto"/>
            </w:tcBorders>
            <w:hideMark/>
          </w:tcPr>
          <w:p w:rsidR="00332C88" w:rsidRDefault="00332C88" w:rsidP="008732EF">
            <w:pPr>
              <w:ind w:right="30"/>
              <w:rPr>
                <w:rFonts w:ascii="Times New Roman" w:hAnsi="Times New Roman"/>
                <w:sz w:val="28"/>
                <w:szCs w:val="28"/>
              </w:rPr>
            </w:pPr>
            <w:r>
              <w:rPr>
                <w:rFonts w:ascii="Times New Roman" w:hAnsi="Times New Roman"/>
                <w:sz w:val="28"/>
                <w:szCs w:val="28"/>
              </w:rPr>
              <w:t>559/63,7</w:t>
            </w:r>
          </w:p>
        </w:tc>
        <w:tc>
          <w:tcPr>
            <w:tcW w:w="1760" w:type="dxa"/>
            <w:tcBorders>
              <w:top w:val="single" w:sz="4" w:space="0" w:color="auto"/>
              <w:left w:val="single" w:sz="4" w:space="0" w:color="auto"/>
              <w:bottom w:val="single" w:sz="4" w:space="0" w:color="auto"/>
              <w:right w:val="single" w:sz="4" w:space="0" w:color="auto"/>
            </w:tcBorders>
            <w:hideMark/>
          </w:tcPr>
          <w:p w:rsidR="00332C88" w:rsidRDefault="00332C88" w:rsidP="008732EF">
            <w:pPr>
              <w:ind w:right="30"/>
              <w:rPr>
                <w:rFonts w:ascii="Times New Roman" w:hAnsi="Times New Roman"/>
                <w:sz w:val="28"/>
                <w:szCs w:val="28"/>
              </w:rPr>
            </w:pPr>
            <w:r>
              <w:rPr>
                <w:rFonts w:ascii="Times New Roman" w:hAnsi="Times New Roman"/>
                <w:sz w:val="28"/>
                <w:szCs w:val="28"/>
              </w:rPr>
              <w:t>614/62,7</w:t>
            </w:r>
          </w:p>
        </w:tc>
        <w:tc>
          <w:tcPr>
            <w:tcW w:w="1843" w:type="dxa"/>
            <w:tcBorders>
              <w:top w:val="single" w:sz="4" w:space="0" w:color="auto"/>
              <w:left w:val="single" w:sz="4" w:space="0" w:color="auto"/>
              <w:bottom w:val="single" w:sz="4" w:space="0" w:color="auto"/>
              <w:right w:val="single" w:sz="4" w:space="0" w:color="auto"/>
            </w:tcBorders>
          </w:tcPr>
          <w:p w:rsidR="00332C88" w:rsidRDefault="00332C88" w:rsidP="008732EF">
            <w:pPr>
              <w:ind w:right="30"/>
              <w:rPr>
                <w:rFonts w:ascii="Times New Roman" w:hAnsi="Times New Roman"/>
                <w:sz w:val="28"/>
                <w:szCs w:val="28"/>
              </w:rPr>
            </w:pPr>
            <w:r>
              <w:rPr>
                <w:rFonts w:ascii="Times New Roman" w:hAnsi="Times New Roman"/>
                <w:sz w:val="28"/>
                <w:szCs w:val="28"/>
              </w:rPr>
              <w:t>464/61,1</w:t>
            </w:r>
          </w:p>
        </w:tc>
      </w:tr>
    </w:tbl>
    <w:p w:rsidR="00332C88" w:rsidRDefault="00332C88" w:rsidP="00332C88">
      <w:pPr>
        <w:ind w:firstLine="709"/>
        <w:jc w:val="both"/>
        <w:rPr>
          <w:rFonts w:ascii="Times New Roman" w:hAnsi="Times New Roman"/>
          <w:sz w:val="28"/>
          <w:szCs w:val="28"/>
        </w:rPr>
      </w:pPr>
      <w:r>
        <w:rPr>
          <w:rFonts w:ascii="Times New Roman" w:hAnsi="Times New Roman"/>
          <w:sz w:val="28"/>
          <w:szCs w:val="28"/>
        </w:rPr>
        <w:t xml:space="preserve">В </w:t>
      </w:r>
      <w:r w:rsidR="009E483D">
        <w:rPr>
          <w:rFonts w:ascii="Times New Roman" w:hAnsi="Times New Roman"/>
          <w:sz w:val="28"/>
          <w:szCs w:val="28"/>
        </w:rPr>
        <w:t xml:space="preserve">Георгиевском городском </w:t>
      </w:r>
      <w:r>
        <w:rPr>
          <w:rFonts w:ascii="Times New Roman" w:hAnsi="Times New Roman"/>
          <w:sz w:val="28"/>
          <w:szCs w:val="28"/>
        </w:rPr>
        <w:t xml:space="preserve">округе </w:t>
      </w:r>
      <w:r w:rsidR="009E483D">
        <w:rPr>
          <w:rFonts w:ascii="Times New Roman" w:hAnsi="Times New Roman"/>
          <w:sz w:val="28"/>
          <w:szCs w:val="28"/>
        </w:rPr>
        <w:t xml:space="preserve">Ставропольского края </w:t>
      </w:r>
      <w:r>
        <w:rPr>
          <w:rFonts w:ascii="Times New Roman" w:hAnsi="Times New Roman"/>
          <w:sz w:val="28"/>
          <w:szCs w:val="28"/>
        </w:rPr>
        <w:t>один из самых высоких уровней «пьяной» преступности. Количество преступлений, совершенных в состоянии алкогольного опьянения, составило: 2016 г. – 336, 2017 г. – 251, 2018 г. – 268,</w:t>
      </w:r>
      <w:r w:rsidRPr="00E22A01">
        <w:rPr>
          <w:rFonts w:ascii="Times New Roman" w:hAnsi="Times New Roman"/>
          <w:sz w:val="28"/>
          <w:szCs w:val="28"/>
        </w:rPr>
        <w:t xml:space="preserve"> </w:t>
      </w:r>
      <w:r>
        <w:rPr>
          <w:rFonts w:ascii="Times New Roman" w:hAnsi="Times New Roman"/>
          <w:sz w:val="28"/>
          <w:szCs w:val="28"/>
        </w:rPr>
        <w:t>9 мес. 2019 г. – 208.</w:t>
      </w:r>
    </w:p>
    <w:p w:rsidR="00332C88" w:rsidRDefault="00332C88" w:rsidP="00332C88">
      <w:pPr>
        <w:ind w:firstLine="709"/>
        <w:jc w:val="both"/>
        <w:rPr>
          <w:rFonts w:ascii="Times New Roman" w:hAnsi="Times New Roman"/>
          <w:sz w:val="28"/>
          <w:szCs w:val="28"/>
        </w:rPr>
      </w:pPr>
      <w:r>
        <w:rPr>
          <w:rFonts w:ascii="Times New Roman" w:hAnsi="Times New Roman"/>
          <w:sz w:val="28"/>
          <w:szCs w:val="28"/>
        </w:rPr>
        <w:t>Несмотря на снижение уровня преступности среди несовершеннолетних (2016 г. – 65, 2017 г. – 63, 2018 г. – 56,</w:t>
      </w:r>
      <w:r w:rsidRPr="00E22A01">
        <w:rPr>
          <w:rFonts w:ascii="Times New Roman" w:hAnsi="Times New Roman"/>
          <w:sz w:val="28"/>
          <w:szCs w:val="28"/>
        </w:rPr>
        <w:t xml:space="preserve"> </w:t>
      </w:r>
      <w:r>
        <w:rPr>
          <w:rFonts w:ascii="Times New Roman" w:hAnsi="Times New Roman"/>
          <w:sz w:val="28"/>
          <w:szCs w:val="28"/>
        </w:rPr>
        <w:t>9 мес. 2019 г. – 39) необходима организация профилактической работы на новом качественном уровне всеми субъектами профилактики, и прежде всего с подростками и семьей.</w:t>
      </w:r>
    </w:p>
    <w:p w:rsidR="00332C88" w:rsidRPr="00FB5F6B" w:rsidRDefault="00332C88" w:rsidP="00332C88">
      <w:pPr>
        <w:ind w:firstLine="709"/>
        <w:jc w:val="both"/>
        <w:rPr>
          <w:rFonts w:ascii="Times New Roman" w:hAnsi="Times New Roman"/>
          <w:sz w:val="28"/>
          <w:szCs w:val="28"/>
        </w:rPr>
      </w:pPr>
      <w:r w:rsidRPr="00FB5F6B">
        <w:rPr>
          <w:rFonts w:ascii="Times New Roman" w:hAnsi="Times New Roman"/>
          <w:sz w:val="28"/>
          <w:szCs w:val="28"/>
        </w:rPr>
        <w:t xml:space="preserve">Во многом спокойствие наших сограждан, их уверенность в личной безопасности, определяется состоянием преступности на </w:t>
      </w:r>
      <w:r w:rsidR="009E483D">
        <w:rPr>
          <w:rFonts w:ascii="Times New Roman" w:hAnsi="Times New Roman"/>
          <w:sz w:val="28"/>
          <w:szCs w:val="28"/>
        </w:rPr>
        <w:t>улицах и в общественных местах. Т</w:t>
      </w:r>
      <w:r w:rsidRPr="00FB5F6B">
        <w:rPr>
          <w:rFonts w:ascii="Times New Roman" w:hAnsi="Times New Roman"/>
          <w:sz w:val="28"/>
          <w:szCs w:val="28"/>
        </w:rPr>
        <w:t>ак, в общественных местах совершено преступлений: в 2016 г.</w:t>
      </w:r>
      <w:r w:rsidR="009E483D">
        <w:rPr>
          <w:rFonts w:ascii="Times New Roman" w:hAnsi="Times New Roman"/>
          <w:sz w:val="28"/>
          <w:szCs w:val="28"/>
        </w:rPr>
        <w:t xml:space="preserve"> –</w:t>
      </w:r>
      <w:r w:rsidRPr="00FB5F6B">
        <w:rPr>
          <w:rFonts w:ascii="Times New Roman" w:hAnsi="Times New Roman"/>
          <w:sz w:val="28"/>
          <w:szCs w:val="28"/>
        </w:rPr>
        <w:t xml:space="preserve"> 353, </w:t>
      </w:r>
      <w:r w:rsidR="009E483D">
        <w:rPr>
          <w:rFonts w:ascii="Times New Roman" w:hAnsi="Times New Roman"/>
          <w:sz w:val="28"/>
          <w:szCs w:val="28"/>
        </w:rPr>
        <w:t xml:space="preserve">в </w:t>
      </w:r>
      <w:r w:rsidRPr="00FB5F6B">
        <w:rPr>
          <w:rFonts w:ascii="Times New Roman" w:hAnsi="Times New Roman"/>
          <w:sz w:val="28"/>
          <w:szCs w:val="28"/>
        </w:rPr>
        <w:t>2017 г. – 326, в 2018 г. – 338</w:t>
      </w:r>
      <w:r>
        <w:rPr>
          <w:rFonts w:ascii="Times New Roman" w:hAnsi="Times New Roman"/>
          <w:sz w:val="28"/>
          <w:szCs w:val="28"/>
        </w:rPr>
        <w:t>,</w:t>
      </w:r>
      <w:r w:rsidRPr="00E22A01">
        <w:rPr>
          <w:rFonts w:ascii="Times New Roman" w:hAnsi="Times New Roman"/>
          <w:sz w:val="28"/>
          <w:szCs w:val="28"/>
        </w:rPr>
        <w:t xml:space="preserve"> </w:t>
      </w:r>
      <w:r w:rsidR="009E483D">
        <w:rPr>
          <w:rFonts w:ascii="Times New Roman" w:hAnsi="Times New Roman"/>
          <w:sz w:val="28"/>
          <w:szCs w:val="28"/>
        </w:rPr>
        <w:t xml:space="preserve">за </w:t>
      </w:r>
      <w:r>
        <w:rPr>
          <w:rFonts w:ascii="Times New Roman" w:hAnsi="Times New Roman"/>
          <w:sz w:val="28"/>
          <w:szCs w:val="28"/>
        </w:rPr>
        <w:t>9 мес. 2019 г. – 303</w:t>
      </w:r>
      <w:r w:rsidRPr="00FB5F6B">
        <w:rPr>
          <w:rFonts w:ascii="Times New Roman" w:hAnsi="Times New Roman"/>
          <w:sz w:val="28"/>
          <w:szCs w:val="28"/>
        </w:rPr>
        <w:t xml:space="preserve">; «уличная» преступность: 2016 г. - 271, 2017 г. – 255, 2018 г. </w:t>
      </w:r>
      <w:r>
        <w:rPr>
          <w:rFonts w:ascii="Times New Roman" w:hAnsi="Times New Roman"/>
          <w:sz w:val="28"/>
          <w:szCs w:val="28"/>
        </w:rPr>
        <w:t>–</w:t>
      </w:r>
      <w:r w:rsidRPr="00FB5F6B">
        <w:rPr>
          <w:rFonts w:ascii="Times New Roman" w:hAnsi="Times New Roman"/>
          <w:sz w:val="28"/>
          <w:szCs w:val="28"/>
        </w:rPr>
        <w:t xml:space="preserve"> 234</w:t>
      </w:r>
      <w:r>
        <w:rPr>
          <w:rFonts w:ascii="Times New Roman" w:hAnsi="Times New Roman"/>
          <w:sz w:val="28"/>
          <w:szCs w:val="28"/>
        </w:rPr>
        <w:t>, 9 мес. 2019 г. – 215</w:t>
      </w:r>
      <w:r w:rsidRPr="00FB5F6B">
        <w:rPr>
          <w:rFonts w:ascii="Times New Roman" w:hAnsi="Times New Roman"/>
          <w:sz w:val="28"/>
          <w:szCs w:val="28"/>
        </w:rPr>
        <w:t xml:space="preserve">. Одним из сдерживающих факторов совершения указанных правонарушений является внедрение широкого спектра современных технологий общественной безопасности на основе </w:t>
      </w:r>
      <w:r w:rsidRPr="00FB5F6B">
        <w:rPr>
          <w:rFonts w:ascii="Times New Roman" w:hAnsi="Times New Roman"/>
          <w:bCs/>
          <w:sz w:val="28"/>
          <w:szCs w:val="28"/>
        </w:rPr>
        <w:t>построения и развития аппаратно-программного комплекса «Безопасный город».</w:t>
      </w:r>
      <w:r>
        <w:rPr>
          <w:rFonts w:ascii="Times New Roman" w:hAnsi="Times New Roman"/>
          <w:bCs/>
          <w:sz w:val="28"/>
          <w:szCs w:val="28"/>
        </w:rPr>
        <w:t xml:space="preserve"> </w:t>
      </w:r>
      <w:r w:rsidRPr="00FB5F6B">
        <w:rPr>
          <w:rFonts w:ascii="Times New Roman" w:hAnsi="Times New Roman"/>
          <w:sz w:val="28"/>
          <w:szCs w:val="28"/>
        </w:rPr>
        <w:t>Повышение активности в области благоустройства территорий в округе требует пересмотра вопросов обеспечения безопасности общественных пространств и повышения уро</w:t>
      </w:r>
      <w:r>
        <w:rPr>
          <w:rFonts w:ascii="Times New Roman" w:hAnsi="Times New Roman"/>
          <w:sz w:val="28"/>
          <w:szCs w:val="28"/>
        </w:rPr>
        <w:t>вня оснащенности камерами видео</w:t>
      </w:r>
      <w:r w:rsidRPr="00FB5F6B">
        <w:rPr>
          <w:rFonts w:ascii="Times New Roman" w:hAnsi="Times New Roman"/>
          <w:sz w:val="28"/>
          <w:szCs w:val="28"/>
        </w:rPr>
        <w:t>наблюдения. В 2018 году установлено 40 видеокамер в местах массового скопления людей на территории города Георгиевска (площадь Победы, 1 (2 шт.), ул. Лермонтова (Аллея Лермонтова – 7 шт.), ул. Калинина-</w:t>
      </w:r>
      <w:proofErr w:type="spellStart"/>
      <w:r w:rsidRPr="00FB5F6B">
        <w:rPr>
          <w:rFonts w:ascii="Times New Roman" w:hAnsi="Times New Roman"/>
          <w:sz w:val="28"/>
          <w:szCs w:val="28"/>
        </w:rPr>
        <w:t>Батакская</w:t>
      </w:r>
      <w:proofErr w:type="spellEnd"/>
      <w:r w:rsidRPr="00FB5F6B">
        <w:rPr>
          <w:rFonts w:ascii="Times New Roman" w:hAnsi="Times New Roman"/>
          <w:sz w:val="28"/>
          <w:szCs w:val="28"/>
        </w:rPr>
        <w:t xml:space="preserve"> (Парк Дружбы – 20 шт.), ул. Шоссейная, 2 (Городское озеро – 4 шт.), МБУК «Спортивно-развлекательный комплекс» (1 шт.), ул. Арсенальная (</w:t>
      </w:r>
      <w:proofErr w:type="spellStart"/>
      <w:r w:rsidRPr="00FB5F6B">
        <w:rPr>
          <w:rFonts w:ascii="Times New Roman" w:hAnsi="Times New Roman"/>
          <w:sz w:val="28"/>
          <w:szCs w:val="28"/>
        </w:rPr>
        <w:t>Г</w:t>
      </w:r>
      <w:r w:rsidR="009E483D">
        <w:rPr>
          <w:rFonts w:ascii="Times New Roman" w:hAnsi="Times New Roman"/>
          <w:sz w:val="28"/>
          <w:szCs w:val="28"/>
        </w:rPr>
        <w:t>о</w:t>
      </w:r>
      <w:r w:rsidRPr="00FB5F6B">
        <w:rPr>
          <w:rFonts w:ascii="Times New Roman" w:hAnsi="Times New Roman"/>
          <w:sz w:val="28"/>
          <w:szCs w:val="28"/>
        </w:rPr>
        <w:t>ловинский</w:t>
      </w:r>
      <w:proofErr w:type="spellEnd"/>
      <w:r w:rsidRPr="00FB5F6B">
        <w:rPr>
          <w:rFonts w:ascii="Times New Roman" w:hAnsi="Times New Roman"/>
          <w:sz w:val="28"/>
          <w:szCs w:val="28"/>
        </w:rPr>
        <w:t xml:space="preserve"> парк – 6 шт.). </w:t>
      </w:r>
    </w:p>
    <w:p w:rsidR="00332C88" w:rsidRDefault="00332C88" w:rsidP="00332C88">
      <w:pPr>
        <w:ind w:firstLine="709"/>
        <w:jc w:val="both"/>
        <w:rPr>
          <w:rFonts w:ascii="Times New Roman" w:hAnsi="Times New Roman"/>
          <w:sz w:val="28"/>
          <w:szCs w:val="28"/>
        </w:rPr>
      </w:pPr>
      <w:r w:rsidRPr="00FB5F6B">
        <w:rPr>
          <w:rFonts w:ascii="Times New Roman" w:hAnsi="Times New Roman"/>
          <w:sz w:val="28"/>
          <w:szCs w:val="28"/>
        </w:rPr>
        <w:t xml:space="preserve"> Настораживает факт роста</w:t>
      </w:r>
      <w:r w:rsidRPr="00FB5F6B">
        <w:rPr>
          <w:rFonts w:ascii="Times New Roman" w:hAnsi="Times New Roman"/>
          <w:snapToGrid w:val="0"/>
          <w:sz w:val="28"/>
          <w:szCs w:val="28"/>
        </w:rPr>
        <w:t xml:space="preserve"> преступлений, связанных с незаконным оборотом наркотиков (2016 г. – 190, 2017 г. – 195, 2018 г. – 200</w:t>
      </w:r>
      <w:r>
        <w:rPr>
          <w:rFonts w:ascii="Times New Roman" w:hAnsi="Times New Roman"/>
          <w:snapToGrid w:val="0"/>
          <w:sz w:val="28"/>
          <w:szCs w:val="28"/>
        </w:rPr>
        <w:t>,</w:t>
      </w:r>
      <w:r w:rsidRPr="00E22A01">
        <w:rPr>
          <w:rFonts w:ascii="Times New Roman" w:hAnsi="Times New Roman"/>
          <w:sz w:val="28"/>
          <w:szCs w:val="28"/>
        </w:rPr>
        <w:t xml:space="preserve"> </w:t>
      </w:r>
      <w:r>
        <w:rPr>
          <w:rFonts w:ascii="Times New Roman" w:hAnsi="Times New Roman"/>
          <w:sz w:val="28"/>
          <w:szCs w:val="28"/>
        </w:rPr>
        <w:t>9 мес. 2019 г. – 143</w:t>
      </w:r>
      <w:r w:rsidRPr="00FB5F6B">
        <w:rPr>
          <w:rFonts w:ascii="Times New Roman" w:hAnsi="Times New Roman"/>
          <w:snapToGrid w:val="0"/>
          <w:sz w:val="28"/>
          <w:szCs w:val="28"/>
        </w:rPr>
        <w:t>), что требует</w:t>
      </w:r>
      <w:r>
        <w:rPr>
          <w:rFonts w:ascii="Times New Roman" w:hAnsi="Times New Roman"/>
          <w:snapToGrid w:val="0"/>
          <w:sz w:val="28"/>
          <w:szCs w:val="28"/>
        </w:rPr>
        <w:t xml:space="preserve"> </w:t>
      </w:r>
      <w:r>
        <w:rPr>
          <w:rFonts w:ascii="Times New Roman" w:hAnsi="Times New Roman"/>
          <w:sz w:val="28"/>
          <w:szCs w:val="28"/>
        </w:rPr>
        <w:t xml:space="preserve">организации целенаправленной, системной профилактической работы с подростками, молодежью и их родителями по проблеме потребления наркотическими и другими </w:t>
      </w:r>
      <w:proofErr w:type="spellStart"/>
      <w:r>
        <w:rPr>
          <w:rFonts w:ascii="Times New Roman" w:hAnsi="Times New Roman"/>
          <w:sz w:val="28"/>
          <w:szCs w:val="28"/>
        </w:rPr>
        <w:t>психоактивными</w:t>
      </w:r>
      <w:proofErr w:type="spellEnd"/>
      <w:r>
        <w:rPr>
          <w:rFonts w:ascii="Times New Roman" w:hAnsi="Times New Roman"/>
          <w:sz w:val="28"/>
          <w:szCs w:val="28"/>
        </w:rPr>
        <w:t xml:space="preserve"> веществами.</w:t>
      </w:r>
    </w:p>
    <w:p w:rsidR="009E5D8D" w:rsidRDefault="009E5D8D" w:rsidP="009E5D8D">
      <w:pPr>
        <w:spacing w:line="0" w:lineRule="atLeast"/>
        <w:ind w:firstLine="720"/>
        <w:jc w:val="both"/>
        <w:rPr>
          <w:rFonts w:ascii="Times New Roman" w:hAnsi="Times New Roman"/>
          <w:sz w:val="28"/>
          <w:szCs w:val="28"/>
        </w:rPr>
      </w:pPr>
      <w:r w:rsidRPr="00EE0DB3">
        <w:rPr>
          <w:rFonts w:ascii="Times New Roman" w:hAnsi="Times New Roman"/>
          <w:sz w:val="28"/>
          <w:szCs w:val="28"/>
        </w:rPr>
        <w:t xml:space="preserve">Расширение спектра и многообразия внутренних и внешних угроз требует последовательного осуществления органами местного самоуправления, </w:t>
      </w:r>
      <w:r w:rsidRPr="00EE0DB3">
        <w:rPr>
          <w:rFonts w:ascii="Times New Roman" w:hAnsi="Times New Roman"/>
          <w:sz w:val="28"/>
          <w:szCs w:val="28"/>
        </w:rPr>
        <w:lastRenderedPageBreak/>
        <w:t>хозяйствующими субъектами всех форм собственности, общественными организациями и населением комплекса программных, взаимосвязанных между собой мер, направленных на формирование в Георгиевском городском округе Ставропольского края эффективной системы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9E5D8D" w:rsidRDefault="009E5D8D" w:rsidP="009E5D8D">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решения вопросов обеспечения законности и правопорядка совместно с отделом МВД России по Георгиевскому городскому округу, иными организациями и общественными объединениями проводится работа по реализации мероприятий муниципальной программы. На основе анализа преступлений вносятся корректировки в расстановку патрульно-постовых нарядов с приближением их к местам с повышенной </w:t>
      </w:r>
      <w:proofErr w:type="spellStart"/>
      <w:r>
        <w:rPr>
          <w:rFonts w:ascii="Times New Roman" w:hAnsi="Times New Roman" w:cs="Times New Roman"/>
          <w:sz w:val="28"/>
          <w:szCs w:val="28"/>
        </w:rPr>
        <w:t>крименогенной</w:t>
      </w:r>
      <w:proofErr w:type="spellEnd"/>
      <w:r>
        <w:rPr>
          <w:rFonts w:ascii="Times New Roman" w:hAnsi="Times New Roman" w:cs="Times New Roman"/>
          <w:sz w:val="28"/>
          <w:szCs w:val="28"/>
        </w:rPr>
        <w:t xml:space="preserve"> обстановкой.</w:t>
      </w:r>
    </w:p>
    <w:p w:rsidR="009E5D8D" w:rsidRDefault="009E5D8D" w:rsidP="009E5D8D">
      <w:pPr>
        <w:ind w:firstLine="709"/>
        <w:jc w:val="both"/>
        <w:rPr>
          <w:rFonts w:ascii="Times New Roman" w:hAnsi="Times New Roman"/>
          <w:sz w:val="28"/>
          <w:szCs w:val="28"/>
        </w:rPr>
      </w:pPr>
      <w:r>
        <w:rPr>
          <w:rFonts w:ascii="Times New Roman" w:hAnsi="Times New Roman"/>
          <w:sz w:val="28"/>
          <w:szCs w:val="28"/>
        </w:rPr>
        <w:t>С собственниками объектов общественного питания, розничной торговли и иных объектов проводятся беседы о необходимости установки камер наружного и внутреннего наблюдения с последующим подключением данных камер в единую систему «Безопасный город».</w:t>
      </w:r>
    </w:p>
    <w:p w:rsidR="009E5D8D" w:rsidRDefault="009E5D8D" w:rsidP="009E5D8D">
      <w:pPr>
        <w:ind w:firstLine="709"/>
        <w:jc w:val="both"/>
        <w:rPr>
          <w:rFonts w:ascii="Times New Roman" w:hAnsi="Times New Roman"/>
          <w:sz w:val="28"/>
          <w:szCs w:val="28"/>
        </w:rPr>
      </w:pPr>
      <w:r>
        <w:rPr>
          <w:rFonts w:ascii="Times New Roman" w:hAnsi="Times New Roman"/>
          <w:sz w:val="28"/>
          <w:szCs w:val="28"/>
        </w:rPr>
        <w:t>Для формирования у населения гражданской позиции «Мой дом, моя улица» и необходимости незамедлительного информирования о совершаемых либо совершенных преступлениях или правонарушениях проводится информационно-разъяснительная работа с населением.</w:t>
      </w:r>
    </w:p>
    <w:p w:rsidR="009E5D8D" w:rsidRDefault="009E5D8D" w:rsidP="009E5D8D">
      <w:pPr>
        <w:ind w:firstLine="705"/>
        <w:jc w:val="both"/>
        <w:rPr>
          <w:rFonts w:ascii="Times New Roman" w:hAnsi="Times New Roman"/>
          <w:color w:val="000000"/>
          <w:sz w:val="28"/>
          <w:szCs w:val="28"/>
        </w:rPr>
      </w:pPr>
      <w:r>
        <w:rPr>
          <w:rFonts w:ascii="Times New Roman" w:hAnsi="Times New Roman"/>
          <w:color w:val="000000"/>
          <w:sz w:val="28"/>
          <w:szCs w:val="28"/>
        </w:rPr>
        <w:t>В целях повышения</w:t>
      </w:r>
      <w:r w:rsidRPr="00352AAE">
        <w:rPr>
          <w:rFonts w:ascii="Times New Roman" w:hAnsi="Times New Roman"/>
          <w:color w:val="000000"/>
          <w:sz w:val="28"/>
          <w:szCs w:val="28"/>
        </w:rPr>
        <w:t xml:space="preserve"> уровня правовой грамотности и развити</w:t>
      </w:r>
      <w:r>
        <w:rPr>
          <w:rFonts w:ascii="Times New Roman" w:hAnsi="Times New Roman"/>
          <w:color w:val="000000"/>
          <w:sz w:val="28"/>
          <w:szCs w:val="28"/>
        </w:rPr>
        <w:t>я</w:t>
      </w:r>
      <w:r w:rsidRPr="00352AAE">
        <w:rPr>
          <w:rFonts w:ascii="Times New Roman" w:hAnsi="Times New Roman"/>
          <w:color w:val="000000"/>
          <w:sz w:val="28"/>
          <w:szCs w:val="28"/>
        </w:rPr>
        <w:t xml:space="preserve"> правосознания населения</w:t>
      </w:r>
      <w:r>
        <w:rPr>
          <w:rFonts w:ascii="Times New Roman" w:hAnsi="Times New Roman"/>
          <w:color w:val="000000"/>
          <w:sz w:val="28"/>
          <w:szCs w:val="28"/>
        </w:rPr>
        <w:t xml:space="preserve"> в 2019 году п</w:t>
      </w:r>
      <w:r>
        <w:rPr>
          <w:rFonts w:ascii="Times New Roman" w:hAnsi="Times New Roman"/>
          <w:sz w:val="28"/>
          <w:szCs w:val="28"/>
        </w:rPr>
        <w:t>роинформировано 14</w:t>
      </w:r>
      <w:r w:rsidR="009E483D">
        <w:rPr>
          <w:rFonts w:ascii="Times New Roman" w:hAnsi="Times New Roman"/>
          <w:sz w:val="28"/>
          <w:szCs w:val="28"/>
        </w:rPr>
        <w:t xml:space="preserve"> </w:t>
      </w:r>
      <w:r>
        <w:rPr>
          <w:rFonts w:ascii="Times New Roman" w:hAnsi="Times New Roman"/>
          <w:sz w:val="28"/>
          <w:szCs w:val="28"/>
        </w:rPr>
        <w:t>083 чел., р</w:t>
      </w:r>
      <w:r w:rsidRPr="00352AAE">
        <w:rPr>
          <w:rFonts w:ascii="Times New Roman" w:hAnsi="Times New Roman"/>
          <w:sz w:val="28"/>
          <w:szCs w:val="28"/>
        </w:rPr>
        <w:t>аспространено 3</w:t>
      </w:r>
      <w:r w:rsidR="009E483D">
        <w:rPr>
          <w:rFonts w:ascii="Times New Roman" w:hAnsi="Times New Roman"/>
          <w:sz w:val="28"/>
          <w:szCs w:val="28"/>
        </w:rPr>
        <w:t xml:space="preserve"> </w:t>
      </w:r>
      <w:r w:rsidRPr="00352AAE">
        <w:rPr>
          <w:rFonts w:ascii="Times New Roman" w:hAnsi="Times New Roman"/>
          <w:sz w:val="28"/>
          <w:szCs w:val="28"/>
        </w:rPr>
        <w:t>592 информационных листовок и 1</w:t>
      </w:r>
      <w:r w:rsidR="009E483D">
        <w:rPr>
          <w:rFonts w:ascii="Times New Roman" w:hAnsi="Times New Roman"/>
          <w:sz w:val="28"/>
          <w:szCs w:val="28"/>
        </w:rPr>
        <w:t xml:space="preserve"> </w:t>
      </w:r>
      <w:r w:rsidRPr="00352AAE">
        <w:rPr>
          <w:rFonts w:ascii="Times New Roman" w:hAnsi="Times New Roman"/>
          <w:sz w:val="28"/>
          <w:szCs w:val="28"/>
        </w:rPr>
        <w:t>560 памя</w:t>
      </w:r>
      <w:r>
        <w:rPr>
          <w:rFonts w:ascii="Times New Roman" w:hAnsi="Times New Roman"/>
          <w:sz w:val="28"/>
          <w:szCs w:val="28"/>
        </w:rPr>
        <w:t>ток, пр</w:t>
      </w:r>
      <w:r w:rsidRPr="00352AAE">
        <w:rPr>
          <w:rFonts w:ascii="Times New Roman" w:hAnsi="Times New Roman"/>
          <w:sz w:val="28"/>
          <w:szCs w:val="28"/>
        </w:rPr>
        <w:t>оведено 86 собраний с уличными комитетами и 56 заседаний с руководителями предприятий, организаций и учреждений.</w:t>
      </w:r>
      <w:r w:rsidRPr="00FB5F6B">
        <w:rPr>
          <w:rFonts w:ascii="Times New Roman" w:hAnsi="Times New Roman"/>
          <w:color w:val="000000"/>
          <w:sz w:val="28"/>
          <w:szCs w:val="28"/>
        </w:rPr>
        <w:t xml:space="preserve"> </w:t>
      </w:r>
      <w:r>
        <w:rPr>
          <w:rFonts w:ascii="Times New Roman" w:hAnsi="Times New Roman"/>
          <w:color w:val="000000"/>
          <w:sz w:val="28"/>
          <w:szCs w:val="28"/>
        </w:rPr>
        <w:t xml:space="preserve">Изготовлена полиграфическая продукция (буклеты: </w:t>
      </w:r>
      <w:r w:rsidRPr="001221FE">
        <w:rPr>
          <w:rFonts w:ascii="Times New Roman" w:hAnsi="Times New Roman"/>
          <w:sz w:val="28"/>
          <w:szCs w:val="28"/>
        </w:rPr>
        <w:t>Правовая ответственность несовершеннолетних», «Знай природу – живи трезво»</w:t>
      </w:r>
      <w:r w:rsidRPr="001221FE">
        <w:rPr>
          <w:rFonts w:ascii="Times New Roman" w:hAnsi="Times New Roman"/>
          <w:color w:val="000000"/>
          <w:sz w:val="28"/>
          <w:szCs w:val="28"/>
        </w:rPr>
        <w:t>)</w:t>
      </w:r>
      <w:r>
        <w:rPr>
          <w:rFonts w:ascii="Times New Roman" w:hAnsi="Times New Roman"/>
          <w:color w:val="000000"/>
          <w:sz w:val="28"/>
          <w:szCs w:val="28"/>
        </w:rPr>
        <w:t>,</w:t>
      </w:r>
      <w:r w:rsidRPr="001221FE">
        <w:rPr>
          <w:rFonts w:ascii="Times New Roman" w:hAnsi="Times New Roman"/>
          <w:color w:val="000000"/>
          <w:sz w:val="28"/>
          <w:szCs w:val="28"/>
        </w:rPr>
        <w:t xml:space="preserve"> </w:t>
      </w:r>
      <w:r w:rsidRPr="006C4C29">
        <w:rPr>
          <w:rFonts w:ascii="Times New Roman" w:hAnsi="Times New Roman"/>
          <w:color w:val="000000"/>
          <w:sz w:val="28"/>
          <w:szCs w:val="28"/>
        </w:rPr>
        <w:t>направленн</w:t>
      </w:r>
      <w:r>
        <w:rPr>
          <w:rFonts w:ascii="Times New Roman" w:hAnsi="Times New Roman"/>
          <w:color w:val="000000"/>
          <w:sz w:val="28"/>
          <w:szCs w:val="28"/>
        </w:rPr>
        <w:t>ая</w:t>
      </w:r>
      <w:r w:rsidRPr="006C4C29">
        <w:rPr>
          <w:rFonts w:ascii="Times New Roman" w:hAnsi="Times New Roman"/>
          <w:color w:val="000000"/>
          <w:sz w:val="28"/>
          <w:szCs w:val="28"/>
        </w:rPr>
        <w:t xml:space="preserve"> на профилактику правонарушений, незаконного потребления наркотиков, пропаганду здорового образа жизни среди населения </w:t>
      </w:r>
      <w:r>
        <w:rPr>
          <w:rFonts w:ascii="Times New Roman" w:hAnsi="Times New Roman"/>
          <w:color w:val="000000"/>
          <w:sz w:val="28"/>
          <w:szCs w:val="28"/>
        </w:rPr>
        <w:t>в количестве 3</w:t>
      </w:r>
      <w:r w:rsidR="009E483D">
        <w:rPr>
          <w:rFonts w:ascii="Times New Roman" w:hAnsi="Times New Roman"/>
          <w:color w:val="000000"/>
          <w:sz w:val="28"/>
          <w:szCs w:val="28"/>
        </w:rPr>
        <w:t xml:space="preserve"> </w:t>
      </w:r>
      <w:r>
        <w:rPr>
          <w:rFonts w:ascii="Times New Roman" w:hAnsi="Times New Roman"/>
          <w:color w:val="000000"/>
          <w:sz w:val="28"/>
          <w:szCs w:val="28"/>
        </w:rPr>
        <w:t xml:space="preserve">000 штук. </w:t>
      </w:r>
    </w:p>
    <w:p w:rsidR="009E5D8D" w:rsidRPr="00352AAE" w:rsidRDefault="009E5D8D" w:rsidP="009E5D8D">
      <w:pPr>
        <w:ind w:firstLine="705"/>
        <w:jc w:val="both"/>
        <w:rPr>
          <w:rStyle w:val="11"/>
          <w:rFonts w:ascii="Times New Roman" w:hAnsi="Times New Roman"/>
          <w:sz w:val="28"/>
          <w:szCs w:val="28"/>
        </w:rPr>
      </w:pPr>
      <w:r>
        <w:rPr>
          <w:rFonts w:ascii="Times New Roman" w:hAnsi="Times New Roman"/>
          <w:sz w:val="28"/>
          <w:szCs w:val="28"/>
        </w:rPr>
        <w:t>Проведено</w:t>
      </w:r>
      <w:r w:rsidRPr="00352AAE">
        <w:rPr>
          <w:rFonts w:ascii="Times New Roman" w:hAnsi="Times New Roman"/>
          <w:sz w:val="28"/>
          <w:szCs w:val="28"/>
        </w:rPr>
        <w:t xml:space="preserve"> 4 совещания </w:t>
      </w:r>
      <w:r w:rsidRPr="00352AAE">
        <w:rPr>
          <w:rStyle w:val="11"/>
          <w:rFonts w:ascii="Times New Roman" w:hAnsi="Times New Roman"/>
          <w:sz w:val="28"/>
          <w:szCs w:val="28"/>
        </w:rPr>
        <w:t>межведомственной комиссии</w:t>
      </w:r>
      <w:r>
        <w:rPr>
          <w:rStyle w:val="11"/>
          <w:rFonts w:ascii="Times New Roman" w:hAnsi="Times New Roman"/>
          <w:sz w:val="28"/>
          <w:szCs w:val="28"/>
        </w:rPr>
        <w:t xml:space="preserve"> </w:t>
      </w:r>
      <w:r w:rsidRPr="00352AAE">
        <w:rPr>
          <w:rStyle w:val="11"/>
          <w:rFonts w:ascii="Times New Roman" w:hAnsi="Times New Roman"/>
          <w:sz w:val="28"/>
          <w:szCs w:val="28"/>
        </w:rPr>
        <w:t>по профилактике правонарушений и формированию системы профилактики</w:t>
      </w:r>
      <w:r>
        <w:rPr>
          <w:rStyle w:val="11"/>
          <w:rFonts w:ascii="Times New Roman" w:hAnsi="Times New Roman"/>
          <w:sz w:val="28"/>
          <w:szCs w:val="28"/>
        </w:rPr>
        <w:t xml:space="preserve"> </w:t>
      </w:r>
      <w:r w:rsidRPr="00352AAE">
        <w:rPr>
          <w:rStyle w:val="11"/>
          <w:rFonts w:ascii="Times New Roman" w:hAnsi="Times New Roman"/>
          <w:sz w:val="28"/>
          <w:szCs w:val="28"/>
        </w:rPr>
        <w:t>правонарушений на территории округа</w:t>
      </w:r>
      <w:r>
        <w:rPr>
          <w:rStyle w:val="11"/>
          <w:rFonts w:ascii="Times New Roman" w:hAnsi="Times New Roman"/>
          <w:sz w:val="28"/>
          <w:szCs w:val="28"/>
        </w:rPr>
        <w:t xml:space="preserve"> и 3 совещания по вопросу профилактики мошенничества.</w:t>
      </w:r>
    </w:p>
    <w:p w:rsidR="009E5D8D" w:rsidRPr="00024FBA" w:rsidRDefault="009E5D8D" w:rsidP="009E5D8D">
      <w:pPr>
        <w:ind w:firstLine="705"/>
        <w:jc w:val="both"/>
        <w:rPr>
          <w:rFonts w:ascii="Times New Roman" w:hAnsi="Times New Roman"/>
          <w:iCs/>
          <w:sz w:val="28"/>
          <w:szCs w:val="28"/>
        </w:rPr>
      </w:pPr>
      <w:r w:rsidRPr="00024FBA">
        <w:rPr>
          <w:rFonts w:ascii="Times New Roman" w:hAnsi="Times New Roman"/>
          <w:sz w:val="28"/>
          <w:szCs w:val="28"/>
        </w:rPr>
        <w:t>Посещено 73 гражданина, отбывающего уголовное наказание, не связанное с лишением свободы, в том числе 15 несовершеннолетних.</w:t>
      </w:r>
    </w:p>
    <w:p w:rsidR="009E5D8D" w:rsidRPr="00024FBA" w:rsidRDefault="009E5D8D" w:rsidP="009E5D8D">
      <w:pPr>
        <w:autoSpaceDE w:val="0"/>
        <w:autoSpaceDN w:val="0"/>
        <w:adjustRightInd w:val="0"/>
        <w:ind w:firstLine="703"/>
        <w:jc w:val="both"/>
        <w:rPr>
          <w:rFonts w:ascii="Times New Roman" w:hAnsi="Times New Roman"/>
          <w:sz w:val="28"/>
          <w:szCs w:val="28"/>
        </w:rPr>
      </w:pPr>
      <w:r>
        <w:rPr>
          <w:rFonts w:ascii="Times New Roman" w:hAnsi="Times New Roman"/>
          <w:color w:val="000000"/>
          <w:sz w:val="28"/>
          <w:szCs w:val="28"/>
        </w:rPr>
        <w:t>П</w:t>
      </w:r>
      <w:r w:rsidRPr="006C4C29">
        <w:rPr>
          <w:rFonts w:ascii="Times New Roman" w:hAnsi="Times New Roman"/>
          <w:color w:val="000000"/>
          <w:sz w:val="28"/>
          <w:szCs w:val="28"/>
        </w:rPr>
        <w:t>роведен</w:t>
      </w:r>
      <w:r>
        <w:rPr>
          <w:rFonts w:ascii="Times New Roman" w:hAnsi="Times New Roman"/>
          <w:color w:val="000000"/>
          <w:sz w:val="28"/>
          <w:szCs w:val="28"/>
        </w:rPr>
        <w:t xml:space="preserve">о 2 заседания </w:t>
      </w:r>
      <w:r w:rsidRPr="006C4C29">
        <w:rPr>
          <w:rFonts w:ascii="Times New Roman" w:hAnsi="Times New Roman"/>
          <w:color w:val="000000"/>
          <w:sz w:val="28"/>
          <w:szCs w:val="28"/>
        </w:rPr>
        <w:t>рабочей группы по выработке комплексных мер и решению проблемных вопросов в сфере социальной адаптации лиц, освободившихся из мест лишения свободы, и организации работы с лицами, отбывающими наказание без изоляции от общества</w:t>
      </w:r>
      <w:r>
        <w:rPr>
          <w:rFonts w:ascii="Times New Roman" w:hAnsi="Times New Roman"/>
          <w:color w:val="000000"/>
          <w:sz w:val="28"/>
          <w:szCs w:val="28"/>
        </w:rPr>
        <w:t xml:space="preserve">. </w:t>
      </w:r>
      <w:r w:rsidRPr="00024FBA">
        <w:rPr>
          <w:rFonts w:ascii="Times New Roman" w:hAnsi="Times New Roman"/>
          <w:sz w:val="28"/>
          <w:szCs w:val="28"/>
        </w:rPr>
        <w:t>Оказана практическая и консультативная помощь в трудоустройстве 31 осужденному, отбывающему уголовное наказание, не связанное с лишением</w:t>
      </w:r>
      <w:r>
        <w:rPr>
          <w:rFonts w:ascii="Times New Roman" w:hAnsi="Times New Roman"/>
          <w:sz w:val="28"/>
          <w:szCs w:val="28"/>
        </w:rPr>
        <w:t xml:space="preserve"> свободы, из них трудоустроено</w:t>
      </w:r>
      <w:r w:rsidRPr="00024FBA">
        <w:rPr>
          <w:rFonts w:ascii="Times New Roman" w:hAnsi="Times New Roman"/>
          <w:sz w:val="28"/>
          <w:szCs w:val="28"/>
        </w:rPr>
        <w:t xml:space="preserve"> 27 человек. </w:t>
      </w:r>
    </w:p>
    <w:p w:rsidR="009E5D8D" w:rsidRPr="00024FBA" w:rsidRDefault="009E5D8D" w:rsidP="009E5D8D">
      <w:pPr>
        <w:shd w:val="clear" w:color="auto" w:fill="FFFFFF"/>
        <w:ind w:firstLine="705"/>
        <w:jc w:val="both"/>
        <w:rPr>
          <w:rFonts w:ascii="Times New Roman" w:hAnsi="Times New Roman"/>
          <w:sz w:val="28"/>
          <w:szCs w:val="28"/>
        </w:rPr>
      </w:pPr>
      <w:r w:rsidRPr="000F1BC2">
        <w:rPr>
          <w:rFonts w:ascii="Times New Roman" w:hAnsi="Times New Roman"/>
          <w:sz w:val="28"/>
          <w:szCs w:val="28"/>
        </w:rPr>
        <w:lastRenderedPageBreak/>
        <w:t xml:space="preserve">Списочный учет несовершеннолетних, состоящих на учетах в органах и учреждениях системы профилактики безнадзорности и правонарушений составляет </w:t>
      </w:r>
      <w:r w:rsidR="008732EF">
        <w:rPr>
          <w:rFonts w:ascii="Times New Roman" w:hAnsi="Times New Roman"/>
          <w:sz w:val="28"/>
          <w:szCs w:val="28"/>
        </w:rPr>
        <w:t>259</w:t>
      </w:r>
      <w:r w:rsidRPr="000F1BC2">
        <w:rPr>
          <w:rFonts w:ascii="Times New Roman" w:hAnsi="Times New Roman"/>
          <w:sz w:val="28"/>
          <w:szCs w:val="28"/>
        </w:rPr>
        <w:t xml:space="preserve"> чел. Из них признан</w:t>
      </w:r>
      <w:r w:rsidR="008732EF">
        <w:rPr>
          <w:rFonts w:ascii="Times New Roman" w:hAnsi="Times New Roman"/>
          <w:sz w:val="28"/>
          <w:szCs w:val="28"/>
        </w:rPr>
        <w:t>о</w:t>
      </w:r>
      <w:r w:rsidRPr="000F1BC2">
        <w:rPr>
          <w:rFonts w:ascii="Times New Roman" w:hAnsi="Times New Roman"/>
          <w:sz w:val="28"/>
          <w:szCs w:val="28"/>
        </w:rPr>
        <w:t xml:space="preserve"> находящим</w:t>
      </w:r>
      <w:r w:rsidR="008732EF">
        <w:rPr>
          <w:rFonts w:ascii="Times New Roman" w:hAnsi="Times New Roman"/>
          <w:sz w:val="28"/>
          <w:szCs w:val="28"/>
        </w:rPr>
        <w:t>и</w:t>
      </w:r>
      <w:r w:rsidRPr="000F1BC2">
        <w:rPr>
          <w:rFonts w:ascii="Times New Roman" w:hAnsi="Times New Roman"/>
          <w:sz w:val="28"/>
          <w:szCs w:val="28"/>
        </w:rPr>
        <w:t xml:space="preserve">ся в социально </w:t>
      </w:r>
      <w:r>
        <w:rPr>
          <w:rFonts w:ascii="Times New Roman" w:hAnsi="Times New Roman"/>
          <w:sz w:val="28"/>
          <w:szCs w:val="28"/>
        </w:rPr>
        <w:t>опасном положении</w:t>
      </w:r>
      <w:r w:rsidR="008732EF">
        <w:rPr>
          <w:rFonts w:ascii="Times New Roman" w:hAnsi="Times New Roman"/>
          <w:sz w:val="28"/>
          <w:szCs w:val="28"/>
        </w:rPr>
        <w:t xml:space="preserve"> 20 несовершеннолетних</w:t>
      </w:r>
      <w:r w:rsidRPr="00024FBA">
        <w:rPr>
          <w:rFonts w:ascii="Times New Roman" w:hAnsi="Times New Roman"/>
          <w:sz w:val="28"/>
          <w:szCs w:val="28"/>
        </w:rPr>
        <w:t xml:space="preserve">. За каждым несовершеннолетним вышеуказанной категории закреплен наставник. </w:t>
      </w:r>
    </w:p>
    <w:p w:rsidR="009E5D8D" w:rsidRPr="00352AAE" w:rsidRDefault="009E5D8D" w:rsidP="009E5D8D">
      <w:pPr>
        <w:autoSpaceDE w:val="0"/>
        <w:autoSpaceDN w:val="0"/>
        <w:adjustRightInd w:val="0"/>
        <w:ind w:firstLine="705"/>
        <w:jc w:val="both"/>
        <w:rPr>
          <w:rFonts w:ascii="Times New Roman" w:hAnsi="Times New Roman"/>
          <w:sz w:val="28"/>
          <w:szCs w:val="28"/>
        </w:rPr>
      </w:pPr>
      <w:r w:rsidRPr="00024FBA">
        <w:rPr>
          <w:rFonts w:ascii="Times New Roman" w:hAnsi="Times New Roman"/>
          <w:sz w:val="28"/>
          <w:szCs w:val="28"/>
        </w:rPr>
        <w:t>За истек</w:t>
      </w:r>
      <w:r w:rsidR="008732EF">
        <w:rPr>
          <w:rFonts w:ascii="Times New Roman" w:hAnsi="Times New Roman"/>
          <w:sz w:val="28"/>
          <w:szCs w:val="28"/>
        </w:rPr>
        <w:t>ший период 2019 года проведено 22 заседания</w:t>
      </w:r>
      <w:r w:rsidRPr="00024FBA">
        <w:rPr>
          <w:rFonts w:ascii="Times New Roman" w:hAnsi="Times New Roman"/>
          <w:sz w:val="28"/>
          <w:szCs w:val="28"/>
        </w:rPr>
        <w:t xml:space="preserve"> комиссии</w:t>
      </w:r>
      <w:r>
        <w:rPr>
          <w:rFonts w:ascii="Times New Roman" w:hAnsi="Times New Roman"/>
          <w:sz w:val="28"/>
          <w:szCs w:val="28"/>
        </w:rPr>
        <w:t xml:space="preserve"> по делам несовершеннолетних и защите их прав округа</w:t>
      </w:r>
      <w:r w:rsidRPr="00024FBA">
        <w:rPr>
          <w:rFonts w:ascii="Times New Roman" w:hAnsi="Times New Roman"/>
          <w:sz w:val="28"/>
          <w:szCs w:val="28"/>
        </w:rPr>
        <w:t xml:space="preserve">, на которых рассмотрено </w:t>
      </w:r>
      <w:r w:rsidR="008732EF">
        <w:rPr>
          <w:rFonts w:ascii="Times New Roman" w:hAnsi="Times New Roman"/>
          <w:sz w:val="28"/>
          <w:szCs w:val="28"/>
        </w:rPr>
        <w:t>932 материала</w:t>
      </w:r>
      <w:r w:rsidRPr="00024FBA">
        <w:rPr>
          <w:rFonts w:ascii="Times New Roman" w:hAnsi="Times New Roman"/>
          <w:sz w:val="28"/>
          <w:szCs w:val="28"/>
        </w:rPr>
        <w:t xml:space="preserve"> об административных правонарушениях</w:t>
      </w:r>
      <w:r>
        <w:rPr>
          <w:rFonts w:ascii="Times New Roman" w:hAnsi="Times New Roman"/>
          <w:sz w:val="28"/>
          <w:szCs w:val="28"/>
        </w:rPr>
        <w:t>. О</w:t>
      </w:r>
      <w:r w:rsidRPr="00352AAE">
        <w:rPr>
          <w:rFonts w:ascii="Times New Roman" w:hAnsi="Times New Roman"/>
          <w:sz w:val="28"/>
          <w:szCs w:val="28"/>
        </w:rPr>
        <w:t xml:space="preserve">существлено </w:t>
      </w:r>
      <w:r w:rsidR="008732EF">
        <w:rPr>
          <w:rFonts w:ascii="Times New Roman" w:hAnsi="Times New Roman"/>
          <w:sz w:val="28"/>
          <w:szCs w:val="28"/>
        </w:rPr>
        <w:t>46</w:t>
      </w:r>
      <w:r>
        <w:rPr>
          <w:rFonts w:ascii="Times New Roman" w:hAnsi="Times New Roman"/>
          <w:sz w:val="28"/>
          <w:szCs w:val="28"/>
        </w:rPr>
        <w:t xml:space="preserve"> в</w:t>
      </w:r>
      <w:r w:rsidRPr="00352AAE">
        <w:rPr>
          <w:rFonts w:ascii="Times New Roman" w:hAnsi="Times New Roman"/>
          <w:sz w:val="28"/>
          <w:szCs w:val="28"/>
        </w:rPr>
        <w:t>ыезд</w:t>
      </w:r>
      <w:r w:rsidR="008732EF">
        <w:rPr>
          <w:rFonts w:ascii="Times New Roman" w:hAnsi="Times New Roman"/>
          <w:sz w:val="28"/>
          <w:szCs w:val="28"/>
        </w:rPr>
        <w:t>ов</w:t>
      </w:r>
      <w:r w:rsidRPr="00352AAE">
        <w:rPr>
          <w:rFonts w:ascii="Times New Roman" w:hAnsi="Times New Roman"/>
          <w:sz w:val="28"/>
          <w:szCs w:val="28"/>
        </w:rPr>
        <w:t xml:space="preserve"> «социального патруля», в ходе которых посещены все несовершеннолетни</w:t>
      </w:r>
      <w:r>
        <w:rPr>
          <w:rFonts w:ascii="Times New Roman" w:hAnsi="Times New Roman"/>
          <w:sz w:val="28"/>
          <w:szCs w:val="28"/>
        </w:rPr>
        <w:t>е</w:t>
      </w:r>
      <w:r w:rsidRPr="00352AAE">
        <w:rPr>
          <w:rFonts w:ascii="Times New Roman" w:hAnsi="Times New Roman"/>
          <w:sz w:val="28"/>
          <w:szCs w:val="28"/>
        </w:rPr>
        <w:t xml:space="preserve"> данной категории. </w:t>
      </w:r>
    </w:p>
    <w:p w:rsidR="009E5D8D" w:rsidRPr="000824FF" w:rsidRDefault="009E5D8D" w:rsidP="009E5D8D">
      <w:pPr>
        <w:autoSpaceDE w:val="0"/>
        <w:autoSpaceDN w:val="0"/>
        <w:adjustRightInd w:val="0"/>
        <w:ind w:firstLine="705"/>
        <w:jc w:val="both"/>
        <w:rPr>
          <w:rFonts w:ascii="Times New Roman" w:hAnsi="Times New Roman"/>
          <w:sz w:val="28"/>
          <w:szCs w:val="28"/>
        </w:rPr>
      </w:pPr>
      <w:r>
        <w:rPr>
          <w:rFonts w:ascii="Times New Roman" w:hAnsi="Times New Roman"/>
          <w:color w:val="000000"/>
          <w:sz w:val="28"/>
          <w:szCs w:val="28"/>
        </w:rPr>
        <w:t>По профилактике</w:t>
      </w:r>
      <w:r w:rsidRPr="006C4C29">
        <w:rPr>
          <w:rFonts w:ascii="Times New Roman" w:hAnsi="Times New Roman"/>
          <w:color w:val="000000"/>
          <w:sz w:val="28"/>
          <w:szCs w:val="28"/>
        </w:rPr>
        <w:t xml:space="preserve"> правонарушений, совершаемых на территории округа лицами в состоянии алкогольного опьянения и в отношении их</w:t>
      </w:r>
      <w:r>
        <w:rPr>
          <w:rFonts w:ascii="Times New Roman" w:hAnsi="Times New Roman"/>
          <w:color w:val="000000"/>
          <w:sz w:val="28"/>
          <w:szCs w:val="28"/>
        </w:rPr>
        <w:t xml:space="preserve">, </w:t>
      </w:r>
      <w:r w:rsidRPr="000824FF">
        <w:rPr>
          <w:rFonts w:ascii="Times New Roman" w:hAnsi="Times New Roman"/>
          <w:color w:val="000000"/>
          <w:sz w:val="28"/>
          <w:szCs w:val="28"/>
        </w:rPr>
        <w:t>п</w:t>
      </w:r>
      <w:r w:rsidRPr="000824FF">
        <w:rPr>
          <w:rFonts w:ascii="Times New Roman" w:hAnsi="Times New Roman"/>
          <w:sz w:val="28"/>
          <w:szCs w:val="28"/>
        </w:rPr>
        <w:t>роинформировано 12</w:t>
      </w:r>
      <w:r w:rsidR="009E483D">
        <w:rPr>
          <w:rFonts w:ascii="Times New Roman" w:hAnsi="Times New Roman"/>
          <w:sz w:val="28"/>
          <w:szCs w:val="28"/>
        </w:rPr>
        <w:t xml:space="preserve"> </w:t>
      </w:r>
      <w:r w:rsidRPr="000824FF">
        <w:rPr>
          <w:rFonts w:ascii="Times New Roman" w:hAnsi="Times New Roman"/>
          <w:sz w:val="28"/>
          <w:szCs w:val="28"/>
        </w:rPr>
        <w:t>317 чел.</w:t>
      </w:r>
      <w:r>
        <w:rPr>
          <w:rFonts w:ascii="Times New Roman" w:hAnsi="Times New Roman"/>
          <w:sz w:val="28"/>
          <w:szCs w:val="28"/>
        </w:rPr>
        <w:t>, р</w:t>
      </w:r>
      <w:r w:rsidRPr="000824FF">
        <w:rPr>
          <w:rFonts w:ascii="Times New Roman" w:hAnsi="Times New Roman"/>
          <w:sz w:val="28"/>
          <w:szCs w:val="28"/>
        </w:rPr>
        <w:t>аспространено 1</w:t>
      </w:r>
      <w:r w:rsidR="009E483D">
        <w:rPr>
          <w:rFonts w:ascii="Times New Roman" w:hAnsi="Times New Roman"/>
          <w:sz w:val="28"/>
          <w:szCs w:val="28"/>
        </w:rPr>
        <w:t xml:space="preserve"> </w:t>
      </w:r>
      <w:r w:rsidRPr="000824FF">
        <w:rPr>
          <w:rFonts w:ascii="Times New Roman" w:hAnsi="Times New Roman"/>
          <w:sz w:val="28"/>
          <w:szCs w:val="28"/>
        </w:rPr>
        <w:t>900 информа</w:t>
      </w:r>
      <w:r>
        <w:rPr>
          <w:rFonts w:ascii="Times New Roman" w:hAnsi="Times New Roman"/>
          <w:sz w:val="28"/>
          <w:szCs w:val="28"/>
        </w:rPr>
        <w:t>ционных листовок, прочитано 42 лекции, п</w:t>
      </w:r>
      <w:r w:rsidRPr="000824FF">
        <w:rPr>
          <w:rFonts w:ascii="Times New Roman" w:hAnsi="Times New Roman"/>
          <w:sz w:val="28"/>
          <w:szCs w:val="28"/>
        </w:rPr>
        <w:t>роведено 648 бесед, 86</w:t>
      </w:r>
      <w:r>
        <w:rPr>
          <w:rFonts w:ascii="Times New Roman" w:hAnsi="Times New Roman"/>
          <w:sz w:val="28"/>
          <w:szCs w:val="28"/>
        </w:rPr>
        <w:t xml:space="preserve"> собраний с уличными комитетами, выпущено 16 </w:t>
      </w:r>
      <w:proofErr w:type="spellStart"/>
      <w:r>
        <w:rPr>
          <w:rFonts w:ascii="Times New Roman" w:hAnsi="Times New Roman"/>
          <w:sz w:val="28"/>
          <w:szCs w:val="28"/>
        </w:rPr>
        <w:t>санбюллетеней</w:t>
      </w:r>
      <w:proofErr w:type="spellEnd"/>
      <w:r>
        <w:rPr>
          <w:rFonts w:ascii="Times New Roman" w:hAnsi="Times New Roman"/>
          <w:sz w:val="28"/>
          <w:szCs w:val="28"/>
        </w:rPr>
        <w:t>; п</w:t>
      </w:r>
      <w:r w:rsidRPr="00024FBA">
        <w:rPr>
          <w:rFonts w:ascii="Times New Roman" w:hAnsi="Times New Roman"/>
          <w:sz w:val="28"/>
          <w:szCs w:val="28"/>
        </w:rPr>
        <w:t>роведено 46 рейдовых меро</w:t>
      </w:r>
      <w:r>
        <w:rPr>
          <w:rFonts w:ascii="Times New Roman" w:hAnsi="Times New Roman"/>
          <w:sz w:val="28"/>
          <w:szCs w:val="28"/>
        </w:rPr>
        <w:t xml:space="preserve">приятий, </w:t>
      </w:r>
      <w:r w:rsidRPr="000824FF">
        <w:rPr>
          <w:rFonts w:ascii="Times New Roman" w:hAnsi="Times New Roman"/>
          <w:sz w:val="28"/>
          <w:szCs w:val="28"/>
        </w:rPr>
        <w:t xml:space="preserve">составлено протоколов: </w:t>
      </w:r>
      <w:r>
        <w:rPr>
          <w:rFonts w:ascii="Times New Roman" w:hAnsi="Times New Roman"/>
          <w:sz w:val="28"/>
          <w:szCs w:val="28"/>
        </w:rPr>
        <w:t xml:space="preserve">по </w:t>
      </w:r>
      <w:r w:rsidRPr="000824FF">
        <w:rPr>
          <w:rFonts w:ascii="Times New Roman" w:hAnsi="Times New Roman"/>
          <w:sz w:val="28"/>
          <w:szCs w:val="28"/>
        </w:rPr>
        <w:t xml:space="preserve">ст. 20.20 ч.1 - 110; </w:t>
      </w:r>
      <w:r>
        <w:rPr>
          <w:rFonts w:ascii="Times New Roman" w:hAnsi="Times New Roman"/>
          <w:sz w:val="28"/>
          <w:szCs w:val="28"/>
        </w:rPr>
        <w:t xml:space="preserve">по </w:t>
      </w:r>
      <w:r w:rsidRPr="000824FF">
        <w:rPr>
          <w:rFonts w:ascii="Times New Roman" w:hAnsi="Times New Roman"/>
          <w:sz w:val="28"/>
          <w:szCs w:val="28"/>
        </w:rPr>
        <w:t>ст. 20.21 – 880.</w:t>
      </w:r>
    </w:p>
    <w:p w:rsidR="009E5D8D" w:rsidRPr="000E3814" w:rsidRDefault="009E5D8D" w:rsidP="009E5D8D">
      <w:pPr>
        <w:ind w:firstLine="705"/>
        <w:jc w:val="both"/>
        <w:rPr>
          <w:rFonts w:ascii="Times New Roman" w:hAnsi="Times New Roman"/>
          <w:sz w:val="28"/>
          <w:szCs w:val="28"/>
        </w:rPr>
      </w:pPr>
      <w:r w:rsidRPr="000E3814">
        <w:rPr>
          <w:rFonts w:ascii="Times New Roman" w:hAnsi="Times New Roman"/>
          <w:sz w:val="28"/>
          <w:szCs w:val="28"/>
        </w:rPr>
        <w:t xml:space="preserve">Осуществляется мониторинг 118 объектов торговли и общественного питания, реализующих алкогольную продукцию. </w:t>
      </w:r>
    </w:p>
    <w:p w:rsidR="009E5D8D" w:rsidRPr="000E3814" w:rsidRDefault="009E5D8D" w:rsidP="009E5D8D">
      <w:pPr>
        <w:ind w:firstLine="705"/>
        <w:jc w:val="both"/>
        <w:rPr>
          <w:rFonts w:ascii="Times New Roman" w:hAnsi="Times New Roman"/>
          <w:sz w:val="28"/>
          <w:szCs w:val="28"/>
        </w:rPr>
      </w:pPr>
      <w:r w:rsidRPr="000E3814">
        <w:rPr>
          <w:rFonts w:ascii="Times New Roman" w:hAnsi="Times New Roman"/>
          <w:sz w:val="28"/>
          <w:szCs w:val="28"/>
        </w:rPr>
        <w:t xml:space="preserve">На конец </w:t>
      </w:r>
      <w:r>
        <w:rPr>
          <w:rFonts w:ascii="Times New Roman" w:hAnsi="Times New Roman"/>
          <w:sz w:val="28"/>
          <w:szCs w:val="28"/>
        </w:rPr>
        <w:t xml:space="preserve">2018-2019 </w:t>
      </w:r>
      <w:r w:rsidRPr="000E3814">
        <w:rPr>
          <w:rFonts w:ascii="Times New Roman" w:hAnsi="Times New Roman"/>
          <w:sz w:val="28"/>
          <w:szCs w:val="28"/>
        </w:rPr>
        <w:t xml:space="preserve">учебного года добровольное </w:t>
      </w:r>
      <w:proofErr w:type="spellStart"/>
      <w:r w:rsidRPr="000E3814">
        <w:rPr>
          <w:rFonts w:ascii="Times New Roman" w:hAnsi="Times New Roman"/>
          <w:sz w:val="28"/>
          <w:szCs w:val="28"/>
        </w:rPr>
        <w:t>скрининговое</w:t>
      </w:r>
      <w:proofErr w:type="spellEnd"/>
      <w:r w:rsidRPr="000E3814">
        <w:rPr>
          <w:rFonts w:ascii="Times New Roman" w:hAnsi="Times New Roman"/>
          <w:sz w:val="28"/>
          <w:szCs w:val="28"/>
        </w:rPr>
        <w:t xml:space="preserve"> обследование прошли 526 учащихся образовательных организаций округа, в том числе </w:t>
      </w:r>
      <w:r w:rsidRPr="000E3814">
        <w:rPr>
          <w:rFonts w:ascii="Times New Roman" w:hAnsi="Times New Roman"/>
          <w:color w:val="000000"/>
          <w:sz w:val="28"/>
          <w:szCs w:val="28"/>
        </w:rPr>
        <w:t xml:space="preserve">346 обучающихся из 21 общеобразовательного учреждения округа. </w:t>
      </w:r>
      <w:r>
        <w:rPr>
          <w:rFonts w:ascii="Times New Roman" w:hAnsi="Times New Roman"/>
          <w:color w:val="000000"/>
          <w:sz w:val="28"/>
          <w:szCs w:val="28"/>
        </w:rPr>
        <w:t>П</w:t>
      </w:r>
      <w:r w:rsidRPr="000E3814">
        <w:rPr>
          <w:rFonts w:ascii="Times New Roman" w:hAnsi="Times New Roman"/>
          <w:sz w:val="28"/>
          <w:szCs w:val="28"/>
        </w:rPr>
        <w:t>оложительных результатов среди обучающихся общеобразовательных учреждений не выявлено.</w:t>
      </w:r>
      <w:r>
        <w:rPr>
          <w:rFonts w:ascii="Times New Roman" w:hAnsi="Times New Roman"/>
          <w:sz w:val="28"/>
          <w:szCs w:val="28"/>
        </w:rPr>
        <w:t xml:space="preserve"> </w:t>
      </w:r>
    </w:p>
    <w:p w:rsidR="009E5D8D" w:rsidRPr="006C4C29" w:rsidRDefault="009E5D8D" w:rsidP="009E5D8D">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w:t>
      </w:r>
      <w:r w:rsidRPr="006C4C29">
        <w:rPr>
          <w:rFonts w:ascii="Times New Roman" w:hAnsi="Times New Roman"/>
          <w:color w:val="000000"/>
          <w:sz w:val="28"/>
          <w:szCs w:val="28"/>
        </w:rPr>
        <w:t>роведен цикл мероприяти</w:t>
      </w:r>
      <w:r>
        <w:rPr>
          <w:rFonts w:ascii="Times New Roman" w:hAnsi="Times New Roman"/>
          <w:color w:val="000000"/>
          <w:sz w:val="28"/>
          <w:szCs w:val="28"/>
        </w:rPr>
        <w:t>й «Факультатив знаний» (выставки</w:t>
      </w:r>
      <w:r w:rsidRPr="006C4C29">
        <w:rPr>
          <w:rFonts w:ascii="Times New Roman" w:hAnsi="Times New Roman"/>
          <w:color w:val="000000"/>
          <w:sz w:val="28"/>
          <w:szCs w:val="28"/>
        </w:rPr>
        <w:t>, бесед</w:t>
      </w:r>
      <w:r>
        <w:rPr>
          <w:rFonts w:ascii="Times New Roman" w:hAnsi="Times New Roman"/>
          <w:color w:val="000000"/>
          <w:sz w:val="28"/>
          <w:szCs w:val="28"/>
        </w:rPr>
        <w:t>ы</w:t>
      </w:r>
      <w:r w:rsidRPr="006C4C29">
        <w:rPr>
          <w:rFonts w:ascii="Times New Roman" w:hAnsi="Times New Roman"/>
          <w:color w:val="000000"/>
          <w:sz w:val="28"/>
          <w:szCs w:val="28"/>
        </w:rPr>
        <w:t xml:space="preserve"> «Подросток и улица», «Право на жизнь»</w:t>
      </w:r>
      <w:r>
        <w:rPr>
          <w:rFonts w:ascii="Times New Roman" w:hAnsi="Times New Roman"/>
          <w:color w:val="000000"/>
          <w:sz w:val="28"/>
          <w:szCs w:val="28"/>
        </w:rPr>
        <w:t>, уроки</w:t>
      </w:r>
      <w:r w:rsidRPr="006C4C29">
        <w:rPr>
          <w:rFonts w:ascii="Times New Roman" w:hAnsi="Times New Roman"/>
          <w:color w:val="000000"/>
          <w:sz w:val="28"/>
          <w:szCs w:val="28"/>
        </w:rPr>
        <w:t xml:space="preserve"> гра</w:t>
      </w:r>
      <w:r>
        <w:rPr>
          <w:rFonts w:ascii="Times New Roman" w:hAnsi="Times New Roman"/>
          <w:color w:val="000000"/>
          <w:sz w:val="28"/>
          <w:szCs w:val="28"/>
        </w:rPr>
        <w:t>жданственности, психологические тренинги</w:t>
      </w:r>
      <w:r w:rsidRPr="006C4C29">
        <w:rPr>
          <w:rFonts w:ascii="Times New Roman" w:hAnsi="Times New Roman"/>
          <w:color w:val="000000"/>
          <w:sz w:val="28"/>
          <w:szCs w:val="28"/>
        </w:rPr>
        <w:t>) для несовершеннолетних и молодежи</w:t>
      </w:r>
      <w:r>
        <w:rPr>
          <w:rFonts w:ascii="Times New Roman" w:hAnsi="Times New Roman"/>
          <w:color w:val="000000"/>
          <w:sz w:val="28"/>
          <w:szCs w:val="28"/>
        </w:rPr>
        <w:t>.</w:t>
      </w:r>
    </w:p>
    <w:p w:rsidR="009E5D8D" w:rsidRPr="00F4373B" w:rsidRDefault="009E5D8D" w:rsidP="009E5D8D">
      <w:pPr>
        <w:ind w:firstLine="705"/>
        <w:jc w:val="both"/>
        <w:rPr>
          <w:rFonts w:ascii="Times New Roman" w:hAnsi="Times New Roman"/>
          <w:color w:val="000000" w:themeColor="text1"/>
          <w:sz w:val="28"/>
          <w:szCs w:val="28"/>
        </w:rPr>
      </w:pPr>
      <w:r>
        <w:rPr>
          <w:rFonts w:ascii="Times New Roman" w:hAnsi="Times New Roman"/>
          <w:color w:val="000000" w:themeColor="text1"/>
          <w:sz w:val="28"/>
          <w:szCs w:val="28"/>
        </w:rPr>
        <w:t>В части создания</w:t>
      </w:r>
      <w:r w:rsidRPr="00F4373B">
        <w:rPr>
          <w:rFonts w:ascii="Times New Roman" w:hAnsi="Times New Roman"/>
          <w:color w:val="000000" w:themeColor="text1"/>
          <w:sz w:val="28"/>
          <w:szCs w:val="28"/>
        </w:rPr>
        <w:t xml:space="preserve"> условий для обеспечения безопасности граждан в ме</w:t>
      </w:r>
      <w:r>
        <w:rPr>
          <w:rFonts w:ascii="Times New Roman" w:hAnsi="Times New Roman"/>
          <w:color w:val="000000" w:themeColor="text1"/>
          <w:sz w:val="28"/>
          <w:szCs w:val="28"/>
        </w:rPr>
        <w:t>стах массового пребывания людей:</w:t>
      </w:r>
    </w:p>
    <w:p w:rsidR="009E5D8D" w:rsidRPr="007E5381" w:rsidRDefault="002E6EB9" w:rsidP="009E5D8D">
      <w:pPr>
        <w:ind w:firstLine="705"/>
        <w:jc w:val="both"/>
        <w:rPr>
          <w:rFonts w:ascii="Times New Roman" w:hAnsi="Times New Roman"/>
          <w:sz w:val="28"/>
          <w:szCs w:val="28"/>
        </w:rPr>
      </w:pPr>
      <w:r>
        <w:rPr>
          <w:rFonts w:ascii="Times New Roman" w:hAnsi="Times New Roman"/>
          <w:color w:val="000000" w:themeColor="text1"/>
          <w:sz w:val="28"/>
          <w:szCs w:val="28"/>
        </w:rPr>
        <w:t>проведены 3</w:t>
      </w:r>
      <w:r w:rsidR="009E5D8D" w:rsidRPr="00F4373B">
        <w:rPr>
          <w:rFonts w:ascii="Times New Roman" w:hAnsi="Times New Roman"/>
          <w:color w:val="000000" w:themeColor="text1"/>
          <w:sz w:val="28"/>
          <w:szCs w:val="28"/>
        </w:rPr>
        <w:t xml:space="preserve"> проверки состояния антитеррористической защищённости:</w:t>
      </w:r>
      <w:r w:rsidR="009E5D8D">
        <w:rPr>
          <w:rFonts w:ascii="Times New Roman" w:hAnsi="Times New Roman"/>
          <w:color w:val="000000" w:themeColor="text1"/>
          <w:sz w:val="28"/>
          <w:szCs w:val="28"/>
        </w:rPr>
        <w:t xml:space="preserve"> </w:t>
      </w:r>
      <w:r w:rsidR="009E5D8D" w:rsidRPr="00F4373B">
        <w:rPr>
          <w:rFonts w:ascii="Times New Roman" w:hAnsi="Times New Roman"/>
          <w:color w:val="000000" w:themeColor="text1"/>
          <w:sz w:val="28"/>
          <w:szCs w:val="28"/>
        </w:rPr>
        <w:t>мест массового</w:t>
      </w:r>
      <w:r w:rsidR="009E5D8D">
        <w:rPr>
          <w:rFonts w:ascii="Times New Roman" w:hAnsi="Times New Roman"/>
          <w:color w:val="000000" w:themeColor="text1"/>
          <w:sz w:val="28"/>
          <w:szCs w:val="28"/>
        </w:rPr>
        <w:t xml:space="preserve"> пребывания людей (33 объекта) и </w:t>
      </w:r>
      <w:r w:rsidR="009E5D8D" w:rsidRPr="00F4373B">
        <w:rPr>
          <w:rFonts w:ascii="Times New Roman" w:hAnsi="Times New Roman"/>
          <w:color w:val="000000" w:themeColor="text1"/>
          <w:sz w:val="28"/>
          <w:szCs w:val="28"/>
        </w:rPr>
        <w:t>муниципальных образоват</w:t>
      </w:r>
      <w:r w:rsidR="009E5D8D">
        <w:rPr>
          <w:rFonts w:ascii="Times New Roman" w:hAnsi="Times New Roman"/>
          <w:color w:val="000000" w:themeColor="text1"/>
          <w:sz w:val="28"/>
          <w:szCs w:val="28"/>
        </w:rPr>
        <w:t xml:space="preserve">ельных </w:t>
      </w:r>
      <w:r>
        <w:rPr>
          <w:rFonts w:ascii="Times New Roman" w:hAnsi="Times New Roman"/>
          <w:sz w:val="28"/>
          <w:szCs w:val="28"/>
        </w:rPr>
        <w:t>учреждений (76</w:t>
      </w:r>
      <w:r w:rsidR="009E5D8D" w:rsidRPr="007E5381">
        <w:rPr>
          <w:rFonts w:ascii="Times New Roman" w:hAnsi="Times New Roman"/>
          <w:sz w:val="28"/>
          <w:szCs w:val="28"/>
        </w:rPr>
        <w:t xml:space="preserve"> объектов);</w:t>
      </w:r>
    </w:p>
    <w:p w:rsidR="009E5D8D" w:rsidRPr="007E5381" w:rsidRDefault="009E5D8D" w:rsidP="009E5D8D">
      <w:pPr>
        <w:ind w:firstLine="705"/>
        <w:jc w:val="both"/>
        <w:rPr>
          <w:rFonts w:ascii="Times New Roman" w:hAnsi="Times New Roman"/>
          <w:sz w:val="28"/>
          <w:szCs w:val="28"/>
        </w:rPr>
      </w:pPr>
      <w:r w:rsidRPr="007E5381">
        <w:rPr>
          <w:rFonts w:ascii="Times New Roman" w:hAnsi="Times New Roman"/>
          <w:sz w:val="28"/>
          <w:szCs w:val="28"/>
        </w:rPr>
        <w:t xml:space="preserve">приобретены: переносные металлические конструкции для </w:t>
      </w:r>
      <w:proofErr w:type="spellStart"/>
      <w:r w:rsidRPr="007E5381">
        <w:rPr>
          <w:rFonts w:ascii="Times New Roman" w:hAnsi="Times New Roman"/>
          <w:sz w:val="28"/>
          <w:szCs w:val="28"/>
        </w:rPr>
        <w:t>периметрального</w:t>
      </w:r>
      <w:proofErr w:type="spellEnd"/>
      <w:r w:rsidRPr="007E5381">
        <w:rPr>
          <w:rFonts w:ascii="Times New Roman" w:hAnsi="Times New Roman"/>
          <w:sz w:val="28"/>
          <w:szCs w:val="28"/>
        </w:rPr>
        <w:t xml:space="preserve"> ограждения (150 шт.) и арочные </w:t>
      </w:r>
      <w:proofErr w:type="spellStart"/>
      <w:r w:rsidRPr="007E5381">
        <w:rPr>
          <w:rFonts w:ascii="Times New Roman" w:hAnsi="Times New Roman"/>
          <w:sz w:val="28"/>
          <w:szCs w:val="28"/>
        </w:rPr>
        <w:t>металлодетекторные</w:t>
      </w:r>
      <w:proofErr w:type="spellEnd"/>
      <w:r w:rsidRPr="007E5381">
        <w:rPr>
          <w:rFonts w:ascii="Times New Roman" w:hAnsi="Times New Roman"/>
          <w:sz w:val="28"/>
          <w:szCs w:val="28"/>
        </w:rPr>
        <w:t xml:space="preserve"> комплексы (4 шт.);</w:t>
      </w:r>
    </w:p>
    <w:p w:rsidR="00084523" w:rsidRDefault="009E5D8D" w:rsidP="009E5D8D">
      <w:pPr>
        <w:ind w:firstLine="705"/>
        <w:jc w:val="both"/>
        <w:rPr>
          <w:rFonts w:ascii="Times New Roman" w:hAnsi="Times New Roman"/>
          <w:sz w:val="28"/>
          <w:szCs w:val="28"/>
        </w:rPr>
      </w:pPr>
      <w:r w:rsidRPr="007E5381">
        <w:rPr>
          <w:rFonts w:ascii="Times New Roman" w:hAnsi="Times New Roman"/>
          <w:sz w:val="28"/>
          <w:szCs w:val="28"/>
        </w:rPr>
        <w:t>обновлены паспорта безопасности 3-х мест массового пребывания людей</w:t>
      </w:r>
      <w:r w:rsidR="00084523">
        <w:rPr>
          <w:rFonts w:ascii="Times New Roman" w:hAnsi="Times New Roman"/>
          <w:sz w:val="28"/>
          <w:szCs w:val="28"/>
        </w:rPr>
        <w:t>;</w:t>
      </w:r>
    </w:p>
    <w:p w:rsidR="009E5D8D" w:rsidRPr="007E5381" w:rsidRDefault="00084523" w:rsidP="009E5D8D">
      <w:pPr>
        <w:ind w:firstLine="705"/>
        <w:jc w:val="both"/>
        <w:rPr>
          <w:rFonts w:ascii="Times New Roman" w:hAnsi="Times New Roman"/>
          <w:sz w:val="28"/>
          <w:szCs w:val="28"/>
        </w:rPr>
      </w:pPr>
      <w:r>
        <w:rPr>
          <w:rFonts w:ascii="Times New Roman" w:hAnsi="Times New Roman"/>
          <w:bCs/>
          <w:sz w:val="28"/>
          <w:szCs w:val="28"/>
        </w:rPr>
        <w:t>продолжается оформление и согласование паспортов безопасности образовательных учреждений</w:t>
      </w:r>
      <w:r w:rsidR="009E5D8D" w:rsidRPr="007E5381">
        <w:rPr>
          <w:rFonts w:ascii="Times New Roman" w:hAnsi="Times New Roman"/>
          <w:sz w:val="28"/>
          <w:szCs w:val="28"/>
        </w:rPr>
        <w:t>.</w:t>
      </w:r>
    </w:p>
    <w:p w:rsidR="009E5D8D" w:rsidRPr="007E5381" w:rsidRDefault="009E5D8D" w:rsidP="009E5D8D">
      <w:pPr>
        <w:ind w:firstLine="705"/>
        <w:jc w:val="both"/>
        <w:rPr>
          <w:rFonts w:ascii="Times New Roman" w:hAnsi="Times New Roman"/>
          <w:sz w:val="28"/>
          <w:szCs w:val="28"/>
        </w:rPr>
      </w:pPr>
      <w:r w:rsidRPr="007E5381">
        <w:rPr>
          <w:rFonts w:ascii="Times New Roman" w:hAnsi="Times New Roman"/>
          <w:sz w:val="28"/>
          <w:szCs w:val="28"/>
        </w:rPr>
        <w:t>В целях повышения информированности населения округа в области терроризма и сокращение вероятности совершения террористического акта в печатных средствах СМИ округа опубликовано 6 информационных материалов.</w:t>
      </w:r>
    </w:p>
    <w:p w:rsidR="009E5D8D" w:rsidRPr="007E5381" w:rsidRDefault="009E5D8D" w:rsidP="009E5D8D">
      <w:pPr>
        <w:ind w:right="-6" w:firstLine="709"/>
        <w:jc w:val="both"/>
        <w:rPr>
          <w:rFonts w:ascii="Times New Roman" w:hAnsi="Times New Roman"/>
          <w:sz w:val="28"/>
          <w:szCs w:val="28"/>
        </w:rPr>
      </w:pPr>
      <w:r w:rsidRPr="007E5381">
        <w:rPr>
          <w:rFonts w:ascii="Times New Roman" w:hAnsi="Times New Roman"/>
          <w:sz w:val="28"/>
          <w:szCs w:val="28"/>
        </w:rPr>
        <w:t>Антитеррористические материалы в сети Интернет, СМИ и на других информационных ресурсах</w:t>
      </w:r>
      <w:r w:rsidRPr="007E5381">
        <w:rPr>
          <w:rFonts w:ascii="Times New Roman" w:hAnsi="Times New Roman"/>
          <w:bCs/>
          <w:sz w:val="28"/>
          <w:szCs w:val="28"/>
        </w:rPr>
        <w:t xml:space="preserve"> администрации, муниципальных учреждений </w:t>
      </w:r>
      <w:r w:rsidRPr="007E5381">
        <w:rPr>
          <w:rFonts w:ascii="Times New Roman" w:hAnsi="Times New Roman"/>
          <w:bCs/>
          <w:sz w:val="28"/>
          <w:szCs w:val="28"/>
        </w:rPr>
        <w:lastRenderedPageBreak/>
        <w:t>округа размещаются в соответствии с м</w:t>
      </w:r>
      <w:r w:rsidRPr="007E5381">
        <w:rPr>
          <w:rFonts w:ascii="Times New Roman" w:hAnsi="Times New Roman"/>
          <w:sz w:val="28"/>
          <w:szCs w:val="28"/>
        </w:rPr>
        <w:t xml:space="preserve">етодическими рекомендациями, </w:t>
      </w:r>
      <w:r w:rsidRPr="007E5381">
        <w:rPr>
          <w:rFonts w:ascii="Times New Roman" w:hAnsi="Times New Roman"/>
          <w:bCs/>
          <w:sz w:val="28"/>
          <w:szCs w:val="28"/>
        </w:rPr>
        <w:t>разработанными аппаратом НАК,</w:t>
      </w:r>
      <w:r w:rsidRPr="007E5381">
        <w:rPr>
          <w:rFonts w:ascii="Times New Roman" w:hAnsi="Times New Roman"/>
          <w:sz w:val="28"/>
          <w:szCs w:val="28"/>
        </w:rPr>
        <w:t xml:space="preserve"> имеются ссылки на сайт антитеррористической комиссии Ставропольского края </w:t>
      </w:r>
      <w:r w:rsidRPr="007E5381">
        <w:rPr>
          <w:rFonts w:ascii="Times New Roman" w:hAnsi="Times New Roman"/>
          <w:sz w:val="28"/>
          <w:szCs w:val="28"/>
          <w:lang w:val="en-US"/>
        </w:rPr>
        <w:t>a</w:t>
      </w:r>
      <w:r w:rsidRPr="007E5381">
        <w:rPr>
          <w:rFonts w:ascii="Times New Roman" w:hAnsi="Times New Roman"/>
          <w:sz w:val="28"/>
          <w:szCs w:val="28"/>
        </w:rPr>
        <w:t xml:space="preserve">tk26.ru. Данные сайта постоянно обновляются. </w:t>
      </w:r>
    </w:p>
    <w:p w:rsidR="009E5D8D" w:rsidRPr="007E5381" w:rsidRDefault="009E5D8D" w:rsidP="009E5D8D">
      <w:pPr>
        <w:ind w:firstLine="709"/>
        <w:jc w:val="both"/>
        <w:rPr>
          <w:rFonts w:ascii="Times New Roman" w:hAnsi="Times New Roman"/>
          <w:bCs/>
          <w:sz w:val="28"/>
          <w:szCs w:val="28"/>
        </w:rPr>
      </w:pPr>
      <w:r w:rsidRPr="007E5381">
        <w:rPr>
          <w:rFonts w:ascii="Times New Roman" w:hAnsi="Times New Roman"/>
          <w:bCs/>
          <w:sz w:val="28"/>
          <w:szCs w:val="28"/>
        </w:rPr>
        <w:t xml:space="preserve">Ведётся мониторинг интернет-страниц на наличие информации, внесенной в Единый реестр запрещенных материалов с отправлением электронных заявлений об обнаруженных материалах в интернет-приемную </w:t>
      </w:r>
      <w:proofErr w:type="spellStart"/>
      <w:r w:rsidRPr="007E5381">
        <w:rPr>
          <w:rFonts w:ascii="Times New Roman" w:hAnsi="Times New Roman"/>
          <w:bCs/>
          <w:sz w:val="28"/>
          <w:szCs w:val="28"/>
        </w:rPr>
        <w:t>Роскомнадзора</w:t>
      </w:r>
      <w:proofErr w:type="spellEnd"/>
      <w:r w:rsidRPr="007E5381">
        <w:rPr>
          <w:rFonts w:ascii="Times New Roman" w:hAnsi="Times New Roman"/>
          <w:bCs/>
          <w:sz w:val="28"/>
          <w:szCs w:val="28"/>
        </w:rPr>
        <w:t>. Всего с начала пр</w:t>
      </w:r>
      <w:r w:rsidR="002E6EB9">
        <w:rPr>
          <w:rFonts w:ascii="Times New Roman" w:hAnsi="Times New Roman"/>
          <w:bCs/>
          <w:sz w:val="28"/>
          <w:szCs w:val="28"/>
        </w:rPr>
        <w:t>оведения проверок отправлено 537</w:t>
      </w:r>
      <w:r w:rsidRPr="007E5381">
        <w:rPr>
          <w:rFonts w:ascii="Times New Roman" w:hAnsi="Times New Roman"/>
          <w:bCs/>
          <w:sz w:val="28"/>
          <w:szCs w:val="28"/>
        </w:rPr>
        <w:t xml:space="preserve"> заявок, из них внесено в Ед</w:t>
      </w:r>
      <w:r w:rsidR="002E6EB9">
        <w:rPr>
          <w:rFonts w:ascii="Times New Roman" w:hAnsi="Times New Roman"/>
          <w:bCs/>
          <w:sz w:val="28"/>
          <w:szCs w:val="28"/>
        </w:rPr>
        <w:t>иный реестр 376 интернет-адресов</w:t>
      </w:r>
      <w:r w:rsidRPr="007E5381">
        <w:rPr>
          <w:rFonts w:ascii="Times New Roman" w:hAnsi="Times New Roman"/>
          <w:bCs/>
          <w:sz w:val="28"/>
          <w:szCs w:val="28"/>
        </w:rPr>
        <w:t>.</w:t>
      </w:r>
    </w:p>
    <w:p w:rsidR="009E5D8D" w:rsidRPr="007E5381" w:rsidRDefault="009E5D8D" w:rsidP="009E5D8D">
      <w:pPr>
        <w:pStyle w:val="a7"/>
        <w:spacing w:after="0" w:line="240" w:lineRule="auto"/>
        <w:ind w:left="0" w:firstLine="709"/>
        <w:rPr>
          <w:szCs w:val="28"/>
        </w:rPr>
      </w:pPr>
      <w:r w:rsidRPr="007E5381">
        <w:rPr>
          <w:szCs w:val="28"/>
        </w:rPr>
        <w:t>В рамках предупреждения экстремизма среди подрастающего поколения и профилактике терроризма проведено 205 мероприятий.</w:t>
      </w:r>
      <w:r>
        <w:rPr>
          <w:szCs w:val="28"/>
        </w:rPr>
        <w:t xml:space="preserve"> </w:t>
      </w:r>
      <w:r w:rsidR="00CC28E2">
        <w:rPr>
          <w:szCs w:val="28"/>
        </w:rPr>
        <w:t>Изготовлена полиграфическая продукция, направленная</w:t>
      </w:r>
      <w:r w:rsidR="00CC28E2" w:rsidRPr="007E5381">
        <w:rPr>
          <w:szCs w:val="28"/>
        </w:rPr>
        <w:t xml:space="preserve"> на профилактику идеологии терроризма</w:t>
      </w:r>
      <w:r w:rsidR="00CC28E2">
        <w:rPr>
          <w:szCs w:val="28"/>
        </w:rPr>
        <w:t>:</w:t>
      </w:r>
      <w:r w:rsidRPr="007E5381">
        <w:rPr>
          <w:szCs w:val="28"/>
        </w:rPr>
        <w:t xml:space="preserve"> 460 плакатов фо</w:t>
      </w:r>
      <w:r w:rsidR="00CC28E2">
        <w:rPr>
          <w:szCs w:val="28"/>
        </w:rPr>
        <w:t>рмата А2,</w:t>
      </w:r>
      <w:r>
        <w:rPr>
          <w:szCs w:val="28"/>
        </w:rPr>
        <w:t xml:space="preserve"> 1</w:t>
      </w:r>
      <w:r w:rsidR="00CC28E2">
        <w:rPr>
          <w:szCs w:val="28"/>
        </w:rPr>
        <w:t xml:space="preserve"> </w:t>
      </w:r>
      <w:r>
        <w:rPr>
          <w:szCs w:val="28"/>
        </w:rPr>
        <w:t>5</w:t>
      </w:r>
      <w:r w:rsidRPr="007E5381">
        <w:rPr>
          <w:szCs w:val="28"/>
        </w:rPr>
        <w:t xml:space="preserve">49 листовок формата А4, </w:t>
      </w:r>
      <w:r w:rsidR="00CC28E2">
        <w:rPr>
          <w:szCs w:val="28"/>
        </w:rPr>
        <w:t>9 баннеров</w:t>
      </w:r>
      <w:r w:rsidRPr="007E5381">
        <w:rPr>
          <w:szCs w:val="28"/>
        </w:rPr>
        <w:t>.</w:t>
      </w:r>
    </w:p>
    <w:p w:rsidR="009E5D8D" w:rsidRPr="007E5381" w:rsidRDefault="009E5D8D" w:rsidP="009E5D8D">
      <w:pPr>
        <w:ind w:firstLine="705"/>
        <w:jc w:val="both"/>
        <w:rPr>
          <w:rFonts w:ascii="Times New Roman" w:hAnsi="Times New Roman"/>
          <w:sz w:val="28"/>
          <w:szCs w:val="28"/>
        </w:rPr>
      </w:pPr>
      <w:r w:rsidRPr="007E5381">
        <w:rPr>
          <w:rFonts w:ascii="Times New Roman" w:hAnsi="Times New Roman"/>
          <w:sz w:val="28"/>
          <w:szCs w:val="28"/>
        </w:rPr>
        <w:t>Обеспечено функционирование (предоставление канала связи, хранение записи, обслуживание) 18 камер видеонаблюдения и 5 систем экстренной связи «Гражданин – полиция», расположенных в общественных местах округа.</w:t>
      </w:r>
    </w:p>
    <w:p w:rsidR="009E5D8D" w:rsidRDefault="009E5D8D" w:rsidP="009E5D8D">
      <w:pPr>
        <w:widowControl w:val="0"/>
        <w:shd w:val="clear" w:color="auto" w:fill="FFFFFF"/>
        <w:autoSpaceDE w:val="0"/>
        <w:autoSpaceDN w:val="0"/>
        <w:adjustRightInd w:val="0"/>
        <w:ind w:firstLine="709"/>
        <w:jc w:val="both"/>
        <w:rPr>
          <w:rFonts w:ascii="Times New Roman" w:hAnsi="Times New Roman"/>
          <w:sz w:val="28"/>
          <w:szCs w:val="28"/>
        </w:rPr>
      </w:pPr>
      <w:r w:rsidRPr="00FB5F6B">
        <w:rPr>
          <w:rFonts w:ascii="Times New Roman" w:hAnsi="Times New Roman"/>
          <w:sz w:val="28"/>
          <w:szCs w:val="28"/>
        </w:rPr>
        <w:t>В 2019 г.</w:t>
      </w:r>
      <w:r>
        <w:rPr>
          <w:rFonts w:ascii="Times New Roman" w:hAnsi="Times New Roman"/>
          <w:sz w:val="28"/>
          <w:szCs w:val="28"/>
        </w:rPr>
        <w:t xml:space="preserve">, </w:t>
      </w:r>
      <w:proofErr w:type="gramStart"/>
      <w:r>
        <w:rPr>
          <w:rFonts w:ascii="Times New Roman" w:hAnsi="Times New Roman"/>
          <w:sz w:val="28"/>
          <w:szCs w:val="28"/>
        </w:rPr>
        <w:t>также</w:t>
      </w:r>
      <w:proofErr w:type="gramEnd"/>
      <w:r>
        <w:rPr>
          <w:rFonts w:ascii="Times New Roman" w:hAnsi="Times New Roman"/>
          <w:sz w:val="28"/>
          <w:szCs w:val="28"/>
        </w:rPr>
        <w:t xml:space="preserve"> как и в 2018 г.,</w:t>
      </w:r>
      <w:r w:rsidRPr="00FB5F6B">
        <w:rPr>
          <w:rFonts w:ascii="Times New Roman" w:hAnsi="Times New Roman"/>
          <w:sz w:val="28"/>
          <w:szCs w:val="28"/>
        </w:rPr>
        <w:t xml:space="preserve"> </w:t>
      </w:r>
      <w:r>
        <w:rPr>
          <w:rFonts w:ascii="Times New Roman" w:hAnsi="Times New Roman"/>
          <w:sz w:val="28"/>
          <w:szCs w:val="28"/>
        </w:rPr>
        <w:t>на территории</w:t>
      </w:r>
      <w:r w:rsidRPr="00FB5F6B">
        <w:rPr>
          <w:rFonts w:ascii="Times New Roman" w:hAnsi="Times New Roman"/>
          <w:sz w:val="28"/>
          <w:szCs w:val="28"/>
        </w:rPr>
        <w:t xml:space="preserve"> округа террористических актов не допущено</w:t>
      </w:r>
      <w:r>
        <w:rPr>
          <w:rFonts w:ascii="Times New Roman" w:hAnsi="Times New Roman"/>
          <w:sz w:val="28"/>
          <w:szCs w:val="28"/>
        </w:rPr>
        <w:t>; п</w:t>
      </w:r>
      <w:r w:rsidRPr="00FB5F6B">
        <w:rPr>
          <w:rFonts w:ascii="Times New Roman" w:hAnsi="Times New Roman"/>
          <w:sz w:val="28"/>
          <w:szCs w:val="28"/>
        </w:rPr>
        <w:t>реступлений террористического характера</w:t>
      </w:r>
      <w:r>
        <w:rPr>
          <w:rFonts w:ascii="Times New Roman" w:hAnsi="Times New Roman"/>
          <w:sz w:val="28"/>
          <w:szCs w:val="28"/>
        </w:rPr>
        <w:t xml:space="preserve"> не зарегистрировано.</w:t>
      </w:r>
    </w:p>
    <w:p w:rsidR="00DA0E6E" w:rsidRDefault="009E5D8D" w:rsidP="00DA0E6E">
      <w:pPr>
        <w:pStyle w:val="a8"/>
        <w:widowControl/>
        <w:spacing w:after="0"/>
        <w:ind w:firstLine="730"/>
        <w:jc w:val="both"/>
        <w:rPr>
          <w:sz w:val="28"/>
        </w:rPr>
      </w:pPr>
      <w:r w:rsidRPr="005F2110">
        <w:rPr>
          <w:sz w:val="28"/>
        </w:rPr>
        <w:t>В настоящее время в Георгиевском городском округе Ставропольского края действуют 2 казачьих общества - Георгиевское городское и Георгиевское районное  казачье общество  Ставропольского окружного казачьего общества Терского войскового казачьего общества, которые включают в себя хуторские, станичные, городское казачьи общества и добровольные объединения казаков, не внесенные в государственный реестр казачьих обществ в Российской Федерации, действующие в соответствии с законодательством Российской Федерации.</w:t>
      </w:r>
      <w:r>
        <w:rPr>
          <w:sz w:val="28"/>
        </w:rPr>
        <w:t xml:space="preserve"> </w:t>
      </w:r>
      <w:r w:rsidRPr="005F2110">
        <w:rPr>
          <w:sz w:val="28"/>
        </w:rPr>
        <w:t>По состоянию на 01.01.2019</w:t>
      </w:r>
      <w:r>
        <w:rPr>
          <w:sz w:val="28"/>
        </w:rPr>
        <w:t>,</w:t>
      </w:r>
      <w:r w:rsidRPr="005F2110">
        <w:rPr>
          <w:sz w:val="28"/>
        </w:rPr>
        <w:t xml:space="preserve"> казачество насчитывает в своих рядах 798 человек.</w:t>
      </w:r>
    </w:p>
    <w:p w:rsidR="00DA0E6E" w:rsidRPr="00DA0E6E" w:rsidRDefault="009E5D8D" w:rsidP="00DA0E6E">
      <w:pPr>
        <w:pStyle w:val="a8"/>
        <w:widowControl/>
        <w:spacing w:after="0"/>
        <w:ind w:firstLine="730"/>
        <w:jc w:val="both"/>
        <w:rPr>
          <w:sz w:val="28"/>
        </w:rPr>
      </w:pPr>
      <w:r w:rsidRPr="005F2110">
        <w:rPr>
          <w:sz w:val="28"/>
        </w:rPr>
        <w:t>Казачество активно содействует реш</w:t>
      </w:r>
      <w:r>
        <w:rPr>
          <w:sz w:val="28"/>
        </w:rPr>
        <w:t xml:space="preserve">ению вопросов местного значения, </w:t>
      </w:r>
      <w:r w:rsidRPr="005F2110">
        <w:rPr>
          <w:sz w:val="28"/>
        </w:rPr>
        <w:t xml:space="preserve">исходя из интересов населения и учитывая </w:t>
      </w:r>
      <w:r w:rsidR="00CC28E2">
        <w:rPr>
          <w:sz w:val="28"/>
        </w:rPr>
        <w:t xml:space="preserve">исторические местные традиции, участвует в </w:t>
      </w:r>
      <w:r w:rsidRPr="005F2110">
        <w:rPr>
          <w:sz w:val="28"/>
        </w:rPr>
        <w:t xml:space="preserve">организации военно-патриотического </w:t>
      </w:r>
      <w:r w:rsidR="00CC28E2">
        <w:rPr>
          <w:sz w:val="28"/>
        </w:rPr>
        <w:t>воспитания молодежи, возрождении</w:t>
      </w:r>
      <w:r w:rsidRPr="005F2110">
        <w:rPr>
          <w:sz w:val="28"/>
        </w:rPr>
        <w:t xml:space="preserve"> его духовных и культурных традиций, </w:t>
      </w:r>
      <w:r w:rsidR="007572BC">
        <w:rPr>
          <w:sz w:val="28"/>
        </w:rPr>
        <w:t xml:space="preserve">в </w:t>
      </w:r>
      <w:r w:rsidRPr="005F2110">
        <w:rPr>
          <w:sz w:val="28"/>
        </w:rPr>
        <w:t>обеспечен</w:t>
      </w:r>
      <w:r w:rsidR="007572BC">
        <w:rPr>
          <w:sz w:val="28"/>
        </w:rPr>
        <w:t>ии</w:t>
      </w:r>
      <w:r>
        <w:rPr>
          <w:sz w:val="28"/>
        </w:rPr>
        <w:t xml:space="preserve"> охраны общественного порядка</w:t>
      </w:r>
      <w:r w:rsidRPr="005F2110">
        <w:rPr>
          <w:sz w:val="28"/>
        </w:rPr>
        <w:t>.</w:t>
      </w:r>
      <w:r>
        <w:rPr>
          <w:sz w:val="28"/>
        </w:rPr>
        <w:t xml:space="preserve"> </w:t>
      </w:r>
      <w:r w:rsidRPr="005F2110">
        <w:rPr>
          <w:sz w:val="28"/>
        </w:rPr>
        <w:t xml:space="preserve">В округе из числа казаков созданы 9 казачьих дружин (из них 1 - на договорной основе и 8 добровольных народных дружин с участием казаков). </w:t>
      </w:r>
      <w:r w:rsidR="00DA0E6E" w:rsidRPr="00DA0E6E">
        <w:rPr>
          <w:rFonts w:eastAsia="Calibri"/>
          <w:color w:val="000000"/>
          <w:sz w:val="28"/>
          <w:szCs w:val="28"/>
        </w:rPr>
        <w:t>В 2019 году проведено 6 мероприятий по развитию духовно-культурных основ казачества, среди них: Фестиваль традиционных казачьих воинских иску</w:t>
      </w:r>
      <w:r w:rsidR="00DA0E6E">
        <w:rPr>
          <w:rFonts w:eastAsia="Calibri"/>
          <w:color w:val="000000"/>
          <w:sz w:val="28"/>
          <w:szCs w:val="28"/>
        </w:rPr>
        <w:t xml:space="preserve">сств «Георгиевская </w:t>
      </w:r>
      <w:proofErr w:type="spellStart"/>
      <w:r w:rsidR="00DA0E6E">
        <w:rPr>
          <w:rFonts w:eastAsia="Calibri"/>
          <w:color w:val="000000"/>
          <w:sz w:val="28"/>
          <w:szCs w:val="28"/>
        </w:rPr>
        <w:t>Казарла</w:t>
      </w:r>
      <w:proofErr w:type="spellEnd"/>
      <w:r w:rsidR="00DA0E6E">
        <w:rPr>
          <w:rFonts w:eastAsia="Calibri"/>
          <w:color w:val="000000"/>
          <w:sz w:val="28"/>
          <w:szCs w:val="28"/>
        </w:rPr>
        <w:t>», м</w:t>
      </w:r>
      <w:r w:rsidR="00DA0E6E" w:rsidRPr="00DA0E6E">
        <w:rPr>
          <w:rFonts w:eastAsia="Calibri"/>
          <w:color w:val="000000"/>
          <w:sz w:val="28"/>
          <w:szCs w:val="28"/>
        </w:rPr>
        <w:t>олодежные казачьи игры «Ка</w:t>
      </w:r>
      <w:r w:rsidR="00DA0E6E">
        <w:rPr>
          <w:rFonts w:eastAsia="Calibri"/>
          <w:color w:val="000000"/>
          <w:sz w:val="28"/>
          <w:szCs w:val="28"/>
        </w:rPr>
        <w:t>зачьему роду – нет переводу», ю</w:t>
      </w:r>
      <w:r w:rsidR="00DA0E6E" w:rsidRPr="00DA0E6E">
        <w:rPr>
          <w:rFonts w:eastAsia="Calibri"/>
          <w:color w:val="000000"/>
          <w:sz w:val="28"/>
          <w:szCs w:val="28"/>
        </w:rPr>
        <w:t>ношеские казачьи спортивные игры, региональный фести</w:t>
      </w:r>
      <w:r w:rsidR="00DA0E6E">
        <w:rPr>
          <w:rFonts w:eastAsia="Calibri"/>
          <w:color w:val="000000"/>
          <w:sz w:val="28"/>
          <w:szCs w:val="28"/>
        </w:rPr>
        <w:t xml:space="preserve">валь-конкурс казачьей культуры «Казачий лад», </w:t>
      </w:r>
      <w:proofErr w:type="gramStart"/>
      <w:r w:rsidR="00DA0E6E">
        <w:rPr>
          <w:rFonts w:eastAsia="Calibri"/>
          <w:color w:val="000000"/>
          <w:sz w:val="28"/>
          <w:szCs w:val="28"/>
        </w:rPr>
        <w:t>к</w:t>
      </w:r>
      <w:r w:rsidR="00DA0E6E" w:rsidRPr="00DA0E6E">
        <w:rPr>
          <w:rFonts w:eastAsia="Calibri"/>
          <w:color w:val="000000"/>
          <w:sz w:val="28"/>
          <w:szCs w:val="28"/>
        </w:rPr>
        <w:t>онно-спортивный</w:t>
      </w:r>
      <w:proofErr w:type="gramEnd"/>
      <w:r w:rsidR="00DA0E6E" w:rsidRPr="00DA0E6E">
        <w:rPr>
          <w:rFonts w:eastAsia="Calibri"/>
          <w:color w:val="000000"/>
          <w:sz w:val="28"/>
          <w:szCs w:val="28"/>
        </w:rPr>
        <w:t xml:space="preserve"> праздник</w:t>
      </w:r>
      <w:r w:rsidR="00DA0E6E">
        <w:rPr>
          <w:rFonts w:eastAsia="Calibri"/>
          <w:color w:val="000000"/>
          <w:sz w:val="28"/>
          <w:szCs w:val="28"/>
        </w:rPr>
        <w:t>, к</w:t>
      </w:r>
      <w:r w:rsidR="00DA0E6E" w:rsidRPr="00DA0E6E">
        <w:rPr>
          <w:rFonts w:eastAsia="Calibri"/>
          <w:color w:val="000000"/>
          <w:sz w:val="28"/>
          <w:szCs w:val="28"/>
        </w:rPr>
        <w:t>азачьи во</w:t>
      </w:r>
      <w:r w:rsidR="00DA0E6E">
        <w:rPr>
          <w:rFonts w:eastAsia="Calibri"/>
          <w:color w:val="000000"/>
          <w:sz w:val="28"/>
          <w:szCs w:val="28"/>
        </w:rPr>
        <w:t>инские состязания «Осенний Спас».</w:t>
      </w:r>
    </w:p>
    <w:p w:rsidR="009E5D8D" w:rsidRDefault="009E5D8D" w:rsidP="009E5D8D">
      <w:pPr>
        <w:ind w:firstLine="709"/>
        <w:jc w:val="both"/>
        <w:rPr>
          <w:rFonts w:ascii="Times New Roman" w:hAnsi="Times New Roman"/>
          <w:sz w:val="28"/>
          <w:szCs w:val="28"/>
        </w:rPr>
      </w:pPr>
      <w:r>
        <w:rPr>
          <w:rFonts w:ascii="Times New Roman" w:hAnsi="Times New Roman"/>
          <w:sz w:val="28"/>
          <w:szCs w:val="28"/>
        </w:rPr>
        <w:t xml:space="preserve">В рамках обеспечения межнационального мира и согласия в Георгиевском городском округе </w:t>
      </w:r>
      <w:r w:rsidR="007572BC">
        <w:rPr>
          <w:rFonts w:ascii="Times New Roman" w:hAnsi="Times New Roman"/>
          <w:sz w:val="28"/>
          <w:szCs w:val="28"/>
        </w:rPr>
        <w:t xml:space="preserve">Ставропольского края </w:t>
      </w:r>
      <w:r>
        <w:rPr>
          <w:rFonts w:ascii="Times New Roman" w:hAnsi="Times New Roman"/>
          <w:sz w:val="28"/>
          <w:szCs w:val="28"/>
        </w:rPr>
        <w:t xml:space="preserve">на постоянной основе осуществляется деятельность по формированию в обществе обстановки нетерпимости </w:t>
      </w:r>
      <w:r>
        <w:rPr>
          <w:rFonts w:ascii="Times New Roman" w:hAnsi="Times New Roman"/>
          <w:sz w:val="28"/>
          <w:szCs w:val="28"/>
        </w:rPr>
        <w:lastRenderedPageBreak/>
        <w:t xml:space="preserve">к пропаганде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 На территории округа действует 9 национально-культурных организаций: </w:t>
      </w:r>
      <w:r w:rsidR="002E6EB9" w:rsidRPr="002E6EB9">
        <w:rPr>
          <w:rFonts w:ascii="Times New Roman" w:hAnsi="Times New Roman"/>
          <w:sz w:val="28"/>
          <w:szCs w:val="28"/>
        </w:rPr>
        <w:t>автономная некоммерческая организация «Армянское национально-культурное общество «КАНЧ», Ставропольское региональное отделение общероссийской общественной организации «Общероссийское объединение корейцев» (СРО ООК), Георгиевский филиал Ставропольской региональной общественной организации «Азербайджанская община «</w:t>
      </w:r>
      <w:proofErr w:type="spellStart"/>
      <w:r w:rsidR="002E6EB9" w:rsidRPr="002E6EB9">
        <w:rPr>
          <w:rFonts w:ascii="Times New Roman" w:hAnsi="Times New Roman"/>
          <w:sz w:val="28"/>
          <w:szCs w:val="28"/>
        </w:rPr>
        <w:t>Араз</w:t>
      </w:r>
      <w:proofErr w:type="spellEnd"/>
      <w:r w:rsidR="002E6EB9" w:rsidRPr="002E6EB9">
        <w:rPr>
          <w:rFonts w:ascii="Times New Roman" w:hAnsi="Times New Roman"/>
          <w:sz w:val="28"/>
          <w:szCs w:val="28"/>
        </w:rPr>
        <w:t>», общественная организация «Культурный центр народов Дагестана Георгиевского городского округа Ставропольского края»</w:t>
      </w:r>
      <w:r>
        <w:rPr>
          <w:rFonts w:ascii="Times New Roman" w:hAnsi="Times New Roman"/>
          <w:sz w:val="28"/>
          <w:szCs w:val="28"/>
        </w:rPr>
        <w:t xml:space="preserve"> и другие. </w:t>
      </w:r>
    </w:p>
    <w:p w:rsidR="009E5D8D" w:rsidRDefault="009E5D8D" w:rsidP="009E5D8D">
      <w:pPr>
        <w:ind w:firstLine="709"/>
        <w:jc w:val="both"/>
        <w:rPr>
          <w:rFonts w:ascii="Times New Roman" w:hAnsi="Times New Roman"/>
          <w:sz w:val="28"/>
          <w:szCs w:val="28"/>
        </w:rPr>
      </w:pPr>
      <w:r w:rsidRPr="007E5381">
        <w:rPr>
          <w:rFonts w:ascii="Times New Roman" w:hAnsi="Times New Roman"/>
          <w:sz w:val="28"/>
          <w:szCs w:val="28"/>
        </w:rPr>
        <w:t>В целях сохранения и развития в округе традиционных культур, обычаев и обрядов разных национальностей, проживающих на территории округа организовано проведение еженедельного и ежеквартального монито</w:t>
      </w:r>
      <w:r>
        <w:rPr>
          <w:rFonts w:ascii="Times New Roman" w:hAnsi="Times New Roman"/>
          <w:sz w:val="28"/>
          <w:szCs w:val="28"/>
        </w:rPr>
        <w:t>ринга межнациональных отношений,</w:t>
      </w:r>
      <w:r w:rsidRPr="007E5381">
        <w:rPr>
          <w:rFonts w:ascii="Times New Roman" w:hAnsi="Times New Roman"/>
          <w:sz w:val="28"/>
          <w:szCs w:val="28"/>
        </w:rPr>
        <w:t xml:space="preserve"> а также проведено: 3 заседания совета по межнациональным отношениям при администрации округа и 3 заседания Молодежного этнического совета </w:t>
      </w:r>
      <w:r w:rsidRPr="007E5381">
        <w:rPr>
          <w:rFonts w:ascii="Times New Roman" w:hAnsi="Times New Roman"/>
          <w:sz w:val="28"/>
          <w:szCs w:val="28"/>
          <w:bdr w:val="none" w:sz="0" w:space="0" w:color="auto" w:frame="1"/>
        </w:rPr>
        <w:t>округа</w:t>
      </w:r>
      <w:r w:rsidRPr="007E5381">
        <w:rPr>
          <w:rFonts w:ascii="Times New Roman" w:hAnsi="Times New Roman"/>
          <w:sz w:val="28"/>
          <w:szCs w:val="28"/>
        </w:rPr>
        <w:t xml:space="preserve">; </w:t>
      </w:r>
      <w:r w:rsidRPr="007E5381">
        <w:rPr>
          <w:rFonts w:ascii="Times New Roman" w:hAnsi="Times New Roman"/>
          <w:spacing w:val="-2"/>
          <w:sz w:val="28"/>
          <w:szCs w:val="28"/>
        </w:rPr>
        <w:t xml:space="preserve">3 встречи </w:t>
      </w:r>
      <w:r w:rsidRPr="007E5381">
        <w:rPr>
          <w:rFonts w:ascii="Times New Roman" w:hAnsi="Times New Roman"/>
          <w:sz w:val="28"/>
          <w:szCs w:val="28"/>
        </w:rPr>
        <w:t>со студентами</w:t>
      </w:r>
      <w:r w:rsidRPr="00247106">
        <w:rPr>
          <w:rFonts w:ascii="Times New Roman" w:hAnsi="Times New Roman"/>
          <w:color w:val="000000"/>
          <w:sz w:val="28"/>
          <w:szCs w:val="28"/>
        </w:rPr>
        <w:t xml:space="preserve"> средних специальных учебных заведений, прибывшими для обучения в Ставропольский край из других субъектов Северо-Кавказского федерального округа или заграницы, направленных на профилактику правонарушений, межнациональных конфликтов и экстремизма, а также помощь в адаптации к социокультурной среде</w:t>
      </w:r>
      <w:r>
        <w:rPr>
          <w:rFonts w:ascii="Times New Roman" w:hAnsi="Times New Roman"/>
          <w:color w:val="000000"/>
          <w:sz w:val="28"/>
          <w:szCs w:val="28"/>
        </w:rPr>
        <w:t xml:space="preserve">; </w:t>
      </w:r>
      <w:r w:rsidR="00EE4DD8">
        <w:rPr>
          <w:rFonts w:ascii="Times New Roman" w:hAnsi="Times New Roman"/>
          <w:color w:val="000000"/>
          <w:sz w:val="28"/>
          <w:szCs w:val="28"/>
        </w:rPr>
        <w:t xml:space="preserve">более </w:t>
      </w:r>
      <w:r w:rsidRPr="002B451F">
        <w:rPr>
          <w:rFonts w:ascii="Times New Roman" w:hAnsi="Times New Roman"/>
          <w:sz w:val="28"/>
          <w:szCs w:val="28"/>
        </w:rPr>
        <w:t>105 мероприятий по</w:t>
      </w:r>
      <w:r w:rsidRPr="00A844E2">
        <w:rPr>
          <w:rFonts w:ascii="Times New Roman" w:hAnsi="Times New Roman"/>
          <w:sz w:val="28"/>
          <w:szCs w:val="28"/>
        </w:rPr>
        <w:t xml:space="preserve"> гармонизации межнациональных и межконфессиональных отношений</w:t>
      </w:r>
      <w:r>
        <w:rPr>
          <w:rFonts w:ascii="Times New Roman" w:hAnsi="Times New Roman"/>
          <w:sz w:val="28"/>
          <w:szCs w:val="28"/>
        </w:rPr>
        <w:t>.</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В соответствии с планом основных мероприятий по вопросам гражданской обороны, предупреждения и ликвидации чрезвычайных ситуаций, муниципальное казенное учреждение «Управление по делам гражданской обороны и чрезвычайным ситуациям города Георгиевска» (далее – МКУ «Управление ГОЧС города Георгиевска») проводило следующие мероприятия:</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 xml:space="preserve">комплексные тренировки по теме: «Организация работы оперативной дежурной смены, оперативных групп, оперативного штаба по ликвидации чрезвычайных ситуаций, подвижного пункта управления Главного управления, оперативных групп отрядов федеральной противопожарной службы и местных гарнизонов пожарной охраны, оперативных штабов и единых дежурно-диспетчерских служб муниципальных образований, сил и средств территориальной и функциональных подсистем единой государственной системы предупреждения и ликвидации чрезвычайных ситуаций при угрозе возникновения (возникновении) чрезвычайных ситуаций природного и техногенного характера»; </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комплексные проверки системы централизованного оповещения Ставропольского края.</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 xml:space="preserve">Проведена Всероссийская штабная тренировка по гражданской обороне с федеральными органами исполнительной власти, органами исполнительной власти субъектов Российской Федерации и органами местного самоуправления по теме: «Организация выполнения мероприятий по гражданской обороне </w:t>
      </w:r>
      <w:r w:rsidRPr="00EE0DB3">
        <w:rPr>
          <w:rFonts w:ascii="Times New Roman" w:hAnsi="Times New Roman"/>
          <w:sz w:val="28"/>
          <w:szCs w:val="28"/>
        </w:rPr>
        <w:lastRenderedPageBreak/>
        <w:t>при переводе государства на работу в условиях военного времени и возникновении чрезвычайных ситуаций».</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МКУ «Управление ГОЧС города Георгиевска» проводится работа по заключению договоров о правах и обязанностях в отношении защитных сооружений гражданской обороны, расположенных на территории Георгиевского городского округа Ставропольского края.</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Уровень подготовки руководящего состава специализированных формирований быстрого реагирования Федеральной службы по надзору в сфере защиты прав потребителей и благополучия человека, обеспеченность личного состава формирований и учреждений сети наблюдения и лабораторного контроля гражданской обороны позволяет решать задачи, поставленные перед данными формированиями в мирное и военное время.</w:t>
      </w:r>
    </w:p>
    <w:p w:rsidR="009E5D8D" w:rsidRPr="009E5D8D" w:rsidRDefault="009E5D8D" w:rsidP="009E5D8D">
      <w:pPr>
        <w:pStyle w:val="32"/>
        <w:shd w:val="clear" w:color="auto" w:fill="auto"/>
        <w:spacing w:before="0" w:line="240" w:lineRule="auto"/>
        <w:ind w:left="20"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Приоритетными направлениями государственной политики в области гражданской обороны в Георгиевском городском округе Ставропольского края до 2030 года являются:</w:t>
      </w:r>
    </w:p>
    <w:p w:rsidR="009E5D8D" w:rsidRPr="009E5D8D" w:rsidRDefault="009E5D8D" w:rsidP="009E5D8D">
      <w:pPr>
        <w:pStyle w:val="32"/>
        <w:shd w:val="clear" w:color="auto" w:fill="auto"/>
        <w:spacing w:before="0" w:line="240" w:lineRule="auto"/>
        <w:ind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совершенствование нормативно-правовой, нормативно-технической и методической базы в области гражданской обороны, с учетом изменений, вносимых в законодательные акты Российской Федерации, и внедрения в Российской Федерации системы стратегического планирования;</w:t>
      </w:r>
    </w:p>
    <w:p w:rsidR="009E5D8D" w:rsidRPr="009E5D8D" w:rsidRDefault="009E5D8D" w:rsidP="009E5D8D">
      <w:pPr>
        <w:pStyle w:val="32"/>
        <w:shd w:val="clear" w:color="auto" w:fill="auto"/>
        <w:spacing w:before="0" w:line="240" w:lineRule="auto"/>
        <w:ind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совершенствование системы управления гражданской обороны, систем оповещения и информирования населения об опасностях, возникающих при военных конфликтах и чрезвычайных ситуациях;</w:t>
      </w:r>
    </w:p>
    <w:p w:rsidR="009E5D8D" w:rsidRPr="009E5D8D" w:rsidRDefault="009E5D8D" w:rsidP="009E5D8D">
      <w:pPr>
        <w:pStyle w:val="32"/>
        <w:shd w:val="clear" w:color="auto" w:fill="auto"/>
        <w:spacing w:before="0" w:line="240" w:lineRule="auto"/>
        <w:ind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совершенствование методов и способов защиты населения, материальных и культурных ценностей от опасностей, возникающих при военных конфликтах и чрезвычайных ситуациях;</w:t>
      </w:r>
    </w:p>
    <w:p w:rsidR="009E5D8D" w:rsidRPr="009E5D8D" w:rsidRDefault="009E5D8D" w:rsidP="009E5D8D">
      <w:pPr>
        <w:pStyle w:val="32"/>
        <w:shd w:val="clear" w:color="auto" w:fill="auto"/>
        <w:spacing w:before="0" w:line="240" w:lineRule="auto"/>
        <w:ind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повышение качества подготовки населения в области гражданской обороны.</w:t>
      </w:r>
    </w:p>
    <w:p w:rsidR="009E5D8D" w:rsidRPr="00EE0DB3" w:rsidRDefault="009E5D8D" w:rsidP="009E5D8D">
      <w:pPr>
        <w:widowControl w:val="0"/>
        <w:autoSpaceDE w:val="0"/>
        <w:autoSpaceDN w:val="0"/>
        <w:adjustRightInd w:val="0"/>
        <w:ind w:firstLine="709"/>
        <w:jc w:val="both"/>
        <w:rPr>
          <w:rFonts w:ascii="Times New Roman" w:hAnsi="Times New Roman"/>
          <w:sz w:val="28"/>
          <w:szCs w:val="28"/>
        </w:rPr>
      </w:pPr>
      <w:r w:rsidRPr="00EE0DB3">
        <w:rPr>
          <w:rFonts w:ascii="Times New Roman" w:hAnsi="Times New Roman"/>
          <w:sz w:val="28"/>
          <w:szCs w:val="28"/>
        </w:rPr>
        <w:t xml:space="preserve">На территории </w:t>
      </w:r>
      <w:r>
        <w:rPr>
          <w:rFonts w:ascii="Times New Roman" w:hAnsi="Times New Roman"/>
          <w:spacing w:val="-2"/>
          <w:sz w:val="28"/>
          <w:szCs w:val="28"/>
        </w:rPr>
        <w:t>Георгиевского городского округа Ставропольского края</w:t>
      </w:r>
      <w:r w:rsidRPr="00EE0DB3">
        <w:rPr>
          <w:rFonts w:ascii="Times New Roman" w:hAnsi="Times New Roman"/>
          <w:sz w:val="28"/>
          <w:szCs w:val="28"/>
        </w:rPr>
        <w:t xml:space="preserve"> существуют угрозы возникновения чрезвычайных ситуаций природного и техногенного характера. Основные работы по предупреждению и ликвидации последствий чрезвычайных ситуаций природного и техногенного характера проводятся силами постоянной готовности, нештатными аварийно-спасательными формированиями, поисково-спасательной службой, а также спасательными службами округа.</w:t>
      </w:r>
    </w:p>
    <w:p w:rsidR="009E5D8D" w:rsidRPr="00EE0DB3" w:rsidRDefault="009E5D8D" w:rsidP="009E5D8D">
      <w:pPr>
        <w:widowControl w:val="0"/>
        <w:autoSpaceDE w:val="0"/>
        <w:autoSpaceDN w:val="0"/>
        <w:adjustRightInd w:val="0"/>
        <w:ind w:firstLine="709"/>
        <w:jc w:val="both"/>
        <w:rPr>
          <w:rFonts w:ascii="Times New Roman" w:hAnsi="Times New Roman"/>
          <w:sz w:val="28"/>
          <w:szCs w:val="28"/>
        </w:rPr>
      </w:pPr>
      <w:r w:rsidRPr="00EE0DB3">
        <w:rPr>
          <w:rFonts w:ascii="Times New Roman" w:hAnsi="Times New Roman"/>
          <w:sz w:val="28"/>
          <w:szCs w:val="28"/>
        </w:rPr>
        <w:t>Проблемой, требующей решения, является организация эффективной координации действий межведомственного характера при реагировании на вызовы граждан экстренных служб по единому номеру «112».</w:t>
      </w:r>
    </w:p>
    <w:p w:rsidR="009E5D8D" w:rsidRDefault="009E5D8D" w:rsidP="009E5D8D">
      <w:pPr>
        <w:ind w:firstLine="709"/>
        <w:jc w:val="both"/>
        <w:rPr>
          <w:rFonts w:ascii="Times New Roman" w:hAnsi="Times New Roman"/>
          <w:sz w:val="28"/>
          <w:szCs w:val="28"/>
        </w:rPr>
      </w:pPr>
      <w:r>
        <w:rPr>
          <w:rFonts w:ascii="Times New Roman" w:hAnsi="Times New Roman"/>
          <w:sz w:val="28"/>
          <w:szCs w:val="28"/>
        </w:rPr>
        <w:t xml:space="preserve">Формирование условий безопасной жизнедеятельности населения округа является важнейшим фактором для сохранения экономического потенциала муниципального образования и повышения качества жизни населения. Решение вопросов по обеспечению безопасности жизнедеятельности, соблюдению жизненно важных интересов личности, общества и государства, надлежащему обеспечению общественного порядка на улицах и в других местах </w:t>
      </w:r>
      <w:r>
        <w:rPr>
          <w:rFonts w:ascii="Times New Roman" w:hAnsi="Times New Roman"/>
          <w:sz w:val="28"/>
          <w:szCs w:val="28"/>
        </w:rPr>
        <w:lastRenderedPageBreak/>
        <w:t>массового пребывания граждан, наиболее эффективно в рамках программно-целевого метода.</w:t>
      </w:r>
    </w:p>
    <w:p w:rsidR="009E5D8D" w:rsidRPr="00EE0DB3" w:rsidRDefault="009E5D8D" w:rsidP="009E5D8D">
      <w:pPr>
        <w:pStyle w:val="a4"/>
        <w:shd w:val="clear" w:color="auto" w:fill="FFFFFF"/>
        <w:spacing w:before="0" w:beforeAutospacing="0" w:after="30" w:afterAutospacing="0"/>
        <w:ind w:firstLine="709"/>
        <w:jc w:val="both"/>
        <w:rPr>
          <w:sz w:val="28"/>
          <w:szCs w:val="28"/>
        </w:rPr>
      </w:pPr>
      <w:r w:rsidRPr="00EE0DB3">
        <w:rPr>
          <w:sz w:val="28"/>
          <w:szCs w:val="28"/>
        </w:rPr>
        <w:t xml:space="preserve">Программа носит социальный характер, реализация ее мероприятий окажет положительное влияние на обеспечение правопорядка и безопасности жителей Георгиевского городского округа Ставропольского края, </w:t>
      </w:r>
      <w:r w:rsidRPr="00EE0DB3">
        <w:rPr>
          <w:spacing w:val="-2"/>
          <w:sz w:val="28"/>
          <w:szCs w:val="28"/>
        </w:rPr>
        <w:t>состояние межнациональных отношений, развитие традиционной казачьей культуры,</w:t>
      </w:r>
      <w:r w:rsidRPr="00EE0DB3">
        <w:rPr>
          <w:sz w:val="28"/>
          <w:szCs w:val="28"/>
        </w:rPr>
        <w:t xml:space="preserve"> обеспечение и поддержание в высокой готовности сил и средств гражданской обороны</w:t>
      </w:r>
      <w:r w:rsidRPr="00EE0DB3">
        <w:rPr>
          <w:spacing w:val="-2"/>
          <w:sz w:val="28"/>
          <w:szCs w:val="28"/>
        </w:rPr>
        <w:t>.</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К приоритетным направлениям реализации Программы относятся:</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1. Профилактика правонарушений в Георгиевском городском округе Ставропольского края:</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совершенствование системы профилактических мер в области снижения количества правонарушений;</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проведение разъяснительной работы в учебных заведениях по вопросам уголовной и административной ответственности за совершение правонарушений.</w:t>
      </w:r>
    </w:p>
    <w:p w:rsidR="009E5D8D" w:rsidRPr="00EE0DB3" w:rsidRDefault="009E5D8D" w:rsidP="009E5D8D">
      <w:pPr>
        <w:ind w:firstLine="708"/>
        <w:jc w:val="both"/>
        <w:rPr>
          <w:rFonts w:ascii="Times New Roman" w:hAnsi="Times New Roman"/>
          <w:sz w:val="28"/>
          <w:szCs w:val="28"/>
        </w:rPr>
      </w:pPr>
      <w:r w:rsidRPr="00EE0DB3">
        <w:rPr>
          <w:rFonts w:ascii="Times New Roman" w:hAnsi="Times New Roman"/>
          <w:sz w:val="28"/>
          <w:szCs w:val="28"/>
        </w:rPr>
        <w:t>2. Профилактика наркомании:</w:t>
      </w:r>
    </w:p>
    <w:p w:rsidR="009E5D8D" w:rsidRPr="00EE0DB3" w:rsidRDefault="009E5D8D" w:rsidP="009E5D8D">
      <w:pPr>
        <w:pStyle w:val="BodyText21"/>
        <w:ind w:firstLine="709"/>
        <w:jc w:val="both"/>
        <w:rPr>
          <w:szCs w:val="28"/>
        </w:rPr>
      </w:pPr>
      <w:r w:rsidRPr="00EE0DB3">
        <w:rPr>
          <w:szCs w:val="28"/>
        </w:rPr>
        <w:t>повышение уровня правовой грамотности и развитие правосознания населения Георгиевского городского округа Ставропольского края;</w:t>
      </w:r>
    </w:p>
    <w:p w:rsidR="009E5D8D" w:rsidRPr="00EE0DB3" w:rsidRDefault="009E5D8D" w:rsidP="009E5D8D">
      <w:pPr>
        <w:pStyle w:val="BodyText21"/>
        <w:ind w:firstLine="709"/>
        <w:jc w:val="both"/>
        <w:rPr>
          <w:szCs w:val="28"/>
        </w:rPr>
      </w:pPr>
      <w:r w:rsidRPr="00EE0DB3">
        <w:rPr>
          <w:szCs w:val="28"/>
        </w:rPr>
        <w:t>развитие в Георгиевском городском округе Ставропольского края системы социальной адаптации несовершеннолетних, склонных к совершению правонарушений;</w:t>
      </w:r>
    </w:p>
    <w:p w:rsidR="009E5D8D" w:rsidRPr="00EE0DB3" w:rsidRDefault="009E5D8D" w:rsidP="009E5D8D">
      <w:pPr>
        <w:pStyle w:val="BodyText21"/>
        <w:ind w:firstLine="709"/>
        <w:jc w:val="both"/>
        <w:rPr>
          <w:szCs w:val="28"/>
        </w:rPr>
      </w:pPr>
      <w:r w:rsidRPr="00EE0DB3">
        <w:rPr>
          <w:szCs w:val="28"/>
        </w:rPr>
        <w:t>профилактика в Георгиевском городском округе Ставропольского края правонарушений среди лиц, находящихся в трудной жизненной ситуации;</w:t>
      </w:r>
    </w:p>
    <w:p w:rsidR="009E5D8D" w:rsidRPr="00EE0DB3" w:rsidRDefault="009E5D8D" w:rsidP="009E5D8D">
      <w:pPr>
        <w:pStyle w:val="BodyText21"/>
        <w:ind w:firstLine="709"/>
        <w:jc w:val="both"/>
        <w:rPr>
          <w:szCs w:val="28"/>
        </w:rPr>
      </w:pPr>
      <w:r w:rsidRPr="00EE0DB3">
        <w:rPr>
          <w:szCs w:val="28"/>
        </w:rPr>
        <w:t>профилактика безнадзорности, беспризорности, правонарушений и антиобщественных действий несовершеннолетних в Георгиевском городском округе Ставропольского края;</w:t>
      </w:r>
    </w:p>
    <w:p w:rsidR="009E5D8D" w:rsidRPr="00EE0DB3" w:rsidRDefault="009E5D8D" w:rsidP="009E5D8D">
      <w:pPr>
        <w:pStyle w:val="BodyText21"/>
        <w:ind w:firstLine="709"/>
        <w:jc w:val="both"/>
        <w:rPr>
          <w:szCs w:val="28"/>
        </w:rPr>
      </w:pPr>
      <w:r w:rsidRPr="00EE0DB3">
        <w:rPr>
          <w:szCs w:val="28"/>
        </w:rPr>
        <w:t>профилактика правонарушений, совершаемых на территории Георгиевского городского округа Ставропольского края лицами в состоянии алкогольного опьянения и в отношении их;</w:t>
      </w:r>
    </w:p>
    <w:p w:rsidR="009E5D8D" w:rsidRPr="00EE0DB3" w:rsidRDefault="009E5D8D" w:rsidP="009E5D8D">
      <w:pPr>
        <w:pStyle w:val="BodyText21"/>
        <w:ind w:firstLine="709"/>
        <w:jc w:val="both"/>
        <w:rPr>
          <w:szCs w:val="28"/>
        </w:rPr>
      </w:pPr>
      <w:r w:rsidRPr="00EE0DB3">
        <w:rPr>
          <w:szCs w:val="28"/>
        </w:rPr>
        <w:t>формирование у населения Георгиевского городского округа Ставропольского края установок на ведение здорового образа жизни и нетерпимого отношения к наркомании;</w:t>
      </w:r>
    </w:p>
    <w:p w:rsidR="009E5D8D" w:rsidRPr="00EE0DB3" w:rsidRDefault="009E5D8D" w:rsidP="009E5D8D">
      <w:pPr>
        <w:pStyle w:val="BodyText21"/>
        <w:ind w:firstLine="709"/>
        <w:jc w:val="both"/>
        <w:rPr>
          <w:szCs w:val="28"/>
        </w:rPr>
      </w:pPr>
      <w:r w:rsidRPr="00EE0DB3">
        <w:rPr>
          <w:szCs w:val="28"/>
        </w:rPr>
        <w:t>совершенствование в Георгиевском городском округе Ставропольского края информационно-пропагандистского обеспечения профилактики правонарушений, в том числе правонарушений, совершаемых лицами в состоянии алкогольного опьянения, на почве семейно-бытовых конфликтов, а также незаконного потребления и оборота наркотиков.</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3. Профилактика терроризма и экстремизма в Георгиевском городском округе Ставропольского края:</w:t>
      </w:r>
    </w:p>
    <w:p w:rsidR="009E5D8D" w:rsidRPr="00EE0DB3" w:rsidRDefault="007572BC" w:rsidP="009E5D8D">
      <w:pPr>
        <w:ind w:firstLine="709"/>
        <w:jc w:val="both"/>
        <w:rPr>
          <w:rFonts w:ascii="Times New Roman" w:hAnsi="Times New Roman"/>
          <w:sz w:val="28"/>
          <w:szCs w:val="28"/>
        </w:rPr>
      </w:pPr>
      <w:r>
        <w:rPr>
          <w:rFonts w:ascii="Times New Roman" w:hAnsi="Times New Roman"/>
          <w:sz w:val="28"/>
          <w:szCs w:val="28"/>
        </w:rPr>
        <w:t>антитеррористическая пропаганда</w:t>
      </w:r>
      <w:r w:rsidR="009E5D8D" w:rsidRPr="00EE0DB3">
        <w:rPr>
          <w:rFonts w:ascii="Times New Roman" w:hAnsi="Times New Roman"/>
          <w:sz w:val="28"/>
          <w:szCs w:val="28"/>
        </w:rPr>
        <w:t>, ознакомление молодежи округа с негативным разрушающим влиянием религиозного, межэтнического и политического экстремизма на территории Георгиевского городского округа Ставропольского края;</w:t>
      </w:r>
    </w:p>
    <w:p w:rsidR="009E5D8D" w:rsidRPr="00EE0DB3" w:rsidRDefault="009E5D8D" w:rsidP="009E5D8D">
      <w:pPr>
        <w:ind w:firstLine="700"/>
        <w:jc w:val="both"/>
        <w:rPr>
          <w:rFonts w:ascii="Times New Roman" w:hAnsi="Times New Roman"/>
          <w:sz w:val="28"/>
          <w:szCs w:val="28"/>
        </w:rPr>
      </w:pPr>
      <w:r w:rsidRPr="00EE0DB3">
        <w:rPr>
          <w:rFonts w:ascii="Times New Roman" w:hAnsi="Times New Roman"/>
          <w:sz w:val="28"/>
          <w:szCs w:val="28"/>
        </w:rPr>
        <w:lastRenderedPageBreak/>
        <w:t>создание видеороликов и трансляция аудиовизуальных произведений антитеррористической направленности;</w:t>
      </w:r>
    </w:p>
    <w:p w:rsidR="009E5D8D" w:rsidRPr="00EE0DB3" w:rsidRDefault="009E5D8D" w:rsidP="009E5D8D">
      <w:pPr>
        <w:ind w:firstLine="700"/>
        <w:jc w:val="both"/>
        <w:rPr>
          <w:rFonts w:ascii="Times New Roman" w:hAnsi="Times New Roman"/>
          <w:sz w:val="28"/>
          <w:szCs w:val="28"/>
        </w:rPr>
      </w:pPr>
      <w:r w:rsidRPr="00EE0DB3">
        <w:rPr>
          <w:rFonts w:ascii="Times New Roman" w:hAnsi="Times New Roman"/>
          <w:sz w:val="28"/>
          <w:szCs w:val="28"/>
        </w:rPr>
        <w:t>создание и размещение баннеров наружной рекламы, в печатных средствах массовой информации статей, изготовление сувенирной и полиграфической продукции антитеррористической направленности, изготовление плакатов, листовок, брошюр;</w:t>
      </w:r>
    </w:p>
    <w:p w:rsidR="009E5D8D" w:rsidRPr="00EE0DB3" w:rsidRDefault="009E5D8D" w:rsidP="009E5D8D">
      <w:pPr>
        <w:ind w:firstLine="700"/>
        <w:jc w:val="both"/>
        <w:rPr>
          <w:rFonts w:ascii="Times New Roman" w:hAnsi="Times New Roman"/>
          <w:sz w:val="28"/>
          <w:szCs w:val="28"/>
        </w:rPr>
      </w:pPr>
      <w:r w:rsidRPr="00EE0DB3">
        <w:rPr>
          <w:rFonts w:ascii="Times New Roman" w:hAnsi="Times New Roman"/>
          <w:sz w:val="28"/>
          <w:szCs w:val="28"/>
        </w:rPr>
        <w:t>обеспечение работы технических средств контроля.</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4. Поддержка и привлечение казачества к оказанию помощи правоохранительным органам</w:t>
      </w:r>
      <w:r w:rsidR="007572BC">
        <w:rPr>
          <w:rFonts w:ascii="Times New Roman" w:hAnsi="Times New Roman"/>
          <w:sz w:val="28"/>
          <w:szCs w:val="28"/>
        </w:rPr>
        <w:t xml:space="preserve"> в охране общественного порядка</w:t>
      </w:r>
      <w:r w:rsidR="00DA0E6E">
        <w:rPr>
          <w:rFonts w:ascii="Times New Roman" w:hAnsi="Times New Roman"/>
          <w:sz w:val="28"/>
          <w:szCs w:val="28"/>
        </w:rPr>
        <w:t>, укрепление</w:t>
      </w:r>
      <w:r w:rsidR="00DA0E6E" w:rsidRPr="00DA0E6E">
        <w:rPr>
          <w:rFonts w:ascii="Times New Roman" w:hAnsi="Times New Roman"/>
          <w:sz w:val="28"/>
          <w:szCs w:val="28"/>
        </w:rPr>
        <w:t xml:space="preserve"> культурных, духовных и нравственных основ казачества в Георгиевском городском округе Ставропольского края</w:t>
      </w:r>
      <w:r w:rsidRPr="00EE0DB3">
        <w:rPr>
          <w:rFonts w:ascii="Times New Roman" w:hAnsi="Times New Roman"/>
          <w:sz w:val="28"/>
          <w:szCs w:val="28"/>
        </w:rPr>
        <w:t>:</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создание условий для привлечения членов казачьего общества к несению службы по охране общественного порядка на территории Георгиевского городского округа Ставропольского края;</w:t>
      </w:r>
    </w:p>
    <w:p w:rsidR="009E5D8D" w:rsidRPr="00EE0DB3" w:rsidRDefault="009E5D8D" w:rsidP="009E5D8D">
      <w:pPr>
        <w:pStyle w:val="BodyText21"/>
        <w:ind w:firstLine="709"/>
        <w:jc w:val="both"/>
        <w:rPr>
          <w:szCs w:val="28"/>
        </w:rPr>
      </w:pPr>
      <w:r w:rsidRPr="00EE0DB3">
        <w:rPr>
          <w:szCs w:val="28"/>
        </w:rPr>
        <w:t>содействие казачьему сообществу в деятельности по возрождению и укреплению культурных, духовных и нравственных основ казачества в Георгиевском городском округе Ставропольского края.</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5. Укрепление межнациональных отношений:</w:t>
      </w:r>
    </w:p>
    <w:p w:rsidR="009E5D8D" w:rsidRPr="00EE0DB3" w:rsidRDefault="009E5D8D" w:rsidP="009E5D8D">
      <w:pPr>
        <w:pStyle w:val="ConsPlusNormal"/>
        <w:ind w:firstLine="709"/>
        <w:jc w:val="both"/>
        <w:rPr>
          <w:rFonts w:ascii="Times New Roman" w:hAnsi="Times New Roman" w:cs="Times New Roman"/>
          <w:spacing w:val="-2"/>
          <w:sz w:val="28"/>
          <w:szCs w:val="28"/>
        </w:rPr>
      </w:pPr>
      <w:r w:rsidRPr="00EE0DB3">
        <w:rPr>
          <w:rFonts w:ascii="Times New Roman" w:hAnsi="Times New Roman" w:cs="Times New Roman"/>
          <w:spacing w:val="-2"/>
          <w:sz w:val="28"/>
          <w:szCs w:val="28"/>
        </w:rPr>
        <w:t>повышение уровня реализации национальной и межконфессиональной политики;</w:t>
      </w:r>
    </w:p>
    <w:p w:rsidR="009E5D8D" w:rsidRPr="00EE0DB3" w:rsidRDefault="009E5D8D" w:rsidP="009E5D8D">
      <w:pPr>
        <w:pStyle w:val="ConsPlusNormal"/>
        <w:ind w:firstLine="709"/>
        <w:jc w:val="both"/>
        <w:rPr>
          <w:rFonts w:ascii="Times New Roman" w:hAnsi="Times New Roman" w:cs="Times New Roman"/>
          <w:spacing w:val="-2"/>
          <w:sz w:val="28"/>
          <w:szCs w:val="28"/>
        </w:rPr>
      </w:pPr>
      <w:r w:rsidRPr="00EE0DB3">
        <w:rPr>
          <w:rFonts w:ascii="Times New Roman" w:hAnsi="Times New Roman" w:cs="Times New Roman"/>
          <w:spacing w:val="-2"/>
          <w:sz w:val="28"/>
          <w:szCs w:val="28"/>
        </w:rPr>
        <w:t>привлечение национально-культурных обществ, общественных и религиозных организаций к воспитанию толерантности;</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сохранение и развитие в Георгиевском городском округе Ставропольского края традиционных культур, обы</w:t>
      </w:r>
      <w:r w:rsidRPr="00EE0DB3">
        <w:rPr>
          <w:rFonts w:ascii="Times New Roman" w:hAnsi="Times New Roman"/>
          <w:sz w:val="28"/>
          <w:szCs w:val="28"/>
        </w:rPr>
        <w:softHyphen/>
        <w:t>чаев и обрядов разных национальностей, проживающих на территории округа.</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 xml:space="preserve">6. Защита населения и территории от чрезвычайных ситуаций, направленная на обеспечение и повышение уровня защищенности населения и территории </w:t>
      </w:r>
      <w:r>
        <w:rPr>
          <w:rFonts w:ascii="Times New Roman" w:hAnsi="Times New Roman"/>
          <w:spacing w:val="-2"/>
          <w:sz w:val="28"/>
          <w:szCs w:val="28"/>
        </w:rPr>
        <w:t>Георгиевского городского округа Ставропольского края</w:t>
      </w:r>
      <w:r w:rsidRPr="00EE0DB3">
        <w:rPr>
          <w:rFonts w:ascii="Times New Roman" w:hAnsi="Times New Roman"/>
          <w:sz w:val="28"/>
          <w:szCs w:val="28"/>
        </w:rPr>
        <w:t xml:space="preserve"> от чрезвычайных ситуаций, пожарной безопасности и безопасности людей на водных объектах.</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На достижение целей и решение задач Программы могут оказать влияние следующие риски: экономические, социальные, природные, экологические, технические, политические, информационные и криминогенные.</w:t>
      </w:r>
    </w:p>
    <w:p w:rsidR="009E5D8D" w:rsidRPr="00EE0DB3" w:rsidRDefault="009E5D8D" w:rsidP="009E5D8D">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Мерами управления рисками реализации Программы являются:</w:t>
      </w:r>
    </w:p>
    <w:p w:rsidR="009E5D8D" w:rsidRPr="00EE0DB3" w:rsidRDefault="009E5D8D" w:rsidP="009E5D8D">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оперативный мониторинг выполнения основных мероприятий Программы;</w:t>
      </w:r>
    </w:p>
    <w:p w:rsidR="009E5D8D" w:rsidRPr="00EE0DB3" w:rsidRDefault="009E5D8D" w:rsidP="009E5D8D">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информационная открытость и развитие общественных коммуникаций;</w:t>
      </w:r>
    </w:p>
    <w:p w:rsidR="009E5D8D" w:rsidRPr="00EE0DB3" w:rsidRDefault="009E5D8D" w:rsidP="009E5D8D">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постоянное информирование населения по профилактике правонарушений, алкоголизма, незаконного потребления наркотиков, пропаганде семейных ценностей и здорового образа жизни;</w:t>
      </w:r>
    </w:p>
    <w:p w:rsidR="009E5D8D" w:rsidRPr="00EE0DB3" w:rsidRDefault="009E5D8D" w:rsidP="009E5D8D">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постоянное информирование населения об угрозе религиозного, межэтнического, политического экстремизма и терроризма.</w:t>
      </w:r>
    </w:p>
    <w:p w:rsidR="009E5D8D" w:rsidRPr="00EE0DB3" w:rsidRDefault="009E5D8D" w:rsidP="009E5D8D">
      <w:pPr>
        <w:autoSpaceDE w:val="0"/>
        <w:autoSpaceDN w:val="0"/>
        <w:adjustRightInd w:val="0"/>
        <w:ind w:firstLine="709"/>
        <w:jc w:val="both"/>
        <w:rPr>
          <w:rFonts w:ascii="Times New Roman" w:hAnsi="Times New Roman"/>
          <w:sz w:val="28"/>
          <w:szCs w:val="28"/>
        </w:rPr>
      </w:pPr>
      <w:r w:rsidRPr="00EE0DB3">
        <w:rPr>
          <w:rFonts w:ascii="Times New Roman" w:hAnsi="Times New Roman"/>
          <w:sz w:val="28"/>
          <w:szCs w:val="28"/>
        </w:rPr>
        <w:t>Подпрограммы Программы взаимосвязаны по срокам, ресурсам и исполнителям:</w:t>
      </w:r>
    </w:p>
    <w:p w:rsidR="009E5D8D" w:rsidRPr="00EE0DB3" w:rsidRDefault="009E5D8D" w:rsidP="009E5D8D">
      <w:pPr>
        <w:ind w:firstLine="708"/>
        <w:jc w:val="both"/>
        <w:rPr>
          <w:rFonts w:ascii="Times New Roman" w:hAnsi="Times New Roman"/>
          <w:sz w:val="28"/>
          <w:szCs w:val="28"/>
        </w:rPr>
      </w:pPr>
      <w:r w:rsidRPr="00EE0DB3">
        <w:rPr>
          <w:rFonts w:ascii="Times New Roman" w:hAnsi="Times New Roman"/>
          <w:sz w:val="28"/>
          <w:szCs w:val="28"/>
        </w:rPr>
        <w:lastRenderedPageBreak/>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 (приложение 1 к Программе);</w:t>
      </w:r>
    </w:p>
    <w:p w:rsidR="009E5D8D" w:rsidRPr="00EE0DB3" w:rsidRDefault="009E5D8D" w:rsidP="009E5D8D">
      <w:pPr>
        <w:keepNext/>
        <w:keepLines/>
        <w:ind w:right="72" w:firstLine="708"/>
        <w:jc w:val="both"/>
        <w:rPr>
          <w:rFonts w:ascii="Times New Roman" w:hAnsi="Times New Roman"/>
          <w:sz w:val="28"/>
          <w:szCs w:val="28"/>
        </w:rPr>
      </w:pPr>
      <w:r w:rsidRPr="00EE0DB3">
        <w:rPr>
          <w:rFonts w:ascii="Times New Roman" w:hAnsi="Times New Roman"/>
          <w:sz w:val="28"/>
          <w:szCs w:val="28"/>
        </w:rPr>
        <w:t>подпрограмма «Профилактика терроризма и экстремизма» (приложение 2 к Программе);</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подпрограмма «Поддержка казачества» (приложение 3 к Программе);</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подпрограмма «Безопасный округ» (приложение 4 к Программе).</w:t>
      </w:r>
    </w:p>
    <w:p w:rsidR="009E5D8D" w:rsidRPr="00EE0DB3" w:rsidRDefault="009E5D8D" w:rsidP="009E5D8D">
      <w:pPr>
        <w:ind w:firstLine="709"/>
        <w:jc w:val="both"/>
        <w:rPr>
          <w:rFonts w:ascii="Times New Roman" w:hAnsi="Times New Roman"/>
          <w:sz w:val="28"/>
          <w:szCs w:val="28"/>
        </w:rPr>
      </w:pPr>
      <w:r w:rsidRPr="00EE0DB3">
        <w:rPr>
          <w:rFonts w:ascii="Times New Roman" w:hAnsi="Times New Roman"/>
          <w:sz w:val="28"/>
          <w:szCs w:val="28"/>
        </w:rPr>
        <w:t>Сведения о составе, значениях и взаимосвязи показателей муниципальной программы приведены в приложении 5 к Программе.</w:t>
      </w:r>
    </w:p>
    <w:p w:rsidR="009E5D8D" w:rsidRDefault="009E5D8D" w:rsidP="009E5D8D">
      <w:pPr>
        <w:ind w:firstLine="709"/>
        <w:jc w:val="both"/>
        <w:rPr>
          <w:rFonts w:ascii="Times New Roman" w:hAnsi="Times New Roman"/>
          <w:sz w:val="28"/>
          <w:szCs w:val="28"/>
        </w:rPr>
      </w:pPr>
      <w:r w:rsidRPr="00EE0DB3">
        <w:rPr>
          <w:rFonts w:ascii="Times New Roman" w:hAnsi="Times New Roman"/>
          <w:sz w:val="28"/>
          <w:szCs w:val="28"/>
        </w:rPr>
        <w:t xml:space="preserve">Сведения о </w:t>
      </w:r>
      <w:r w:rsidRPr="00EE0DB3">
        <w:rPr>
          <w:rFonts w:ascii="Times New Roman" w:eastAsia="Calibri" w:hAnsi="Times New Roman"/>
          <w:sz w:val="28"/>
          <w:szCs w:val="28"/>
        </w:rPr>
        <w:t>весовых коэффициентах, присвоенных целям Программы, задачам подпрограмм Программы приведены в Приложении 6 к Программе</w:t>
      </w:r>
      <w:r w:rsidRPr="00EE0DB3">
        <w:rPr>
          <w:rFonts w:ascii="Times New Roman" w:hAnsi="Times New Roman"/>
          <w:sz w:val="28"/>
          <w:szCs w:val="28"/>
        </w:rPr>
        <w:t>.</w:t>
      </w:r>
    </w:p>
    <w:p w:rsidR="008732EF" w:rsidRDefault="008732EF" w:rsidP="009E5D8D">
      <w:pPr>
        <w:ind w:firstLine="709"/>
        <w:jc w:val="both"/>
        <w:rPr>
          <w:rFonts w:ascii="Times New Roman" w:hAnsi="Times New Roman"/>
          <w:sz w:val="28"/>
          <w:szCs w:val="28"/>
        </w:rPr>
      </w:pPr>
    </w:p>
    <w:p w:rsidR="008732EF" w:rsidRDefault="008732EF" w:rsidP="009E5D8D">
      <w:pPr>
        <w:ind w:firstLine="709"/>
        <w:jc w:val="both"/>
        <w:rPr>
          <w:rFonts w:ascii="Times New Roman" w:hAnsi="Times New Roman"/>
          <w:sz w:val="28"/>
          <w:szCs w:val="28"/>
        </w:rPr>
      </w:pPr>
    </w:p>
    <w:p w:rsidR="008732EF" w:rsidRDefault="008732EF" w:rsidP="009E5D8D">
      <w:pPr>
        <w:ind w:firstLine="709"/>
        <w:jc w:val="both"/>
        <w:rPr>
          <w:rFonts w:ascii="Times New Roman" w:hAnsi="Times New Roman"/>
          <w:sz w:val="28"/>
          <w:szCs w:val="28"/>
        </w:rPr>
      </w:pPr>
    </w:p>
    <w:p w:rsidR="008732EF" w:rsidRDefault="008732EF" w:rsidP="009E5D8D">
      <w:pPr>
        <w:ind w:firstLine="709"/>
        <w:jc w:val="both"/>
        <w:rPr>
          <w:rFonts w:ascii="Times New Roman" w:hAnsi="Times New Roman"/>
          <w:sz w:val="28"/>
          <w:szCs w:val="28"/>
        </w:rPr>
      </w:pPr>
    </w:p>
    <w:p w:rsidR="008732EF" w:rsidRDefault="008732EF" w:rsidP="009E5D8D">
      <w:pPr>
        <w:ind w:firstLine="709"/>
        <w:jc w:val="both"/>
        <w:rPr>
          <w:rFonts w:ascii="Times New Roman" w:hAnsi="Times New Roman"/>
          <w:sz w:val="28"/>
          <w:szCs w:val="28"/>
        </w:rPr>
      </w:pPr>
    </w:p>
    <w:p w:rsidR="008732EF" w:rsidRDefault="008732EF" w:rsidP="009E5D8D">
      <w:pPr>
        <w:ind w:firstLine="709"/>
        <w:jc w:val="both"/>
        <w:rPr>
          <w:rFonts w:ascii="Times New Roman" w:hAnsi="Times New Roman"/>
          <w:sz w:val="28"/>
          <w:szCs w:val="28"/>
        </w:rPr>
      </w:pPr>
    </w:p>
    <w:p w:rsidR="00B02CC4" w:rsidRDefault="00B02CC4" w:rsidP="009E5D8D">
      <w:pPr>
        <w:ind w:firstLine="709"/>
        <w:jc w:val="both"/>
        <w:rPr>
          <w:rFonts w:ascii="Times New Roman" w:hAnsi="Times New Roman"/>
          <w:sz w:val="28"/>
          <w:szCs w:val="28"/>
        </w:rPr>
      </w:pPr>
    </w:p>
    <w:p w:rsidR="00B02CC4" w:rsidRDefault="00B02CC4"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E731E0" w:rsidRDefault="00E731E0" w:rsidP="009E5D8D">
      <w:pPr>
        <w:ind w:firstLine="709"/>
        <w:jc w:val="both"/>
        <w:rPr>
          <w:rFonts w:ascii="Times New Roman" w:hAnsi="Times New Roman"/>
          <w:sz w:val="28"/>
          <w:szCs w:val="28"/>
        </w:rPr>
      </w:pPr>
    </w:p>
    <w:p w:rsidR="008732EF" w:rsidRDefault="008732EF" w:rsidP="008732EF">
      <w:pPr>
        <w:widowControl w:val="0"/>
        <w:autoSpaceDE w:val="0"/>
        <w:autoSpaceDN w:val="0"/>
        <w:adjustRightInd w:val="0"/>
        <w:spacing w:line="240" w:lineRule="exact"/>
        <w:ind w:firstLine="5245"/>
        <w:jc w:val="center"/>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8732EF" w:rsidRDefault="008732EF" w:rsidP="008732EF">
      <w:pPr>
        <w:widowControl w:val="0"/>
        <w:autoSpaceDE w:val="0"/>
        <w:autoSpaceDN w:val="0"/>
        <w:adjustRightInd w:val="0"/>
        <w:spacing w:line="240" w:lineRule="exact"/>
        <w:ind w:firstLine="5245"/>
        <w:jc w:val="both"/>
        <w:rPr>
          <w:rFonts w:ascii="Times New Roman" w:hAnsi="Times New Roman"/>
          <w:color w:val="000000"/>
          <w:sz w:val="28"/>
          <w:szCs w:val="28"/>
        </w:rPr>
      </w:pPr>
    </w:p>
    <w:p w:rsidR="008732EF" w:rsidRDefault="008732EF" w:rsidP="008732EF">
      <w:pPr>
        <w:widowControl w:val="0"/>
        <w:autoSpaceDE w:val="0"/>
        <w:autoSpaceDN w:val="0"/>
        <w:adjustRightInd w:val="0"/>
        <w:spacing w:line="240" w:lineRule="exact"/>
        <w:ind w:left="5245"/>
        <w:jc w:val="both"/>
        <w:rPr>
          <w:rFonts w:ascii="Times New Roman" w:hAnsi="Times New Roman"/>
          <w:color w:val="000000"/>
          <w:sz w:val="28"/>
          <w:szCs w:val="28"/>
        </w:rPr>
      </w:pPr>
      <w:r>
        <w:rPr>
          <w:rFonts w:ascii="Times New Roman" w:hAnsi="Times New Roman"/>
          <w:color w:val="000000"/>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8732EF" w:rsidRDefault="008732EF" w:rsidP="008732EF">
      <w:pPr>
        <w:widowControl w:val="0"/>
        <w:autoSpaceDE w:val="0"/>
        <w:autoSpaceDN w:val="0"/>
        <w:adjustRightInd w:val="0"/>
        <w:ind w:left="5245"/>
        <w:jc w:val="both"/>
        <w:rPr>
          <w:rFonts w:ascii="Times New Roman" w:hAnsi="Times New Roman"/>
          <w:color w:val="000000"/>
          <w:sz w:val="28"/>
          <w:szCs w:val="28"/>
        </w:rPr>
      </w:pPr>
    </w:p>
    <w:p w:rsidR="008732EF" w:rsidRDefault="008732EF" w:rsidP="008732EF">
      <w:pPr>
        <w:widowControl w:val="0"/>
        <w:autoSpaceDE w:val="0"/>
        <w:autoSpaceDN w:val="0"/>
        <w:adjustRightInd w:val="0"/>
        <w:ind w:left="5245"/>
        <w:jc w:val="both"/>
        <w:rPr>
          <w:rFonts w:ascii="Times New Roman" w:hAnsi="Times New Roman"/>
          <w:color w:val="000000"/>
          <w:sz w:val="28"/>
          <w:szCs w:val="28"/>
        </w:rPr>
      </w:pPr>
    </w:p>
    <w:p w:rsidR="008732EF" w:rsidRDefault="008732EF" w:rsidP="008732EF">
      <w:pPr>
        <w:widowControl w:val="0"/>
        <w:autoSpaceDE w:val="0"/>
        <w:autoSpaceDN w:val="0"/>
        <w:adjustRightInd w:val="0"/>
        <w:ind w:left="5245"/>
        <w:jc w:val="both"/>
        <w:rPr>
          <w:rFonts w:ascii="Times New Roman" w:hAnsi="Times New Roman"/>
          <w:color w:val="000000"/>
          <w:sz w:val="28"/>
          <w:szCs w:val="28"/>
        </w:rPr>
      </w:pPr>
    </w:p>
    <w:p w:rsidR="008732EF" w:rsidRDefault="008732EF" w:rsidP="008732EF">
      <w:pPr>
        <w:widowControl w:val="0"/>
        <w:autoSpaceDE w:val="0"/>
        <w:autoSpaceDN w:val="0"/>
        <w:adjustRightInd w:val="0"/>
        <w:ind w:left="5245"/>
        <w:jc w:val="both"/>
        <w:rPr>
          <w:rFonts w:ascii="Times New Roman" w:hAnsi="Times New Roman"/>
          <w:color w:val="000000"/>
          <w:sz w:val="28"/>
          <w:szCs w:val="28"/>
        </w:rPr>
      </w:pPr>
    </w:p>
    <w:p w:rsidR="008732EF" w:rsidRDefault="008732EF" w:rsidP="008732EF">
      <w:pPr>
        <w:pStyle w:val="BodyText21"/>
        <w:widowControl/>
        <w:spacing w:line="240" w:lineRule="exact"/>
        <w:rPr>
          <w:color w:val="000000"/>
          <w:szCs w:val="28"/>
        </w:rPr>
      </w:pPr>
      <w:r>
        <w:rPr>
          <w:color w:val="000000"/>
          <w:szCs w:val="28"/>
        </w:rPr>
        <w:t>ПОДПРОГРАММА</w:t>
      </w:r>
    </w:p>
    <w:p w:rsidR="008732EF" w:rsidRDefault="008732EF" w:rsidP="008732EF">
      <w:pPr>
        <w:pStyle w:val="BodyText21"/>
        <w:widowControl/>
        <w:spacing w:line="240" w:lineRule="exact"/>
        <w:rPr>
          <w:color w:val="000000"/>
          <w:szCs w:val="28"/>
        </w:rPr>
      </w:pPr>
    </w:p>
    <w:p w:rsidR="008732EF" w:rsidRDefault="008732EF" w:rsidP="008732EF">
      <w:pPr>
        <w:spacing w:line="240" w:lineRule="exact"/>
        <w:jc w:val="center"/>
        <w:rPr>
          <w:rFonts w:ascii="Times New Roman" w:hAnsi="Times New Roman"/>
          <w:color w:val="000000"/>
          <w:sz w:val="28"/>
          <w:szCs w:val="28"/>
        </w:rPr>
      </w:pPr>
      <w:r>
        <w:rPr>
          <w:rFonts w:ascii="Times New Roman" w:hAnsi="Times New Roman"/>
          <w:color w:val="000000"/>
          <w:sz w:val="28"/>
          <w:szCs w:val="28"/>
        </w:rPr>
        <w:t xml:space="preserve">«Профилактика правонарушений, незаконного потребления и оборота </w:t>
      </w:r>
    </w:p>
    <w:p w:rsidR="008732EF" w:rsidRDefault="008732EF" w:rsidP="008732EF">
      <w:pPr>
        <w:spacing w:line="240" w:lineRule="exact"/>
        <w:jc w:val="center"/>
        <w:rPr>
          <w:rFonts w:ascii="Times New Roman" w:hAnsi="Times New Roman"/>
          <w:color w:val="000000"/>
          <w:sz w:val="28"/>
          <w:szCs w:val="28"/>
        </w:rPr>
      </w:pPr>
      <w:r>
        <w:rPr>
          <w:rFonts w:ascii="Times New Roman" w:hAnsi="Times New Roman"/>
          <w:color w:val="000000"/>
          <w:sz w:val="28"/>
          <w:szCs w:val="28"/>
        </w:rPr>
        <w:t>наркотических средств и психотропных веществ, обеспечение общественного порядка в Георгиевском городском округе Ставропольского края»</w:t>
      </w:r>
    </w:p>
    <w:p w:rsidR="008732EF" w:rsidRDefault="008732EF" w:rsidP="008732EF">
      <w:pPr>
        <w:pStyle w:val="BodyText21"/>
        <w:widowControl/>
        <w:rPr>
          <w:color w:val="000000"/>
          <w:szCs w:val="28"/>
        </w:rPr>
      </w:pPr>
    </w:p>
    <w:p w:rsidR="008732EF" w:rsidRDefault="008732EF" w:rsidP="008732EF">
      <w:pPr>
        <w:pStyle w:val="BodyText21"/>
        <w:widowControl/>
        <w:rPr>
          <w:color w:val="000000"/>
          <w:szCs w:val="28"/>
        </w:rPr>
      </w:pPr>
    </w:p>
    <w:p w:rsidR="008732EF" w:rsidRDefault="008732EF" w:rsidP="008732EF">
      <w:pPr>
        <w:pStyle w:val="BodyText21"/>
        <w:widowControl/>
        <w:spacing w:line="240" w:lineRule="exact"/>
        <w:rPr>
          <w:color w:val="000000"/>
          <w:szCs w:val="28"/>
        </w:rPr>
      </w:pPr>
      <w:r>
        <w:rPr>
          <w:color w:val="000000"/>
          <w:szCs w:val="28"/>
        </w:rPr>
        <w:t>ПАСПОРТ</w:t>
      </w:r>
    </w:p>
    <w:p w:rsidR="008732EF" w:rsidRDefault="008732EF" w:rsidP="008732EF">
      <w:pPr>
        <w:pStyle w:val="BodyText21"/>
        <w:widowControl/>
        <w:rPr>
          <w:color w:val="000000"/>
          <w:szCs w:val="28"/>
        </w:rPr>
      </w:pPr>
    </w:p>
    <w:p w:rsidR="008732EF" w:rsidRDefault="008732EF" w:rsidP="008732EF">
      <w:pPr>
        <w:spacing w:line="240" w:lineRule="exact"/>
        <w:jc w:val="center"/>
        <w:rPr>
          <w:rFonts w:ascii="Times New Roman" w:hAnsi="Times New Roman"/>
          <w:color w:val="000000"/>
          <w:sz w:val="28"/>
          <w:szCs w:val="28"/>
        </w:rPr>
      </w:pPr>
      <w:r>
        <w:rPr>
          <w:rFonts w:ascii="Times New Roman" w:hAnsi="Times New Roman"/>
          <w:color w:val="000000"/>
          <w:sz w:val="28"/>
          <w:szCs w:val="28"/>
        </w:rPr>
        <w:t xml:space="preserve">подпрограммы «Профилактика правонарушений, незаконного потребления и оборота наркотических средств и психотропных веществ, обеспечение </w:t>
      </w:r>
    </w:p>
    <w:p w:rsidR="008732EF" w:rsidRDefault="008732EF" w:rsidP="008732EF">
      <w:pPr>
        <w:spacing w:line="240" w:lineRule="exact"/>
        <w:jc w:val="center"/>
        <w:rPr>
          <w:rFonts w:ascii="Times New Roman" w:hAnsi="Times New Roman"/>
          <w:color w:val="000000"/>
          <w:sz w:val="28"/>
          <w:szCs w:val="28"/>
        </w:rPr>
      </w:pPr>
      <w:r>
        <w:rPr>
          <w:rFonts w:ascii="Times New Roman" w:hAnsi="Times New Roman"/>
          <w:color w:val="000000"/>
          <w:sz w:val="28"/>
          <w:szCs w:val="28"/>
        </w:rPr>
        <w:t>общественного порядка в Георгиевском городском округе Ставропольского края»</w:t>
      </w:r>
    </w:p>
    <w:p w:rsidR="008732EF" w:rsidRDefault="008732EF" w:rsidP="008732EF">
      <w:pPr>
        <w:jc w:val="center"/>
        <w:rPr>
          <w:rFonts w:ascii="Times New Roman" w:hAnsi="Times New Roman"/>
          <w:color w:val="000000"/>
          <w:sz w:val="28"/>
          <w:szCs w:val="28"/>
        </w:rPr>
      </w:pPr>
    </w:p>
    <w:p w:rsidR="008732EF" w:rsidRDefault="008732EF" w:rsidP="008732EF">
      <w:pPr>
        <w:jc w:val="center"/>
        <w:rPr>
          <w:rFonts w:ascii="Times New Roman" w:hAnsi="Times New Roman"/>
          <w:color w:val="000000"/>
          <w:sz w:val="28"/>
          <w:szCs w:val="28"/>
        </w:rPr>
      </w:pPr>
    </w:p>
    <w:tbl>
      <w:tblPr>
        <w:tblW w:w="4947" w:type="pct"/>
        <w:tblLook w:val="04A0" w:firstRow="1" w:lastRow="0" w:firstColumn="1" w:lastColumn="0" w:noHBand="0" w:noVBand="1"/>
      </w:tblPr>
      <w:tblGrid>
        <w:gridCol w:w="3273"/>
        <w:gridCol w:w="5982"/>
      </w:tblGrid>
      <w:tr w:rsidR="008732EF" w:rsidTr="00363775">
        <w:trPr>
          <w:trHeight w:val="152"/>
        </w:trPr>
        <w:tc>
          <w:tcPr>
            <w:tcW w:w="1768" w:type="pct"/>
            <w:hideMark/>
          </w:tcPr>
          <w:p w:rsidR="00B02CC4" w:rsidRDefault="008732EF"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Наименование </w:t>
            </w:r>
          </w:p>
          <w:p w:rsidR="008732EF" w:rsidRDefault="00B02CC4"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п</w:t>
            </w:r>
            <w:r w:rsidR="008732EF">
              <w:rPr>
                <w:rFonts w:ascii="Times New Roman" w:hAnsi="Times New Roman"/>
                <w:color w:val="000000"/>
                <w:sz w:val="28"/>
                <w:szCs w:val="28"/>
                <w:lang w:eastAsia="en-US"/>
              </w:rPr>
              <w:t>одпрограммы</w:t>
            </w:r>
          </w:p>
        </w:tc>
        <w:tc>
          <w:tcPr>
            <w:tcW w:w="3232" w:type="pct"/>
            <w:hideMark/>
          </w:tcPr>
          <w:p w:rsidR="008732EF" w:rsidRDefault="008732EF" w:rsidP="008732EF">
            <w:pPr>
              <w:pStyle w:val="BodyText21"/>
              <w:jc w:val="both"/>
              <w:rPr>
                <w:color w:val="000000"/>
                <w:szCs w:val="28"/>
                <w:lang w:eastAsia="en-US"/>
              </w:rPr>
            </w:pPr>
            <w:r>
              <w:rPr>
                <w:color w:val="000000"/>
                <w:szCs w:val="28"/>
                <w:lang w:eastAsia="en-US"/>
              </w:rPr>
              <w:t>«Профилактика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 (далее – Подпрограмма)</w:t>
            </w:r>
          </w:p>
        </w:tc>
      </w:tr>
      <w:tr w:rsidR="008732EF" w:rsidTr="00363775">
        <w:trPr>
          <w:cantSplit/>
          <w:trHeight w:val="201"/>
        </w:trPr>
        <w:tc>
          <w:tcPr>
            <w:tcW w:w="5000" w:type="pct"/>
            <w:gridSpan w:val="2"/>
          </w:tcPr>
          <w:p w:rsidR="008732EF" w:rsidRDefault="008732EF" w:rsidP="008732EF">
            <w:pPr>
              <w:jc w:val="both"/>
              <w:rPr>
                <w:rFonts w:ascii="Times New Roman" w:hAnsi="Times New Roman"/>
                <w:color w:val="000000"/>
                <w:sz w:val="28"/>
                <w:szCs w:val="28"/>
                <w:lang w:eastAsia="en-US"/>
              </w:rPr>
            </w:pPr>
          </w:p>
        </w:tc>
      </w:tr>
      <w:tr w:rsidR="008732EF" w:rsidTr="00363775">
        <w:tc>
          <w:tcPr>
            <w:tcW w:w="1768" w:type="pct"/>
            <w:hideMark/>
          </w:tcPr>
          <w:p w:rsidR="00B02CC4"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Ответственный </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исполнитель</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8732EF" w:rsidRDefault="008732EF" w:rsidP="008732EF">
            <w:pPr>
              <w:pStyle w:val="BodyText21"/>
              <w:jc w:val="both"/>
              <w:rPr>
                <w:color w:val="000000"/>
                <w:szCs w:val="28"/>
                <w:lang w:eastAsia="en-US"/>
              </w:rPr>
            </w:pPr>
            <w:r>
              <w:rPr>
                <w:color w:val="000000"/>
                <w:szCs w:val="28"/>
                <w:lang w:eastAsia="en-US"/>
              </w:rPr>
              <w:t>администрация Георгиевского городского округа Ставропольского края (далее - администрация)</w:t>
            </w:r>
          </w:p>
        </w:tc>
      </w:tr>
      <w:tr w:rsidR="008732EF" w:rsidTr="00363775">
        <w:trPr>
          <w:cantSplit/>
        </w:trPr>
        <w:tc>
          <w:tcPr>
            <w:tcW w:w="5000" w:type="pct"/>
            <w:gridSpan w:val="2"/>
          </w:tcPr>
          <w:p w:rsidR="008732EF" w:rsidRDefault="008732EF" w:rsidP="008732EF">
            <w:pPr>
              <w:jc w:val="both"/>
              <w:rPr>
                <w:rFonts w:ascii="Times New Roman" w:hAnsi="Times New Roman"/>
                <w:color w:val="000000"/>
                <w:sz w:val="28"/>
                <w:szCs w:val="28"/>
                <w:lang w:eastAsia="en-US"/>
              </w:rPr>
            </w:pPr>
          </w:p>
        </w:tc>
      </w:tr>
      <w:tr w:rsidR="008732EF" w:rsidTr="00363775">
        <w:tc>
          <w:tcPr>
            <w:tcW w:w="1768"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Соисполнители </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363775" w:rsidRDefault="00363775" w:rsidP="00363775">
            <w:pPr>
              <w:keepNext/>
              <w:keepLines/>
              <w:ind w:right="72"/>
              <w:jc w:val="both"/>
              <w:rPr>
                <w:rFonts w:ascii="Times New Roman" w:hAnsi="Times New Roman"/>
                <w:sz w:val="28"/>
                <w:szCs w:val="28"/>
              </w:rPr>
            </w:pPr>
            <w:r>
              <w:rPr>
                <w:rFonts w:ascii="Times New Roman" w:hAnsi="Times New Roman"/>
                <w:sz w:val="28"/>
                <w:szCs w:val="28"/>
              </w:rPr>
              <w:t>управление имущественных и земельных отношений администрации Георгиевского городского округа Ставропольского края;</w:t>
            </w:r>
          </w:p>
          <w:p w:rsidR="00363775" w:rsidRDefault="00363775" w:rsidP="00363775">
            <w:pPr>
              <w:keepNext/>
              <w:keepLines/>
              <w:ind w:right="72"/>
              <w:jc w:val="both"/>
              <w:rPr>
                <w:rFonts w:ascii="Times New Roman" w:hAnsi="Times New Roman"/>
                <w:sz w:val="28"/>
                <w:szCs w:val="28"/>
              </w:rPr>
            </w:pPr>
            <w:r>
              <w:rPr>
                <w:rFonts w:ascii="Times New Roman" w:hAnsi="Times New Roman"/>
                <w:sz w:val="28"/>
                <w:szCs w:val="28"/>
              </w:rPr>
              <w:t>управление по делам территорий администрации Георгиевского городского округа Ставропольского края;</w:t>
            </w:r>
          </w:p>
          <w:p w:rsidR="008732EF" w:rsidRPr="00363775" w:rsidRDefault="00363775" w:rsidP="00363775">
            <w:pPr>
              <w:jc w:val="both"/>
              <w:rPr>
                <w:rFonts w:ascii="Times New Roman" w:hAnsi="Times New Roman"/>
                <w:sz w:val="28"/>
                <w:szCs w:val="28"/>
              </w:rPr>
            </w:pPr>
            <w:r>
              <w:rPr>
                <w:rFonts w:ascii="Times New Roman" w:hAnsi="Times New Roman"/>
                <w:sz w:val="28"/>
                <w:szCs w:val="28"/>
              </w:rPr>
              <w:t>управление культуры и туризма администрации Георгиевского городского округа Ставропольского края</w:t>
            </w:r>
          </w:p>
        </w:tc>
      </w:tr>
      <w:tr w:rsidR="008732EF" w:rsidTr="00363775">
        <w:tc>
          <w:tcPr>
            <w:tcW w:w="1768"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Участники</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8732EF" w:rsidRDefault="008732EF" w:rsidP="008732EF">
            <w:pPr>
              <w:keepNext/>
              <w:keepLines/>
              <w:ind w:right="72"/>
              <w:jc w:val="both"/>
              <w:rPr>
                <w:rFonts w:ascii="Times New Roman" w:hAnsi="Times New Roman"/>
                <w:color w:val="000000"/>
                <w:sz w:val="28"/>
                <w:szCs w:val="28"/>
                <w:lang w:eastAsia="en-US"/>
              </w:rPr>
            </w:pPr>
            <w:r>
              <w:rPr>
                <w:rFonts w:ascii="Times New Roman" w:hAnsi="Times New Roman"/>
                <w:color w:val="000000"/>
                <w:sz w:val="28"/>
                <w:szCs w:val="28"/>
                <w:lang w:eastAsia="en-US"/>
              </w:rPr>
              <w:t>отдел МВД России по Георгиевскому городскому округу (по согласованию);</w:t>
            </w:r>
          </w:p>
          <w:p w:rsidR="008732EF" w:rsidRDefault="008732EF" w:rsidP="008732EF">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Георгиевский межмуниципальный филиал ФКУ УИИ УФСИН России по Ставропольскому краю (по согласованию);</w:t>
            </w:r>
          </w:p>
          <w:p w:rsidR="008732EF" w:rsidRDefault="008732EF" w:rsidP="008732EF">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ГБУЗ СК «Георгиевская районная больница» (по согласованию);</w:t>
            </w:r>
          </w:p>
          <w:p w:rsidR="008732EF" w:rsidRDefault="008732EF" w:rsidP="008732EF">
            <w:pPr>
              <w:keepNext/>
              <w:keepLines/>
              <w:ind w:right="72"/>
              <w:jc w:val="both"/>
              <w:rPr>
                <w:rFonts w:ascii="Times New Roman" w:hAnsi="Times New Roman"/>
                <w:color w:val="000000"/>
                <w:sz w:val="28"/>
                <w:szCs w:val="28"/>
                <w:lang w:eastAsia="en-US"/>
              </w:rPr>
            </w:pPr>
            <w:r>
              <w:rPr>
                <w:rFonts w:ascii="Times New Roman" w:hAnsi="Times New Roman"/>
                <w:color w:val="000000"/>
                <w:sz w:val="28"/>
                <w:szCs w:val="28"/>
                <w:lang w:eastAsia="en-US"/>
              </w:rPr>
              <w:t>ГКУ «Центр занятости населения Георгиевского района» (по согласованию);</w:t>
            </w:r>
          </w:p>
          <w:p w:rsidR="008732EF" w:rsidRDefault="008732EF" w:rsidP="008732EF">
            <w:pPr>
              <w:keepNext/>
              <w:keepLines/>
              <w:ind w:right="72"/>
              <w:jc w:val="both"/>
              <w:rPr>
                <w:rFonts w:ascii="Times New Roman" w:hAnsi="Times New Roman"/>
                <w:color w:val="000000"/>
                <w:sz w:val="28"/>
                <w:szCs w:val="28"/>
                <w:lang w:eastAsia="en-US"/>
              </w:rPr>
            </w:pPr>
            <w:r w:rsidRPr="00EE0DB3">
              <w:rPr>
                <w:rFonts w:ascii="Times New Roman" w:hAnsi="Times New Roman"/>
                <w:sz w:val="28"/>
                <w:szCs w:val="28"/>
              </w:rPr>
              <w:t>Минераловодское ЛУ МВД России на транспорте (по согласованию)</w:t>
            </w:r>
          </w:p>
        </w:tc>
      </w:tr>
      <w:tr w:rsidR="008732EF" w:rsidTr="00363775">
        <w:trPr>
          <w:cantSplit/>
          <w:trHeight w:val="234"/>
        </w:trPr>
        <w:tc>
          <w:tcPr>
            <w:tcW w:w="5000" w:type="pct"/>
            <w:gridSpan w:val="2"/>
          </w:tcPr>
          <w:p w:rsidR="008732EF" w:rsidRDefault="008732EF" w:rsidP="008732EF">
            <w:pPr>
              <w:jc w:val="both"/>
              <w:rPr>
                <w:rFonts w:ascii="Times New Roman" w:hAnsi="Times New Roman"/>
                <w:color w:val="000000"/>
                <w:sz w:val="28"/>
                <w:szCs w:val="28"/>
                <w:lang w:eastAsia="en-US"/>
              </w:rPr>
            </w:pPr>
          </w:p>
        </w:tc>
      </w:tr>
      <w:tr w:rsidR="008732EF" w:rsidTr="00363775">
        <w:trPr>
          <w:trHeight w:val="283"/>
        </w:trPr>
        <w:tc>
          <w:tcPr>
            <w:tcW w:w="1768"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Задачи Подпрограммы</w:t>
            </w:r>
          </w:p>
        </w:tc>
        <w:tc>
          <w:tcPr>
            <w:tcW w:w="3232" w:type="pct"/>
          </w:tcPr>
          <w:p w:rsidR="008732EF" w:rsidRDefault="008732EF" w:rsidP="008732EF">
            <w:pPr>
              <w:autoSpaceDE w:val="0"/>
              <w:autoSpaceDN w:val="0"/>
              <w:adjustRightInd w:val="0"/>
              <w:jc w:val="both"/>
              <w:rPr>
                <w:rFonts w:ascii="Times New Roman" w:hAnsi="Times New Roman"/>
                <w:color w:val="000000"/>
                <w:sz w:val="28"/>
                <w:szCs w:val="28"/>
                <w:lang w:eastAsia="en-US"/>
              </w:rPr>
            </w:pPr>
            <w:r>
              <w:rPr>
                <w:rFonts w:ascii="Times New Roman" w:hAnsi="Times New Roman"/>
                <w:color w:val="000000"/>
                <w:sz w:val="28"/>
                <w:szCs w:val="28"/>
                <w:lang w:eastAsia="en-US"/>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p>
          <w:p w:rsidR="008732EF" w:rsidRDefault="008732EF" w:rsidP="008732EF">
            <w:pPr>
              <w:pStyle w:val="BodyText21"/>
              <w:jc w:val="both"/>
              <w:rPr>
                <w:color w:val="000000"/>
                <w:szCs w:val="28"/>
                <w:lang w:eastAsia="en-US"/>
              </w:rPr>
            </w:pPr>
          </w:p>
        </w:tc>
      </w:tr>
      <w:tr w:rsidR="008732EF" w:rsidTr="00363775">
        <w:tc>
          <w:tcPr>
            <w:tcW w:w="1768" w:type="pct"/>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Показатели решения задач Подпрограммы</w:t>
            </w:r>
          </w:p>
          <w:p w:rsidR="008732EF" w:rsidRDefault="008732EF" w:rsidP="008732EF">
            <w:pPr>
              <w:jc w:val="both"/>
              <w:rPr>
                <w:rFonts w:ascii="Times New Roman" w:hAnsi="Times New Roman"/>
                <w:color w:val="000000"/>
                <w:sz w:val="28"/>
                <w:szCs w:val="28"/>
                <w:lang w:eastAsia="en-US"/>
              </w:rPr>
            </w:pPr>
          </w:p>
        </w:tc>
        <w:tc>
          <w:tcPr>
            <w:tcW w:w="3232"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преступлений, совершенных несовершеннолетними лицами;</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w:t>
            </w:r>
          </w:p>
        </w:tc>
      </w:tr>
      <w:tr w:rsidR="008732EF" w:rsidTr="00363775">
        <w:tc>
          <w:tcPr>
            <w:tcW w:w="1768" w:type="pct"/>
          </w:tcPr>
          <w:p w:rsidR="008732EF" w:rsidRDefault="008732EF" w:rsidP="008732EF">
            <w:pPr>
              <w:jc w:val="both"/>
              <w:rPr>
                <w:rFonts w:ascii="Times New Roman" w:hAnsi="Times New Roman"/>
                <w:color w:val="000000"/>
                <w:sz w:val="28"/>
                <w:szCs w:val="28"/>
                <w:lang w:eastAsia="en-US"/>
              </w:rPr>
            </w:pPr>
          </w:p>
        </w:tc>
        <w:tc>
          <w:tcPr>
            <w:tcW w:w="3232" w:type="pct"/>
          </w:tcPr>
          <w:p w:rsidR="008732EF" w:rsidRDefault="008732EF" w:rsidP="008732EF">
            <w:pPr>
              <w:keepNext/>
              <w:keepLines/>
              <w:jc w:val="both"/>
              <w:rPr>
                <w:rFonts w:ascii="Times New Roman" w:hAnsi="Times New Roman"/>
                <w:color w:val="000000"/>
                <w:sz w:val="28"/>
                <w:szCs w:val="28"/>
                <w:lang w:eastAsia="en-US"/>
              </w:rPr>
            </w:pPr>
          </w:p>
        </w:tc>
      </w:tr>
      <w:tr w:rsidR="008732EF" w:rsidTr="00363775">
        <w:tc>
          <w:tcPr>
            <w:tcW w:w="1768" w:type="pct"/>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Сроки реализации</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8732EF" w:rsidRDefault="008732EF" w:rsidP="008732EF">
            <w:pPr>
              <w:jc w:val="both"/>
              <w:rPr>
                <w:rFonts w:ascii="Times New Roman" w:hAnsi="Times New Roman"/>
                <w:color w:val="000000"/>
                <w:sz w:val="28"/>
                <w:szCs w:val="28"/>
                <w:lang w:eastAsia="en-US"/>
              </w:rPr>
            </w:pPr>
          </w:p>
        </w:tc>
        <w:tc>
          <w:tcPr>
            <w:tcW w:w="3232" w:type="pct"/>
            <w:hideMark/>
          </w:tcPr>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2019 - 2024 годы</w:t>
            </w:r>
          </w:p>
        </w:tc>
      </w:tr>
      <w:tr w:rsidR="008732EF" w:rsidTr="00363775">
        <w:tc>
          <w:tcPr>
            <w:tcW w:w="1768" w:type="pct"/>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Объемы и источники </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финансового обеспече</w:t>
            </w:r>
            <w:r>
              <w:rPr>
                <w:rFonts w:ascii="Times New Roman" w:hAnsi="Times New Roman"/>
                <w:color w:val="000000"/>
                <w:sz w:val="28"/>
                <w:szCs w:val="28"/>
                <w:lang w:eastAsia="en-US"/>
              </w:rPr>
              <w:softHyphen/>
              <w:t>ния Подпрограммы</w:t>
            </w:r>
          </w:p>
          <w:p w:rsidR="008732EF" w:rsidRDefault="008732EF" w:rsidP="008732EF">
            <w:pPr>
              <w:jc w:val="both"/>
              <w:rPr>
                <w:rFonts w:ascii="Times New Roman" w:hAnsi="Times New Roman"/>
                <w:color w:val="000000"/>
                <w:sz w:val="28"/>
                <w:szCs w:val="28"/>
                <w:lang w:eastAsia="en-US"/>
              </w:rPr>
            </w:pPr>
          </w:p>
        </w:tc>
        <w:tc>
          <w:tcPr>
            <w:tcW w:w="3232"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объем финансового обеспечения Подпрограммы составит </w:t>
            </w:r>
            <w:r w:rsidR="008440B2">
              <w:rPr>
                <w:rFonts w:ascii="Times New Roman" w:hAnsi="Times New Roman"/>
                <w:color w:val="000000"/>
                <w:sz w:val="28"/>
                <w:szCs w:val="28"/>
                <w:lang w:eastAsia="en-US"/>
              </w:rPr>
              <w:t>2 706,23</w:t>
            </w:r>
            <w:r>
              <w:rPr>
                <w:rFonts w:ascii="Times New Roman" w:hAnsi="Times New Roman"/>
                <w:color w:val="000000"/>
                <w:sz w:val="28"/>
                <w:szCs w:val="28"/>
                <w:lang w:eastAsia="en-US"/>
              </w:rPr>
              <w:t xml:space="preserve"> тыс. рублей, в том числе по годам:</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347,18</w:t>
            </w:r>
            <w:r w:rsidR="008732EF">
              <w:rPr>
                <w:rFonts w:ascii="Times New Roman" w:hAnsi="Times New Roman"/>
                <w:color w:val="000000"/>
                <w:sz w:val="28"/>
                <w:szCs w:val="28"/>
                <w:lang w:eastAsia="en-US"/>
              </w:rPr>
              <w:t xml:space="preserve"> тыс. рублей;</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1 831,81</w:t>
            </w:r>
            <w:r w:rsidR="008732EF">
              <w:rPr>
                <w:rFonts w:ascii="Times New Roman" w:hAnsi="Times New Roman"/>
                <w:color w:val="000000"/>
                <w:sz w:val="28"/>
                <w:szCs w:val="28"/>
                <w:lang w:eastAsia="en-US"/>
              </w:rPr>
              <w:t xml:space="preserve"> тыс. рублей;</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w:t>
            </w:r>
            <w:r w:rsidR="008440B2">
              <w:rPr>
                <w:rFonts w:ascii="Times New Roman" w:hAnsi="Times New Roman"/>
                <w:color w:val="000000"/>
                <w:sz w:val="28"/>
                <w:szCs w:val="28"/>
                <w:lang w:eastAsia="en-US"/>
              </w:rPr>
              <w:t>21 год – 131,81</w:t>
            </w:r>
            <w:r>
              <w:rPr>
                <w:rFonts w:ascii="Times New Roman" w:hAnsi="Times New Roman"/>
                <w:color w:val="000000"/>
                <w:sz w:val="28"/>
                <w:szCs w:val="28"/>
                <w:lang w:eastAsia="en-US"/>
              </w:rPr>
              <w:t xml:space="preserve"> тыс. рублей;</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131,81</w:t>
            </w:r>
            <w:r w:rsidR="008732EF">
              <w:rPr>
                <w:rFonts w:ascii="Times New Roman" w:hAnsi="Times New Roman"/>
                <w:color w:val="000000"/>
                <w:sz w:val="28"/>
                <w:szCs w:val="28"/>
                <w:lang w:eastAsia="en-US"/>
              </w:rPr>
              <w:t xml:space="preserve"> тыс. рублей;</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131,81</w:t>
            </w:r>
            <w:r w:rsidR="008732EF">
              <w:rPr>
                <w:rFonts w:ascii="Times New Roman" w:hAnsi="Times New Roman"/>
                <w:color w:val="000000"/>
                <w:sz w:val="28"/>
                <w:szCs w:val="28"/>
                <w:lang w:eastAsia="en-US"/>
              </w:rPr>
              <w:t xml:space="preserve"> тыс. рублей;</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131,81</w:t>
            </w:r>
            <w:r w:rsidR="008732EF">
              <w:rPr>
                <w:rFonts w:ascii="Times New Roman" w:hAnsi="Times New Roman"/>
                <w:color w:val="000000"/>
                <w:sz w:val="28"/>
                <w:szCs w:val="28"/>
                <w:lang w:eastAsia="en-US"/>
              </w:rPr>
              <w:t xml:space="preserve"> тыс. рублей, в том числе:</w:t>
            </w:r>
          </w:p>
          <w:p w:rsidR="008440B2" w:rsidRDefault="008732EF"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средства бюджета Георгиевского городского округа Ставропольского края – </w:t>
            </w:r>
            <w:r w:rsidR="008440B2">
              <w:rPr>
                <w:rFonts w:ascii="Times New Roman" w:hAnsi="Times New Roman"/>
                <w:color w:val="000000"/>
                <w:sz w:val="28"/>
                <w:szCs w:val="28"/>
                <w:lang w:eastAsia="en-US"/>
              </w:rPr>
              <w:t>2 706,23 тыс. рублей, в том числе по годам:</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347,18 тыс. рублей;</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1 831,81 тыс. рублей;</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2021 год – 131,81 тыс. рублей;</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131,81 тыс. рублей;</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131,81 тыс. рублей;</w:t>
            </w:r>
          </w:p>
          <w:p w:rsidR="008732EF" w:rsidRDefault="008440B2" w:rsidP="008440B2">
            <w:pPr>
              <w:tabs>
                <w:tab w:val="left" w:pos="0"/>
                <w:tab w:val="left" w:pos="1188"/>
                <w:tab w:val="left" w:pos="1472"/>
              </w:tab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131,81</w:t>
            </w:r>
            <w:r w:rsidR="008732EF">
              <w:rPr>
                <w:rFonts w:ascii="Times New Roman" w:hAnsi="Times New Roman"/>
                <w:color w:val="000000"/>
                <w:sz w:val="28"/>
                <w:szCs w:val="28"/>
                <w:lang w:eastAsia="en-US"/>
              </w:rPr>
              <w:t xml:space="preserve">тыс. рублей; в том числе по источникам финансового обеспечения: </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федерального бюджета – 0,00 тыс. рублей, в том числе по годам:</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2020 год – 0,00 тыс. рублей; </w:t>
            </w:r>
          </w:p>
          <w:p w:rsidR="008732EF" w:rsidRDefault="008732EF" w:rsidP="008732EF">
            <w:pPr>
              <w:pStyle w:val="a3"/>
              <w:rPr>
                <w:color w:val="000000"/>
                <w:sz w:val="28"/>
                <w:szCs w:val="28"/>
                <w:lang w:eastAsia="en-US"/>
              </w:rPr>
            </w:pPr>
            <w:r>
              <w:rPr>
                <w:color w:val="000000"/>
                <w:sz w:val="28"/>
                <w:szCs w:val="28"/>
                <w:lang w:eastAsia="en-US"/>
              </w:rPr>
              <w:t>2021 год – 0,00 тыс. рублей;</w:t>
            </w:r>
          </w:p>
          <w:p w:rsidR="008732EF" w:rsidRDefault="008732EF" w:rsidP="008732EF">
            <w:pPr>
              <w:pStyle w:val="a3"/>
              <w:rPr>
                <w:color w:val="000000"/>
                <w:sz w:val="28"/>
                <w:szCs w:val="28"/>
                <w:lang w:eastAsia="en-US"/>
              </w:rPr>
            </w:pPr>
            <w:r>
              <w:rPr>
                <w:color w:val="000000"/>
                <w:sz w:val="28"/>
                <w:szCs w:val="28"/>
                <w:lang w:eastAsia="en-US"/>
              </w:rPr>
              <w:t>2022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2023 год – 0,00 тыс. рублей; </w:t>
            </w:r>
          </w:p>
          <w:p w:rsidR="008732EF" w:rsidRDefault="008732EF" w:rsidP="008732EF">
            <w:pPr>
              <w:pStyle w:val="a3"/>
              <w:rPr>
                <w:color w:val="000000"/>
                <w:sz w:val="28"/>
                <w:szCs w:val="28"/>
                <w:lang w:eastAsia="en-US"/>
              </w:rPr>
            </w:pPr>
            <w:r>
              <w:rPr>
                <w:color w:val="000000"/>
                <w:sz w:val="28"/>
                <w:szCs w:val="28"/>
                <w:lang w:eastAsia="en-US"/>
              </w:rPr>
              <w:t>2024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средства краевого бюджета – </w:t>
            </w:r>
            <w:r w:rsidR="008440B2">
              <w:rPr>
                <w:rFonts w:ascii="Times New Roman" w:hAnsi="Times New Roman"/>
                <w:color w:val="000000"/>
                <w:sz w:val="28"/>
                <w:szCs w:val="28"/>
                <w:lang w:eastAsia="en-US"/>
              </w:rPr>
              <w:t>2 371,06</w:t>
            </w:r>
            <w:r>
              <w:rPr>
                <w:rFonts w:ascii="Times New Roman" w:hAnsi="Times New Roman"/>
                <w:color w:val="000000"/>
                <w:sz w:val="28"/>
                <w:szCs w:val="28"/>
                <w:lang w:eastAsia="en-US"/>
              </w:rPr>
              <w:t xml:space="preserve"> тыс. рублей, в том числе по годам:</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297,01</w:t>
            </w:r>
            <w:r w:rsidR="008732EF">
              <w:rPr>
                <w:rFonts w:ascii="Times New Roman" w:hAnsi="Times New Roman"/>
                <w:color w:val="000000"/>
                <w:sz w:val="28"/>
                <w:szCs w:val="28"/>
                <w:lang w:eastAsia="en-US"/>
              </w:rPr>
              <w:t xml:space="preserve"> тыс. рублей; </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1 706,81</w:t>
            </w:r>
            <w:r w:rsidR="008732EF">
              <w:rPr>
                <w:rFonts w:ascii="Times New Roman" w:hAnsi="Times New Roman"/>
                <w:color w:val="000000"/>
                <w:sz w:val="28"/>
                <w:szCs w:val="28"/>
                <w:lang w:eastAsia="en-US"/>
              </w:rPr>
              <w:t xml:space="preserve"> тыс. рублей;</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91,81</w:t>
            </w:r>
            <w:r w:rsidR="008732EF">
              <w:rPr>
                <w:rFonts w:ascii="Times New Roman" w:hAnsi="Times New Roman"/>
                <w:color w:val="000000"/>
                <w:sz w:val="28"/>
                <w:szCs w:val="28"/>
                <w:lang w:eastAsia="en-US"/>
              </w:rPr>
              <w:t xml:space="preserve"> тыс. рублей;</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91,81</w:t>
            </w:r>
            <w:r w:rsidR="008732EF">
              <w:rPr>
                <w:rFonts w:ascii="Times New Roman" w:hAnsi="Times New Roman"/>
                <w:color w:val="000000"/>
                <w:sz w:val="28"/>
                <w:szCs w:val="28"/>
                <w:lang w:eastAsia="en-US"/>
              </w:rPr>
              <w:t xml:space="preserve"> тыс. рублей; </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91,81</w:t>
            </w:r>
            <w:r w:rsidR="008732EF">
              <w:rPr>
                <w:rFonts w:ascii="Times New Roman" w:hAnsi="Times New Roman"/>
                <w:color w:val="000000"/>
                <w:sz w:val="28"/>
                <w:szCs w:val="28"/>
                <w:lang w:eastAsia="en-US"/>
              </w:rPr>
              <w:t xml:space="preserve"> тыс. рублей;</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91,81</w:t>
            </w:r>
            <w:r w:rsidR="008732EF">
              <w:rPr>
                <w:rFonts w:ascii="Times New Roman" w:hAnsi="Times New Roman"/>
                <w:color w:val="000000"/>
                <w:sz w:val="28"/>
                <w:szCs w:val="28"/>
                <w:lang w:eastAsia="en-US"/>
              </w:rPr>
              <w:t xml:space="preserve">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средства местного бюджета – </w:t>
            </w:r>
            <w:r w:rsidR="008440B2">
              <w:rPr>
                <w:rFonts w:ascii="Times New Roman" w:hAnsi="Times New Roman"/>
                <w:color w:val="000000"/>
                <w:sz w:val="28"/>
                <w:szCs w:val="28"/>
                <w:lang w:eastAsia="en-US"/>
              </w:rPr>
              <w:t>335</w:t>
            </w:r>
            <w:r>
              <w:rPr>
                <w:rFonts w:ascii="Times New Roman" w:hAnsi="Times New Roman"/>
                <w:color w:val="000000"/>
                <w:sz w:val="28"/>
                <w:szCs w:val="28"/>
                <w:lang w:eastAsia="en-US"/>
              </w:rPr>
              <w:t>,17 тыс. рублей, в том числе по годам:</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50,17 тыс. рублей;</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125,</w:t>
            </w:r>
            <w:r w:rsidR="008732EF">
              <w:rPr>
                <w:rFonts w:ascii="Times New Roman" w:hAnsi="Times New Roman"/>
                <w:color w:val="000000"/>
                <w:sz w:val="28"/>
                <w:szCs w:val="28"/>
                <w:lang w:eastAsia="en-US"/>
              </w:rPr>
              <w:t>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40,00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40,00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40,00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2024 год – 40,00 тыс. рублей; </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внебюджетные источники – 0,00 тыс. рублей, в том числе по годам:</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2019 год – 0,00 тыс. рублей; </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2022 год – 0,00 тыс. рублей; </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0,00 тыс. рублей</w:t>
            </w:r>
          </w:p>
        </w:tc>
      </w:tr>
      <w:tr w:rsidR="008732EF" w:rsidTr="00363775">
        <w:trPr>
          <w:cantSplit/>
        </w:trPr>
        <w:tc>
          <w:tcPr>
            <w:tcW w:w="5000" w:type="pct"/>
            <w:gridSpan w:val="2"/>
          </w:tcPr>
          <w:p w:rsidR="008732EF" w:rsidRDefault="008732EF" w:rsidP="008732EF">
            <w:pPr>
              <w:jc w:val="both"/>
              <w:rPr>
                <w:rFonts w:ascii="Times New Roman" w:hAnsi="Times New Roman"/>
                <w:color w:val="000000"/>
                <w:sz w:val="28"/>
                <w:szCs w:val="28"/>
                <w:lang w:eastAsia="en-US"/>
              </w:rPr>
            </w:pPr>
          </w:p>
        </w:tc>
      </w:tr>
      <w:tr w:rsidR="008732EF" w:rsidTr="00363775">
        <w:tc>
          <w:tcPr>
            <w:tcW w:w="1768" w:type="pct"/>
          </w:tcPr>
          <w:p w:rsidR="008732EF" w:rsidRDefault="008732EF" w:rsidP="008732EF">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Ожидаемые конечные</w:t>
            </w:r>
          </w:p>
          <w:p w:rsidR="008732EF" w:rsidRDefault="008732EF" w:rsidP="008732EF">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результаты реализации </w:t>
            </w:r>
          </w:p>
          <w:p w:rsidR="008732EF" w:rsidRDefault="008732EF" w:rsidP="008732EF">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8732EF" w:rsidRDefault="008732EF" w:rsidP="008732EF">
            <w:pPr>
              <w:ind w:right="-4607"/>
              <w:jc w:val="both"/>
              <w:rPr>
                <w:rFonts w:ascii="Times New Roman" w:hAnsi="Times New Roman"/>
                <w:color w:val="000000"/>
                <w:sz w:val="28"/>
                <w:szCs w:val="28"/>
                <w:lang w:eastAsia="en-US"/>
              </w:rPr>
            </w:pPr>
          </w:p>
        </w:tc>
        <w:tc>
          <w:tcPr>
            <w:tcW w:w="3232"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снижение количества преступлений, совершенных несовершеннолетними лицами до 60 единиц к 2024 году;</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сохранение количества полиграфической продукции, распространяемой в Георгиевском го</w:t>
            </w:r>
            <w:r>
              <w:rPr>
                <w:rFonts w:ascii="Times New Roman" w:hAnsi="Times New Roman"/>
                <w:color w:val="000000"/>
                <w:sz w:val="28"/>
                <w:szCs w:val="28"/>
                <w:lang w:eastAsia="en-US"/>
              </w:rPr>
              <w:lastRenderedPageBreak/>
              <w:t>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 на уровне 3000 штук</w:t>
            </w:r>
          </w:p>
        </w:tc>
      </w:tr>
    </w:tbl>
    <w:p w:rsidR="00363775" w:rsidRDefault="00363775" w:rsidP="008732EF">
      <w:pPr>
        <w:jc w:val="center"/>
        <w:rPr>
          <w:rFonts w:ascii="Times New Roman" w:hAnsi="Times New Roman"/>
          <w:color w:val="000000"/>
          <w:sz w:val="28"/>
          <w:szCs w:val="28"/>
        </w:rPr>
      </w:pPr>
    </w:p>
    <w:p w:rsidR="008732EF" w:rsidRDefault="008732EF" w:rsidP="008732EF">
      <w:pPr>
        <w:jc w:val="center"/>
        <w:rPr>
          <w:rFonts w:ascii="Times New Roman" w:hAnsi="Times New Roman"/>
          <w:color w:val="000000"/>
          <w:sz w:val="28"/>
          <w:szCs w:val="28"/>
        </w:rPr>
      </w:pPr>
      <w:r>
        <w:rPr>
          <w:rFonts w:ascii="Times New Roman" w:hAnsi="Times New Roman"/>
          <w:color w:val="000000"/>
          <w:sz w:val="28"/>
          <w:szCs w:val="28"/>
        </w:rPr>
        <w:t>Характеристика основных мероприятий Подпрограммы</w:t>
      </w:r>
    </w:p>
    <w:p w:rsidR="008732EF" w:rsidRDefault="008732EF" w:rsidP="008732EF">
      <w:pPr>
        <w:ind w:firstLine="709"/>
        <w:jc w:val="both"/>
        <w:rPr>
          <w:rFonts w:ascii="Times New Roman" w:hAnsi="Times New Roman"/>
          <w:color w:val="000000"/>
          <w:sz w:val="28"/>
          <w:szCs w:val="28"/>
        </w:rPr>
      </w:pP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Подпрограммой предусмотрена реализация одного основного мероприятия «Профилактические меры по сокращению правонарушений и наркомании», в рамках реализации данного основного мероприятия Подпрограммы предусматривается: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повышение уровня правовой грамотности и развитие правосознания населения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развитие в Георгиевском городском округе Ставропольского края системы социальной адаптации несовершеннолетних, склонных к совершению правонарушений;</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профилактика в Георгиевском городском округе Ставропольского края правонарушений среди лиц, находящихся в трудной жизненной ситуации;</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профилактика безнадзорности, беспризорности, правонарушений и антиобщественных действий несовершеннолетних в Георгиевском городском округе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профилактика правонарушений, совершаемых на территории Георгиевского городского округа Ставропольского края лицами в состоянии алкогольного опьянения и в отношении их;</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формирование у населения Георгиевского городского округа Ставропольского края установок на ведение здорового образа жизни и нетерпимого отношения к наркомании;</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совершенствование в Георгиевском городском округе Ставропольского края информационно-пропагандистского обеспечения профилактики правонарушений, в том числе правонарушений, совершаемых лицами в состоянии алкогольного опьянения, на почве семейно-бытовых конфликтов, а также незаконного потребления и оборота наркотиков.</w:t>
      </w:r>
    </w:p>
    <w:p w:rsidR="008732EF" w:rsidRDefault="008732EF" w:rsidP="008732EF">
      <w:pPr>
        <w:pStyle w:val="BodyText21"/>
        <w:ind w:firstLine="705"/>
        <w:jc w:val="both"/>
        <w:rPr>
          <w:color w:val="000000"/>
          <w:szCs w:val="28"/>
        </w:rPr>
      </w:pPr>
      <w:r>
        <w:rPr>
          <w:color w:val="000000"/>
          <w:szCs w:val="28"/>
        </w:rPr>
        <w:t>Непосредственными результатами реализации данного основного мероприятия Подпрограммы станут:</w:t>
      </w: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снижение количества преступлений, совершенных несовершеннолетними лицами до 60 единиц к 2024 году;</w:t>
      </w: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сохранение количества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 на уровне 3000 штук.</w:t>
      </w: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В рамках данного мероприятия предполагается: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lastRenderedPageBreak/>
        <w:t>информирование населения Георгиевского городского округа Ставропольского края о способах и средствах правомерной защиты от преступных и иных посягательств, пределах необходимой обороны путем организации разъяснительной работы с использованием в том числе СМИ;</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организация профессиональной ориентации несовершеннолетних в целях выбора ими сферы деятельности (профессии), оказания им содействия в трудоустройстве, прохождении профессионального обучения и получении дополнительного профессионального образования несовершеннолетних, состоящих на различных видах профилактического учета;</w:t>
      </w:r>
    </w:p>
    <w:p w:rsidR="008732EF" w:rsidRDefault="008732EF" w:rsidP="008732EF">
      <w:pPr>
        <w:autoSpaceDE w:val="0"/>
        <w:autoSpaceDN w:val="0"/>
        <w:adjustRightInd w:val="0"/>
        <w:ind w:firstLine="705"/>
        <w:jc w:val="both"/>
        <w:rPr>
          <w:rFonts w:ascii="Times New Roman" w:hAnsi="Times New Roman"/>
          <w:color w:val="000000"/>
          <w:sz w:val="28"/>
          <w:szCs w:val="28"/>
        </w:rPr>
      </w:pPr>
      <w:proofErr w:type="spellStart"/>
      <w:r>
        <w:rPr>
          <w:rFonts w:ascii="Times New Roman" w:hAnsi="Times New Roman"/>
          <w:color w:val="000000"/>
          <w:sz w:val="28"/>
          <w:szCs w:val="28"/>
        </w:rPr>
        <w:t>ресоциализация</w:t>
      </w:r>
      <w:proofErr w:type="spellEnd"/>
      <w:r>
        <w:rPr>
          <w:rFonts w:ascii="Times New Roman" w:hAnsi="Times New Roman"/>
          <w:color w:val="000000"/>
          <w:sz w:val="28"/>
          <w:szCs w:val="28"/>
        </w:rPr>
        <w:t xml:space="preserve"> лиц, отбывших уголовное наказание в виде лишения свободы и (или) подвергшихся иным мерам уголовно-правового характера;</w:t>
      </w: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профилактика правонарушений в Георгиевском городском округе Ставропольского края;</w:t>
      </w: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проведение разъяснительной работы в учебных заведениях по вопросам уголовной и административной ответственности за совершение правонарушений;</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оказание содействия лицам, отбывающим наказание, не связанное с лишением свободы, в трудоустройстве на рабочие места, заявленные работодателями в ГКУ «Центр занятости населения Георгиевского района»;</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проведение анализа деятельности рабочей группы по выработке комплексных мер и решению проблемных вопросов в сфере социальной адаптации лиц, освободившихся из мест лишения свободы, и организации работы с лицами, отбывающими наказание без изоляции от общества;</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развитие адресной помощи несовершеннолетним в Георгиевском городском округе Ставропольского края, оказавшимся в трудной жизненной ситуации;</w:t>
      </w: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организация профилактической работы среди лиц, находящихся в трудной жизненной ситуации (беспризорных несовершеннолетних, лиц, занимающихся бродяжничеством и попрошайничеством, лиц без определенного места жительства);</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создание системы вовлечения несовершеннолетних в Георгиевском городском округе Ставропольского края, совершивших правонарушения, в организованный лечебно-оздоровительный отдых, временное трудоустройство и общественно полезную деятельность в каникулярный период;</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обеспечение деятельности комиссии по делам несовершеннолетних и защите их прав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проведение цикла мероприятий «Факультатив знаний» (выставок, бесед «Подросток и улица», «Право на жизнь», уроков гражданственности, психологических тренингов) для несовершеннолетних и молодежи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в Георгиевском городском округе Ставропольского края профильных смен в лагерях дневного пребывания для несовершеннолетних, относящихся к «группе риска»;</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lastRenderedPageBreak/>
        <w:t>проведение окружного конкурса программ деятельности военно-патриотических, военно-спортивных, поисковых и исторических клубов;</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проведение акции «Патруль здоровья» с целью выявления мест незаконной продажи алкогольной, табачной продукции и наркотиков несовершеннолетним и молодежи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проведение окружного конкурса «Территория, свободная от зависимости» на лучшую организацию профилактической работы в образовательных организациях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межведомственных семинаров для педагогов-психологов, социальных педагогов образовательных организаций Георгиевского городского округа Ставропольского края по вопросам профилактики правонарушений среди несовершеннолетних;</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организация работы окружного Университета педагогических знаний для родителей;</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окружной волонтерской акции «Добровольцы – детям»;</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организация информирования населения Георгиевского городского округа Ставропольского края о последствиях нахождения на улице и других общественных местах Георгиевского городского округа Ставропольского края в состоянии алкогольного опьянения, а также о действиях граждан в случае обнаружения ими на улице (в подъезде дома) и других общественных местах лиц с признаками сильного алкогольного опьянения;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проведение профилактических мероприятий, направленных на снижение количества потребления алкоголя населением Георгиевского городского округа Ставропольского края и на его мотивацию к ведению здорового образа жизни;</w:t>
      </w: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проведение мероприятий, направленных на снижение количества правонарушений, совершенных лицами в состоянии алкогольного опьянения, в Георгиевском городском округе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участие в интернет-уроках для несовершеннолетних и молодежи Ставропольского края «Имею право знать!»;</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проведение цикла бесед «Имя беды – наркотики» с обучающимися общеобразовательных организаций Георгиевского городского округа Ставропольского края и профессиональных образовательных организаций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окружного молодежного спортивно-творческого фестиваля «Мы выбираем жизнь!», посвященного Международному дню борьбы с наркоманией и незаконным оборотом наркотиков, с привлечением молодежных и студенческих объединений, осуществляющих свою деятельность на территории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lastRenderedPageBreak/>
        <w:t>организация и проведение волонтерских форумов профилактической направленности;</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мероприятий, направленных на повышение мотивации наркозависимых лиц, проживающих в Георгиевском городском округе Ставропольского края, на лечение от наркотической зависимости;</w:t>
      </w: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проведение комплексных мероприятий, направленных на снижение количества преступлений, совершаемых на территории Георгиевского городского округа лицами в состоянии наркотического опьянения;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мониторинг периодичности размещения в СМИ, на официальном сайте Георгиевского городского округа Ставропольского края в информационно-телекоммуникационной сети «Интернет» информации о лицах, пропавших без вести,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населения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разработка, изготовление и распространение памяток (листовок), плакатов, буклетов и брошюр, направленных на профилактику правонарушений, незаконного потребления и оборота наркотиков, пропаганду здорового образа жизни среди населения Георгиевского городского округа Ставропольского края.</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участвуют:</w:t>
      </w:r>
    </w:p>
    <w:p w:rsidR="008732EF" w:rsidRDefault="008732EF" w:rsidP="008732EF">
      <w:pPr>
        <w:keepNext/>
        <w:keepLines/>
        <w:ind w:firstLine="705"/>
        <w:jc w:val="both"/>
        <w:rPr>
          <w:rFonts w:ascii="Times New Roman" w:hAnsi="Times New Roman"/>
          <w:color w:val="000000"/>
          <w:sz w:val="28"/>
          <w:szCs w:val="28"/>
        </w:rPr>
      </w:pPr>
      <w:r>
        <w:rPr>
          <w:rFonts w:ascii="Times New Roman" w:hAnsi="Times New Roman"/>
          <w:color w:val="000000"/>
          <w:sz w:val="28"/>
          <w:szCs w:val="28"/>
        </w:rPr>
        <w:tab/>
        <w:t>отдел МВД России по Георгиевскому городскому округу (по согласованию);</w:t>
      </w:r>
    </w:p>
    <w:p w:rsidR="008732EF" w:rsidRDefault="008732EF" w:rsidP="008732EF">
      <w:pPr>
        <w:shd w:val="clear" w:color="auto" w:fill="FFFFFF"/>
        <w:ind w:firstLine="705"/>
        <w:jc w:val="both"/>
        <w:rPr>
          <w:rFonts w:ascii="Times New Roman" w:hAnsi="Times New Roman"/>
          <w:color w:val="000000"/>
          <w:sz w:val="28"/>
          <w:szCs w:val="28"/>
        </w:rPr>
      </w:pPr>
      <w:r>
        <w:rPr>
          <w:rFonts w:ascii="Times New Roman" w:hAnsi="Times New Roman"/>
          <w:color w:val="000000"/>
          <w:sz w:val="28"/>
          <w:szCs w:val="28"/>
        </w:rPr>
        <w:t>Георгиевский межмуниципальный филиал ФКУ УИИ УФСИН России</w:t>
      </w:r>
    </w:p>
    <w:p w:rsidR="008732EF" w:rsidRDefault="008732EF" w:rsidP="008732EF">
      <w:pPr>
        <w:shd w:val="clear" w:color="auto" w:fill="FFFFFF"/>
        <w:ind w:firstLine="705"/>
        <w:jc w:val="both"/>
        <w:rPr>
          <w:rFonts w:ascii="Times New Roman" w:hAnsi="Times New Roman"/>
          <w:color w:val="000000"/>
          <w:sz w:val="28"/>
          <w:szCs w:val="28"/>
        </w:rPr>
      </w:pPr>
      <w:r>
        <w:rPr>
          <w:rFonts w:ascii="Times New Roman" w:hAnsi="Times New Roman"/>
          <w:color w:val="000000"/>
          <w:sz w:val="28"/>
          <w:szCs w:val="28"/>
        </w:rPr>
        <w:t>по Ставропольскому краю (по согласованию);</w:t>
      </w:r>
    </w:p>
    <w:p w:rsidR="008732EF" w:rsidRDefault="008732EF" w:rsidP="008732EF">
      <w:pPr>
        <w:autoSpaceDE w:val="0"/>
        <w:autoSpaceDN w:val="0"/>
        <w:adjustRightInd w:val="0"/>
        <w:ind w:firstLine="705"/>
        <w:jc w:val="both"/>
        <w:rPr>
          <w:rFonts w:ascii="Times New Roman" w:hAnsi="Times New Roman"/>
          <w:color w:val="000000"/>
          <w:sz w:val="28"/>
          <w:szCs w:val="28"/>
        </w:rPr>
      </w:pPr>
      <w:r>
        <w:rPr>
          <w:rFonts w:ascii="Times New Roman" w:hAnsi="Times New Roman"/>
          <w:color w:val="000000"/>
          <w:sz w:val="28"/>
          <w:szCs w:val="28"/>
        </w:rPr>
        <w:t>ГБУЗ СК «Георгиевская районная больница» (по согласованию);</w:t>
      </w:r>
    </w:p>
    <w:p w:rsidR="00B02CC4" w:rsidRDefault="008732EF" w:rsidP="008732EF">
      <w:pPr>
        <w:keepNext/>
        <w:keepLines/>
        <w:ind w:firstLine="705"/>
        <w:jc w:val="both"/>
        <w:rPr>
          <w:rFonts w:ascii="Times New Roman" w:hAnsi="Times New Roman"/>
          <w:color w:val="000000"/>
          <w:sz w:val="28"/>
          <w:szCs w:val="28"/>
        </w:rPr>
      </w:pPr>
      <w:r>
        <w:rPr>
          <w:rFonts w:ascii="Times New Roman" w:hAnsi="Times New Roman"/>
          <w:color w:val="000000"/>
          <w:sz w:val="28"/>
          <w:szCs w:val="28"/>
        </w:rPr>
        <w:t>ГКУ «Центр занятости населения Георгиевского района» (по согласованию)</w:t>
      </w:r>
      <w:r w:rsidR="00B02CC4">
        <w:rPr>
          <w:rFonts w:ascii="Times New Roman" w:hAnsi="Times New Roman"/>
          <w:color w:val="000000"/>
          <w:sz w:val="28"/>
          <w:szCs w:val="28"/>
        </w:rPr>
        <w:t>;</w:t>
      </w:r>
    </w:p>
    <w:p w:rsidR="008732EF" w:rsidRDefault="00B02CC4" w:rsidP="008732EF">
      <w:pPr>
        <w:keepNext/>
        <w:keepLines/>
        <w:ind w:firstLine="705"/>
        <w:jc w:val="both"/>
        <w:rPr>
          <w:rFonts w:ascii="Times New Roman" w:hAnsi="Times New Roman"/>
          <w:color w:val="000000"/>
          <w:sz w:val="28"/>
          <w:szCs w:val="28"/>
        </w:rPr>
      </w:pPr>
      <w:r w:rsidRPr="00EE0DB3">
        <w:rPr>
          <w:rFonts w:ascii="Times New Roman" w:hAnsi="Times New Roman"/>
          <w:sz w:val="28"/>
          <w:szCs w:val="28"/>
        </w:rPr>
        <w:t>Минераловодское ЛУ МВД России на транспорте (по согласованию)</w:t>
      </w:r>
      <w:r w:rsidR="008732EF">
        <w:rPr>
          <w:rFonts w:ascii="Times New Roman" w:hAnsi="Times New Roman"/>
          <w:color w:val="000000"/>
          <w:sz w:val="28"/>
          <w:szCs w:val="28"/>
        </w:rPr>
        <w:t>.</w:t>
      </w:r>
    </w:p>
    <w:p w:rsidR="008732EF" w:rsidRDefault="008732EF" w:rsidP="008732EF">
      <w:pPr>
        <w:ind w:firstLine="709"/>
        <w:jc w:val="both"/>
        <w:rPr>
          <w:rFonts w:ascii="Times New Roman" w:hAnsi="Times New Roman"/>
          <w:color w:val="000000"/>
          <w:sz w:val="28"/>
          <w:szCs w:val="28"/>
        </w:rPr>
      </w:pPr>
      <w:r>
        <w:rPr>
          <w:rFonts w:ascii="Times New Roman" w:hAnsi="Times New Roman"/>
          <w:color w:val="000000"/>
          <w:sz w:val="28"/>
          <w:szCs w:val="28"/>
        </w:rPr>
        <w:t>Сведения о составе, значениях и взаимосвязи показателей муниципальной пр</w:t>
      </w:r>
      <w:r w:rsidR="00B02CC4">
        <w:rPr>
          <w:rFonts w:ascii="Times New Roman" w:hAnsi="Times New Roman"/>
          <w:color w:val="000000"/>
          <w:sz w:val="28"/>
          <w:szCs w:val="28"/>
        </w:rPr>
        <w:t>ограммы приведены в приложении 5</w:t>
      </w:r>
      <w:r>
        <w:rPr>
          <w:rFonts w:ascii="Times New Roman" w:hAnsi="Times New Roman"/>
          <w:color w:val="000000"/>
          <w:sz w:val="28"/>
          <w:szCs w:val="28"/>
        </w:rPr>
        <w:t xml:space="preserve"> к Программе.</w:t>
      </w:r>
    </w:p>
    <w:p w:rsidR="008732EF" w:rsidRDefault="008732EF" w:rsidP="008732EF">
      <w:pPr>
        <w:spacing w:line="240" w:lineRule="exact"/>
        <w:ind w:firstLine="680"/>
        <w:jc w:val="center"/>
        <w:rPr>
          <w:rFonts w:ascii="Times New Roman" w:hAnsi="Times New Roman"/>
          <w:color w:val="000000"/>
          <w:sz w:val="28"/>
          <w:szCs w:val="28"/>
        </w:rPr>
      </w:pPr>
      <w:r>
        <w:rPr>
          <w:rFonts w:ascii="Times New Roman" w:hAnsi="Times New Roman"/>
          <w:color w:val="000000"/>
          <w:sz w:val="28"/>
          <w:szCs w:val="28"/>
        </w:rPr>
        <w:br w:type="page"/>
      </w:r>
    </w:p>
    <w:p w:rsidR="008732EF" w:rsidRDefault="008732EF" w:rsidP="008732EF">
      <w:pPr>
        <w:widowControl w:val="0"/>
        <w:autoSpaceDE w:val="0"/>
        <w:autoSpaceDN w:val="0"/>
        <w:adjustRightInd w:val="0"/>
        <w:spacing w:line="240" w:lineRule="exact"/>
        <w:ind w:firstLine="5245"/>
        <w:jc w:val="center"/>
        <w:rPr>
          <w:rFonts w:ascii="Times New Roman" w:hAnsi="Times New Roman"/>
          <w:sz w:val="28"/>
          <w:szCs w:val="28"/>
        </w:rPr>
      </w:pPr>
      <w:r>
        <w:rPr>
          <w:rFonts w:ascii="Times New Roman" w:hAnsi="Times New Roman"/>
          <w:sz w:val="28"/>
          <w:szCs w:val="28"/>
        </w:rPr>
        <w:lastRenderedPageBreak/>
        <w:t>Приложение 2</w:t>
      </w:r>
    </w:p>
    <w:p w:rsidR="008732EF" w:rsidRDefault="008732EF" w:rsidP="008732EF">
      <w:pPr>
        <w:widowControl w:val="0"/>
        <w:autoSpaceDE w:val="0"/>
        <w:autoSpaceDN w:val="0"/>
        <w:adjustRightInd w:val="0"/>
        <w:spacing w:line="240" w:lineRule="exact"/>
        <w:ind w:firstLine="5245"/>
        <w:jc w:val="both"/>
        <w:rPr>
          <w:rFonts w:ascii="Times New Roman" w:hAnsi="Times New Roman"/>
          <w:sz w:val="28"/>
          <w:szCs w:val="28"/>
        </w:rPr>
      </w:pPr>
    </w:p>
    <w:p w:rsidR="008732EF" w:rsidRDefault="008732EF" w:rsidP="008732EF">
      <w:pPr>
        <w:widowControl w:val="0"/>
        <w:autoSpaceDE w:val="0"/>
        <w:autoSpaceDN w:val="0"/>
        <w:adjustRightInd w:val="0"/>
        <w:spacing w:line="240" w:lineRule="exact"/>
        <w:ind w:left="5245"/>
        <w:jc w:val="both"/>
        <w:rPr>
          <w:rFonts w:ascii="Times New Roman" w:hAnsi="Times New Roman"/>
          <w:sz w:val="28"/>
          <w:szCs w:val="28"/>
        </w:rPr>
      </w:pPr>
      <w:r>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8732EF" w:rsidRDefault="008732EF" w:rsidP="008732EF">
      <w:pPr>
        <w:ind w:firstLine="5103"/>
        <w:jc w:val="right"/>
        <w:rPr>
          <w:rFonts w:ascii="Times New Roman" w:hAnsi="Times New Roman"/>
          <w:sz w:val="28"/>
          <w:szCs w:val="28"/>
        </w:rPr>
      </w:pPr>
    </w:p>
    <w:p w:rsidR="008732EF" w:rsidRDefault="008732EF" w:rsidP="008732EF">
      <w:pPr>
        <w:ind w:firstLine="5103"/>
        <w:jc w:val="right"/>
        <w:rPr>
          <w:rFonts w:ascii="Times New Roman" w:hAnsi="Times New Roman"/>
          <w:sz w:val="28"/>
          <w:szCs w:val="28"/>
        </w:rPr>
      </w:pPr>
    </w:p>
    <w:p w:rsidR="008732EF" w:rsidRDefault="008732EF" w:rsidP="008732EF">
      <w:pPr>
        <w:ind w:firstLine="5103"/>
        <w:jc w:val="right"/>
        <w:rPr>
          <w:rFonts w:ascii="Times New Roman" w:hAnsi="Times New Roman"/>
          <w:sz w:val="28"/>
          <w:szCs w:val="28"/>
        </w:rPr>
      </w:pPr>
    </w:p>
    <w:p w:rsidR="008732EF" w:rsidRDefault="008732EF" w:rsidP="008732EF">
      <w:pPr>
        <w:ind w:firstLine="5103"/>
        <w:jc w:val="right"/>
        <w:rPr>
          <w:rFonts w:ascii="Times New Roman" w:hAnsi="Times New Roman"/>
          <w:sz w:val="28"/>
          <w:szCs w:val="28"/>
        </w:rPr>
      </w:pPr>
    </w:p>
    <w:p w:rsidR="008732EF" w:rsidRDefault="008732EF" w:rsidP="008732EF">
      <w:pPr>
        <w:spacing w:line="240" w:lineRule="exact"/>
        <w:jc w:val="center"/>
        <w:rPr>
          <w:rFonts w:ascii="Times New Roman" w:hAnsi="Times New Roman"/>
          <w:sz w:val="28"/>
          <w:szCs w:val="28"/>
        </w:rPr>
      </w:pPr>
      <w:r>
        <w:rPr>
          <w:rFonts w:ascii="Times New Roman" w:hAnsi="Times New Roman"/>
          <w:sz w:val="28"/>
          <w:szCs w:val="28"/>
        </w:rPr>
        <w:t>ПОДПРОГРАММА</w:t>
      </w:r>
    </w:p>
    <w:p w:rsidR="008732EF" w:rsidRDefault="008732EF" w:rsidP="008732EF">
      <w:pPr>
        <w:jc w:val="center"/>
        <w:rPr>
          <w:rFonts w:ascii="Times New Roman" w:hAnsi="Times New Roman"/>
          <w:sz w:val="28"/>
          <w:szCs w:val="28"/>
        </w:rPr>
      </w:pPr>
    </w:p>
    <w:p w:rsidR="008732EF" w:rsidRDefault="008732EF" w:rsidP="008732EF">
      <w:pPr>
        <w:spacing w:line="240" w:lineRule="exact"/>
        <w:jc w:val="center"/>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sz w:val="28"/>
          <w:szCs w:val="28"/>
        </w:rPr>
        <w:t>Профилактика терроризма и экстремизма</w:t>
      </w:r>
      <w:r>
        <w:rPr>
          <w:rFonts w:ascii="Times New Roman" w:hAnsi="Times New Roman"/>
          <w:color w:val="000000"/>
          <w:sz w:val="28"/>
          <w:szCs w:val="28"/>
        </w:rPr>
        <w:t>»</w:t>
      </w:r>
    </w:p>
    <w:p w:rsidR="008732EF" w:rsidRDefault="008732EF" w:rsidP="008732EF">
      <w:pPr>
        <w:pStyle w:val="BodyText21"/>
        <w:widowControl/>
        <w:rPr>
          <w:szCs w:val="28"/>
        </w:rPr>
      </w:pPr>
    </w:p>
    <w:p w:rsidR="008732EF" w:rsidRDefault="008732EF" w:rsidP="008732EF">
      <w:pPr>
        <w:pStyle w:val="BodyText21"/>
        <w:widowControl/>
        <w:rPr>
          <w:szCs w:val="28"/>
        </w:rPr>
      </w:pPr>
    </w:p>
    <w:p w:rsidR="008732EF" w:rsidRDefault="008732EF" w:rsidP="008732EF">
      <w:pPr>
        <w:pStyle w:val="BodyText21"/>
        <w:widowControl/>
        <w:spacing w:line="240" w:lineRule="exact"/>
        <w:rPr>
          <w:szCs w:val="28"/>
        </w:rPr>
      </w:pPr>
      <w:r>
        <w:rPr>
          <w:szCs w:val="28"/>
        </w:rPr>
        <w:t>ПАСПОРТ</w:t>
      </w:r>
    </w:p>
    <w:p w:rsidR="008732EF" w:rsidRDefault="008732EF" w:rsidP="008732EF">
      <w:pPr>
        <w:pStyle w:val="BodyText21"/>
        <w:widowControl/>
        <w:spacing w:line="240" w:lineRule="exact"/>
        <w:rPr>
          <w:szCs w:val="28"/>
        </w:rPr>
      </w:pPr>
    </w:p>
    <w:p w:rsidR="008732EF" w:rsidRDefault="008732EF" w:rsidP="008732EF">
      <w:pPr>
        <w:spacing w:line="240" w:lineRule="exact"/>
        <w:jc w:val="center"/>
        <w:rPr>
          <w:rFonts w:ascii="Times New Roman" w:hAnsi="Times New Roman"/>
          <w:sz w:val="28"/>
          <w:szCs w:val="28"/>
        </w:rPr>
      </w:pPr>
      <w:r>
        <w:rPr>
          <w:rFonts w:ascii="Times New Roman" w:hAnsi="Times New Roman"/>
          <w:sz w:val="28"/>
          <w:szCs w:val="28"/>
        </w:rPr>
        <w:t>подпрограммы «Профилактика терроризма и экстремизма»</w:t>
      </w:r>
    </w:p>
    <w:p w:rsidR="008732EF" w:rsidRDefault="008732EF" w:rsidP="008732EF">
      <w:pPr>
        <w:rPr>
          <w:rFonts w:ascii="Times New Roman" w:hAnsi="Times New Roman"/>
          <w:sz w:val="28"/>
          <w:szCs w:val="28"/>
        </w:rPr>
      </w:pPr>
    </w:p>
    <w:p w:rsidR="008732EF" w:rsidRDefault="008732EF" w:rsidP="008732EF">
      <w:pPr>
        <w:rPr>
          <w:rFonts w:ascii="Times New Roman" w:hAnsi="Times New Roman"/>
          <w:sz w:val="28"/>
          <w:szCs w:val="28"/>
        </w:rPr>
      </w:pPr>
    </w:p>
    <w:tbl>
      <w:tblPr>
        <w:tblW w:w="4947" w:type="pct"/>
        <w:tblLook w:val="04A0" w:firstRow="1" w:lastRow="0" w:firstColumn="1" w:lastColumn="0" w:noHBand="0" w:noVBand="1"/>
      </w:tblPr>
      <w:tblGrid>
        <w:gridCol w:w="3273"/>
        <w:gridCol w:w="5982"/>
      </w:tblGrid>
      <w:tr w:rsidR="008732EF" w:rsidTr="008440B2">
        <w:trPr>
          <w:trHeight w:val="152"/>
        </w:trPr>
        <w:tc>
          <w:tcPr>
            <w:tcW w:w="1768" w:type="pct"/>
            <w:hideMark/>
          </w:tcPr>
          <w:p w:rsidR="00B02CC4"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Наименование </w:t>
            </w:r>
          </w:p>
          <w:p w:rsidR="008732EF" w:rsidRDefault="00B02CC4"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w:t>
            </w:r>
            <w:r w:rsidR="008732EF">
              <w:rPr>
                <w:rFonts w:ascii="Times New Roman" w:hAnsi="Times New Roman"/>
                <w:color w:val="000000" w:themeColor="text1"/>
                <w:sz w:val="28"/>
                <w:szCs w:val="28"/>
                <w:lang w:eastAsia="en-US"/>
              </w:rPr>
              <w:t>одпрограммы</w:t>
            </w:r>
          </w:p>
        </w:tc>
        <w:tc>
          <w:tcPr>
            <w:tcW w:w="3232" w:type="pct"/>
            <w:hideMark/>
          </w:tcPr>
          <w:p w:rsidR="008732EF" w:rsidRDefault="008732EF" w:rsidP="00B02CC4">
            <w:pPr>
              <w:pStyle w:val="BodyText21"/>
              <w:jc w:val="both"/>
              <w:rPr>
                <w:color w:val="000000" w:themeColor="text1"/>
                <w:spacing w:val="-3"/>
                <w:szCs w:val="28"/>
                <w:lang w:eastAsia="en-US"/>
              </w:rPr>
            </w:pPr>
            <w:r>
              <w:rPr>
                <w:color w:val="000000" w:themeColor="text1"/>
                <w:szCs w:val="28"/>
                <w:lang w:eastAsia="en-US"/>
              </w:rPr>
              <w:t>подпрограмма «Профилактика терроризма и экстремизма» (далее – Подпрограмма)</w:t>
            </w:r>
          </w:p>
        </w:tc>
      </w:tr>
      <w:tr w:rsidR="008732EF" w:rsidTr="008440B2">
        <w:trPr>
          <w:cantSplit/>
          <w:trHeight w:val="201"/>
        </w:trPr>
        <w:tc>
          <w:tcPr>
            <w:tcW w:w="5000" w:type="pct"/>
            <w:gridSpan w:val="2"/>
          </w:tcPr>
          <w:p w:rsidR="008732EF" w:rsidRDefault="008732EF" w:rsidP="00B02CC4">
            <w:pPr>
              <w:jc w:val="both"/>
              <w:rPr>
                <w:rFonts w:ascii="Times New Roman" w:hAnsi="Times New Roman"/>
                <w:color w:val="000000" w:themeColor="text1"/>
                <w:sz w:val="28"/>
                <w:szCs w:val="28"/>
                <w:lang w:eastAsia="en-US"/>
              </w:rPr>
            </w:pPr>
          </w:p>
        </w:tc>
      </w:tr>
      <w:tr w:rsidR="008732EF" w:rsidTr="008440B2">
        <w:tc>
          <w:tcPr>
            <w:tcW w:w="1768" w:type="pct"/>
            <w:hideMark/>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Ответственный </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исполнитель</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B02CC4">
            <w:pPr>
              <w:pStyle w:val="BodyText21"/>
              <w:jc w:val="both"/>
              <w:rPr>
                <w:color w:val="000000" w:themeColor="text1"/>
                <w:szCs w:val="28"/>
                <w:lang w:eastAsia="en-US"/>
              </w:rPr>
            </w:pPr>
            <w:r>
              <w:rPr>
                <w:color w:val="000000" w:themeColor="text1"/>
                <w:szCs w:val="28"/>
                <w:lang w:eastAsia="en-US"/>
              </w:rPr>
              <w:t xml:space="preserve">администрация Георгиевского городского округа Ставропольского края (далее </w:t>
            </w:r>
            <w:r w:rsidR="00B02CC4">
              <w:rPr>
                <w:color w:val="000000" w:themeColor="text1"/>
                <w:szCs w:val="28"/>
                <w:lang w:eastAsia="en-US"/>
              </w:rPr>
              <w:t xml:space="preserve">– </w:t>
            </w:r>
            <w:r>
              <w:rPr>
                <w:color w:val="000000" w:themeColor="text1"/>
                <w:szCs w:val="28"/>
                <w:lang w:eastAsia="en-US"/>
              </w:rPr>
              <w:t>администрация)</w:t>
            </w:r>
          </w:p>
        </w:tc>
      </w:tr>
      <w:tr w:rsidR="008732EF" w:rsidTr="008440B2">
        <w:trPr>
          <w:cantSplit/>
        </w:trPr>
        <w:tc>
          <w:tcPr>
            <w:tcW w:w="5000" w:type="pct"/>
            <w:gridSpan w:val="2"/>
          </w:tcPr>
          <w:p w:rsidR="008732EF" w:rsidRDefault="008732EF" w:rsidP="00B02CC4">
            <w:pPr>
              <w:jc w:val="both"/>
              <w:rPr>
                <w:rFonts w:ascii="Times New Roman" w:hAnsi="Times New Roman"/>
                <w:color w:val="000000" w:themeColor="text1"/>
                <w:sz w:val="28"/>
                <w:szCs w:val="28"/>
                <w:lang w:eastAsia="en-US"/>
              </w:rPr>
            </w:pPr>
          </w:p>
        </w:tc>
      </w:tr>
      <w:tr w:rsidR="008732EF" w:rsidTr="008440B2">
        <w:tc>
          <w:tcPr>
            <w:tcW w:w="1768" w:type="pct"/>
            <w:hideMark/>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Соисполнители </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B02CC4">
            <w:pPr>
              <w:pStyle w:val="BodyText21"/>
              <w:jc w:val="both"/>
              <w:rPr>
                <w:color w:val="000000" w:themeColor="text1"/>
                <w:szCs w:val="28"/>
                <w:lang w:eastAsia="en-US"/>
              </w:rPr>
            </w:pPr>
            <w:r>
              <w:rPr>
                <w:color w:val="000000" w:themeColor="text1"/>
                <w:szCs w:val="28"/>
                <w:lang w:eastAsia="en-US"/>
              </w:rPr>
              <w:t>нет</w:t>
            </w:r>
          </w:p>
        </w:tc>
      </w:tr>
      <w:tr w:rsidR="008732EF" w:rsidTr="008440B2">
        <w:trPr>
          <w:cantSplit/>
        </w:trPr>
        <w:tc>
          <w:tcPr>
            <w:tcW w:w="5000" w:type="pct"/>
            <w:gridSpan w:val="2"/>
          </w:tcPr>
          <w:p w:rsidR="008732EF" w:rsidRDefault="008732EF" w:rsidP="00B02CC4">
            <w:pPr>
              <w:jc w:val="both"/>
              <w:rPr>
                <w:rFonts w:ascii="Times New Roman" w:hAnsi="Times New Roman"/>
                <w:color w:val="000000" w:themeColor="text1"/>
                <w:sz w:val="28"/>
                <w:szCs w:val="28"/>
                <w:lang w:eastAsia="en-US"/>
              </w:rPr>
            </w:pPr>
          </w:p>
        </w:tc>
      </w:tr>
      <w:tr w:rsidR="008732EF" w:rsidTr="008440B2">
        <w:tc>
          <w:tcPr>
            <w:tcW w:w="1768" w:type="pct"/>
            <w:hideMark/>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Участники</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B02CC4">
            <w:pPr>
              <w:autoSpaceDE w:val="0"/>
              <w:autoSpaceDN w:val="0"/>
              <w:adjustRightInd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отдел МВД России по Георгиевскому городскому округу (по согласованию)</w:t>
            </w:r>
          </w:p>
        </w:tc>
      </w:tr>
      <w:tr w:rsidR="008732EF" w:rsidTr="008440B2">
        <w:trPr>
          <w:cantSplit/>
          <w:trHeight w:val="234"/>
        </w:trPr>
        <w:tc>
          <w:tcPr>
            <w:tcW w:w="5000" w:type="pct"/>
            <w:gridSpan w:val="2"/>
          </w:tcPr>
          <w:p w:rsidR="008732EF" w:rsidRDefault="008732EF" w:rsidP="00B02CC4">
            <w:pPr>
              <w:jc w:val="both"/>
              <w:rPr>
                <w:rFonts w:ascii="Times New Roman" w:hAnsi="Times New Roman"/>
                <w:color w:val="000000" w:themeColor="text1"/>
                <w:sz w:val="28"/>
                <w:szCs w:val="28"/>
                <w:lang w:eastAsia="en-US"/>
              </w:rPr>
            </w:pPr>
          </w:p>
        </w:tc>
      </w:tr>
      <w:tr w:rsidR="008732EF" w:rsidTr="008440B2">
        <w:trPr>
          <w:trHeight w:val="283"/>
        </w:trPr>
        <w:tc>
          <w:tcPr>
            <w:tcW w:w="1768" w:type="pct"/>
            <w:hideMark/>
          </w:tcPr>
          <w:p w:rsidR="008732EF" w:rsidRDefault="008732EF"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Задачи Подпрограммы</w:t>
            </w:r>
          </w:p>
        </w:tc>
        <w:tc>
          <w:tcPr>
            <w:tcW w:w="3232" w:type="pct"/>
            <w:hideMark/>
          </w:tcPr>
          <w:p w:rsidR="008732EF" w:rsidRDefault="008732EF" w:rsidP="00B02CC4">
            <w:pPr>
              <w:pStyle w:val="BodyText21"/>
              <w:jc w:val="both"/>
              <w:rPr>
                <w:color w:val="000000"/>
                <w:szCs w:val="28"/>
                <w:lang w:eastAsia="en-US"/>
              </w:rPr>
            </w:pPr>
            <w:r>
              <w:rPr>
                <w:color w:val="000000"/>
                <w:szCs w:val="28"/>
                <w:lang w:eastAsia="en-US"/>
              </w:rPr>
              <w:t xml:space="preserve">создание условий для обеспечения безопасности граждан в местах массового пребывания людей на территории </w:t>
            </w:r>
            <w:r>
              <w:rPr>
                <w:color w:val="000000" w:themeColor="text1"/>
                <w:szCs w:val="28"/>
                <w:lang w:eastAsia="en-US"/>
              </w:rPr>
              <w:t>Георгиевского городского округа Ставропольского края</w:t>
            </w:r>
          </w:p>
        </w:tc>
      </w:tr>
      <w:tr w:rsidR="008732EF" w:rsidTr="008440B2">
        <w:trPr>
          <w:trHeight w:val="283"/>
        </w:trPr>
        <w:tc>
          <w:tcPr>
            <w:tcW w:w="1768" w:type="pct"/>
          </w:tcPr>
          <w:p w:rsidR="008732EF" w:rsidRDefault="008732EF" w:rsidP="00B02CC4">
            <w:pPr>
              <w:jc w:val="both"/>
              <w:rPr>
                <w:rFonts w:ascii="Times New Roman" w:hAnsi="Times New Roman"/>
                <w:color w:val="000000"/>
                <w:sz w:val="28"/>
                <w:szCs w:val="28"/>
                <w:lang w:eastAsia="en-US"/>
              </w:rPr>
            </w:pPr>
          </w:p>
        </w:tc>
        <w:tc>
          <w:tcPr>
            <w:tcW w:w="3232" w:type="pct"/>
          </w:tcPr>
          <w:p w:rsidR="008732EF" w:rsidRDefault="008732EF" w:rsidP="00B02CC4">
            <w:pPr>
              <w:pStyle w:val="BodyText21"/>
              <w:jc w:val="both"/>
              <w:rPr>
                <w:color w:val="000000"/>
                <w:szCs w:val="28"/>
                <w:lang w:eastAsia="en-US"/>
              </w:rPr>
            </w:pPr>
          </w:p>
        </w:tc>
      </w:tr>
      <w:tr w:rsidR="008732EF" w:rsidTr="008440B2">
        <w:tc>
          <w:tcPr>
            <w:tcW w:w="1768" w:type="pct"/>
          </w:tcPr>
          <w:p w:rsidR="00B02CC4" w:rsidRDefault="008732EF"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Показатели решения </w:t>
            </w:r>
          </w:p>
          <w:p w:rsidR="008732EF" w:rsidRDefault="008732EF"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 Подпрограммы</w:t>
            </w:r>
          </w:p>
          <w:p w:rsidR="008732EF" w:rsidRDefault="008732EF" w:rsidP="00B02CC4">
            <w:pPr>
              <w:jc w:val="both"/>
              <w:rPr>
                <w:rFonts w:ascii="Times New Roman" w:hAnsi="Times New Roman"/>
                <w:color w:val="000000"/>
                <w:sz w:val="28"/>
                <w:szCs w:val="28"/>
                <w:u w:val="single"/>
                <w:lang w:eastAsia="en-US"/>
              </w:rPr>
            </w:pPr>
          </w:p>
        </w:tc>
        <w:tc>
          <w:tcPr>
            <w:tcW w:w="3232" w:type="pct"/>
            <w:hideMark/>
          </w:tcPr>
          <w:p w:rsidR="008732EF" w:rsidRDefault="008732EF" w:rsidP="00B02CC4">
            <w:pPr>
              <w:pStyle w:val="af4"/>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количество агитационных материалов, направленных на профилактику терроризма, экстремизма на территории округа и в молодежной среде</w:t>
            </w:r>
          </w:p>
        </w:tc>
      </w:tr>
      <w:tr w:rsidR="008732EF" w:rsidTr="008440B2">
        <w:tc>
          <w:tcPr>
            <w:tcW w:w="1768" w:type="pct"/>
          </w:tcPr>
          <w:p w:rsidR="008732EF" w:rsidRDefault="008732EF" w:rsidP="00B02CC4">
            <w:pPr>
              <w:jc w:val="both"/>
              <w:rPr>
                <w:rFonts w:ascii="Times New Roman" w:hAnsi="Times New Roman"/>
                <w:color w:val="000000" w:themeColor="text1"/>
                <w:sz w:val="28"/>
                <w:szCs w:val="28"/>
                <w:lang w:eastAsia="en-US"/>
              </w:rPr>
            </w:pPr>
          </w:p>
        </w:tc>
        <w:tc>
          <w:tcPr>
            <w:tcW w:w="3232" w:type="pct"/>
          </w:tcPr>
          <w:p w:rsidR="008732EF" w:rsidRDefault="008732EF" w:rsidP="00B02CC4">
            <w:pPr>
              <w:keepNext/>
              <w:keepLines/>
              <w:jc w:val="both"/>
              <w:rPr>
                <w:rFonts w:ascii="Times New Roman" w:hAnsi="Times New Roman"/>
                <w:color w:val="000000" w:themeColor="text1"/>
                <w:sz w:val="28"/>
                <w:szCs w:val="28"/>
                <w:lang w:eastAsia="en-US"/>
              </w:rPr>
            </w:pPr>
          </w:p>
        </w:tc>
      </w:tr>
      <w:tr w:rsidR="008732EF" w:rsidTr="008440B2">
        <w:tc>
          <w:tcPr>
            <w:tcW w:w="1768" w:type="pct"/>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Сроки реализации</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lastRenderedPageBreak/>
              <w:t>Подпрограммы</w:t>
            </w:r>
          </w:p>
          <w:p w:rsidR="008732EF" w:rsidRDefault="008732EF" w:rsidP="00B02CC4">
            <w:pPr>
              <w:jc w:val="both"/>
              <w:rPr>
                <w:rFonts w:ascii="Times New Roman" w:hAnsi="Times New Roman"/>
                <w:color w:val="000000" w:themeColor="text1"/>
                <w:sz w:val="28"/>
                <w:szCs w:val="28"/>
                <w:lang w:eastAsia="en-US"/>
              </w:rPr>
            </w:pPr>
          </w:p>
        </w:tc>
        <w:tc>
          <w:tcPr>
            <w:tcW w:w="3232" w:type="pct"/>
            <w:hideMark/>
          </w:tcPr>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lastRenderedPageBreak/>
              <w:t>2019 - 2024 годы</w:t>
            </w:r>
          </w:p>
        </w:tc>
      </w:tr>
      <w:tr w:rsidR="008732EF" w:rsidTr="008440B2">
        <w:tc>
          <w:tcPr>
            <w:tcW w:w="1768" w:type="pct"/>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Объемы и источники </w:t>
            </w:r>
          </w:p>
          <w:p w:rsidR="00B02CC4"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финансового </w:t>
            </w:r>
          </w:p>
          <w:p w:rsidR="00B02CC4"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обеспечения  </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8732EF" w:rsidRDefault="008732EF" w:rsidP="00B02CC4">
            <w:pPr>
              <w:jc w:val="both"/>
              <w:rPr>
                <w:rFonts w:ascii="Times New Roman" w:hAnsi="Times New Roman"/>
                <w:b/>
                <w:color w:val="000000" w:themeColor="text1"/>
                <w:sz w:val="28"/>
                <w:szCs w:val="28"/>
                <w:highlight w:val="yellow"/>
                <w:u w:val="single"/>
                <w:lang w:eastAsia="en-US"/>
              </w:rPr>
            </w:pPr>
          </w:p>
        </w:tc>
        <w:tc>
          <w:tcPr>
            <w:tcW w:w="3232" w:type="pct"/>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объем финансового обеспечения Подпрограммы составит </w:t>
            </w:r>
            <w:r w:rsidR="008440B2">
              <w:rPr>
                <w:rFonts w:ascii="Times New Roman" w:hAnsi="Times New Roman"/>
                <w:color w:val="000000" w:themeColor="text1"/>
                <w:sz w:val="28"/>
                <w:szCs w:val="28"/>
                <w:lang w:eastAsia="en-US"/>
              </w:rPr>
              <w:t>8 946,93</w:t>
            </w:r>
            <w:r w:rsidR="00890353">
              <w:rPr>
                <w:rFonts w:ascii="Times New Roman" w:hAnsi="Times New Roman"/>
                <w:color w:val="000000" w:themeColor="text1"/>
                <w:sz w:val="28"/>
                <w:szCs w:val="28"/>
                <w:lang w:eastAsia="en-US"/>
              </w:rPr>
              <w:t xml:space="preserve"> </w:t>
            </w:r>
            <w:r>
              <w:rPr>
                <w:rFonts w:ascii="Times New Roman" w:hAnsi="Times New Roman"/>
                <w:color w:val="000000" w:themeColor="text1"/>
                <w:sz w:val="28"/>
                <w:szCs w:val="28"/>
                <w:lang w:eastAsia="en-US"/>
              </w:rPr>
              <w:t>тыс. рублей, в том числе по годам:</w:t>
            </w:r>
          </w:p>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2 549,78 тыс. рублей;</w:t>
            </w:r>
          </w:p>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1</w:t>
            </w:r>
            <w:r w:rsidR="00890353">
              <w:rPr>
                <w:rFonts w:ascii="Times New Roman" w:hAnsi="Times New Roman"/>
                <w:color w:val="000000" w:themeColor="text1"/>
                <w:sz w:val="28"/>
                <w:szCs w:val="28"/>
                <w:lang w:eastAsia="en-US"/>
              </w:rPr>
              <w:t> 597,15</w:t>
            </w:r>
            <w:r>
              <w:rPr>
                <w:rFonts w:ascii="Times New Roman" w:hAnsi="Times New Roman"/>
                <w:color w:val="000000" w:themeColor="text1"/>
                <w:sz w:val="28"/>
                <w:szCs w:val="28"/>
                <w:lang w:eastAsia="en-US"/>
              </w:rPr>
              <w:t xml:space="preserve"> тыс. рублей;</w:t>
            </w:r>
          </w:p>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1</w:t>
            </w:r>
            <w:r w:rsidR="008440B2">
              <w:rPr>
                <w:rFonts w:ascii="Times New Roman" w:hAnsi="Times New Roman"/>
                <w:color w:val="000000" w:themeColor="text1"/>
                <w:sz w:val="28"/>
                <w:szCs w:val="28"/>
                <w:lang w:eastAsia="en-US"/>
              </w:rPr>
              <w:t> 200,00</w:t>
            </w:r>
            <w:r>
              <w:rPr>
                <w:rFonts w:ascii="Times New Roman" w:hAnsi="Times New Roman"/>
                <w:color w:val="000000" w:themeColor="text1"/>
                <w:sz w:val="28"/>
                <w:szCs w:val="28"/>
                <w:lang w:eastAsia="en-US"/>
              </w:rPr>
              <w:t xml:space="preserve"> тыс. рублей;</w:t>
            </w:r>
          </w:p>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1</w:t>
            </w:r>
            <w:r w:rsidR="008440B2">
              <w:rPr>
                <w:rFonts w:ascii="Times New Roman" w:hAnsi="Times New Roman"/>
                <w:color w:val="000000" w:themeColor="text1"/>
                <w:sz w:val="28"/>
                <w:szCs w:val="28"/>
                <w:lang w:eastAsia="en-US"/>
              </w:rPr>
              <w:t> 200,00</w:t>
            </w:r>
            <w:r>
              <w:rPr>
                <w:rFonts w:ascii="Times New Roman" w:hAnsi="Times New Roman"/>
                <w:color w:val="000000" w:themeColor="text1"/>
                <w:sz w:val="28"/>
                <w:szCs w:val="28"/>
                <w:lang w:eastAsia="en-US"/>
              </w:rPr>
              <w:t xml:space="preserve"> тыс. рублей;</w:t>
            </w:r>
          </w:p>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1</w:t>
            </w:r>
            <w:r w:rsidR="008440B2">
              <w:rPr>
                <w:rFonts w:ascii="Times New Roman" w:hAnsi="Times New Roman"/>
                <w:color w:val="000000" w:themeColor="text1"/>
                <w:sz w:val="28"/>
                <w:szCs w:val="28"/>
                <w:lang w:eastAsia="en-US"/>
              </w:rPr>
              <w:t> 200,00</w:t>
            </w:r>
            <w:r>
              <w:rPr>
                <w:rFonts w:ascii="Times New Roman" w:hAnsi="Times New Roman"/>
                <w:color w:val="000000" w:themeColor="text1"/>
                <w:sz w:val="28"/>
                <w:szCs w:val="28"/>
                <w:lang w:eastAsia="en-US"/>
              </w:rPr>
              <w:t xml:space="preserve"> тыс. рублей;</w:t>
            </w:r>
          </w:p>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2024 год – </w:t>
            </w:r>
            <w:r w:rsidR="008440B2">
              <w:rPr>
                <w:rFonts w:ascii="Times New Roman" w:hAnsi="Times New Roman"/>
                <w:color w:val="000000" w:themeColor="text1"/>
                <w:sz w:val="28"/>
                <w:szCs w:val="28"/>
                <w:lang w:eastAsia="en-US"/>
              </w:rPr>
              <w:t>1 200,00</w:t>
            </w:r>
            <w:r>
              <w:rPr>
                <w:rFonts w:ascii="Times New Roman" w:hAnsi="Times New Roman"/>
                <w:color w:val="000000" w:themeColor="text1"/>
                <w:sz w:val="28"/>
                <w:szCs w:val="28"/>
                <w:lang w:eastAsia="en-US"/>
              </w:rPr>
              <w:t xml:space="preserve"> тыс. рублей, в том числе:</w:t>
            </w:r>
          </w:p>
          <w:p w:rsidR="00CF1943" w:rsidRDefault="008732EF"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средства бюджета Георгиевского городского округа Ставропольского края – </w:t>
            </w:r>
            <w:r w:rsidR="00CF1943">
              <w:rPr>
                <w:rFonts w:ascii="Times New Roman" w:hAnsi="Times New Roman"/>
                <w:color w:val="000000" w:themeColor="text1"/>
                <w:sz w:val="28"/>
                <w:szCs w:val="28"/>
                <w:lang w:eastAsia="en-US"/>
              </w:rPr>
              <w:t>8 946,93 тыс. рублей, в том числе по годам:</w:t>
            </w:r>
          </w:p>
          <w:p w:rsidR="00CF1943" w:rsidRDefault="00CF1943" w:rsidP="00CF194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2 549,78 тыс. рублей;</w:t>
            </w:r>
          </w:p>
          <w:p w:rsidR="00CF1943" w:rsidRDefault="00CF1943" w:rsidP="00CF194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1 597,15 тыс. рублей;</w:t>
            </w:r>
          </w:p>
          <w:p w:rsidR="00CF1943" w:rsidRDefault="00CF1943" w:rsidP="00CF194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1 200,00 тыс. рублей;</w:t>
            </w:r>
          </w:p>
          <w:p w:rsidR="00CF1943" w:rsidRDefault="00CF1943" w:rsidP="00CF194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1 200,00 тыс. рублей;</w:t>
            </w:r>
          </w:p>
          <w:p w:rsidR="00CF1943" w:rsidRDefault="00CF1943" w:rsidP="00CF194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1 200,00 тыс. рублей;</w:t>
            </w:r>
          </w:p>
          <w:p w:rsidR="008732EF" w:rsidRDefault="00CF1943" w:rsidP="00CF194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2024 год – 1 200,00 </w:t>
            </w:r>
            <w:r w:rsidR="008732EF">
              <w:rPr>
                <w:rFonts w:ascii="Times New Roman" w:hAnsi="Times New Roman"/>
                <w:color w:val="000000" w:themeColor="text1"/>
                <w:sz w:val="28"/>
                <w:szCs w:val="28"/>
                <w:lang w:eastAsia="en-US"/>
              </w:rPr>
              <w:t xml:space="preserve">тыс. рублей, в том числе по источникам финансового обеспечения: </w:t>
            </w:r>
          </w:p>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w:t>
            </w:r>
            <w:r w:rsidR="00890353">
              <w:rPr>
                <w:rFonts w:ascii="Times New Roman" w:hAnsi="Times New Roman"/>
                <w:color w:val="000000" w:themeColor="text1"/>
                <w:sz w:val="28"/>
                <w:szCs w:val="28"/>
                <w:lang w:eastAsia="en-US"/>
              </w:rPr>
              <w:t xml:space="preserve">редства федерального бюджета – </w:t>
            </w:r>
            <w:r>
              <w:rPr>
                <w:rFonts w:ascii="Times New Roman" w:hAnsi="Times New Roman"/>
                <w:color w:val="000000" w:themeColor="text1"/>
                <w:sz w:val="28"/>
                <w:szCs w:val="28"/>
                <w:lang w:eastAsia="en-US"/>
              </w:rPr>
              <w:t>0,00 тыс. рублей, в том числе по годам:</w:t>
            </w:r>
          </w:p>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0,00 тыс. рублей;</w:t>
            </w:r>
          </w:p>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2020 год – 0,00 тыс. рублей; </w:t>
            </w:r>
          </w:p>
          <w:p w:rsidR="008732EF" w:rsidRDefault="008732EF" w:rsidP="00B02CC4">
            <w:pPr>
              <w:pStyle w:val="a3"/>
              <w:rPr>
                <w:color w:val="000000" w:themeColor="text1"/>
                <w:sz w:val="28"/>
                <w:szCs w:val="28"/>
                <w:lang w:eastAsia="en-US"/>
              </w:rPr>
            </w:pPr>
            <w:r>
              <w:rPr>
                <w:color w:val="000000" w:themeColor="text1"/>
                <w:sz w:val="28"/>
                <w:szCs w:val="28"/>
                <w:lang w:eastAsia="en-US"/>
              </w:rPr>
              <w:t>2021 год – 0,00 тыс. рублей;</w:t>
            </w:r>
          </w:p>
          <w:p w:rsidR="008732EF" w:rsidRDefault="008732EF" w:rsidP="00B02CC4">
            <w:pPr>
              <w:pStyle w:val="a3"/>
              <w:rPr>
                <w:color w:val="000000" w:themeColor="text1"/>
                <w:sz w:val="28"/>
                <w:szCs w:val="28"/>
                <w:lang w:eastAsia="en-US"/>
              </w:rPr>
            </w:pPr>
            <w:r w:rsidRPr="00890353">
              <w:rPr>
                <w:color w:val="000000" w:themeColor="text1"/>
                <w:sz w:val="28"/>
                <w:szCs w:val="28"/>
                <w:lang w:eastAsia="en-US"/>
              </w:rPr>
              <w:t>2022 год – 0,00 тыс. рублей;</w:t>
            </w:r>
          </w:p>
          <w:p w:rsidR="00890353" w:rsidRPr="00890353" w:rsidRDefault="00890353" w:rsidP="00890353">
            <w:pPr>
              <w:keepNext/>
              <w:keepLines/>
              <w:jc w:val="both"/>
              <w:rPr>
                <w:rFonts w:ascii="Times New Roman" w:hAnsi="Times New Roman"/>
                <w:color w:val="000000" w:themeColor="text1"/>
                <w:sz w:val="28"/>
                <w:szCs w:val="28"/>
                <w:lang w:eastAsia="en-US"/>
              </w:rPr>
            </w:pPr>
            <w:r w:rsidRPr="00890353">
              <w:rPr>
                <w:rFonts w:ascii="Times New Roman" w:hAnsi="Times New Roman"/>
                <w:color w:val="000000" w:themeColor="text1"/>
                <w:sz w:val="28"/>
                <w:szCs w:val="28"/>
                <w:lang w:eastAsia="en-US"/>
              </w:rPr>
              <w:t xml:space="preserve">2023 год – 0,00 тыс. рублей; </w:t>
            </w:r>
          </w:p>
          <w:p w:rsidR="00890353" w:rsidRPr="00890353" w:rsidRDefault="00890353" w:rsidP="00890353">
            <w:pPr>
              <w:keepNext/>
              <w:keepLines/>
              <w:jc w:val="both"/>
              <w:rPr>
                <w:rFonts w:ascii="Times New Roman" w:hAnsi="Times New Roman"/>
                <w:color w:val="000000" w:themeColor="text1"/>
                <w:sz w:val="28"/>
                <w:szCs w:val="28"/>
                <w:lang w:eastAsia="en-US"/>
              </w:rPr>
            </w:pPr>
            <w:r w:rsidRPr="00890353">
              <w:rPr>
                <w:rFonts w:ascii="Times New Roman" w:hAnsi="Times New Roman"/>
                <w:color w:val="000000" w:themeColor="text1"/>
                <w:sz w:val="28"/>
                <w:szCs w:val="28"/>
                <w:lang w:eastAsia="en-US"/>
              </w:rPr>
              <w:t xml:space="preserve">2024 год – 0,00 тыс. рублей; </w:t>
            </w:r>
          </w:p>
          <w:p w:rsidR="00890353" w:rsidRPr="00890353" w:rsidRDefault="00890353" w:rsidP="00890353">
            <w:pPr>
              <w:keepNext/>
              <w:keepLines/>
              <w:jc w:val="both"/>
              <w:rPr>
                <w:rFonts w:ascii="Times New Roman" w:hAnsi="Times New Roman"/>
                <w:color w:val="000000" w:themeColor="text1"/>
                <w:sz w:val="28"/>
                <w:szCs w:val="28"/>
                <w:lang w:eastAsia="en-US"/>
              </w:rPr>
            </w:pPr>
            <w:r w:rsidRPr="00890353">
              <w:rPr>
                <w:rFonts w:ascii="Times New Roman" w:hAnsi="Times New Roman"/>
                <w:color w:val="000000" w:themeColor="text1"/>
                <w:sz w:val="28"/>
                <w:szCs w:val="28"/>
                <w:lang w:eastAsia="en-US"/>
              </w:rPr>
              <w:t>средства краевого бюджета – 1 </w:t>
            </w:r>
            <w:r w:rsidR="00CF1943">
              <w:rPr>
                <w:rFonts w:ascii="Times New Roman" w:hAnsi="Times New Roman"/>
                <w:color w:val="000000" w:themeColor="text1"/>
                <w:sz w:val="28"/>
                <w:szCs w:val="28"/>
                <w:lang w:eastAsia="en-US"/>
              </w:rPr>
              <w:t>8</w:t>
            </w:r>
            <w:r>
              <w:rPr>
                <w:rFonts w:ascii="Times New Roman" w:hAnsi="Times New Roman"/>
                <w:color w:val="000000" w:themeColor="text1"/>
                <w:sz w:val="28"/>
                <w:szCs w:val="28"/>
                <w:lang w:eastAsia="en-US"/>
              </w:rPr>
              <w:t>6</w:t>
            </w:r>
            <w:r w:rsidRPr="00890353">
              <w:rPr>
                <w:rFonts w:ascii="Times New Roman" w:hAnsi="Times New Roman"/>
                <w:color w:val="000000" w:themeColor="text1"/>
                <w:sz w:val="28"/>
                <w:szCs w:val="28"/>
                <w:lang w:eastAsia="en-US"/>
              </w:rPr>
              <w:t>5,00 тыс. рублей, в том числе по годам:</w:t>
            </w:r>
          </w:p>
          <w:p w:rsidR="00890353" w:rsidRPr="00890353" w:rsidRDefault="00890353" w:rsidP="00890353">
            <w:pPr>
              <w:keepNext/>
              <w:keepLines/>
              <w:jc w:val="both"/>
              <w:rPr>
                <w:rFonts w:ascii="Times New Roman" w:hAnsi="Times New Roman"/>
                <w:color w:val="000000" w:themeColor="text1"/>
                <w:sz w:val="28"/>
                <w:szCs w:val="28"/>
                <w:lang w:eastAsia="en-US"/>
              </w:rPr>
            </w:pPr>
            <w:r w:rsidRPr="00890353">
              <w:rPr>
                <w:rFonts w:ascii="Times New Roman" w:hAnsi="Times New Roman"/>
                <w:color w:val="000000" w:themeColor="text1"/>
                <w:sz w:val="28"/>
                <w:szCs w:val="28"/>
                <w:lang w:eastAsia="en-US"/>
              </w:rPr>
              <w:t xml:space="preserve">2019 год – 1 185,00 тыс. рублей; </w:t>
            </w:r>
          </w:p>
          <w:p w:rsidR="00890353" w:rsidRPr="00890353" w:rsidRDefault="00890353"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280</w:t>
            </w:r>
            <w:r w:rsidRPr="00890353">
              <w:rPr>
                <w:rFonts w:ascii="Times New Roman" w:hAnsi="Times New Roman"/>
                <w:color w:val="000000" w:themeColor="text1"/>
                <w:sz w:val="28"/>
                <w:szCs w:val="28"/>
                <w:lang w:eastAsia="en-US"/>
              </w:rPr>
              <w:t>,00 тыс. рублей;</w:t>
            </w:r>
          </w:p>
          <w:p w:rsidR="00890353" w:rsidRPr="00890353" w:rsidRDefault="00890353" w:rsidP="00890353">
            <w:pPr>
              <w:keepNext/>
              <w:keepLines/>
              <w:jc w:val="both"/>
              <w:rPr>
                <w:rFonts w:ascii="Times New Roman" w:hAnsi="Times New Roman"/>
                <w:color w:val="000000" w:themeColor="text1"/>
                <w:sz w:val="28"/>
                <w:szCs w:val="28"/>
                <w:lang w:eastAsia="en-US"/>
              </w:rPr>
            </w:pPr>
            <w:r w:rsidRPr="00890353">
              <w:rPr>
                <w:rFonts w:ascii="Times New Roman" w:hAnsi="Times New Roman"/>
                <w:color w:val="000000" w:themeColor="text1"/>
                <w:sz w:val="28"/>
                <w:szCs w:val="28"/>
                <w:lang w:eastAsia="en-US"/>
              </w:rPr>
              <w:t xml:space="preserve">2021 год – </w:t>
            </w:r>
            <w:r w:rsidR="00CF1943">
              <w:rPr>
                <w:rFonts w:ascii="Times New Roman" w:hAnsi="Times New Roman"/>
                <w:color w:val="000000" w:themeColor="text1"/>
                <w:sz w:val="28"/>
                <w:szCs w:val="28"/>
                <w:lang w:eastAsia="en-US"/>
              </w:rPr>
              <w:t>10</w:t>
            </w:r>
            <w:r w:rsidRPr="00890353">
              <w:rPr>
                <w:rFonts w:ascii="Times New Roman" w:hAnsi="Times New Roman"/>
                <w:color w:val="000000" w:themeColor="text1"/>
                <w:sz w:val="28"/>
                <w:szCs w:val="28"/>
                <w:lang w:eastAsia="en-US"/>
              </w:rPr>
              <w:t>0,00 тыс. рублей;</w:t>
            </w:r>
          </w:p>
          <w:p w:rsidR="00890353" w:rsidRPr="00890353" w:rsidRDefault="00890353" w:rsidP="00890353">
            <w:pPr>
              <w:keepNext/>
              <w:keepLines/>
              <w:jc w:val="both"/>
              <w:rPr>
                <w:rFonts w:ascii="Times New Roman" w:hAnsi="Times New Roman"/>
                <w:color w:val="000000" w:themeColor="text1"/>
                <w:sz w:val="28"/>
                <w:szCs w:val="28"/>
                <w:lang w:eastAsia="en-US"/>
              </w:rPr>
            </w:pPr>
            <w:r w:rsidRPr="00890353">
              <w:rPr>
                <w:rFonts w:ascii="Times New Roman" w:hAnsi="Times New Roman"/>
                <w:color w:val="000000" w:themeColor="text1"/>
                <w:sz w:val="28"/>
                <w:szCs w:val="28"/>
                <w:lang w:eastAsia="en-US"/>
              </w:rPr>
              <w:t xml:space="preserve">2022 год – </w:t>
            </w:r>
            <w:r w:rsidR="00CF1943">
              <w:rPr>
                <w:rFonts w:ascii="Times New Roman" w:hAnsi="Times New Roman"/>
                <w:color w:val="000000" w:themeColor="text1"/>
                <w:sz w:val="28"/>
                <w:szCs w:val="28"/>
                <w:lang w:eastAsia="en-US"/>
              </w:rPr>
              <w:t>10</w:t>
            </w:r>
            <w:r w:rsidRPr="00890353">
              <w:rPr>
                <w:rFonts w:ascii="Times New Roman" w:hAnsi="Times New Roman"/>
                <w:color w:val="000000" w:themeColor="text1"/>
                <w:sz w:val="28"/>
                <w:szCs w:val="28"/>
                <w:lang w:eastAsia="en-US"/>
              </w:rPr>
              <w:t xml:space="preserve">0,00 тыс. рублей; </w:t>
            </w:r>
          </w:p>
          <w:p w:rsidR="00890353" w:rsidRPr="00890353" w:rsidRDefault="00890353" w:rsidP="00890353">
            <w:pPr>
              <w:keepNext/>
              <w:keepLines/>
              <w:jc w:val="both"/>
              <w:rPr>
                <w:rFonts w:ascii="Times New Roman" w:hAnsi="Times New Roman"/>
                <w:color w:val="000000" w:themeColor="text1"/>
                <w:sz w:val="28"/>
                <w:szCs w:val="28"/>
                <w:lang w:eastAsia="en-US"/>
              </w:rPr>
            </w:pPr>
            <w:r w:rsidRPr="00890353">
              <w:rPr>
                <w:rFonts w:ascii="Times New Roman" w:hAnsi="Times New Roman"/>
                <w:color w:val="000000" w:themeColor="text1"/>
                <w:sz w:val="28"/>
                <w:szCs w:val="28"/>
                <w:lang w:eastAsia="en-US"/>
              </w:rPr>
              <w:t xml:space="preserve">2023 год – </w:t>
            </w:r>
            <w:r w:rsidR="00CF1943">
              <w:rPr>
                <w:rFonts w:ascii="Times New Roman" w:hAnsi="Times New Roman"/>
                <w:color w:val="000000" w:themeColor="text1"/>
                <w:sz w:val="28"/>
                <w:szCs w:val="28"/>
                <w:lang w:eastAsia="en-US"/>
              </w:rPr>
              <w:t>10</w:t>
            </w:r>
            <w:r w:rsidRPr="00890353">
              <w:rPr>
                <w:rFonts w:ascii="Times New Roman" w:hAnsi="Times New Roman"/>
                <w:color w:val="000000" w:themeColor="text1"/>
                <w:sz w:val="28"/>
                <w:szCs w:val="28"/>
                <w:lang w:eastAsia="en-US"/>
              </w:rPr>
              <w:t>0,00 тыс. рублей;</w:t>
            </w:r>
          </w:p>
          <w:p w:rsidR="00890353" w:rsidRDefault="00890353" w:rsidP="00890353">
            <w:pPr>
              <w:keepNext/>
              <w:keepLines/>
              <w:jc w:val="both"/>
              <w:rPr>
                <w:rFonts w:ascii="Times New Roman" w:hAnsi="Times New Roman"/>
                <w:color w:val="000000" w:themeColor="text1"/>
                <w:sz w:val="28"/>
                <w:szCs w:val="28"/>
                <w:lang w:eastAsia="en-US"/>
              </w:rPr>
            </w:pPr>
            <w:r w:rsidRPr="00890353">
              <w:rPr>
                <w:rFonts w:ascii="Times New Roman" w:hAnsi="Times New Roman"/>
                <w:color w:val="000000" w:themeColor="text1"/>
                <w:sz w:val="28"/>
                <w:szCs w:val="28"/>
                <w:lang w:eastAsia="en-US"/>
              </w:rPr>
              <w:t xml:space="preserve">2024 год – </w:t>
            </w:r>
            <w:r w:rsidR="00CF1943">
              <w:rPr>
                <w:rFonts w:ascii="Times New Roman" w:hAnsi="Times New Roman"/>
                <w:color w:val="000000" w:themeColor="text1"/>
                <w:sz w:val="28"/>
                <w:szCs w:val="28"/>
                <w:lang w:eastAsia="en-US"/>
              </w:rPr>
              <w:t>10</w:t>
            </w:r>
            <w:r w:rsidRPr="00890353">
              <w:rPr>
                <w:rFonts w:ascii="Times New Roman" w:hAnsi="Times New Roman"/>
                <w:color w:val="000000" w:themeColor="text1"/>
                <w:sz w:val="28"/>
                <w:szCs w:val="28"/>
                <w:lang w:eastAsia="en-US"/>
              </w:rPr>
              <w:t>0,00 тыс. рублей</w:t>
            </w:r>
            <w:r>
              <w:rPr>
                <w:rFonts w:ascii="Times New Roman" w:hAnsi="Times New Roman"/>
                <w:color w:val="000000" w:themeColor="text1"/>
                <w:sz w:val="28"/>
                <w:szCs w:val="28"/>
                <w:lang w:eastAsia="en-US"/>
              </w:rPr>
              <w:t>;</w:t>
            </w:r>
          </w:p>
          <w:p w:rsidR="00890353" w:rsidRDefault="00890353"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средс</w:t>
            </w:r>
            <w:r w:rsidR="00CF1943">
              <w:rPr>
                <w:rFonts w:ascii="Times New Roman" w:hAnsi="Times New Roman"/>
                <w:color w:val="000000" w:themeColor="text1"/>
                <w:sz w:val="28"/>
                <w:szCs w:val="28"/>
                <w:lang w:eastAsia="en-US"/>
              </w:rPr>
              <w:t>тва местного бюджета – 7 081,93</w:t>
            </w:r>
            <w:r>
              <w:rPr>
                <w:rFonts w:ascii="Times New Roman" w:hAnsi="Times New Roman"/>
                <w:color w:val="000000" w:themeColor="text1"/>
                <w:sz w:val="28"/>
                <w:szCs w:val="28"/>
                <w:lang w:eastAsia="en-US"/>
              </w:rPr>
              <w:t xml:space="preserve"> тыс. рублей, в том числе по годам:</w:t>
            </w:r>
          </w:p>
          <w:p w:rsidR="00890353" w:rsidRDefault="00890353"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1 364,78 тыс. рублей;</w:t>
            </w:r>
          </w:p>
          <w:p w:rsidR="00890353" w:rsidRDefault="00890353"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1 317,15 тыс. рублей;</w:t>
            </w:r>
          </w:p>
          <w:p w:rsidR="00890353" w:rsidRDefault="00CF1943"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1 100,00</w:t>
            </w:r>
            <w:r w:rsidR="00890353">
              <w:rPr>
                <w:rFonts w:ascii="Times New Roman" w:hAnsi="Times New Roman"/>
                <w:color w:val="000000" w:themeColor="text1"/>
                <w:sz w:val="28"/>
                <w:szCs w:val="28"/>
                <w:lang w:eastAsia="en-US"/>
              </w:rPr>
              <w:t xml:space="preserve"> тыс. рублей;</w:t>
            </w:r>
          </w:p>
          <w:p w:rsidR="00890353" w:rsidRPr="00890353" w:rsidRDefault="00890353" w:rsidP="00B02CC4">
            <w:pPr>
              <w:pStyle w:val="a3"/>
              <w:rPr>
                <w:color w:val="000000" w:themeColor="text1"/>
                <w:sz w:val="28"/>
                <w:szCs w:val="28"/>
                <w:lang w:eastAsia="en-US"/>
              </w:rPr>
            </w:pPr>
          </w:p>
          <w:p w:rsidR="00890353" w:rsidRDefault="00CF1943"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lastRenderedPageBreak/>
              <w:t>2022 год – 1 100,00</w:t>
            </w:r>
            <w:r w:rsidR="00890353">
              <w:rPr>
                <w:rFonts w:ascii="Times New Roman" w:hAnsi="Times New Roman"/>
                <w:color w:val="000000" w:themeColor="text1"/>
                <w:sz w:val="28"/>
                <w:szCs w:val="28"/>
                <w:lang w:eastAsia="en-US"/>
              </w:rPr>
              <w:t xml:space="preserve"> тыс. рублей;</w:t>
            </w:r>
          </w:p>
          <w:p w:rsidR="00890353" w:rsidRDefault="00CF1943"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1 100,00</w:t>
            </w:r>
            <w:r w:rsidR="00890353">
              <w:rPr>
                <w:rFonts w:ascii="Times New Roman" w:hAnsi="Times New Roman"/>
                <w:color w:val="000000" w:themeColor="text1"/>
                <w:sz w:val="28"/>
                <w:szCs w:val="28"/>
                <w:lang w:eastAsia="en-US"/>
              </w:rPr>
              <w:t xml:space="preserve"> тыс. рублей;</w:t>
            </w:r>
          </w:p>
          <w:p w:rsidR="008732EF" w:rsidRDefault="00CF1943"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2024 год – 1 100,00</w:t>
            </w:r>
            <w:r w:rsidR="00890353">
              <w:rPr>
                <w:rFonts w:ascii="Times New Roman" w:hAnsi="Times New Roman"/>
                <w:color w:val="000000" w:themeColor="text1"/>
                <w:sz w:val="28"/>
                <w:szCs w:val="28"/>
                <w:lang w:eastAsia="en-US"/>
              </w:rPr>
              <w:t xml:space="preserve"> </w:t>
            </w:r>
            <w:r w:rsidR="008732EF">
              <w:rPr>
                <w:rFonts w:ascii="Times New Roman" w:hAnsi="Times New Roman"/>
                <w:color w:val="000000" w:themeColor="text1"/>
                <w:sz w:val="28"/>
                <w:szCs w:val="28"/>
                <w:lang w:eastAsia="en-US"/>
              </w:rPr>
              <w:t xml:space="preserve">тыс. рублей </w:t>
            </w:r>
          </w:p>
          <w:p w:rsidR="008732EF" w:rsidRDefault="008732EF" w:rsidP="00B02CC4">
            <w:pPr>
              <w:keepNext/>
              <w:keepLines/>
              <w:jc w:val="both"/>
              <w:rPr>
                <w:rFonts w:ascii="Times New Roman" w:hAnsi="Times New Roman"/>
                <w:color w:val="000000"/>
                <w:sz w:val="28"/>
                <w:szCs w:val="28"/>
                <w:lang w:eastAsia="en-US"/>
              </w:rPr>
            </w:pPr>
          </w:p>
        </w:tc>
      </w:tr>
      <w:tr w:rsidR="008732EF" w:rsidTr="008440B2">
        <w:tc>
          <w:tcPr>
            <w:tcW w:w="1768" w:type="pct"/>
          </w:tcPr>
          <w:p w:rsidR="008732EF" w:rsidRDefault="008732EF" w:rsidP="00B02CC4">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Ожидаемые конечные</w:t>
            </w:r>
          </w:p>
          <w:p w:rsidR="008732EF" w:rsidRDefault="008732EF" w:rsidP="00B02CC4">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результаты реализации </w:t>
            </w:r>
          </w:p>
          <w:p w:rsidR="008732EF" w:rsidRDefault="008732EF" w:rsidP="00B02CC4">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8732EF" w:rsidRDefault="008732EF" w:rsidP="00B02CC4">
            <w:pPr>
              <w:ind w:right="-4607"/>
              <w:jc w:val="both"/>
              <w:rPr>
                <w:rFonts w:ascii="Times New Roman" w:hAnsi="Times New Roman"/>
                <w:color w:val="000000"/>
                <w:sz w:val="28"/>
                <w:szCs w:val="28"/>
                <w:u w:val="single"/>
                <w:lang w:eastAsia="en-US"/>
              </w:rPr>
            </w:pPr>
          </w:p>
        </w:tc>
        <w:tc>
          <w:tcPr>
            <w:tcW w:w="3232" w:type="pct"/>
            <w:hideMark/>
          </w:tcPr>
          <w:p w:rsidR="008732EF" w:rsidRDefault="008732EF" w:rsidP="00B02CC4">
            <w:pPr>
              <w:pStyle w:val="af4"/>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увеличение количества агитационных материалов, направленных на профилактику терроризма, экстремизма на территории округа и в молодежной среде до </w:t>
            </w:r>
            <w:r w:rsidR="00AA43AC" w:rsidRPr="00CF1943">
              <w:rPr>
                <w:rFonts w:ascii="Times New Roman" w:hAnsi="Times New Roman" w:cs="Times New Roman"/>
                <w:sz w:val="28"/>
                <w:szCs w:val="28"/>
                <w:lang w:eastAsia="en-US"/>
              </w:rPr>
              <w:t>2 000</w:t>
            </w:r>
            <w:r w:rsidRPr="00CF1943">
              <w:rPr>
                <w:rFonts w:ascii="Times New Roman" w:hAnsi="Times New Roman" w:cs="Times New Roman"/>
                <w:sz w:val="28"/>
                <w:szCs w:val="28"/>
                <w:lang w:eastAsia="en-US"/>
              </w:rPr>
              <w:t xml:space="preserve"> </w:t>
            </w:r>
            <w:r>
              <w:rPr>
                <w:rFonts w:ascii="Times New Roman" w:hAnsi="Times New Roman" w:cs="Times New Roman"/>
                <w:color w:val="000000"/>
                <w:sz w:val="28"/>
                <w:szCs w:val="28"/>
                <w:lang w:eastAsia="en-US"/>
              </w:rPr>
              <w:t>штук к 2024 году</w:t>
            </w:r>
          </w:p>
        </w:tc>
      </w:tr>
    </w:tbl>
    <w:p w:rsidR="008732EF" w:rsidRDefault="008732EF" w:rsidP="008732EF">
      <w:pPr>
        <w:spacing w:line="240" w:lineRule="exact"/>
        <w:jc w:val="center"/>
        <w:rPr>
          <w:rFonts w:ascii="Times New Roman" w:hAnsi="Times New Roman"/>
          <w:sz w:val="28"/>
          <w:szCs w:val="28"/>
        </w:rPr>
      </w:pPr>
    </w:p>
    <w:p w:rsidR="008732EF" w:rsidRDefault="008732EF" w:rsidP="008732EF">
      <w:pPr>
        <w:spacing w:line="240" w:lineRule="exact"/>
        <w:jc w:val="center"/>
        <w:rPr>
          <w:rFonts w:ascii="Times New Roman" w:hAnsi="Times New Roman"/>
          <w:sz w:val="28"/>
          <w:szCs w:val="28"/>
        </w:rPr>
      </w:pPr>
      <w:r>
        <w:rPr>
          <w:rFonts w:ascii="Times New Roman" w:hAnsi="Times New Roman"/>
          <w:sz w:val="28"/>
          <w:szCs w:val="28"/>
        </w:rPr>
        <w:t>Характеристика основных мероприятий Подпрограммы</w:t>
      </w:r>
    </w:p>
    <w:p w:rsidR="008732EF" w:rsidRDefault="008732EF" w:rsidP="008732EF">
      <w:pPr>
        <w:spacing w:line="240" w:lineRule="exact"/>
        <w:ind w:firstLine="709"/>
        <w:jc w:val="center"/>
        <w:rPr>
          <w:rFonts w:ascii="Times New Roman" w:hAnsi="Times New Roman"/>
          <w:sz w:val="28"/>
          <w:szCs w:val="28"/>
        </w:rPr>
      </w:pPr>
    </w:p>
    <w:p w:rsidR="008732EF" w:rsidRDefault="008732EF" w:rsidP="008732EF">
      <w:pPr>
        <w:ind w:firstLine="705"/>
        <w:jc w:val="both"/>
        <w:rPr>
          <w:rFonts w:ascii="Times New Roman" w:hAnsi="Times New Roman"/>
          <w:color w:val="000000"/>
          <w:sz w:val="28"/>
          <w:szCs w:val="28"/>
        </w:rPr>
      </w:pPr>
      <w:r>
        <w:rPr>
          <w:rFonts w:ascii="Times New Roman" w:hAnsi="Times New Roman"/>
          <w:color w:val="000000"/>
          <w:sz w:val="28"/>
          <w:szCs w:val="28"/>
        </w:rPr>
        <w:t>Подпрограммой предусмотрена реализация одного основного мероприятия «Противодействие идеологии терроризма», в рамках которого предполагается:</w:t>
      </w:r>
    </w:p>
    <w:p w:rsidR="008732EF" w:rsidRDefault="008732EF" w:rsidP="008732EF">
      <w:pPr>
        <w:ind w:firstLine="705"/>
        <w:jc w:val="both"/>
        <w:rPr>
          <w:rFonts w:ascii="Times New Roman" w:hAnsi="Times New Roman"/>
          <w:color w:val="000000"/>
          <w:sz w:val="28"/>
          <w:szCs w:val="28"/>
        </w:rPr>
      </w:pPr>
      <w:r>
        <w:rPr>
          <w:rFonts w:ascii="Times New Roman" w:hAnsi="Times New Roman"/>
          <w:sz w:val="28"/>
          <w:szCs w:val="28"/>
        </w:rPr>
        <w:t>создание условий для обеспечения безопасности граждан в местах массового пребывания людей</w:t>
      </w:r>
      <w:r>
        <w:rPr>
          <w:rFonts w:ascii="Times New Roman" w:hAnsi="Times New Roman"/>
          <w:color w:val="000000"/>
          <w:sz w:val="28"/>
          <w:szCs w:val="28"/>
        </w:rPr>
        <w:t>;</w:t>
      </w:r>
    </w:p>
    <w:p w:rsidR="008732EF" w:rsidRDefault="00240229" w:rsidP="008732EF">
      <w:pPr>
        <w:ind w:firstLine="705"/>
        <w:jc w:val="both"/>
        <w:rPr>
          <w:rFonts w:ascii="Times New Roman" w:hAnsi="Times New Roman"/>
          <w:sz w:val="28"/>
          <w:szCs w:val="28"/>
        </w:rPr>
      </w:pPr>
      <w:r>
        <w:rPr>
          <w:rFonts w:ascii="Times New Roman" w:hAnsi="Times New Roman"/>
          <w:color w:val="000000"/>
          <w:sz w:val="28"/>
          <w:szCs w:val="28"/>
        </w:rPr>
        <w:t>участие в профилактике</w:t>
      </w:r>
      <w:r w:rsidR="008732EF">
        <w:rPr>
          <w:rFonts w:ascii="Times New Roman" w:hAnsi="Times New Roman"/>
          <w:color w:val="000000"/>
          <w:sz w:val="28"/>
          <w:szCs w:val="28"/>
        </w:rPr>
        <w:t xml:space="preserve"> терроризма, экстремизма на территории округа и в молодежной среде</w:t>
      </w:r>
      <w:r w:rsidR="008732EF">
        <w:rPr>
          <w:rFonts w:ascii="Times New Roman" w:hAnsi="Times New Roman"/>
          <w:sz w:val="28"/>
          <w:szCs w:val="28"/>
        </w:rPr>
        <w:t>;</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повышение информированности населения Георгиевского городского округа Ставропольского края в области терроризма и сокращение вероятности совершения террористического акта;</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 xml:space="preserve">проведение </w:t>
      </w:r>
      <w:r>
        <w:rPr>
          <w:rFonts w:ascii="Times New Roman" w:hAnsi="Times New Roman"/>
          <w:color w:val="000000"/>
          <w:sz w:val="28"/>
          <w:szCs w:val="28"/>
        </w:rPr>
        <w:t xml:space="preserve">мероприятий, направленных на профилактику идеологии терроризма, </w:t>
      </w:r>
      <w:r>
        <w:rPr>
          <w:rFonts w:ascii="Times New Roman" w:hAnsi="Times New Roman"/>
          <w:sz w:val="28"/>
          <w:szCs w:val="28"/>
        </w:rPr>
        <w:t>гражданское и патриотическое воспитание учащихся, толерантного мировоззрения в сфере межнациональных отношений;</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создание видеороликов и трансляция аудиовизуальных произведений антитеррористической направленности;</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создание и размещение баннеров наружной рекламы, в печатных средст</w:t>
      </w:r>
      <w:r w:rsidR="00890353">
        <w:rPr>
          <w:rFonts w:ascii="Times New Roman" w:hAnsi="Times New Roman"/>
          <w:sz w:val="28"/>
          <w:szCs w:val="28"/>
        </w:rPr>
        <w:t>вах массовой информации статей,</w:t>
      </w:r>
      <w:r>
        <w:rPr>
          <w:rFonts w:ascii="Times New Roman" w:hAnsi="Times New Roman"/>
          <w:sz w:val="28"/>
          <w:szCs w:val="28"/>
        </w:rPr>
        <w:t xml:space="preserve"> изготовление сувенирной и полиграфической продукции антитеррористической направленности, изготовление плакатов, листовок, брошюр;</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установка и техническое обслуживание систем видеонаблюдения в общественных местах;</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установка систем экстренной связи «Гражданин – полиция»;</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оплата за предоставление канала связи по волоконно-оптическому кабелю со скоростью 4 Мбит/с;</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оплата за передачу информации от систем «Гражданин – полиция» до автоматизированного рабочего места;</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 xml:space="preserve">оплата за хранение записи с видеокамеры в течение 30 суток на сервере </w:t>
      </w:r>
      <w:r w:rsidR="00890353">
        <w:rPr>
          <w:rFonts w:ascii="Times New Roman" w:hAnsi="Times New Roman"/>
          <w:sz w:val="28"/>
          <w:szCs w:val="28"/>
        </w:rPr>
        <w:t>поставщика</w:t>
      </w:r>
      <w:r>
        <w:rPr>
          <w:rFonts w:ascii="Times New Roman" w:hAnsi="Times New Roman"/>
          <w:sz w:val="28"/>
          <w:szCs w:val="28"/>
        </w:rPr>
        <w:t>;</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приобретение технических средств контроля.</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Непосредственными результатами реализации данного основного мероприятия Подпрограммы станут:</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снижение вероятности возникновения конфликтов в молодежной среде и среди населения Георгиевского городского округа Ставропольского края на почве расовых, религиозных, национальных, политических вопросов;</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lastRenderedPageBreak/>
        <w:t>снижение риска возникновения террористических актов;</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создание условий для обеспечения безопасности граждан в местах массового пребывания людей.</w:t>
      </w:r>
    </w:p>
    <w:p w:rsidR="008732EF" w:rsidRDefault="008732EF" w:rsidP="008732EF">
      <w:pPr>
        <w:ind w:firstLine="705"/>
        <w:jc w:val="both"/>
        <w:rPr>
          <w:rFonts w:ascii="Times New Roman" w:hAnsi="Times New Roman"/>
          <w:sz w:val="28"/>
          <w:szCs w:val="28"/>
        </w:rPr>
      </w:pPr>
      <w:r>
        <w:rPr>
          <w:rFonts w:ascii="Times New Roman" w:hAnsi="Times New Roman"/>
          <w:sz w:val="28"/>
          <w:szCs w:val="28"/>
        </w:rPr>
        <w:tab/>
        <w:t>В реализации данного основного мероприятия Подпрограммы участвуют: отдел МВД России по Георгиевскому городскому округу (по согласованию), общественные организации (по согласованию).</w:t>
      </w:r>
    </w:p>
    <w:p w:rsidR="008732EF" w:rsidRDefault="008732EF" w:rsidP="008732EF">
      <w:pPr>
        <w:ind w:firstLine="709"/>
        <w:jc w:val="both"/>
        <w:rPr>
          <w:rFonts w:ascii="Times New Roman" w:hAnsi="Times New Roman"/>
          <w:color w:val="000000"/>
          <w:sz w:val="28"/>
          <w:szCs w:val="28"/>
        </w:rPr>
      </w:pPr>
      <w:r>
        <w:rPr>
          <w:rFonts w:ascii="Times New Roman" w:hAnsi="Times New Roman"/>
          <w:color w:val="000000"/>
          <w:sz w:val="28"/>
          <w:szCs w:val="28"/>
        </w:rPr>
        <w:t>Сведения о составе, значениях и взаимосвязи показателей муниципальной пр</w:t>
      </w:r>
      <w:r w:rsidR="00890353">
        <w:rPr>
          <w:rFonts w:ascii="Times New Roman" w:hAnsi="Times New Roman"/>
          <w:color w:val="000000"/>
          <w:sz w:val="28"/>
          <w:szCs w:val="28"/>
        </w:rPr>
        <w:t>ограммы приведены в приложении 5</w:t>
      </w:r>
      <w:r>
        <w:rPr>
          <w:rFonts w:ascii="Times New Roman" w:hAnsi="Times New Roman"/>
          <w:color w:val="000000"/>
          <w:sz w:val="28"/>
          <w:szCs w:val="28"/>
        </w:rPr>
        <w:t xml:space="preserve"> к Программе.</w:t>
      </w:r>
    </w:p>
    <w:p w:rsidR="008732EF" w:rsidRDefault="008732EF" w:rsidP="008732EF">
      <w:pPr>
        <w:spacing w:line="240" w:lineRule="exact"/>
        <w:ind w:firstLine="680"/>
        <w:jc w:val="center"/>
        <w:rPr>
          <w:rFonts w:ascii="Times New Roman" w:hAnsi="Times New Roman"/>
          <w:sz w:val="28"/>
          <w:szCs w:val="28"/>
        </w:rPr>
      </w:pPr>
      <w:r>
        <w:rPr>
          <w:rFonts w:ascii="Times New Roman" w:hAnsi="Times New Roman"/>
          <w:sz w:val="28"/>
          <w:szCs w:val="28"/>
        </w:rPr>
        <w:br w:type="page"/>
      </w:r>
    </w:p>
    <w:p w:rsidR="008732EF" w:rsidRDefault="008732EF" w:rsidP="008732EF">
      <w:pPr>
        <w:spacing w:after="240"/>
        <w:ind w:firstLine="5103"/>
        <w:jc w:val="center"/>
        <w:rPr>
          <w:rFonts w:ascii="Times New Roman" w:hAnsi="Times New Roman"/>
          <w:sz w:val="28"/>
          <w:szCs w:val="28"/>
        </w:rPr>
      </w:pPr>
      <w:r>
        <w:rPr>
          <w:rFonts w:ascii="Times New Roman" w:hAnsi="Times New Roman"/>
          <w:sz w:val="28"/>
          <w:szCs w:val="28"/>
        </w:rPr>
        <w:lastRenderedPageBreak/>
        <w:t>Приложение 3</w:t>
      </w:r>
    </w:p>
    <w:p w:rsidR="008732EF" w:rsidRDefault="008732EF" w:rsidP="008732EF">
      <w:pPr>
        <w:spacing w:line="240" w:lineRule="exact"/>
        <w:ind w:left="5245"/>
        <w:jc w:val="both"/>
        <w:rPr>
          <w:rFonts w:ascii="Times New Roman" w:hAnsi="Times New Roman"/>
          <w:sz w:val="28"/>
          <w:szCs w:val="28"/>
        </w:rPr>
      </w:pPr>
      <w:r>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8732EF" w:rsidRDefault="008732EF" w:rsidP="008732EF">
      <w:pPr>
        <w:jc w:val="center"/>
        <w:rPr>
          <w:rFonts w:ascii="Times New Roman" w:hAnsi="Times New Roman"/>
          <w:sz w:val="28"/>
          <w:szCs w:val="28"/>
        </w:rPr>
      </w:pPr>
    </w:p>
    <w:p w:rsidR="008732EF" w:rsidRDefault="008732EF" w:rsidP="008732EF">
      <w:pPr>
        <w:jc w:val="center"/>
        <w:rPr>
          <w:rFonts w:ascii="Times New Roman" w:hAnsi="Times New Roman"/>
          <w:sz w:val="28"/>
          <w:szCs w:val="28"/>
        </w:rPr>
      </w:pPr>
    </w:p>
    <w:p w:rsidR="008732EF" w:rsidRDefault="008732EF" w:rsidP="008732EF">
      <w:pPr>
        <w:jc w:val="center"/>
        <w:rPr>
          <w:rFonts w:ascii="Times New Roman" w:hAnsi="Times New Roman"/>
          <w:sz w:val="28"/>
          <w:szCs w:val="28"/>
        </w:rPr>
      </w:pPr>
    </w:p>
    <w:p w:rsidR="008732EF" w:rsidRDefault="008732EF" w:rsidP="008732EF">
      <w:pPr>
        <w:jc w:val="center"/>
        <w:rPr>
          <w:rFonts w:ascii="Times New Roman" w:hAnsi="Times New Roman"/>
          <w:sz w:val="28"/>
          <w:szCs w:val="28"/>
        </w:rPr>
      </w:pPr>
    </w:p>
    <w:p w:rsidR="008732EF" w:rsidRDefault="008732EF" w:rsidP="008732EF">
      <w:pPr>
        <w:spacing w:line="240" w:lineRule="exact"/>
        <w:jc w:val="center"/>
        <w:rPr>
          <w:rFonts w:ascii="Times New Roman" w:hAnsi="Times New Roman"/>
          <w:sz w:val="28"/>
          <w:szCs w:val="28"/>
        </w:rPr>
      </w:pPr>
      <w:r>
        <w:rPr>
          <w:rFonts w:ascii="Times New Roman" w:hAnsi="Times New Roman"/>
          <w:sz w:val="28"/>
          <w:szCs w:val="28"/>
        </w:rPr>
        <w:t>ПОДПРОГРАММА</w:t>
      </w:r>
    </w:p>
    <w:p w:rsidR="008732EF" w:rsidRDefault="008732EF" w:rsidP="008732EF">
      <w:pPr>
        <w:spacing w:line="240" w:lineRule="exact"/>
        <w:jc w:val="center"/>
        <w:rPr>
          <w:rFonts w:ascii="Times New Roman" w:hAnsi="Times New Roman"/>
          <w:sz w:val="28"/>
          <w:szCs w:val="28"/>
        </w:rPr>
      </w:pPr>
    </w:p>
    <w:p w:rsidR="008732EF" w:rsidRDefault="008732EF" w:rsidP="008732EF">
      <w:pPr>
        <w:spacing w:line="240" w:lineRule="exact"/>
        <w:jc w:val="center"/>
        <w:rPr>
          <w:rFonts w:ascii="Times New Roman" w:hAnsi="Times New Roman"/>
          <w:sz w:val="28"/>
          <w:szCs w:val="28"/>
        </w:rPr>
      </w:pPr>
      <w:r>
        <w:rPr>
          <w:rFonts w:ascii="Times New Roman" w:hAnsi="Times New Roman"/>
          <w:sz w:val="28"/>
          <w:szCs w:val="28"/>
        </w:rPr>
        <w:t>«Поддержка казачества»</w:t>
      </w:r>
    </w:p>
    <w:p w:rsidR="008732EF" w:rsidRDefault="008732EF" w:rsidP="008732EF">
      <w:pPr>
        <w:jc w:val="center"/>
        <w:rPr>
          <w:rFonts w:ascii="Times New Roman" w:hAnsi="Times New Roman"/>
          <w:sz w:val="28"/>
          <w:szCs w:val="28"/>
        </w:rPr>
      </w:pPr>
    </w:p>
    <w:p w:rsidR="008732EF" w:rsidRDefault="008732EF" w:rsidP="008732EF">
      <w:pPr>
        <w:jc w:val="center"/>
        <w:rPr>
          <w:rFonts w:ascii="Times New Roman" w:hAnsi="Times New Roman"/>
          <w:sz w:val="28"/>
          <w:szCs w:val="28"/>
        </w:rPr>
      </w:pPr>
    </w:p>
    <w:p w:rsidR="008732EF" w:rsidRDefault="008732EF" w:rsidP="008732EF">
      <w:pPr>
        <w:spacing w:line="240" w:lineRule="exact"/>
        <w:jc w:val="center"/>
        <w:rPr>
          <w:rFonts w:ascii="Times New Roman" w:hAnsi="Times New Roman"/>
          <w:sz w:val="28"/>
          <w:szCs w:val="28"/>
        </w:rPr>
      </w:pPr>
      <w:r>
        <w:rPr>
          <w:rFonts w:ascii="Times New Roman" w:hAnsi="Times New Roman"/>
          <w:sz w:val="28"/>
          <w:szCs w:val="28"/>
        </w:rPr>
        <w:t>ПАСПОРТ</w:t>
      </w:r>
    </w:p>
    <w:p w:rsidR="008732EF" w:rsidRDefault="008732EF" w:rsidP="008732EF">
      <w:pPr>
        <w:spacing w:line="240" w:lineRule="exact"/>
        <w:jc w:val="center"/>
        <w:rPr>
          <w:rFonts w:ascii="Times New Roman" w:hAnsi="Times New Roman"/>
          <w:sz w:val="28"/>
          <w:szCs w:val="28"/>
        </w:rPr>
      </w:pPr>
    </w:p>
    <w:p w:rsidR="008732EF" w:rsidRDefault="008732EF" w:rsidP="008732EF">
      <w:pPr>
        <w:spacing w:line="240" w:lineRule="exact"/>
        <w:jc w:val="center"/>
        <w:rPr>
          <w:rFonts w:ascii="Times New Roman" w:hAnsi="Times New Roman"/>
          <w:sz w:val="28"/>
          <w:szCs w:val="28"/>
        </w:rPr>
      </w:pPr>
      <w:r>
        <w:rPr>
          <w:rFonts w:ascii="Times New Roman" w:hAnsi="Times New Roman"/>
          <w:sz w:val="28"/>
          <w:szCs w:val="28"/>
        </w:rPr>
        <w:t>подпрограммы «Поддержка казачества»</w:t>
      </w:r>
    </w:p>
    <w:p w:rsidR="008732EF" w:rsidRDefault="008732EF" w:rsidP="008732EF">
      <w:pPr>
        <w:jc w:val="center"/>
        <w:rPr>
          <w:rFonts w:ascii="Times New Roman" w:hAnsi="Times New Roman"/>
          <w:sz w:val="28"/>
          <w:szCs w:val="28"/>
        </w:rPr>
      </w:pPr>
    </w:p>
    <w:p w:rsidR="008732EF" w:rsidRDefault="008732EF" w:rsidP="008732EF">
      <w:pPr>
        <w:jc w:val="center"/>
        <w:rPr>
          <w:rFonts w:ascii="Times New Roman" w:hAnsi="Times New Roman"/>
          <w:sz w:val="28"/>
          <w:szCs w:val="28"/>
        </w:rPr>
      </w:pPr>
    </w:p>
    <w:tbl>
      <w:tblPr>
        <w:tblW w:w="4947" w:type="pct"/>
        <w:tblLook w:val="04A0" w:firstRow="1" w:lastRow="0" w:firstColumn="1" w:lastColumn="0" w:noHBand="0" w:noVBand="1"/>
      </w:tblPr>
      <w:tblGrid>
        <w:gridCol w:w="3273"/>
        <w:gridCol w:w="5982"/>
      </w:tblGrid>
      <w:tr w:rsidR="008732EF" w:rsidTr="00CF1943">
        <w:trPr>
          <w:trHeight w:val="152"/>
        </w:trPr>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Наименование </w:t>
            </w:r>
          </w:p>
          <w:p w:rsidR="008732EF" w:rsidRDefault="0089035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w:t>
            </w:r>
            <w:r w:rsidR="008732EF">
              <w:rPr>
                <w:rFonts w:ascii="Times New Roman" w:hAnsi="Times New Roman"/>
                <w:color w:val="000000" w:themeColor="text1"/>
                <w:sz w:val="28"/>
                <w:szCs w:val="28"/>
                <w:lang w:eastAsia="en-US"/>
              </w:rPr>
              <w:t>одпрограммы</w:t>
            </w:r>
          </w:p>
        </w:tc>
        <w:tc>
          <w:tcPr>
            <w:tcW w:w="3232" w:type="pct"/>
            <w:hideMark/>
          </w:tcPr>
          <w:p w:rsidR="008732EF" w:rsidRDefault="008732EF" w:rsidP="00890353">
            <w:pPr>
              <w:jc w:val="both"/>
              <w:rPr>
                <w:rFonts w:ascii="Times New Roman" w:hAnsi="Times New Roman"/>
                <w:color w:val="000000" w:themeColor="text1"/>
                <w:spacing w:val="-3"/>
                <w:sz w:val="20"/>
                <w:szCs w:val="28"/>
                <w:lang w:eastAsia="en-US"/>
              </w:rPr>
            </w:pPr>
            <w:r>
              <w:rPr>
                <w:rFonts w:ascii="Times New Roman" w:hAnsi="Times New Roman"/>
                <w:color w:val="000000" w:themeColor="text1"/>
                <w:sz w:val="28"/>
                <w:szCs w:val="28"/>
                <w:lang w:eastAsia="en-US"/>
              </w:rPr>
              <w:t xml:space="preserve">«Поддержка казачества» (далее – Подпрограмма) </w:t>
            </w:r>
          </w:p>
        </w:tc>
      </w:tr>
      <w:tr w:rsidR="008732EF" w:rsidTr="00CF1943">
        <w:trPr>
          <w:cantSplit/>
          <w:trHeight w:val="201"/>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CF1943">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Ответственный </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исполнитель</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890353">
            <w:pPr>
              <w:widowControl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администрация Георгиевского городского округа Ставропольского края (далее – администрация)</w:t>
            </w:r>
          </w:p>
        </w:tc>
      </w:tr>
      <w:tr w:rsidR="008732EF" w:rsidTr="00CF1943">
        <w:trPr>
          <w:cantSplit/>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CF1943">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Соисполнители </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нет</w:t>
            </w:r>
          </w:p>
        </w:tc>
      </w:tr>
      <w:tr w:rsidR="008732EF" w:rsidTr="00CF1943">
        <w:trPr>
          <w:cantSplit/>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CF1943">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Участники</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казачьи общества Георгиевского городского округа Ставропольского края (по согласованию);</w:t>
            </w:r>
          </w:p>
          <w:p w:rsidR="008732EF" w:rsidRDefault="008732EF"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национально-культурные автономии (по согласованию)</w:t>
            </w:r>
          </w:p>
        </w:tc>
      </w:tr>
      <w:tr w:rsidR="008732EF" w:rsidTr="00CF1943">
        <w:trPr>
          <w:cantSplit/>
          <w:trHeight w:val="234"/>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CF1943">
        <w:trPr>
          <w:trHeight w:val="283"/>
        </w:trPr>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Задачи Подпрограммы</w:t>
            </w:r>
          </w:p>
        </w:tc>
        <w:tc>
          <w:tcPr>
            <w:tcW w:w="3232" w:type="pct"/>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содействие сохранению и развитию в Георгиевском городском округе Ставропольского края традиционной казачьей культуры, обычаев и обрядов казачества </w:t>
            </w:r>
          </w:p>
          <w:p w:rsidR="008732EF" w:rsidRDefault="008732EF" w:rsidP="00890353">
            <w:pPr>
              <w:jc w:val="both"/>
              <w:rPr>
                <w:rFonts w:ascii="Times New Roman" w:hAnsi="Times New Roman"/>
                <w:color w:val="000000"/>
                <w:sz w:val="28"/>
                <w:szCs w:val="28"/>
                <w:lang w:eastAsia="en-US"/>
              </w:rPr>
            </w:pPr>
          </w:p>
        </w:tc>
      </w:tr>
      <w:tr w:rsidR="008732EF" w:rsidTr="00CF1943">
        <w:tc>
          <w:tcPr>
            <w:tcW w:w="1768" w:type="pct"/>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Показатели решения задач Подпрограммы</w:t>
            </w:r>
          </w:p>
          <w:p w:rsidR="008732EF" w:rsidRDefault="008732EF" w:rsidP="00890353">
            <w:pPr>
              <w:jc w:val="both"/>
              <w:rPr>
                <w:rFonts w:ascii="Times New Roman" w:hAnsi="Times New Roman"/>
                <w:color w:val="000000" w:themeColor="text1"/>
                <w:sz w:val="28"/>
                <w:szCs w:val="28"/>
                <w:u w:val="single"/>
                <w:lang w:eastAsia="en-US"/>
              </w:rPr>
            </w:pPr>
          </w:p>
        </w:tc>
        <w:tc>
          <w:tcPr>
            <w:tcW w:w="3232" w:type="pct"/>
            <w:hideMark/>
          </w:tcPr>
          <w:p w:rsidR="008732EF" w:rsidRDefault="008732EF" w:rsidP="00890353">
            <w:pPr>
              <w:widowControl w:val="0"/>
              <w:autoSpaceDE w:val="0"/>
              <w:autoSpaceDN w:val="0"/>
              <w:adjustRightInd w:val="0"/>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членов казачьего общества, обеспеченных удостоверениями народного дружинника;</w:t>
            </w:r>
          </w:p>
          <w:p w:rsidR="008732EF" w:rsidRDefault="003D661D" w:rsidP="00890353">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количество мероприятий военно-</w:t>
            </w:r>
            <w:r w:rsidR="008732EF">
              <w:rPr>
                <w:rFonts w:ascii="Times New Roman" w:hAnsi="Times New Roman"/>
                <w:color w:val="000000"/>
                <w:sz w:val="28"/>
                <w:szCs w:val="28"/>
                <w:lang w:eastAsia="en-US"/>
              </w:rPr>
              <w:t>патриотической направленности, проводимых казачьим обществом</w:t>
            </w:r>
          </w:p>
        </w:tc>
      </w:tr>
      <w:tr w:rsidR="008732EF" w:rsidTr="00CF1943">
        <w:tc>
          <w:tcPr>
            <w:tcW w:w="1768" w:type="pct"/>
          </w:tcPr>
          <w:p w:rsidR="008732EF" w:rsidRDefault="008732EF" w:rsidP="00890353">
            <w:pPr>
              <w:jc w:val="both"/>
              <w:rPr>
                <w:rFonts w:ascii="Times New Roman" w:hAnsi="Times New Roman"/>
                <w:color w:val="000000" w:themeColor="text1"/>
                <w:sz w:val="28"/>
                <w:szCs w:val="28"/>
                <w:lang w:eastAsia="en-US"/>
              </w:rPr>
            </w:pPr>
          </w:p>
        </w:tc>
        <w:tc>
          <w:tcPr>
            <w:tcW w:w="3232" w:type="pct"/>
          </w:tcPr>
          <w:p w:rsidR="008732EF" w:rsidRDefault="008732EF" w:rsidP="00890353">
            <w:pPr>
              <w:keepNext/>
              <w:keepLines/>
              <w:jc w:val="both"/>
              <w:rPr>
                <w:rFonts w:ascii="Times New Roman" w:hAnsi="Times New Roman"/>
                <w:color w:val="000000" w:themeColor="text1"/>
                <w:sz w:val="28"/>
                <w:szCs w:val="28"/>
                <w:lang w:eastAsia="en-US"/>
              </w:rPr>
            </w:pPr>
          </w:p>
        </w:tc>
      </w:tr>
      <w:tr w:rsidR="008732EF" w:rsidTr="00CF1943">
        <w:tc>
          <w:tcPr>
            <w:tcW w:w="1768" w:type="pct"/>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Сроки реализации</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8732EF" w:rsidRDefault="008732EF" w:rsidP="00890353">
            <w:pPr>
              <w:jc w:val="both"/>
              <w:rPr>
                <w:rFonts w:ascii="Times New Roman" w:hAnsi="Times New Roman"/>
                <w:color w:val="000000" w:themeColor="text1"/>
                <w:sz w:val="28"/>
                <w:szCs w:val="28"/>
                <w:lang w:eastAsia="en-US"/>
              </w:rPr>
            </w:pPr>
          </w:p>
        </w:tc>
        <w:tc>
          <w:tcPr>
            <w:tcW w:w="3232" w:type="pct"/>
            <w:hideMark/>
          </w:tcPr>
          <w:p w:rsidR="008732EF" w:rsidRDefault="008732EF"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2019 - 2024 годы</w:t>
            </w:r>
          </w:p>
        </w:tc>
      </w:tr>
      <w:tr w:rsidR="008732EF" w:rsidTr="00CF1943">
        <w:tc>
          <w:tcPr>
            <w:tcW w:w="1768" w:type="pct"/>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Объемы и источники </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финансового обеспечения Подпрограммы</w:t>
            </w:r>
          </w:p>
          <w:p w:rsidR="008732EF" w:rsidRDefault="008732EF" w:rsidP="00890353">
            <w:pPr>
              <w:jc w:val="both"/>
              <w:rPr>
                <w:rFonts w:ascii="Times New Roman" w:hAnsi="Times New Roman"/>
                <w:b/>
                <w:color w:val="000000" w:themeColor="text1"/>
                <w:sz w:val="28"/>
                <w:szCs w:val="28"/>
                <w:highlight w:val="yellow"/>
                <w:u w:val="single"/>
                <w:lang w:eastAsia="en-US"/>
              </w:rPr>
            </w:pPr>
          </w:p>
        </w:tc>
        <w:tc>
          <w:tcPr>
            <w:tcW w:w="3232" w:type="pct"/>
            <w:hideMark/>
          </w:tcPr>
          <w:p w:rsidR="008732EF" w:rsidRPr="00CF1943" w:rsidRDefault="008732EF" w:rsidP="00890353">
            <w:pPr>
              <w:jc w:val="both"/>
              <w:rPr>
                <w:rFonts w:ascii="Times New Roman" w:hAnsi="Times New Roman"/>
                <w:sz w:val="28"/>
                <w:szCs w:val="28"/>
                <w:lang w:eastAsia="en-US"/>
              </w:rPr>
            </w:pPr>
            <w:r>
              <w:rPr>
                <w:rFonts w:ascii="Times New Roman" w:hAnsi="Times New Roman"/>
                <w:color w:val="000000" w:themeColor="text1"/>
                <w:sz w:val="28"/>
                <w:szCs w:val="28"/>
                <w:lang w:eastAsia="en-US"/>
              </w:rPr>
              <w:t>объем финансового обесп</w:t>
            </w:r>
            <w:r w:rsidR="003D661D">
              <w:rPr>
                <w:rFonts w:ascii="Times New Roman" w:hAnsi="Times New Roman"/>
                <w:color w:val="000000" w:themeColor="text1"/>
                <w:sz w:val="28"/>
                <w:szCs w:val="28"/>
                <w:lang w:eastAsia="en-US"/>
              </w:rPr>
              <w:t xml:space="preserve">ечения Подпрограммы составит </w:t>
            </w:r>
            <w:r w:rsidR="00CF1943" w:rsidRPr="00CF1943">
              <w:rPr>
                <w:rFonts w:ascii="Times New Roman" w:hAnsi="Times New Roman"/>
                <w:sz w:val="28"/>
                <w:szCs w:val="28"/>
                <w:lang w:eastAsia="en-US"/>
              </w:rPr>
              <w:t>2 4</w:t>
            </w:r>
            <w:r w:rsidRPr="00CF1943">
              <w:rPr>
                <w:rFonts w:ascii="Times New Roman" w:hAnsi="Times New Roman"/>
                <w:sz w:val="28"/>
                <w:szCs w:val="28"/>
                <w:lang w:eastAsia="en-US"/>
              </w:rPr>
              <w:t>20,00 тыс. рублей, в том числе по годам:</w:t>
            </w:r>
          </w:p>
          <w:p w:rsidR="008732EF" w:rsidRDefault="008732EF" w:rsidP="00890353">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2019</w:t>
            </w:r>
            <w:r w:rsidR="003D661D" w:rsidRPr="00CF1943">
              <w:rPr>
                <w:rFonts w:ascii="Times New Roman" w:hAnsi="Times New Roman"/>
                <w:sz w:val="28"/>
                <w:szCs w:val="28"/>
                <w:lang w:eastAsia="en-US"/>
              </w:rPr>
              <w:t xml:space="preserve"> год – 7</w:t>
            </w:r>
            <w:r w:rsidRPr="00CF1943">
              <w:rPr>
                <w:rFonts w:ascii="Times New Roman" w:hAnsi="Times New Roman"/>
                <w:sz w:val="28"/>
                <w:szCs w:val="28"/>
                <w:lang w:eastAsia="en-US"/>
              </w:rPr>
              <w:t xml:space="preserve">20,00 </w:t>
            </w:r>
            <w:r>
              <w:rPr>
                <w:rFonts w:ascii="Times New Roman" w:hAnsi="Times New Roman"/>
                <w:color w:val="000000" w:themeColor="text1"/>
                <w:sz w:val="28"/>
                <w:szCs w:val="28"/>
                <w:lang w:eastAsia="en-US"/>
              </w:rPr>
              <w:t>тыс. рублей;</w:t>
            </w:r>
          </w:p>
          <w:p w:rsidR="008732EF" w:rsidRDefault="003D661D"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4</w:t>
            </w:r>
            <w:r w:rsidR="008732EF">
              <w:rPr>
                <w:rFonts w:ascii="Times New Roman" w:hAnsi="Times New Roman"/>
                <w:color w:val="000000" w:themeColor="text1"/>
                <w:sz w:val="28"/>
                <w:szCs w:val="28"/>
                <w:lang w:eastAsia="en-US"/>
              </w:rPr>
              <w:t>20,00 тыс. рублей;</w:t>
            </w:r>
          </w:p>
          <w:p w:rsidR="008732EF" w:rsidRDefault="00CF194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3</w:t>
            </w:r>
            <w:r w:rsidR="008732EF">
              <w:rPr>
                <w:rFonts w:ascii="Times New Roman" w:hAnsi="Times New Roman"/>
                <w:color w:val="000000" w:themeColor="text1"/>
                <w:sz w:val="28"/>
                <w:szCs w:val="28"/>
                <w:lang w:eastAsia="en-US"/>
              </w:rPr>
              <w:t>20,00 тыс. рублей;</w:t>
            </w:r>
          </w:p>
          <w:p w:rsidR="008732EF" w:rsidRDefault="00CF194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3</w:t>
            </w:r>
            <w:r w:rsidR="008732EF">
              <w:rPr>
                <w:rFonts w:ascii="Times New Roman" w:hAnsi="Times New Roman"/>
                <w:color w:val="000000" w:themeColor="text1"/>
                <w:sz w:val="28"/>
                <w:szCs w:val="28"/>
                <w:lang w:eastAsia="en-US"/>
              </w:rPr>
              <w:t>20,00 тыс. рублей;</w:t>
            </w:r>
          </w:p>
          <w:p w:rsidR="008732EF" w:rsidRDefault="00CF194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3</w:t>
            </w:r>
            <w:r w:rsidR="008732EF">
              <w:rPr>
                <w:rFonts w:ascii="Times New Roman" w:hAnsi="Times New Roman"/>
                <w:color w:val="000000" w:themeColor="text1"/>
                <w:sz w:val="28"/>
                <w:szCs w:val="28"/>
                <w:lang w:eastAsia="en-US"/>
              </w:rPr>
              <w:t>20,00 тыс. рублей;</w:t>
            </w:r>
          </w:p>
          <w:p w:rsidR="008732EF" w:rsidRDefault="00CF194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2024 год – 3</w:t>
            </w:r>
            <w:r w:rsidR="008732EF">
              <w:rPr>
                <w:rFonts w:ascii="Times New Roman" w:hAnsi="Times New Roman"/>
                <w:color w:val="000000" w:themeColor="text1"/>
                <w:sz w:val="28"/>
                <w:szCs w:val="28"/>
                <w:lang w:eastAsia="en-US"/>
              </w:rPr>
              <w:t>20,00 тыс. рублей, в том числе:</w:t>
            </w:r>
          </w:p>
          <w:p w:rsidR="00CF1943" w:rsidRPr="00CF1943" w:rsidRDefault="008732EF" w:rsidP="00CF1943">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средства бюджета Георгиевского городского округа Ставропольского края – </w:t>
            </w:r>
            <w:r w:rsidR="00CF1943" w:rsidRPr="00CF1943">
              <w:rPr>
                <w:rFonts w:ascii="Times New Roman" w:hAnsi="Times New Roman"/>
                <w:sz w:val="28"/>
                <w:szCs w:val="28"/>
                <w:lang w:eastAsia="en-US"/>
              </w:rPr>
              <w:t>2 420,00 тыс. рублей, в том числе по годам:</w:t>
            </w:r>
          </w:p>
          <w:p w:rsidR="00CF1943" w:rsidRDefault="00CF1943" w:rsidP="00CF1943">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420,00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320,00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320,00 тыс. рублей;</w:t>
            </w:r>
          </w:p>
          <w:p w:rsidR="003D661D"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320,00</w:t>
            </w:r>
            <w:r w:rsidR="003D661D">
              <w:rPr>
                <w:rFonts w:ascii="Times New Roman" w:hAnsi="Times New Roman"/>
                <w:color w:val="000000" w:themeColor="text1"/>
                <w:sz w:val="28"/>
                <w:szCs w:val="28"/>
                <w:lang w:eastAsia="en-US"/>
              </w:rPr>
              <w:t xml:space="preserve"> тыс. рублей;</w:t>
            </w:r>
          </w:p>
          <w:p w:rsidR="008732EF" w:rsidRDefault="003D661D" w:rsidP="003D661D">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w:t>
            </w:r>
            <w:r w:rsidR="00CF1943">
              <w:rPr>
                <w:rFonts w:ascii="Times New Roman" w:hAnsi="Times New Roman"/>
                <w:color w:val="000000" w:themeColor="text1"/>
                <w:sz w:val="28"/>
                <w:szCs w:val="28"/>
                <w:lang w:eastAsia="en-US"/>
              </w:rPr>
              <w:t>4 год – 3</w:t>
            </w:r>
            <w:r>
              <w:rPr>
                <w:rFonts w:ascii="Times New Roman" w:hAnsi="Times New Roman"/>
                <w:color w:val="000000" w:themeColor="text1"/>
                <w:sz w:val="28"/>
                <w:szCs w:val="28"/>
                <w:lang w:eastAsia="en-US"/>
              </w:rPr>
              <w:t xml:space="preserve">20,00 </w:t>
            </w:r>
            <w:r w:rsidR="008732EF">
              <w:rPr>
                <w:rFonts w:ascii="Times New Roman" w:hAnsi="Times New Roman"/>
                <w:color w:val="000000" w:themeColor="text1"/>
                <w:sz w:val="28"/>
                <w:szCs w:val="28"/>
                <w:lang w:eastAsia="en-US"/>
              </w:rPr>
              <w:t xml:space="preserve">тыс. рублей; </w:t>
            </w:r>
          </w:p>
          <w:p w:rsidR="00CF1943" w:rsidRPr="00CF1943" w:rsidRDefault="008732EF" w:rsidP="00CF1943">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средства местного бюджета – </w:t>
            </w:r>
            <w:r w:rsidR="00CF1943" w:rsidRPr="00CF1943">
              <w:rPr>
                <w:rFonts w:ascii="Times New Roman" w:hAnsi="Times New Roman"/>
                <w:sz w:val="28"/>
                <w:szCs w:val="28"/>
                <w:lang w:eastAsia="en-US"/>
              </w:rPr>
              <w:t>2 420,00 тыс. рублей, в том числе по годам:</w:t>
            </w:r>
          </w:p>
          <w:p w:rsidR="00CF1943" w:rsidRDefault="00CF1943" w:rsidP="00CF1943">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420,00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320,00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320,00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320,00 тыс. рублей;</w:t>
            </w:r>
          </w:p>
          <w:p w:rsidR="008732EF" w:rsidRDefault="00CF1943" w:rsidP="00CF194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2024 год – 320,00 </w:t>
            </w:r>
            <w:r w:rsidR="008732EF">
              <w:rPr>
                <w:rFonts w:ascii="Times New Roman" w:hAnsi="Times New Roman"/>
                <w:color w:val="000000" w:themeColor="text1"/>
                <w:sz w:val="28"/>
                <w:szCs w:val="28"/>
                <w:lang w:eastAsia="en-US"/>
              </w:rPr>
              <w:t>тыс. рублей</w:t>
            </w:r>
          </w:p>
        </w:tc>
      </w:tr>
      <w:tr w:rsidR="008732EF" w:rsidTr="00CF1943">
        <w:trPr>
          <w:cantSplit/>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CF1943">
        <w:tc>
          <w:tcPr>
            <w:tcW w:w="1768" w:type="pct"/>
          </w:tcPr>
          <w:p w:rsidR="008732EF" w:rsidRDefault="008732EF" w:rsidP="00890353">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Ожидаемые конечные</w:t>
            </w:r>
          </w:p>
          <w:p w:rsidR="008732EF" w:rsidRDefault="008732EF" w:rsidP="00890353">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результаты реализации </w:t>
            </w:r>
          </w:p>
          <w:p w:rsidR="008732EF" w:rsidRDefault="008732EF" w:rsidP="00890353">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8732EF" w:rsidRDefault="008732EF" w:rsidP="00890353">
            <w:pPr>
              <w:ind w:right="-4607"/>
              <w:jc w:val="both"/>
              <w:rPr>
                <w:rFonts w:ascii="Times New Roman" w:hAnsi="Times New Roman"/>
                <w:color w:val="000000" w:themeColor="text1"/>
                <w:sz w:val="28"/>
                <w:szCs w:val="28"/>
                <w:u w:val="single"/>
                <w:lang w:eastAsia="en-US"/>
              </w:rPr>
            </w:pPr>
          </w:p>
        </w:tc>
        <w:tc>
          <w:tcPr>
            <w:tcW w:w="3232" w:type="pct"/>
            <w:hideMark/>
          </w:tcPr>
          <w:p w:rsidR="008732EF" w:rsidRDefault="008732EF" w:rsidP="00890353">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увеличение количества членов казачьего общества, обеспеченных удостоверениями народного дружинника до 95 человек в 2024 году; </w:t>
            </w:r>
          </w:p>
          <w:p w:rsidR="008732EF" w:rsidRDefault="008732EF" w:rsidP="00890353">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увеличение количества мероприятий военно-патриотической направленности, проводимых к</w:t>
            </w:r>
            <w:r w:rsidR="001A2427">
              <w:rPr>
                <w:rFonts w:ascii="Times New Roman" w:hAnsi="Times New Roman"/>
                <w:color w:val="000000"/>
                <w:sz w:val="28"/>
                <w:szCs w:val="28"/>
                <w:lang w:eastAsia="en-US"/>
              </w:rPr>
              <w:t>азачьим обществом до 8</w:t>
            </w:r>
            <w:r>
              <w:rPr>
                <w:rFonts w:ascii="Times New Roman" w:hAnsi="Times New Roman"/>
                <w:color w:val="000000"/>
                <w:sz w:val="28"/>
                <w:szCs w:val="28"/>
                <w:lang w:eastAsia="en-US"/>
              </w:rPr>
              <w:t xml:space="preserve"> в 2024 году</w:t>
            </w:r>
          </w:p>
        </w:tc>
      </w:tr>
    </w:tbl>
    <w:p w:rsidR="008732EF" w:rsidRDefault="008732EF" w:rsidP="008732EF">
      <w:pPr>
        <w:jc w:val="center"/>
        <w:rPr>
          <w:rFonts w:ascii="Times New Roman" w:hAnsi="Times New Roman"/>
          <w:sz w:val="28"/>
          <w:szCs w:val="28"/>
        </w:rPr>
      </w:pPr>
    </w:p>
    <w:p w:rsidR="003D661D" w:rsidRDefault="003D661D" w:rsidP="008732EF">
      <w:pPr>
        <w:jc w:val="center"/>
        <w:rPr>
          <w:rFonts w:ascii="Times New Roman" w:hAnsi="Times New Roman"/>
          <w:sz w:val="28"/>
          <w:szCs w:val="28"/>
        </w:rPr>
      </w:pPr>
    </w:p>
    <w:p w:rsidR="00CF1943" w:rsidRDefault="00CF1943" w:rsidP="008732EF">
      <w:pPr>
        <w:jc w:val="center"/>
        <w:rPr>
          <w:rFonts w:ascii="Times New Roman" w:hAnsi="Times New Roman"/>
          <w:sz w:val="28"/>
          <w:szCs w:val="28"/>
        </w:rPr>
      </w:pPr>
    </w:p>
    <w:p w:rsidR="00CF1943" w:rsidRDefault="00CF1943" w:rsidP="008732EF">
      <w:pPr>
        <w:jc w:val="center"/>
        <w:rPr>
          <w:rFonts w:ascii="Times New Roman" w:hAnsi="Times New Roman"/>
          <w:sz w:val="28"/>
          <w:szCs w:val="28"/>
        </w:rPr>
      </w:pPr>
    </w:p>
    <w:p w:rsidR="008732EF" w:rsidRDefault="008732EF" w:rsidP="008732EF">
      <w:pPr>
        <w:jc w:val="center"/>
        <w:rPr>
          <w:rFonts w:ascii="Times New Roman" w:hAnsi="Times New Roman"/>
          <w:sz w:val="28"/>
          <w:szCs w:val="28"/>
        </w:rPr>
      </w:pPr>
      <w:r>
        <w:rPr>
          <w:rFonts w:ascii="Times New Roman" w:hAnsi="Times New Roman"/>
          <w:sz w:val="28"/>
          <w:szCs w:val="28"/>
        </w:rPr>
        <w:lastRenderedPageBreak/>
        <w:t>Характеристика основных мероприятий Подпрограммы</w:t>
      </w:r>
    </w:p>
    <w:p w:rsidR="008732EF" w:rsidRDefault="008732EF" w:rsidP="008732EF">
      <w:pPr>
        <w:ind w:firstLine="709"/>
        <w:jc w:val="both"/>
        <w:rPr>
          <w:rFonts w:ascii="Times New Roman" w:hAnsi="Times New Roman"/>
          <w:sz w:val="28"/>
          <w:szCs w:val="28"/>
        </w:rPr>
      </w:pPr>
    </w:p>
    <w:p w:rsidR="008732EF" w:rsidRDefault="008732EF" w:rsidP="008732EF">
      <w:pPr>
        <w:tabs>
          <w:tab w:val="left" w:pos="-6379"/>
        </w:tabs>
        <w:ind w:firstLine="709"/>
        <w:jc w:val="both"/>
        <w:rPr>
          <w:rFonts w:ascii="Times New Roman" w:eastAsia="Calibri" w:hAnsi="Times New Roman"/>
          <w:sz w:val="28"/>
          <w:szCs w:val="28"/>
        </w:rPr>
      </w:pPr>
      <w:r>
        <w:rPr>
          <w:rFonts w:ascii="Times New Roman" w:eastAsia="Calibri" w:hAnsi="Times New Roman"/>
          <w:sz w:val="28"/>
          <w:szCs w:val="28"/>
        </w:rPr>
        <w:t>Основное мероприятие: «Привлечение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казачьей молодежи, укрепление межнациональных отношений», в рамках которого предполагается:</w:t>
      </w:r>
    </w:p>
    <w:p w:rsidR="008732EF" w:rsidRDefault="008732EF" w:rsidP="008732EF">
      <w:pPr>
        <w:tabs>
          <w:tab w:val="left" w:pos="-6379"/>
        </w:tabs>
        <w:ind w:firstLine="709"/>
        <w:jc w:val="both"/>
        <w:rPr>
          <w:rFonts w:ascii="Times New Roman" w:eastAsia="Calibri" w:hAnsi="Times New Roman"/>
          <w:sz w:val="28"/>
          <w:szCs w:val="28"/>
        </w:rPr>
      </w:pPr>
      <w:r>
        <w:rPr>
          <w:rFonts w:ascii="Times New Roman" w:eastAsia="Calibri" w:hAnsi="Times New Roman"/>
          <w:sz w:val="28"/>
          <w:szCs w:val="28"/>
        </w:rPr>
        <w:t>привлечение казачества к охране общественного порядка;</w:t>
      </w:r>
    </w:p>
    <w:p w:rsidR="008732EF" w:rsidRDefault="008732EF" w:rsidP="008732EF">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обеспечение членов казачьего общества удостоверениями и нагрудными знаками народного дружинника;</w:t>
      </w:r>
    </w:p>
    <w:p w:rsidR="008732EF" w:rsidRDefault="008732EF" w:rsidP="008732EF">
      <w:pPr>
        <w:widowControl w:val="0"/>
        <w:ind w:firstLine="709"/>
        <w:jc w:val="both"/>
        <w:rPr>
          <w:rFonts w:ascii="Times New Roman" w:hAnsi="Times New Roman"/>
          <w:color w:val="000000"/>
          <w:sz w:val="28"/>
          <w:szCs w:val="28"/>
        </w:rPr>
      </w:pPr>
      <w:r>
        <w:rPr>
          <w:rFonts w:ascii="Times New Roman" w:hAnsi="Times New Roman"/>
          <w:color w:val="000000"/>
          <w:sz w:val="28"/>
          <w:szCs w:val="28"/>
        </w:rPr>
        <w:t>страхование народных дружинников, участвующих в охране общественного порядка;</w:t>
      </w:r>
    </w:p>
    <w:p w:rsidR="008732EF" w:rsidRDefault="008732EF" w:rsidP="008732EF">
      <w:pPr>
        <w:ind w:firstLine="709"/>
        <w:jc w:val="both"/>
        <w:rPr>
          <w:rFonts w:ascii="Times New Roman" w:hAnsi="Times New Roman"/>
          <w:sz w:val="28"/>
          <w:szCs w:val="28"/>
        </w:rPr>
      </w:pPr>
      <w:r>
        <w:rPr>
          <w:rFonts w:ascii="Times New Roman" w:hAnsi="Times New Roman"/>
          <w:sz w:val="28"/>
          <w:szCs w:val="28"/>
        </w:rPr>
        <w:t>выплата материального стимулирования за охрану общественного порядка;</w:t>
      </w:r>
    </w:p>
    <w:p w:rsidR="008732EF" w:rsidRDefault="008732EF" w:rsidP="008732EF">
      <w:pPr>
        <w:ind w:firstLine="709"/>
        <w:jc w:val="both"/>
        <w:rPr>
          <w:rFonts w:ascii="Times New Roman" w:hAnsi="Times New Roman"/>
          <w:sz w:val="28"/>
          <w:szCs w:val="28"/>
        </w:rPr>
      </w:pPr>
      <w:r>
        <w:rPr>
          <w:rFonts w:ascii="Times New Roman" w:hAnsi="Times New Roman"/>
          <w:sz w:val="28"/>
          <w:szCs w:val="28"/>
        </w:rPr>
        <w:t>подготовка и проведение мероприятий по развитию духовно-культурных основ казачества;</w:t>
      </w:r>
    </w:p>
    <w:p w:rsidR="008732EF" w:rsidRDefault="008732EF" w:rsidP="008732EF">
      <w:pPr>
        <w:widowControl w:val="0"/>
        <w:autoSpaceDE w:val="0"/>
        <w:autoSpaceDN w:val="0"/>
        <w:adjustRightInd w:val="0"/>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повышение уровня реализации национальной и межконфессиональной политики;</w:t>
      </w:r>
    </w:p>
    <w:p w:rsidR="008732EF" w:rsidRDefault="008732EF" w:rsidP="008732EF">
      <w:pPr>
        <w:widowControl w:val="0"/>
        <w:autoSpaceDE w:val="0"/>
        <w:autoSpaceDN w:val="0"/>
        <w:adjustRightInd w:val="0"/>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привлечение национально-культурных обществ, общественных и религиозных организаций к воспитанию толерантности;</w:t>
      </w:r>
    </w:p>
    <w:p w:rsidR="008732EF" w:rsidRDefault="008732EF" w:rsidP="008732EF">
      <w:pPr>
        <w:ind w:firstLine="709"/>
        <w:jc w:val="both"/>
        <w:rPr>
          <w:rFonts w:ascii="Times New Roman" w:hAnsi="Times New Roman"/>
          <w:color w:val="000000"/>
          <w:sz w:val="28"/>
          <w:szCs w:val="28"/>
        </w:rPr>
      </w:pPr>
      <w:r>
        <w:rPr>
          <w:rFonts w:ascii="Times New Roman" w:hAnsi="Times New Roman"/>
          <w:sz w:val="28"/>
          <w:szCs w:val="28"/>
        </w:rPr>
        <w:t>сохранение и развитие в Георгиевском городском округе Ставропольского края традиционных культур, обы</w:t>
      </w:r>
      <w:r>
        <w:rPr>
          <w:rFonts w:ascii="Times New Roman" w:hAnsi="Times New Roman"/>
          <w:sz w:val="28"/>
          <w:szCs w:val="28"/>
        </w:rPr>
        <w:softHyphen/>
        <w:t>чаев и обрядов разных национальностей, проживающих на территории округа;</w:t>
      </w:r>
    </w:p>
    <w:p w:rsidR="008732EF" w:rsidRDefault="008732EF" w:rsidP="008732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мероприятий по пропаганде традиций и культуры национально-культурных автономий;</w:t>
      </w:r>
    </w:p>
    <w:p w:rsidR="008732EF" w:rsidRDefault="008732EF" w:rsidP="008732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оформление национальных подворий;</w:t>
      </w:r>
    </w:p>
    <w:p w:rsidR="008732EF" w:rsidRDefault="008732EF" w:rsidP="008732EF">
      <w:pPr>
        <w:ind w:firstLine="709"/>
        <w:jc w:val="both"/>
        <w:rPr>
          <w:rFonts w:ascii="Times New Roman" w:hAnsi="Times New Roman"/>
          <w:sz w:val="28"/>
          <w:szCs w:val="28"/>
        </w:rPr>
      </w:pPr>
      <w:r>
        <w:rPr>
          <w:rFonts w:ascii="Times New Roman" w:hAnsi="Times New Roman"/>
          <w:sz w:val="28"/>
          <w:szCs w:val="28"/>
        </w:rPr>
        <w:t>публикации в средствах массовой информации статей, направленных на укрепление мира и дружбы.</w:t>
      </w:r>
    </w:p>
    <w:p w:rsidR="008732EF" w:rsidRDefault="008732EF" w:rsidP="008732EF">
      <w:pPr>
        <w:ind w:firstLine="709"/>
        <w:jc w:val="both"/>
        <w:rPr>
          <w:rFonts w:ascii="Times New Roman" w:hAnsi="Times New Roman"/>
          <w:color w:val="000000"/>
          <w:sz w:val="28"/>
          <w:szCs w:val="28"/>
        </w:rPr>
      </w:pPr>
      <w:r>
        <w:rPr>
          <w:rFonts w:ascii="Times New Roman" w:hAnsi="Times New Roman"/>
          <w:sz w:val="28"/>
          <w:szCs w:val="28"/>
        </w:rPr>
        <w:t>Непосредственными результатами</w:t>
      </w:r>
      <w:r>
        <w:rPr>
          <w:rFonts w:ascii="Times New Roman" w:hAnsi="Times New Roman"/>
          <w:color w:val="000000"/>
          <w:sz w:val="28"/>
          <w:szCs w:val="28"/>
        </w:rPr>
        <w:t xml:space="preserve"> реализации данного основного мероприятия Подпрограммы станут:</w:t>
      </w:r>
    </w:p>
    <w:p w:rsidR="008732EF" w:rsidRDefault="008732EF" w:rsidP="008732EF">
      <w:pPr>
        <w:ind w:firstLine="709"/>
        <w:jc w:val="both"/>
        <w:rPr>
          <w:rFonts w:ascii="Times New Roman" w:hAnsi="Times New Roman"/>
          <w:color w:val="000000"/>
          <w:sz w:val="28"/>
          <w:szCs w:val="28"/>
        </w:rPr>
      </w:pPr>
      <w:r>
        <w:rPr>
          <w:rFonts w:ascii="Times New Roman" w:hAnsi="Times New Roman"/>
          <w:sz w:val="28"/>
          <w:szCs w:val="28"/>
        </w:rPr>
        <w:t>сохранение обществен</w:t>
      </w:r>
      <w:r>
        <w:rPr>
          <w:rFonts w:ascii="Times New Roman" w:hAnsi="Times New Roman"/>
          <w:sz w:val="28"/>
          <w:szCs w:val="28"/>
        </w:rPr>
        <w:softHyphen/>
        <w:t>ного порядка на улицах Георгиевского городского округа Ставропольского края;</w:t>
      </w:r>
    </w:p>
    <w:p w:rsidR="008732EF" w:rsidRDefault="008732EF" w:rsidP="008732EF">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увеличение членов казачьего общества, обеспеченных удостоверениями народного дружинника;</w:t>
      </w:r>
    </w:p>
    <w:p w:rsidR="008732EF" w:rsidRDefault="008732EF" w:rsidP="008732EF">
      <w:pPr>
        <w:widowControl w:val="0"/>
        <w:ind w:firstLine="709"/>
        <w:jc w:val="both"/>
        <w:rPr>
          <w:rFonts w:ascii="Times New Roman" w:hAnsi="Times New Roman"/>
          <w:color w:val="000000"/>
          <w:sz w:val="28"/>
          <w:szCs w:val="28"/>
        </w:rPr>
      </w:pPr>
      <w:r>
        <w:rPr>
          <w:rFonts w:ascii="Times New Roman" w:hAnsi="Times New Roman"/>
          <w:color w:val="000000"/>
          <w:sz w:val="28"/>
          <w:szCs w:val="28"/>
        </w:rPr>
        <w:t>увеличение числа застрахованных дружинников, участвующих в охране общественного порядка;</w:t>
      </w:r>
    </w:p>
    <w:p w:rsidR="008732EF" w:rsidRDefault="008732EF" w:rsidP="008732EF">
      <w:pPr>
        <w:widowControl w:val="0"/>
        <w:ind w:firstLine="709"/>
        <w:jc w:val="both"/>
        <w:rPr>
          <w:rFonts w:ascii="Times New Roman" w:hAnsi="Times New Roman"/>
          <w:color w:val="000000"/>
          <w:sz w:val="28"/>
          <w:szCs w:val="28"/>
        </w:rPr>
      </w:pPr>
      <w:r>
        <w:rPr>
          <w:rFonts w:ascii="Times New Roman" w:hAnsi="Times New Roman"/>
          <w:color w:val="000000"/>
          <w:sz w:val="28"/>
          <w:szCs w:val="28"/>
        </w:rPr>
        <w:t>материальное стимулирование членов казачьего общества за охрану общественного порядка;</w:t>
      </w:r>
    </w:p>
    <w:p w:rsidR="008732EF" w:rsidRDefault="008732EF" w:rsidP="008732EF">
      <w:pPr>
        <w:ind w:firstLine="709"/>
        <w:jc w:val="both"/>
        <w:rPr>
          <w:rFonts w:ascii="Times New Roman" w:hAnsi="Times New Roman"/>
          <w:color w:val="000000"/>
          <w:sz w:val="28"/>
          <w:szCs w:val="28"/>
        </w:rPr>
      </w:pPr>
      <w:r>
        <w:rPr>
          <w:rFonts w:ascii="Times New Roman" w:hAnsi="Times New Roman"/>
          <w:color w:val="000000"/>
          <w:sz w:val="28"/>
          <w:szCs w:val="28"/>
        </w:rPr>
        <w:t>увеличение количества мероприятий военно-патриотической направленности, проводимых казачьим обществом;</w:t>
      </w:r>
    </w:p>
    <w:p w:rsidR="008732EF" w:rsidRDefault="008732EF" w:rsidP="008732EF">
      <w:pPr>
        <w:ind w:firstLine="709"/>
        <w:jc w:val="both"/>
        <w:rPr>
          <w:rFonts w:ascii="Times New Roman" w:hAnsi="Times New Roman"/>
          <w:sz w:val="28"/>
          <w:szCs w:val="28"/>
        </w:rPr>
      </w:pPr>
      <w:r>
        <w:rPr>
          <w:rFonts w:ascii="Times New Roman" w:hAnsi="Times New Roman"/>
          <w:sz w:val="28"/>
          <w:szCs w:val="28"/>
        </w:rPr>
        <w:t>сохранение и развитие в Георгиевском городском округе Ставропольского края традиционной казачьей культуры, обы</w:t>
      </w:r>
      <w:r>
        <w:rPr>
          <w:rFonts w:ascii="Times New Roman" w:hAnsi="Times New Roman"/>
          <w:sz w:val="28"/>
          <w:szCs w:val="28"/>
        </w:rPr>
        <w:softHyphen/>
        <w:t>чаев и обрядов казачества.</w:t>
      </w:r>
    </w:p>
    <w:p w:rsidR="008732EF" w:rsidRDefault="008732EF" w:rsidP="008732EF">
      <w:pPr>
        <w:ind w:firstLine="709"/>
        <w:jc w:val="both"/>
        <w:rPr>
          <w:rFonts w:ascii="Times New Roman" w:hAnsi="Times New Roman"/>
          <w:color w:val="000000"/>
          <w:sz w:val="28"/>
          <w:szCs w:val="28"/>
        </w:rPr>
      </w:pPr>
      <w:r>
        <w:rPr>
          <w:rFonts w:ascii="Times New Roman" w:hAnsi="Times New Roman"/>
          <w:color w:val="000000"/>
          <w:sz w:val="28"/>
          <w:szCs w:val="28"/>
        </w:rPr>
        <w:t>Сведения о составе, значениях и взаимосвязи показателей муниципальной пр</w:t>
      </w:r>
      <w:r w:rsidR="00AA43AC">
        <w:rPr>
          <w:rFonts w:ascii="Times New Roman" w:hAnsi="Times New Roman"/>
          <w:color w:val="000000"/>
          <w:sz w:val="28"/>
          <w:szCs w:val="28"/>
        </w:rPr>
        <w:t>ограммы приведены в приложении 5</w:t>
      </w:r>
      <w:r>
        <w:rPr>
          <w:rFonts w:ascii="Times New Roman" w:hAnsi="Times New Roman"/>
          <w:color w:val="000000"/>
          <w:sz w:val="28"/>
          <w:szCs w:val="28"/>
        </w:rPr>
        <w:t xml:space="preserve"> к Программе.</w:t>
      </w:r>
    </w:p>
    <w:p w:rsidR="008732EF" w:rsidRDefault="008732EF" w:rsidP="008732EF">
      <w:pPr>
        <w:tabs>
          <w:tab w:val="left" w:pos="-6379"/>
        </w:tabs>
        <w:ind w:firstLine="705"/>
        <w:jc w:val="both"/>
        <w:rPr>
          <w:rFonts w:ascii="Times New Roman" w:hAnsi="Times New Roman"/>
          <w:color w:val="000000"/>
          <w:sz w:val="28"/>
          <w:szCs w:val="28"/>
        </w:rPr>
      </w:pPr>
    </w:p>
    <w:p w:rsidR="00AA43AC" w:rsidRDefault="00AA43AC" w:rsidP="00AA43AC">
      <w:pPr>
        <w:spacing w:line="240" w:lineRule="exact"/>
        <w:ind w:left="5103"/>
        <w:jc w:val="center"/>
        <w:rPr>
          <w:rFonts w:ascii="Times New Roman" w:hAnsi="Times New Roman"/>
          <w:sz w:val="28"/>
          <w:szCs w:val="28"/>
        </w:rPr>
      </w:pPr>
      <w:r w:rsidRPr="00335ECC">
        <w:rPr>
          <w:rFonts w:ascii="Times New Roman" w:hAnsi="Times New Roman"/>
          <w:sz w:val="28"/>
          <w:szCs w:val="28"/>
        </w:rPr>
        <w:lastRenderedPageBreak/>
        <w:t xml:space="preserve">Приложение </w:t>
      </w:r>
      <w:r>
        <w:rPr>
          <w:rFonts w:ascii="Times New Roman" w:hAnsi="Times New Roman"/>
          <w:sz w:val="28"/>
          <w:szCs w:val="28"/>
        </w:rPr>
        <w:t>4</w:t>
      </w:r>
    </w:p>
    <w:p w:rsidR="00AA43AC" w:rsidRPr="00335ECC" w:rsidRDefault="00AA43AC" w:rsidP="00AA43AC">
      <w:pPr>
        <w:spacing w:line="240" w:lineRule="exact"/>
        <w:ind w:left="5103"/>
        <w:jc w:val="center"/>
        <w:rPr>
          <w:rFonts w:ascii="Times New Roman" w:hAnsi="Times New Roman"/>
          <w:sz w:val="28"/>
          <w:szCs w:val="28"/>
        </w:rPr>
      </w:pPr>
    </w:p>
    <w:p w:rsidR="00AA43AC" w:rsidRPr="00335ECC" w:rsidRDefault="00AA43AC" w:rsidP="00AA43AC">
      <w:pPr>
        <w:spacing w:line="240" w:lineRule="exact"/>
        <w:ind w:left="5103"/>
        <w:jc w:val="both"/>
        <w:rPr>
          <w:rFonts w:ascii="Times New Roman" w:hAnsi="Times New Roman"/>
          <w:sz w:val="28"/>
          <w:szCs w:val="28"/>
        </w:rPr>
      </w:pPr>
      <w:r w:rsidRPr="00335ECC">
        <w:rPr>
          <w:rFonts w:ascii="Times New Roman" w:hAnsi="Times New Roman"/>
          <w:sz w:val="28"/>
          <w:szCs w:val="28"/>
        </w:rPr>
        <w:t>к муниципальной программе Ге</w:t>
      </w:r>
      <w:r>
        <w:rPr>
          <w:rFonts w:ascii="Times New Roman" w:hAnsi="Times New Roman"/>
          <w:sz w:val="28"/>
          <w:szCs w:val="28"/>
        </w:rPr>
        <w:softHyphen/>
      </w:r>
      <w:r w:rsidRPr="00335ECC">
        <w:rPr>
          <w:rFonts w:ascii="Times New Roman" w:hAnsi="Times New Roman"/>
          <w:sz w:val="28"/>
          <w:szCs w:val="28"/>
        </w:rPr>
        <w:t>оргиевского городского округа Ставропольского края «</w:t>
      </w:r>
      <w:r w:rsidRPr="0039690A">
        <w:rPr>
          <w:rFonts w:ascii="Times New Roman" w:hAnsi="Times New Roman"/>
          <w:sz w:val="28"/>
          <w:szCs w:val="28"/>
        </w:rPr>
        <w:t>Профилакт</w:t>
      </w:r>
      <w:r>
        <w:rPr>
          <w:rFonts w:ascii="Times New Roman" w:hAnsi="Times New Roman"/>
          <w:sz w:val="28"/>
          <w:szCs w:val="28"/>
        </w:rPr>
        <w:t xml:space="preserve">ика правонарушений, терроризма, </w:t>
      </w:r>
      <w:r w:rsidRPr="0039690A">
        <w:rPr>
          <w:rFonts w:ascii="Times New Roman" w:hAnsi="Times New Roman"/>
          <w:sz w:val="28"/>
          <w:szCs w:val="28"/>
        </w:rPr>
        <w:t>обеспечение общественного порядка, межнациональные отношения и поддержка казачества</w:t>
      </w:r>
      <w:r w:rsidRPr="00335ECC">
        <w:rPr>
          <w:rFonts w:ascii="Times New Roman" w:hAnsi="Times New Roman"/>
          <w:sz w:val="28"/>
          <w:szCs w:val="28"/>
        </w:rPr>
        <w:t>»</w:t>
      </w:r>
    </w:p>
    <w:p w:rsidR="00AA43AC" w:rsidRPr="00335ECC" w:rsidRDefault="00AA43AC" w:rsidP="00AA43AC">
      <w:pPr>
        <w:ind w:left="5245"/>
        <w:jc w:val="center"/>
        <w:rPr>
          <w:rFonts w:ascii="Times New Roman" w:hAnsi="Times New Roman"/>
          <w:sz w:val="28"/>
          <w:szCs w:val="28"/>
        </w:rPr>
      </w:pPr>
    </w:p>
    <w:p w:rsidR="00AA43AC" w:rsidRDefault="00AA43AC" w:rsidP="00AA43AC">
      <w:pPr>
        <w:ind w:firstLine="5103"/>
        <w:jc w:val="right"/>
        <w:rPr>
          <w:rFonts w:ascii="Times New Roman" w:hAnsi="Times New Roman"/>
          <w:sz w:val="28"/>
          <w:szCs w:val="28"/>
        </w:rPr>
      </w:pPr>
    </w:p>
    <w:p w:rsidR="00AA43AC" w:rsidRDefault="00AA43AC" w:rsidP="00AA43AC">
      <w:pPr>
        <w:ind w:firstLine="5103"/>
        <w:jc w:val="right"/>
        <w:rPr>
          <w:rFonts w:ascii="Times New Roman" w:hAnsi="Times New Roman"/>
          <w:sz w:val="28"/>
          <w:szCs w:val="28"/>
        </w:rPr>
      </w:pPr>
    </w:p>
    <w:p w:rsidR="00AA43AC" w:rsidRPr="00335ECC" w:rsidRDefault="00AA43AC" w:rsidP="00AA43AC">
      <w:pPr>
        <w:ind w:firstLine="5103"/>
        <w:jc w:val="right"/>
        <w:rPr>
          <w:rFonts w:ascii="Times New Roman" w:hAnsi="Times New Roman"/>
          <w:sz w:val="28"/>
          <w:szCs w:val="28"/>
        </w:rPr>
      </w:pPr>
    </w:p>
    <w:p w:rsidR="00AA43AC" w:rsidRPr="0001456D" w:rsidRDefault="00AA43AC" w:rsidP="00AA43AC">
      <w:pPr>
        <w:spacing w:line="240" w:lineRule="exact"/>
        <w:jc w:val="center"/>
        <w:rPr>
          <w:rFonts w:ascii="Times New Roman" w:hAnsi="Times New Roman"/>
          <w:sz w:val="28"/>
          <w:szCs w:val="28"/>
        </w:rPr>
      </w:pPr>
      <w:r w:rsidRPr="0001456D">
        <w:rPr>
          <w:rFonts w:ascii="Times New Roman" w:hAnsi="Times New Roman"/>
          <w:sz w:val="28"/>
          <w:szCs w:val="28"/>
        </w:rPr>
        <w:t>ПОДПРОГРАММА</w:t>
      </w:r>
    </w:p>
    <w:p w:rsidR="00AA43AC" w:rsidRPr="00335ECC" w:rsidRDefault="00AA43AC" w:rsidP="00AA43AC">
      <w:pPr>
        <w:spacing w:line="240" w:lineRule="exact"/>
        <w:jc w:val="center"/>
        <w:rPr>
          <w:szCs w:val="28"/>
        </w:rPr>
      </w:pPr>
    </w:p>
    <w:p w:rsidR="00AA43AC" w:rsidRPr="00335ECC" w:rsidRDefault="00AA43AC" w:rsidP="00AA43AC">
      <w:pPr>
        <w:spacing w:line="240" w:lineRule="exact"/>
        <w:jc w:val="center"/>
        <w:rPr>
          <w:rFonts w:ascii="Times New Roman" w:hAnsi="Times New Roman"/>
          <w:color w:val="000000"/>
          <w:sz w:val="28"/>
          <w:szCs w:val="28"/>
        </w:rPr>
      </w:pPr>
      <w:r w:rsidRPr="00335ECC">
        <w:rPr>
          <w:rFonts w:ascii="Times New Roman" w:hAnsi="Times New Roman"/>
          <w:color w:val="000000"/>
          <w:sz w:val="28"/>
          <w:szCs w:val="28"/>
        </w:rPr>
        <w:t>«</w:t>
      </w:r>
      <w:r w:rsidRPr="00335ECC">
        <w:rPr>
          <w:rFonts w:ascii="Times New Roman" w:hAnsi="Times New Roman"/>
          <w:sz w:val="28"/>
          <w:szCs w:val="28"/>
        </w:rPr>
        <w:t>Безопасный округ</w:t>
      </w:r>
      <w:r w:rsidRPr="00335ECC">
        <w:rPr>
          <w:rFonts w:ascii="Times New Roman" w:hAnsi="Times New Roman"/>
          <w:color w:val="000000"/>
          <w:sz w:val="28"/>
          <w:szCs w:val="28"/>
        </w:rPr>
        <w:t>»</w:t>
      </w:r>
    </w:p>
    <w:p w:rsidR="00AA43AC" w:rsidRDefault="00AA43AC" w:rsidP="00AA43AC">
      <w:pPr>
        <w:pStyle w:val="BodyText21"/>
        <w:widowControl/>
        <w:rPr>
          <w:szCs w:val="28"/>
        </w:rPr>
      </w:pPr>
    </w:p>
    <w:p w:rsidR="00AA43AC" w:rsidRPr="00335ECC" w:rsidRDefault="00AA43AC" w:rsidP="00AA43AC">
      <w:pPr>
        <w:pStyle w:val="BodyText21"/>
        <w:widowControl/>
        <w:rPr>
          <w:szCs w:val="28"/>
        </w:rPr>
      </w:pPr>
    </w:p>
    <w:p w:rsidR="00AA43AC" w:rsidRPr="00335ECC" w:rsidRDefault="00AA43AC" w:rsidP="00AA43AC">
      <w:pPr>
        <w:pStyle w:val="BodyText21"/>
        <w:widowControl/>
        <w:spacing w:after="240" w:line="240" w:lineRule="exact"/>
        <w:rPr>
          <w:szCs w:val="28"/>
        </w:rPr>
      </w:pPr>
      <w:r w:rsidRPr="00335ECC">
        <w:rPr>
          <w:szCs w:val="28"/>
        </w:rPr>
        <w:t>ПАСПОРТ</w:t>
      </w:r>
    </w:p>
    <w:p w:rsidR="00AA43AC" w:rsidRPr="00335ECC" w:rsidRDefault="00AA43AC" w:rsidP="00AA43AC">
      <w:pPr>
        <w:spacing w:line="240" w:lineRule="exact"/>
        <w:jc w:val="center"/>
        <w:rPr>
          <w:rFonts w:ascii="Times New Roman" w:hAnsi="Times New Roman"/>
          <w:sz w:val="28"/>
          <w:szCs w:val="28"/>
        </w:rPr>
      </w:pPr>
      <w:r w:rsidRPr="00335ECC">
        <w:rPr>
          <w:rFonts w:ascii="Times New Roman" w:hAnsi="Times New Roman"/>
          <w:sz w:val="28"/>
          <w:szCs w:val="28"/>
        </w:rPr>
        <w:t>подпрограммы «Безопасный округ»</w:t>
      </w:r>
    </w:p>
    <w:p w:rsidR="00AA43AC" w:rsidRDefault="00AA43AC" w:rsidP="00AA43AC">
      <w:pPr>
        <w:rPr>
          <w:rFonts w:ascii="Times New Roman" w:hAnsi="Times New Roman"/>
          <w:sz w:val="28"/>
          <w:szCs w:val="28"/>
        </w:rPr>
      </w:pPr>
    </w:p>
    <w:p w:rsidR="00AA43AC" w:rsidRPr="00335ECC" w:rsidRDefault="00AA43AC" w:rsidP="00AA43AC">
      <w:pPr>
        <w:rPr>
          <w:rFonts w:ascii="Times New Roman" w:hAnsi="Times New Roman"/>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5982"/>
      </w:tblGrid>
      <w:tr w:rsidR="00AA43AC" w:rsidRPr="00335ECC" w:rsidTr="00AA43AC">
        <w:trPr>
          <w:trHeight w:val="152"/>
          <w:jc w:val="center"/>
        </w:trPr>
        <w:tc>
          <w:tcPr>
            <w:tcW w:w="1768" w:type="pct"/>
            <w:tcBorders>
              <w:top w:val="nil"/>
              <w:left w:val="nil"/>
              <w:bottom w:val="nil"/>
              <w:right w:val="nil"/>
            </w:tcBorders>
          </w:tcPr>
          <w:p w:rsidR="00AA43AC" w:rsidRPr="00335ECC" w:rsidRDefault="00AA43AC" w:rsidP="00AA43AC">
            <w:pPr>
              <w:rPr>
                <w:rFonts w:ascii="Times New Roman" w:hAnsi="Times New Roman"/>
                <w:sz w:val="28"/>
                <w:szCs w:val="28"/>
              </w:rPr>
            </w:pPr>
            <w:r w:rsidRPr="00335ECC">
              <w:rPr>
                <w:rFonts w:ascii="Times New Roman" w:hAnsi="Times New Roman"/>
                <w:sz w:val="28"/>
                <w:szCs w:val="28"/>
              </w:rPr>
              <w:t xml:space="preserve">Наименование </w:t>
            </w:r>
          </w:p>
          <w:p w:rsidR="00AA43AC" w:rsidRPr="00335ECC" w:rsidRDefault="00AA43AC" w:rsidP="00AA43AC">
            <w:pPr>
              <w:rPr>
                <w:rFonts w:ascii="Times New Roman" w:hAnsi="Times New Roman"/>
                <w:sz w:val="28"/>
                <w:szCs w:val="28"/>
              </w:rPr>
            </w:pPr>
            <w:r>
              <w:rPr>
                <w:rFonts w:ascii="Times New Roman" w:hAnsi="Times New Roman"/>
                <w:sz w:val="28"/>
                <w:szCs w:val="28"/>
              </w:rPr>
              <w:t>п</w:t>
            </w:r>
            <w:r w:rsidRPr="00335ECC">
              <w:rPr>
                <w:rFonts w:ascii="Times New Roman" w:hAnsi="Times New Roman"/>
                <w:sz w:val="28"/>
                <w:szCs w:val="28"/>
              </w:rPr>
              <w:t>одпрограммы</w:t>
            </w:r>
          </w:p>
        </w:tc>
        <w:tc>
          <w:tcPr>
            <w:tcW w:w="3232" w:type="pct"/>
            <w:tcBorders>
              <w:top w:val="nil"/>
              <w:left w:val="nil"/>
              <w:bottom w:val="nil"/>
              <w:right w:val="nil"/>
            </w:tcBorders>
          </w:tcPr>
          <w:p w:rsidR="00AA43AC" w:rsidRPr="00335ECC" w:rsidRDefault="00AA43AC" w:rsidP="00AA43AC">
            <w:pPr>
              <w:pStyle w:val="BodyText21"/>
              <w:jc w:val="both"/>
              <w:rPr>
                <w:spacing w:val="-3"/>
                <w:szCs w:val="28"/>
              </w:rPr>
            </w:pPr>
            <w:r w:rsidRPr="00335ECC">
              <w:rPr>
                <w:szCs w:val="28"/>
              </w:rPr>
              <w:t xml:space="preserve">подпрограмма «Безопасный округ» </w:t>
            </w:r>
            <w:r w:rsidRPr="00335ECC">
              <w:rPr>
                <w:color w:val="000000"/>
                <w:szCs w:val="28"/>
              </w:rPr>
              <w:t>(далее – Подпрограмма)</w:t>
            </w:r>
          </w:p>
        </w:tc>
      </w:tr>
      <w:tr w:rsidR="00AA43AC" w:rsidRPr="00335ECC" w:rsidTr="00AA43AC">
        <w:trPr>
          <w:cantSplit/>
          <w:trHeight w:val="201"/>
          <w:jc w:val="center"/>
        </w:trPr>
        <w:tc>
          <w:tcPr>
            <w:tcW w:w="5000" w:type="pct"/>
            <w:gridSpan w:val="2"/>
            <w:tcBorders>
              <w:top w:val="nil"/>
              <w:left w:val="nil"/>
              <w:bottom w:val="nil"/>
              <w:right w:val="nil"/>
            </w:tcBorders>
          </w:tcPr>
          <w:p w:rsidR="00AA43AC" w:rsidRPr="00335ECC" w:rsidRDefault="00AA43AC" w:rsidP="00AA43AC">
            <w:pPr>
              <w:jc w:val="both"/>
              <w:rPr>
                <w:rFonts w:ascii="Times New Roman" w:hAnsi="Times New Roman"/>
                <w:sz w:val="28"/>
                <w:szCs w:val="28"/>
              </w:rPr>
            </w:pPr>
          </w:p>
        </w:tc>
      </w:tr>
      <w:tr w:rsidR="00AA43AC" w:rsidRPr="00335ECC" w:rsidTr="00AA43AC">
        <w:trPr>
          <w:jc w:val="center"/>
        </w:trPr>
        <w:tc>
          <w:tcPr>
            <w:tcW w:w="1768" w:type="pct"/>
            <w:tcBorders>
              <w:top w:val="nil"/>
              <w:left w:val="nil"/>
              <w:bottom w:val="nil"/>
              <w:right w:val="nil"/>
            </w:tcBorders>
          </w:tcPr>
          <w:p w:rsidR="00AA43AC" w:rsidRPr="00335ECC" w:rsidRDefault="00AA43AC" w:rsidP="00AA43AC">
            <w:pPr>
              <w:rPr>
                <w:rFonts w:ascii="Times New Roman" w:hAnsi="Times New Roman"/>
                <w:sz w:val="28"/>
                <w:szCs w:val="28"/>
              </w:rPr>
            </w:pPr>
            <w:r w:rsidRPr="00335ECC">
              <w:rPr>
                <w:rFonts w:ascii="Times New Roman" w:hAnsi="Times New Roman"/>
                <w:sz w:val="28"/>
                <w:szCs w:val="28"/>
              </w:rPr>
              <w:t xml:space="preserve">Ответственный </w:t>
            </w:r>
          </w:p>
          <w:p w:rsidR="00AA43AC" w:rsidRPr="00335ECC" w:rsidRDefault="00AA43AC" w:rsidP="00AA43AC">
            <w:pPr>
              <w:rPr>
                <w:rFonts w:ascii="Times New Roman" w:hAnsi="Times New Roman"/>
                <w:sz w:val="28"/>
                <w:szCs w:val="28"/>
              </w:rPr>
            </w:pPr>
            <w:r w:rsidRPr="00335ECC">
              <w:rPr>
                <w:rFonts w:ascii="Times New Roman" w:hAnsi="Times New Roman"/>
                <w:sz w:val="28"/>
                <w:szCs w:val="28"/>
              </w:rPr>
              <w:t>исполнитель</w:t>
            </w:r>
          </w:p>
          <w:p w:rsidR="00AA43AC" w:rsidRPr="00335ECC" w:rsidRDefault="00AA43AC" w:rsidP="00AA43AC">
            <w:pPr>
              <w:rPr>
                <w:rFonts w:ascii="Times New Roman" w:hAnsi="Times New Roman"/>
                <w:sz w:val="28"/>
                <w:szCs w:val="28"/>
              </w:rPr>
            </w:pPr>
            <w:r w:rsidRPr="00335ECC">
              <w:rPr>
                <w:rFonts w:ascii="Times New Roman" w:hAnsi="Times New Roman"/>
                <w:sz w:val="28"/>
                <w:szCs w:val="28"/>
              </w:rPr>
              <w:t>Подпрограммы</w:t>
            </w:r>
          </w:p>
        </w:tc>
        <w:tc>
          <w:tcPr>
            <w:tcW w:w="3232" w:type="pct"/>
            <w:tcBorders>
              <w:top w:val="nil"/>
              <w:left w:val="nil"/>
              <w:bottom w:val="nil"/>
              <w:right w:val="nil"/>
            </w:tcBorders>
          </w:tcPr>
          <w:p w:rsidR="00AA43AC" w:rsidRPr="00335ECC" w:rsidRDefault="00AA43AC" w:rsidP="00AA43AC">
            <w:pPr>
              <w:pStyle w:val="BodyText21"/>
              <w:jc w:val="both"/>
              <w:rPr>
                <w:szCs w:val="28"/>
              </w:rPr>
            </w:pPr>
            <w:r w:rsidRPr="00335ECC">
              <w:rPr>
                <w:szCs w:val="28"/>
              </w:rPr>
              <w:t xml:space="preserve">администрация </w:t>
            </w:r>
            <w:r w:rsidR="00E731E0">
              <w:rPr>
                <w:szCs w:val="28"/>
              </w:rPr>
              <w:t>Георгиевского городского округа Ставропольского края</w:t>
            </w:r>
          </w:p>
        </w:tc>
      </w:tr>
      <w:tr w:rsidR="00AA43AC" w:rsidRPr="00335ECC" w:rsidTr="00AA43AC">
        <w:trPr>
          <w:cantSplit/>
          <w:jc w:val="center"/>
        </w:trPr>
        <w:tc>
          <w:tcPr>
            <w:tcW w:w="5000" w:type="pct"/>
            <w:gridSpan w:val="2"/>
            <w:tcBorders>
              <w:top w:val="nil"/>
              <w:left w:val="nil"/>
              <w:bottom w:val="nil"/>
              <w:right w:val="nil"/>
            </w:tcBorders>
          </w:tcPr>
          <w:p w:rsidR="00AA43AC" w:rsidRPr="00335ECC" w:rsidRDefault="00AA43AC" w:rsidP="00AA43AC">
            <w:pPr>
              <w:jc w:val="both"/>
              <w:rPr>
                <w:rFonts w:ascii="Times New Roman" w:hAnsi="Times New Roman"/>
                <w:sz w:val="28"/>
                <w:szCs w:val="28"/>
              </w:rPr>
            </w:pPr>
          </w:p>
        </w:tc>
      </w:tr>
      <w:tr w:rsidR="00AA43AC" w:rsidRPr="00335ECC" w:rsidTr="00AA43AC">
        <w:trPr>
          <w:jc w:val="center"/>
        </w:trPr>
        <w:tc>
          <w:tcPr>
            <w:tcW w:w="1768" w:type="pct"/>
            <w:tcBorders>
              <w:top w:val="nil"/>
              <w:left w:val="nil"/>
              <w:bottom w:val="nil"/>
              <w:right w:val="nil"/>
            </w:tcBorders>
          </w:tcPr>
          <w:p w:rsidR="00AA43AC" w:rsidRPr="00335ECC" w:rsidRDefault="00AA43AC" w:rsidP="00AA43AC">
            <w:pPr>
              <w:rPr>
                <w:rFonts w:ascii="Times New Roman" w:hAnsi="Times New Roman"/>
                <w:sz w:val="28"/>
                <w:szCs w:val="28"/>
              </w:rPr>
            </w:pPr>
            <w:r w:rsidRPr="00335ECC">
              <w:rPr>
                <w:rFonts w:ascii="Times New Roman" w:hAnsi="Times New Roman"/>
                <w:sz w:val="28"/>
                <w:szCs w:val="28"/>
              </w:rPr>
              <w:t xml:space="preserve">Соисполнители </w:t>
            </w:r>
          </w:p>
          <w:p w:rsidR="00AA43AC" w:rsidRPr="00335ECC" w:rsidRDefault="00AA43AC" w:rsidP="00AA43AC">
            <w:pPr>
              <w:rPr>
                <w:rFonts w:ascii="Times New Roman" w:hAnsi="Times New Roman"/>
                <w:sz w:val="28"/>
                <w:szCs w:val="28"/>
              </w:rPr>
            </w:pPr>
            <w:r w:rsidRPr="00335ECC">
              <w:rPr>
                <w:rFonts w:ascii="Times New Roman" w:hAnsi="Times New Roman"/>
                <w:sz w:val="28"/>
                <w:szCs w:val="28"/>
              </w:rPr>
              <w:t>Подпрограммы</w:t>
            </w:r>
          </w:p>
        </w:tc>
        <w:tc>
          <w:tcPr>
            <w:tcW w:w="3232" w:type="pct"/>
            <w:tcBorders>
              <w:top w:val="nil"/>
              <w:left w:val="nil"/>
              <w:bottom w:val="nil"/>
              <w:right w:val="nil"/>
            </w:tcBorders>
          </w:tcPr>
          <w:p w:rsidR="00AA43AC" w:rsidRPr="00335ECC" w:rsidRDefault="00AA43AC" w:rsidP="00AA43AC">
            <w:pPr>
              <w:pStyle w:val="BodyText21"/>
              <w:jc w:val="both"/>
              <w:rPr>
                <w:szCs w:val="28"/>
              </w:rPr>
            </w:pPr>
            <w:r>
              <w:rPr>
                <w:szCs w:val="28"/>
              </w:rPr>
              <w:t>муниципальное казенное учреждение «Управление по делам гражданской обороны и чрезвычайным ситуациям города Георгиевска» (далее – МКУ Управление ГОЧС г. Георгиевск»</w:t>
            </w:r>
          </w:p>
        </w:tc>
      </w:tr>
      <w:tr w:rsidR="00AA43AC" w:rsidRPr="00335ECC" w:rsidTr="00AA43AC">
        <w:trPr>
          <w:cantSplit/>
          <w:jc w:val="center"/>
        </w:trPr>
        <w:tc>
          <w:tcPr>
            <w:tcW w:w="5000" w:type="pct"/>
            <w:gridSpan w:val="2"/>
            <w:tcBorders>
              <w:top w:val="nil"/>
              <w:left w:val="nil"/>
              <w:bottom w:val="nil"/>
              <w:right w:val="nil"/>
            </w:tcBorders>
          </w:tcPr>
          <w:p w:rsidR="00AA43AC" w:rsidRPr="00335ECC" w:rsidRDefault="00AA43AC" w:rsidP="00AA43AC">
            <w:pPr>
              <w:jc w:val="both"/>
              <w:rPr>
                <w:rFonts w:ascii="Times New Roman" w:hAnsi="Times New Roman"/>
                <w:sz w:val="28"/>
                <w:szCs w:val="28"/>
              </w:rPr>
            </w:pPr>
          </w:p>
        </w:tc>
      </w:tr>
      <w:tr w:rsidR="00AA43AC" w:rsidRPr="00335ECC" w:rsidTr="00AA43AC">
        <w:trPr>
          <w:jc w:val="center"/>
        </w:trPr>
        <w:tc>
          <w:tcPr>
            <w:tcW w:w="1768" w:type="pct"/>
            <w:tcBorders>
              <w:top w:val="nil"/>
              <w:left w:val="nil"/>
              <w:bottom w:val="nil"/>
              <w:right w:val="nil"/>
            </w:tcBorders>
          </w:tcPr>
          <w:p w:rsidR="00AA43AC" w:rsidRPr="00335ECC" w:rsidRDefault="00AA43AC" w:rsidP="00AA43AC">
            <w:pPr>
              <w:rPr>
                <w:rFonts w:ascii="Times New Roman" w:hAnsi="Times New Roman"/>
                <w:sz w:val="28"/>
                <w:szCs w:val="28"/>
              </w:rPr>
            </w:pPr>
            <w:r w:rsidRPr="00335ECC">
              <w:rPr>
                <w:rFonts w:ascii="Times New Roman" w:hAnsi="Times New Roman"/>
                <w:sz w:val="28"/>
                <w:szCs w:val="28"/>
              </w:rPr>
              <w:t>Участники</w:t>
            </w:r>
          </w:p>
          <w:p w:rsidR="00AA43AC" w:rsidRPr="00335ECC" w:rsidRDefault="00AA43AC" w:rsidP="00AA43AC">
            <w:pPr>
              <w:rPr>
                <w:rFonts w:ascii="Times New Roman" w:hAnsi="Times New Roman"/>
                <w:sz w:val="28"/>
                <w:szCs w:val="28"/>
              </w:rPr>
            </w:pPr>
            <w:r w:rsidRPr="00335ECC">
              <w:rPr>
                <w:rFonts w:ascii="Times New Roman" w:hAnsi="Times New Roman"/>
                <w:sz w:val="28"/>
                <w:szCs w:val="28"/>
              </w:rPr>
              <w:t>Подпрограммы</w:t>
            </w:r>
          </w:p>
        </w:tc>
        <w:tc>
          <w:tcPr>
            <w:tcW w:w="3232" w:type="pct"/>
            <w:tcBorders>
              <w:top w:val="nil"/>
              <w:left w:val="nil"/>
              <w:bottom w:val="nil"/>
              <w:right w:val="nil"/>
            </w:tcBorders>
          </w:tcPr>
          <w:p w:rsidR="00AA43AC" w:rsidRPr="00335ECC" w:rsidRDefault="00AA43AC" w:rsidP="00AA43AC">
            <w:pPr>
              <w:autoSpaceDE w:val="0"/>
              <w:autoSpaceDN w:val="0"/>
              <w:adjustRightInd w:val="0"/>
              <w:jc w:val="both"/>
              <w:rPr>
                <w:rFonts w:ascii="Times New Roman" w:hAnsi="Times New Roman"/>
                <w:sz w:val="28"/>
                <w:szCs w:val="28"/>
              </w:rPr>
            </w:pPr>
            <w:r w:rsidRPr="00335ECC">
              <w:rPr>
                <w:szCs w:val="28"/>
              </w:rPr>
              <w:t>нет</w:t>
            </w:r>
          </w:p>
        </w:tc>
      </w:tr>
      <w:tr w:rsidR="00AA43AC" w:rsidRPr="00335ECC" w:rsidTr="00AA43AC">
        <w:trPr>
          <w:cantSplit/>
          <w:trHeight w:val="234"/>
          <w:jc w:val="center"/>
        </w:trPr>
        <w:tc>
          <w:tcPr>
            <w:tcW w:w="5000" w:type="pct"/>
            <w:gridSpan w:val="2"/>
            <w:tcBorders>
              <w:top w:val="nil"/>
              <w:left w:val="nil"/>
              <w:bottom w:val="nil"/>
              <w:right w:val="nil"/>
            </w:tcBorders>
          </w:tcPr>
          <w:p w:rsidR="00AA43AC" w:rsidRPr="00335ECC" w:rsidRDefault="00AA43AC" w:rsidP="00AA43AC">
            <w:pPr>
              <w:jc w:val="both"/>
              <w:rPr>
                <w:rFonts w:ascii="Times New Roman" w:hAnsi="Times New Roman"/>
                <w:sz w:val="28"/>
                <w:szCs w:val="28"/>
              </w:rPr>
            </w:pPr>
          </w:p>
        </w:tc>
      </w:tr>
      <w:tr w:rsidR="00AA43AC" w:rsidRPr="00335ECC" w:rsidTr="00AA43AC">
        <w:trPr>
          <w:trHeight w:val="283"/>
          <w:jc w:val="center"/>
        </w:trPr>
        <w:tc>
          <w:tcPr>
            <w:tcW w:w="1768" w:type="pct"/>
            <w:tcBorders>
              <w:top w:val="nil"/>
              <w:left w:val="nil"/>
              <w:bottom w:val="nil"/>
              <w:right w:val="nil"/>
            </w:tcBorders>
          </w:tcPr>
          <w:p w:rsidR="00AA43AC" w:rsidRPr="00335ECC" w:rsidRDefault="00AA43AC" w:rsidP="00AA43AC">
            <w:pPr>
              <w:rPr>
                <w:rFonts w:ascii="Times New Roman" w:hAnsi="Times New Roman"/>
                <w:color w:val="000000"/>
                <w:sz w:val="28"/>
                <w:szCs w:val="28"/>
              </w:rPr>
            </w:pPr>
            <w:r w:rsidRPr="00335ECC">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AA43AC" w:rsidRPr="00335ECC" w:rsidRDefault="00AA43AC" w:rsidP="00AA43AC">
            <w:pPr>
              <w:pStyle w:val="BodyText21"/>
              <w:jc w:val="both"/>
              <w:rPr>
                <w:color w:val="000000"/>
                <w:szCs w:val="28"/>
              </w:rPr>
            </w:pPr>
            <w:r w:rsidRPr="00335ECC">
              <w:rPr>
                <w:szCs w:val="28"/>
              </w:rPr>
              <w:t>обеспеч</w:t>
            </w:r>
            <w:r>
              <w:rPr>
                <w:szCs w:val="28"/>
              </w:rPr>
              <w:t>ение готов</w:t>
            </w:r>
            <w:r>
              <w:rPr>
                <w:szCs w:val="28"/>
              </w:rPr>
              <w:softHyphen/>
              <w:t xml:space="preserve">ности сил и средств </w:t>
            </w:r>
            <w:r w:rsidRPr="00335ECC">
              <w:rPr>
                <w:szCs w:val="28"/>
              </w:rPr>
              <w:t>Георгиевского городского звена территориальной подсистемы Единой государственной системы предупреждения и ликвидации чрезвычайных ситуаций</w:t>
            </w:r>
            <w:r>
              <w:rPr>
                <w:szCs w:val="28"/>
              </w:rPr>
              <w:t xml:space="preserve"> Ставропольского края (далее – </w:t>
            </w:r>
            <w:r w:rsidRPr="00335ECC">
              <w:rPr>
                <w:szCs w:val="28"/>
              </w:rPr>
              <w:t>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обеспечению пожар</w:t>
            </w:r>
            <w:r w:rsidRPr="00335ECC">
              <w:rPr>
                <w:szCs w:val="28"/>
              </w:rPr>
              <w:lastRenderedPageBreak/>
              <w:t>ной безопасности и безопасности людей на водных объектах Георгиевского городского округа Ставро</w:t>
            </w:r>
            <w:r>
              <w:rPr>
                <w:szCs w:val="28"/>
              </w:rPr>
              <w:t>польского края</w:t>
            </w:r>
          </w:p>
        </w:tc>
      </w:tr>
      <w:tr w:rsidR="00AA43AC" w:rsidRPr="00335ECC" w:rsidTr="00AA43AC">
        <w:trPr>
          <w:trHeight w:val="283"/>
          <w:jc w:val="center"/>
        </w:trPr>
        <w:tc>
          <w:tcPr>
            <w:tcW w:w="1768" w:type="pct"/>
            <w:tcBorders>
              <w:top w:val="nil"/>
              <w:left w:val="nil"/>
              <w:bottom w:val="nil"/>
              <w:right w:val="nil"/>
            </w:tcBorders>
          </w:tcPr>
          <w:p w:rsidR="00AA43AC" w:rsidRPr="00335ECC" w:rsidRDefault="00AA43AC" w:rsidP="00AA43AC">
            <w:pPr>
              <w:rPr>
                <w:rFonts w:ascii="Times New Roman" w:hAnsi="Times New Roman"/>
                <w:color w:val="000000"/>
                <w:sz w:val="28"/>
                <w:szCs w:val="28"/>
              </w:rPr>
            </w:pPr>
          </w:p>
        </w:tc>
        <w:tc>
          <w:tcPr>
            <w:tcW w:w="3232" w:type="pct"/>
            <w:tcBorders>
              <w:top w:val="nil"/>
              <w:left w:val="nil"/>
              <w:bottom w:val="nil"/>
              <w:right w:val="nil"/>
            </w:tcBorders>
          </w:tcPr>
          <w:p w:rsidR="00AA43AC" w:rsidRPr="00335ECC" w:rsidRDefault="00AA43AC" w:rsidP="00AA43AC">
            <w:pPr>
              <w:pStyle w:val="BodyText21"/>
              <w:jc w:val="both"/>
              <w:rPr>
                <w:color w:val="000000"/>
                <w:szCs w:val="28"/>
              </w:rPr>
            </w:pPr>
          </w:p>
        </w:tc>
      </w:tr>
      <w:tr w:rsidR="00AA43AC" w:rsidRPr="00335ECC" w:rsidTr="00AA43AC">
        <w:trPr>
          <w:jc w:val="center"/>
        </w:trPr>
        <w:tc>
          <w:tcPr>
            <w:tcW w:w="1768" w:type="pct"/>
            <w:tcBorders>
              <w:top w:val="nil"/>
              <w:left w:val="nil"/>
              <w:bottom w:val="nil"/>
              <w:right w:val="nil"/>
            </w:tcBorders>
          </w:tcPr>
          <w:p w:rsidR="00AA43AC" w:rsidRDefault="00AA43AC" w:rsidP="00AA43AC">
            <w:pPr>
              <w:rPr>
                <w:rFonts w:ascii="Times New Roman" w:hAnsi="Times New Roman"/>
                <w:color w:val="000000"/>
                <w:sz w:val="28"/>
                <w:szCs w:val="28"/>
              </w:rPr>
            </w:pPr>
            <w:r w:rsidRPr="00335ECC">
              <w:rPr>
                <w:rFonts w:ascii="Times New Roman" w:hAnsi="Times New Roman"/>
                <w:color w:val="000000"/>
                <w:sz w:val="28"/>
                <w:szCs w:val="28"/>
              </w:rPr>
              <w:t xml:space="preserve">Показатели решения </w:t>
            </w:r>
          </w:p>
          <w:p w:rsidR="00AA43AC" w:rsidRPr="00335ECC" w:rsidRDefault="00AA43AC" w:rsidP="00AA43AC">
            <w:pPr>
              <w:rPr>
                <w:rFonts w:ascii="Times New Roman" w:hAnsi="Times New Roman"/>
                <w:color w:val="000000"/>
                <w:sz w:val="28"/>
                <w:szCs w:val="28"/>
              </w:rPr>
            </w:pPr>
            <w:r w:rsidRPr="00335ECC">
              <w:rPr>
                <w:rFonts w:ascii="Times New Roman" w:hAnsi="Times New Roman"/>
                <w:color w:val="000000"/>
                <w:sz w:val="28"/>
                <w:szCs w:val="28"/>
              </w:rPr>
              <w:t>задач Подпрограммы</w:t>
            </w:r>
          </w:p>
          <w:p w:rsidR="00AA43AC" w:rsidRPr="00335ECC" w:rsidRDefault="00AA43AC" w:rsidP="00AA43AC">
            <w:pPr>
              <w:rPr>
                <w:rFonts w:ascii="Times New Roman" w:hAnsi="Times New Roman"/>
                <w:color w:val="000000"/>
                <w:sz w:val="28"/>
                <w:szCs w:val="28"/>
                <w:u w:val="single"/>
              </w:rPr>
            </w:pPr>
          </w:p>
        </w:tc>
        <w:tc>
          <w:tcPr>
            <w:tcW w:w="3232" w:type="pct"/>
            <w:tcBorders>
              <w:top w:val="nil"/>
              <w:left w:val="nil"/>
              <w:bottom w:val="nil"/>
              <w:right w:val="nil"/>
            </w:tcBorders>
          </w:tcPr>
          <w:p w:rsidR="00AA43AC" w:rsidRPr="00335ECC" w:rsidRDefault="00AA43AC" w:rsidP="00AA43AC">
            <w:pPr>
              <w:pStyle w:val="BodyText21"/>
              <w:jc w:val="both"/>
              <w:rPr>
                <w:color w:val="000000"/>
                <w:szCs w:val="28"/>
              </w:rPr>
            </w:pPr>
            <w:r w:rsidRPr="00335ECC">
              <w:rPr>
                <w:color w:val="000000"/>
                <w:szCs w:val="28"/>
              </w:rPr>
              <w:t>количество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p>
          <w:p w:rsidR="00AA43AC" w:rsidRPr="00335ECC" w:rsidRDefault="00AA43AC" w:rsidP="00AA43AC">
            <w:pPr>
              <w:pStyle w:val="BodyText21"/>
              <w:jc w:val="both"/>
              <w:rPr>
                <w:color w:val="000000"/>
                <w:szCs w:val="28"/>
              </w:rPr>
            </w:pPr>
            <w:r>
              <w:rPr>
                <w:color w:val="000000"/>
                <w:szCs w:val="28"/>
              </w:rPr>
              <w:t xml:space="preserve">количество </w:t>
            </w:r>
            <w:r w:rsidRPr="00335ECC">
              <w:rPr>
                <w:color w:val="000000"/>
                <w:szCs w:val="28"/>
              </w:rPr>
              <w:t>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w:t>
            </w:r>
          </w:p>
          <w:p w:rsidR="00AA43AC" w:rsidRPr="00335ECC" w:rsidRDefault="00AA43AC" w:rsidP="00AA43AC">
            <w:pPr>
              <w:pStyle w:val="BodyText21"/>
              <w:jc w:val="both"/>
              <w:rPr>
                <w:color w:val="000000"/>
                <w:szCs w:val="28"/>
              </w:rPr>
            </w:pPr>
            <w:r w:rsidRPr="00335ECC">
              <w:rPr>
                <w:color w:val="000000"/>
                <w:szCs w:val="28"/>
              </w:rPr>
              <w:t>количество подготовленных должностных лиц окружного звена ТП РСЧС СК действиям по предна</w:t>
            </w:r>
            <w:r>
              <w:rPr>
                <w:color w:val="000000"/>
                <w:szCs w:val="28"/>
              </w:rPr>
              <w:t>значению</w:t>
            </w:r>
          </w:p>
        </w:tc>
      </w:tr>
      <w:tr w:rsidR="00AA43AC" w:rsidRPr="00335ECC" w:rsidTr="00AA43AC">
        <w:trPr>
          <w:jc w:val="center"/>
        </w:trPr>
        <w:tc>
          <w:tcPr>
            <w:tcW w:w="1768" w:type="pct"/>
            <w:tcBorders>
              <w:top w:val="nil"/>
              <w:left w:val="nil"/>
              <w:bottom w:val="nil"/>
              <w:right w:val="nil"/>
            </w:tcBorders>
          </w:tcPr>
          <w:p w:rsidR="00AA43AC" w:rsidRPr="00335ECC" w:rsidRDefault="00AA43AC" w:rsidP="00AA43AC">
            <w:pPr>
              <w:rPr>
                <w:rFonts w:ascii="Times New Roman" w:hAnsi="Times New Roman"/>
                <w:sz w:val="28"/>
                <w:szCs w:val="28"/>
              </w:rPr>
            </w:pPr>
          </w:p>
        </w:tc>
        <w:tc>
          <w:tcPr>
            <w:tcW w:w="3232" w:type="pct"/>
            <w:tcBorders>
              <w:top w:val="nil"/>
              <w:left w:val="nil"/>
              <w:bottom w:val="nil"/>
              <w:right w:val="nil"/>
            </w:tcBorders>
          </w:tcPr>
          <w:p w:rsidR="00AA43AC" w:rsidRPr="00335ECC" w:rsidRDefault="00AA43AC" w:rsidP="00AA43AC">
            <w:pPr>
              <w:keepNext/>
              <w:keepLines/>
              <w:jc w:val="both"/>
              <w:rPr>
                <w:rFonts w:ascii="Times New Roman" w:hAnsi="Times New Roman"/>
                <w:sz w:val="28"/>
                <w:szCs w:val="28"/>
              </w:rPr>
            </w:pPr>
          </w:p>
        </w:tc>
      </w:tr>
      <w:tr w:rsidR="00AA43AC" w:rsidRPr="00335ECC" w:rsidTr="00AA43AC">
        <w:trPr>
          <w:jc w:val="center"/>
        </w:trPr>
        <w:tc>
          <w:tcPr>
            <w:tcW w:w="1768" w:type="pct"/>
            <w:tcBorders>
              <w:top w:val="nil"/>
              <w:left w:val="nil"/>
              <w:bottom w:val="nil"/>
              <w:right w:val="nil"/>
            </w:tcBorders>
          </w:tcPr>
          <w:p w:rsidR="00AA43AC" w:rsidRDefault="00AA43AC" w:rsidP="00AA43AC">
            <w:pPr>
              <w:rPr>
                <w:rFonts w:ascii="Times New Roman" w:hAnsi="Times New Roman"/>
                <w:sz w:val="28"/>
                <w:szCs w:val="28"/>
              </w:rPr>
            </w:pPr>
            <w:r w:rsidRPr="00335ECC">
              <w:rPr>
                <w:rFonts w:ascii="Times New Roman" w:hAnsi="Times New Roman"/>
                <w:sz w:val="28"/>
                <w:szCs w:val="28"/>
              </w:rPr>
              <w:t>Сроки реализации</w:t>
            </w:r>
          </w:p>
          <w:p w:rsidR="00AA43AC" w:rsidRPr="00335ECC" w:rsidRDefault="00AA43AC" w:rsidP="00AA43AC">
            <w:pPr>
              <w:rPr>
                <w:rFonts w:ascii="Times New Roman" w:hAnsi="Times New Roman"/>
                <w:sz w:val="28"/>
                <w:szCs w:val="28"/>
              </w:rPr>
            </w:pPr>
            <w:r w:rsidRPr="00335ECC">
              <w:rPr>
                <w:rFonts w:ascii="Times New Roman" w:hAnsi="Times New Roman"/>
                <w:sz w:val="28"/>
                <w:szCs w:val="28"/>
              </w:rPr>
              <w:t>Подпрограммы</w:t>
            </w:r>
          </w:p>
          <w:p w:rsidR="00AA43AC" w:rsidRPr="00335ECC" w:rsidRDefault="00AA43AC" w:rsidP="00AA43AC">
            <w:pPr>
              <w:rPr>
                <w:rFonts w:ascii="Times New Roman" w:hAnsi="Times New Roman"/>
                <w:sz w:val="28"/>
                <w:szCs w:val="28"/>
              </w:rPr>
            </w:pPr>
          </w:p>
        </w:tc>
        <w:tc>
          <w:tcPr>
            <w:tcW w:w="3232" w:type="pct"/>
            <w:tcBorders>
              <w:top w:val="nil"/>
              <w:left w:val="nil"/>
              <w:bottom w:val="nil"/>
              <w:right w:val="nil"/>
            </w:tcBorders>
          </w:tcPr>
          <w:p w:rsidR="00AA43AC" w:rsidRPr="00335ECC" w:rsidRDefault="00AA43AC" w:rsidP="00AA43AC">
            <w:pPr>
              <w:keepNext/>
              <w:keepLines/>
              <w:ind w:firstLine="13"/>
              <w:jc w:val="both"/>
              <w:rPr>
                <w:rFonts w:ascii="Times New Roman" w:hAnsi="Times New Roman"/>
                <w:sz w:val="28"/>
                <w:szCs w:val="28"/>
              </w:rPr>
            </w:pPr>
            <w:r>
              <w:rPr>
                <w:rFonts w:ascii="Times New Roman" w:hAnsi="Times New Roman"/>
                <w:sz w:val="28"/>
                <w:szCs w:val="28"/>
              </w:rPr>
              <w:t>2019 - 2024</w:t>
            </w:r>
            <w:r w:rsidRPr="00335ECC">
              <w:rPr>
                <w:rFonts w:ascii="Times New Roman" w:hAnsi="Times New Roman"/>
                <w:sz w:val="28"/>
                <w:szCs w:val="28"/>
              </w:rPr>
              <w:t xml:space="preserve"> годы</w:t>
            </w:r>
          </w:p>
        </w:tc>
      </w:tr>
      <w:tr w:rsidR="00AA43AC" w:rsidRPr="00335ECC" w:rsidTr="00AA43AC">
        <w:trPr>
          <w:jc w:val="center"/>
        </w:trPr>
        <w:tc>
          <w:tcPr>
            <w:tcW w:w="1768" w:type="pct"/>
            <w:tcBorders>
              <w:top w:val="nil"/>
              <w:left w:val="nil"/>
              <w:bottom w:val="nil"/>
              <w:right w:val="nil"/>
            </w:tcBorders>
          </w:tcPr>
          <w:p w:rsidR="00AA43AC" w:rsidRPr="00335ECC" w:rsidRDefault="00AA43AC" w:rsidP="00AA43AC">
            <w:pPr>
              <w:rPr>
                <w:rFonts w:ascii="Times New Roman" w:hAnsi="Times New Roman"/>
                <w:sz w:val="28"/>
                <w:szCs w:val="28"/>
              </w:rPr>
            </w:pPr>
            <w:r w:rsidRPr="00335ECC">
              <w:rPr>
                <w:rFonts w:ascii="Times New Roman" w:hAnsi="Times New Roman"/>
                <w:sz w:val="28"/>
                <w:szCs w:val="28"/>
              </w:rPr>
              <w:t xml:space="preserve">Объемы и источники </w:t>
            </w:r>
          </w:p>
          <w:p w:rsidR="00AA43AC" w:rsidRPr="00335ECC" w:rsidRDefault="00AA43AC" w:rsidP="00AA43AC">
            <w:pPr>
              <w:rPr>
                <w:rFonts w:ascii="Times New Roman" w:hAnsi="Times New Roman"/>
                <w:sz w:val="28"/>
                <w:szCs w:val="28"/>
              </w:rPr>
            </w:pPr>
            <w:r>
              <w:rPr>
                <w:rFonts w:ascii="Times New Roman" w:hAnsi="Times New Roman"/>
                <w:sz w:val="28"/>
                <w:szCs w:val="28"/>
              </w:rPr>
              <w:t>финансового обеспече</w:t>
            </w:r>
            <w:r>
              <w:rPr>
                <w:rFonts w:ascii="Times New Roman" w:hAnsi="Times New Roman"/>
                <w:sz w:val="28"/>
                <w:szCs w:val="28"/>
              </w:rPr>
              <w:softHyphen/>
              <w:t xml:space="preserve">ния </w:t>
            </w:r>
            <w:r w:rsidRPr="00335ECC">
              <w:rPr>
                <w:rFonts w:ascii="Times New Roman" w:hAnsi="Times New Roman"/>
                <w:sz w:val="28"/>
                <w:szCs w:val="28"/>
              </w:rPr>
              <w:t>Подпрограммы</w:t>
            </w:r>
          </w:p>
          <w:p w:rsidR="00AA43AC" w:rsidRPr="00335ECC" w:rsidRDefault="00AA43AC" w:rsidP="00AA43AC">
            <w:pPr>
              <w:rPr>
                <w:rFonts w:ascii="Times New Roman" w:hAnsi="Times New Roman"/>
                <w:b/>
                <w:sz w:val="28"/>
                <w:szCs w:val="28"/>
                <w:highlight w:val="yellow"/>
                <w:u w:val="single"/>
              </w:rPr>
            </w:pPr>
          </w:p>
        </w:tc>
        <w:tc>
          <w:tcPr>
            <w:tcW w:w="3232" w:type="pct"/>
            <w:tcBorders>
              <w:top w:val="nil"/>
              <w:left w:val="nil"/>
              <w:bottom w:val="nil"/>
              <w:right w:val="nil"/>
            </w:tcBorders>
          </w:tcPr>
          <w:p w:rsidR="00AA43AC" w:rsidRPr="0085494B" w:rsidRDefault="00AA43AC" w:rsidP="00AA43AC">
            <w:pPr>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объем финансового обеспечения Подпрограммы составит </w:t>
            </w:r>
            <w:r>
              <w:rPr>
                <w:rFonts w:ascii="Times New Roman" w:hAnsi="Times New Roman"/>
                <w:color w:val="000000" w:themeColor="text1"/>
                <w:sz w:val="28"/>
                <w:szCs w:val="28"/>
              </w:rPr>
              <w:t>133 944,35</w:t>
            </w:r>
            <w:r w:rsidRPr="0085494B">
              <w:rPr>
                <w:rFonts w:ascii="Times New Roman" w:hAnsi="Times New Roman"/>
                <w:color w:val="000000" w:themeColor="text1"/>
                <w:sz w:val="28"/>
                <w:szCs w:val="28"/>
              </w:rPr>
              <w:t xml:space="preserve"> тыс. рублей, в том числе по годам:</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2019 год – 0,00 тыс. рублей; </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2020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2021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2022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2023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2024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 в том числе:</w:t>
            </w:r>
          </w:p>
          <w:p w:rsidR="00AA43AC" w:rsidRPr="0085494B" w:rsidRDefault="00AA43AC" w:rsidP="00AA43AC">
            <w:pPr>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средства бюджета Георгиевского городского округа Ставропольского края – </w:t>
            </w:r>
            <w:r>
              <w:rPr>
                <w:rFonts w:ascii="Times New Roman" w:hAnsi="Times New Roman"/>
                <w:color w:val="000000" w:themeColor="text1"/>
                <w:sz w:val="28"/>
                <w:szCs w:val="28"/>
              </w:rPr>
              <w:t>133 944,35</w:t>
            </w:r>
            <w:r w:rsidRPr="0085494B">
              <w:rPr>
                <w:rFonts w:ascii="Times New Roman" w:hAnsi="Times New Roman"/>
                <w:color w:val="000000" w:themeColor="text1"/>
                <w:sz w:val="28"/>
                <w:szCs w:val="28"/>
              </w:rPr>
              <w:t xml:space="preserve"> тыс. рублей, в том числе по годам:</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2019 год – 0,00 тыс. рублей; </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2020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2021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2022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2023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2024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 в том числе по источникам финансового обеспечения: </w:t>
            </w:r>
          </w:p>
          <w:p w:rsidR="00AA43AC"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средства местного бюджета – </w:t>
            </w:r>
            <w:r>
              <w:rPr>
                <w:rFonts w:ascii="Times New Roman" w:hAnsi="Times New Roman"/>
                <w:color w:val="000000" w:themeColor="text1"/>
                <w:sz w:val="28"/>
                <w:szCs w:val="28"/>
              </w:rPr>
              <w:t>133 944,35</w:t>
            </w:r>
            <w:r w:rsidRPr="0085494B">
              <w:rPr>
                <w:rFonts w:ascii="Times New Roman" w:hAnsi="Times New Roman"/>
                <w:color w:val="000000" w:themeColor="text1"/>
                <w:sz w:val="28"/>
                <w:szCs w:val="28"/>
              </w:rPr>
              <w:t xml:space="preserve"> тыс. рублей, в том числе по годам: </w:t>
            </w:r>
          </w:p>
          <w:p w:rsidR="00AA43AC"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2019 год – 0,00 тыс. рублей; </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2020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jc w:val="both"/>
              <w:rPr>
                <w:rFonts w:ascii="Times New Roman" w:hAnsi="Times New Roman"/>
                <w:color w:val="000000" w:themeColor="text1"/>
                <w:sz w:val="28"/>
                <w:szCs w:val="28"/>
              </w:rPr>
            </w:pP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lastRenderedPageBreak/>
              <w:t xml:space="preserve">2021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2022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85494B" w:rsidRDefault="00AA43AC" w:rsidP="00AA43AC">
            <w:pPr>
              <w:keepNext/>
              <w:keepLines/>
              <w:ind w:firstLine="13"/>
              <w:jc w:val="both"/>
              <w:rPr>
                <w:rFonts w:ascii="Times New Roman" w:hAnsi="Times New Roman"/>
                <w:color w:val="000000" w:themeColor="text1"/>
                <w:sz w:val="28"/>
                <w:szCs w:val="28"/>
              </w:rPr>
            </w:pPr>
            <w:r w:rsidRPr="0085494B">
              <w:rPr>
                <w:rFonts w:ascii="Times New Roman" w:hAnsi="Times New Roman"/>
                <w:color w:val="000000" w:themeColor="text1"/>
                <w:sz w:val="28"/>
                <w:szCs w:val="28"/>
              </w:rPr>
              <w:t xml:space="preserve">2023 год – </w:t>
            </w:r>
            <w:r>
              <w:rPr>
                <w:rFonts w:ascii="Times New Roman" w:hAnsi="Times New Roman"/>
                <w:color w:val="000000" w:themeColor="text1"/>
                <w:sz w:val="28"/>
                <w:szCs w:val="28"/>
              </w:rPr>
              <w:t>26 788,87</w:t>
            </w:r>
            <w:r w:rsidRPr="0085494B">
              <w:rPr>
                <w:rFonts w:ascii="Times New Roman" w:hAnsi="Times New Roman"/>
                <w:color w:val="000000" w:themeColor="text1"/>
                <w:sz w:val="28"/>
                <w:szCs w:val="28"/>
              </w:rPr>
              <w:t xml:space="preserve"> тыс. рублей;</w:t>
            </w:r>
          </w:p>
          <w:p w:rsidR="00AA43AC" w:rsidRPr="00335ECC" w:rsidRDefault="00AA43AC" w:rsidP="00AA43AC">
            <w:pPr>
              <w:jc w:val="both"/>
              <w:rPr>
                <w:rFonts w:ascii="Times New Roman" w:hAnsi="Times New Roman"/>
                <w:sz w:val="28"/>
                <w:szCs w:val="28"/>
              </w:rPr>
            </w:pPr>
            <w:r w:rsidRPr="0085494B">
              <w:rPr>
                <w:rFonts w:ascii="Times New Roman" w:hAnsi="Times New Roman"/>
                <w:color w:val="000000" w:themeColor="text1"/>
                <w:sz w:val="28"/>
                <w:szCs w:val="28"/>
              </w:rPr>
              <w:t xml:space="preserve">2024 год – </w:t>
            </w:r>
            <w:r>
              <w:rPr>
                <w:rFonts w:ascii="Times New Roman" w:hAnsi="Times New Roman"/>
                <w:color w:val="000000" w:themeColor="text1"/>
                <w:sz w:val="28"/>
                <w:szCs w:val="28"/>
              </w:rPr>
              <w:t xml:space="preserve">26 788,87 </w:t>
            </w:r>
            <w:r w:rsidRPr="0085494B">
              <w:rPr>
                <w:rFonts w:ascii="Times New Roman" w:hAnsi="Times New Roman"/>
                <w:color w:val="000000" w:themeColor="text1"/>
                <w:sz w:val="28"/>
                <w:szCs w:val="28"/>
              </w:rPr>
              <w:t>тыс. рублей</w:t>
            </w:r>
          </w:p>
        </w:tc>
      </w:tr>
      <w:tr w:rsidR="00AA43AC" w:rsidRPr="00335ECC" w:rsidTr="00AA43AC">
        <w:trPr>
          <w:cantSplit/>
          <w:jc w:val="center"/>
        </w:trPr>
        <w:tc>
          <w:tcPr>
            <w:tcW w:w="5000" w:type="pct"/>
            <w:gridSpan w:val="2"/>
            <w:tcBorders>
              <w:top w:val="nil"/>
              <w:left w:val="nil"/>
              <w:bottom w:val="nil"/>
              <w:right w:val="nil"/>
            </w:tcBorders>
          </w:tcPr>
          <w:p w:rsidR="00AA43AC" w:rsidRPr="00335ECC" w:rsidRDefault="00AA43AC" w:rsidP="00AA43AC">
            <w:pPr>
              <w:jc w:val="both"/>
              <w:rPr>
                <w:rFonts w:ascii="Times New Roman" w:hAnsi="Times New Roman"/>
                <w:sz w:val="28"/>
                <w:szCs w:val="28"/>
              </w:rPr>
            </w:pPr>
          </w:p>
        </w:tc>
      </w:tr>
      <w:tr w:rsidR="00AA43AC" w:rsidRPr="00335ECC" w:rsidTr="00AA43AC">
        <w:trPr>
          <w:jc w:val="center"/>
        </w:trPr>
        <w:tc>
          <w:tcPr>
            <w:tcW w:w="1768" w:type="pct"/>
            <w:tcBorders>
              <w:top w:val="nil"/>
              <w:left w:val="nil"/>
              <w:bottom w:val="nil"/>
              <w:right w:val="nil"/>
            </w:tcBorders>
          </w:tcPr>
          <w:p w:rsidR="00AA43AC" w:rsidRPr="00335ECC" w:rsidRDefault="00AA43AC" w:rsidP="00AA43AC">
            <w:pPr>
              <w:ind w:right="-4607"/>
              <w:jc w:val="both"/>
              <w:rPr>
                <w:rFonts w:ascii="Times New Roman" w:hAnsi="Times New Roman"/>
                <w:color w:val="000000"/>
                <w:sz w:val="28"/>
                <w:szCs w:val="28"/>
              </w:rPr>
            </w:pPr>
            <w:r w:rsidRPr="00335ECC">
              <w:rPr>
                <w:rFonts w:ascii="Times New Roman" w:hAnsi="Times New Roman"/>
                <w:color w:val="000000"/>
                <w:sz w:val="28"/>
                <w:szCs w:val="28"/>
              </w:rPr>
              <w:t>Ожидаемые конечные</w:t>
            </w:r>
          </w:p>
          <w:p w:rsidR="00AA43AC" w:rsidRPr="00335ECC" w:rsidRDefault="00AA43AC" w:rsidP="00AA43AC">
            <w:pPr>
              <w:ind w:right="-4607"/>
              <w:jc w:val="both"/>
              <w:rPr>
                <w:rFonts w:ascii="Times New Roman" w:hAnsi="Times New Roman"/>
                <w:color w:val="000000"/>
                <w:sz w:val="28"/>
                <w:szCs w:val="28"/>
              </w:rPr>
            </w:pPr>
            <w:r w:rsidRPr="00335ECC">
              <w:rPr>
                <w:rFonts w:ascii="Times New Roman" w:hAnsi="Times New Roman"/>
                <w:color w:val="000000"/>
                <w:sz w:val="28"/>
                <w:szCs w:val="28"/>
              </w:rPr>
              <w:t xml:space="preserve">результаты реализации </w:t>
            </w:r>
          </w:p>
          <w:p w:rsidR="00AA43AC" w:rsidRPr="00335ECC" w:rsidRDefault="00AA43AC" w:rsidP="00AA43AC">
            <w:pPr>
              <w:ind w:right="-4607"/>
              <w:jc w:val="both"/>
              <w:rPr>
                <w:rFonts w:ascii="Times New Roman" w:hAnsi="Times New Roman"/>
                <w:color w:val="000000"/>
                <w:sz w:val="28"/>
                <w:szCs w:val="28"/>
              </w:rPr>
            </w:pPr>
            <w:r w:rsidRPr="00335ECC">
              <w:rPr>
                <w:rFonts w:ascii="Times New Roman" w:hAnsi="Times New Roman"/>
                <w:color w:val="000000"/>
                <w:sz w:val="28"/>
                <w:szCs w:val="28"/>
              </w:rPr>
              <w:t>Подпрограммы</w:t>
            </w:r>
          </w:p>
          <w:p w:rsidR="00AA43AC" w:rsidRPr="00335ECC" w:rsidRDefault="00AA43AC" w:rsidP="00AA43AC">
            <w:pPr>
              <w:ind w:right="-4607"/>
              <w:jc w:val="both"/>
              <w:rPr>
                <w:rFonts w:ascii="Times New Roman" w:hAnsi="Times New Roman"/>
                <w:color w:val="000000"/>
                <w:sz w:val="28"/>
                <w:szCs w:val="28"/>
              </w:rPr>
            </w:pPr>
          </w:p>
          <w:p w:rsidR="00AA43AC" w:rsidRPr="00335ECC" w:rsidRDefault="00AA43AC" w:rsidP="00AA43AC">
            <w:pPr>
              <w:ind w:right="-4607"/>
              <w:jc w:val="both"/>
              <w:rPr>
                <w:rFonts w:ascii="Times New Roman" w:hAnsi="Times New Roman"/>
                <w:color w:val="000000"/>
                <w:sz w:val="28"/>
                <w:szCs w:val="28"/>
                <w:u w:val="single"/>
              </w:rPr>
            </w:pPr>
          </w:p>
        </w:tc>
        <w:tc>
          <w:tcPr>
            <w:tcW w:w="3232" w:type="pct"/>
            <w:tcBorders>
              <w:top w:val="nil"/>
              <w:left w:val="nil"/>
              <w:bottom w:val="nil"/>
              <w:right w:val="nil"/>
            </w:tcBorders>
          </w:tcPr>
          <w:p w:rsidR="00AA43AC" w:rsidRPr="00335ECC" w:rsidRDefault="00AA43AC" w:rsidP="00AA43AC">
            <w:pPr>
              <w:jc w:val="both"/>
              <w:rPr>
                <w:rFonts w:ascii="Times New Roman" w:hAnsi="Times New Roman"/>
                <w:sz w:val="28"/>
                <w:szCs w:val="28"/>
              </w:rPr>
            </w:pPr>
            <w:r w:rsidRPr="00335ECC">
              <w:rPr>
                <w:rFonts w:ascii="Times New Roman" w:hAnsi="Times New Roman"/>
                <w:sz w:val="28"/>
                <w:szCs w:val="28"/>
              </w:rPr>
              <w:t>увеличение количества предприятий и организаций Георгиевского городского округа Ставро</w:t>
            </w:r>
            <w:r>
              <w:rPr>
                <w:rFonts w:ascii="Times New Roman" w:hAnsi="Times New Roman"/>
                <w:sz w:val="28"/>
                <w:szCs w:val="28"/>
              </w:rPr>
              <w:t xml:space="preserve">польского края, которым </w:t>
            </w:r>
            <w:r w:rsidRPr="00335ECC">
              <w:rPr>
                <w:rFonts w:ascii="Times New Roman" w:hAnsi="Times New Roman"/>
                <w:sz w:val="28"/>
                <w:szCs w:val="28"/>
              </w:rPr>
              <w:t>оказана методическая помощь в области гражданской обороны и защиты населения от чре</w:t>
            </w:r>
            <w:r w:rsidR="001F41FE">
              <w:rPr>
                <w:rFonts w:ascii="Times New Roman" w:hAnsi="Times New Roman"/>
                <w:sz w:val="28"/>
                <w:szCs w:val="28"/>
              </w:rPr>
              <w:t>звычайных ситуаций до 1</w:t>
            </w:r>
            <w:r>
              <w:rPr>
                <w:rFonts w:ascii="Times New Roman" w:hAnsi="Times New Roman"/>
                <w:sz w:val="28"/>
                <w:szCs w:val="28"/>
              </w:rPr>
              <w:t xml:space="preserve">00 </w:t>
            </w:r>
            <w:r w:rsidR="001F41FE">
              <w:rPr>
                <w:rFonts w:ascii="Times New Roman" w:hAnsi="Times New Roman"/>
                <w:sz w:val="28"/>
                <w:szCs w:val="28"/>
              </w:rPr>
              <w:t xml:space="preserve">процентов </w:t>
            </w:r>
            <w:r>
              <w:rPr>
                <w:rFonts w:ascii="Times New Roman" w:hAnsi="Times New Roman"/>
                <w:sz w:val="28"/>
                <w:szCs w:val="28"/>
              </w:rPr>
              <w:t>в 2024</w:t>
            </w:r>
            <w:r w:rsidRPr="00335ECC">
              <w:rPr>
                <w:rFonts w:ascii="Times New Roman" w:hAnsi="Times New Roman"/>
                <w:sz w:val="28"/>
                <w:szCs w:val="28"/>
              </w:rPr>
              <w:t xml:space="preserve"> году;</w:t>
            </w:r>
          </w:p>
          <w:p w:rsidR="00AA43AC" w:rsidRPr="00335ECC" w:rsidRDefault="00AA43AC" w:rsidP="00AA43AC">
            <w:pPr>
              <w:tabs>
                <w:tab w:val="left" w:pos="1260"/>
              </w:tabs>
              <w:jc w:val="both"/>
              <w:rPr>
                <w:rFonts w:ascii="Times New Roman" w:hAnsi="Times New Roman"/>
                <w:sz w:val="28"/>
                <w:szCs w:val="28"/>
              </w:rPr>
            </w:pPr>
            <w:r w:rsidRPr="00335ECC">
              <w:rPr>
                <w:rFonts w:ascii="Times New Roman" w:hAnsi="Times New Roman"/>
                <w:sz w:val="28"/>
                <w:szCs w:val="28"/>
              </w:rPr>
              <w:t>сохранение количества 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w:t>
            </w:r>
            <w:r>
              <w:rPr>
                <w:rFonts w:ascii="Times New Roman" w:hAnsi="Times New Roman"/>
                <w:sz w:val="28"/>
                <w:szCs w:val="28"/>
              </w:rPr>
              <w:t>я на уровне 2000 человек в 2024</w:t>
            </w:r>
            <w:r w:rsidRPr="00335ECC">
              <w:rPr>
                <w:rFonts w:ascii="Times New Roman" w:hAnsi="Times New Roman"/>
                <w:sz w:val="28"/>
                <w:szCs w:val="28"/>
              </w:rPr>
              <w:t xml:space="preserve"> год</w:t>
            </w:r>
            <w:r>
              <w:rPr>
                <w:rFonts w:ascii="Times New Roman" w:hAnsi="Times New Roman"/>
                <w:sz w:val="28"/>
                <w:szCs w:val="28"/>
              </w:rPr>
              <w:t>у</w:t>
            </w:r>
            <w:r w:rsidRPr="00335ECC">
              <w:rPr>
                <w:rFonts w:ascii="Times New Roman" w:hAnsi="Times New Roman"/>
                <w:sz w:val="28"/>
                <w:szCs w:val="28"/>
              </w:rPr>
              <w:t>;</w:t>
            </w:r>
          </w:p>
          <w:p w:rsidR="00AA43AC" w:rsidRPr="00335ECC" w:rsidRDefault="00AA43AC" w:rsidP="00AA43AC">
            <w:pPr>
              <w:tabs>
                <w:tab w:val="left" w:pos="1260"/>
              </w:tabs>
              <w:jc w:val="both"/>
              <w:rPr>
                <w:rFonts w:ascii="Times New Roman" w:hAnsi="Times New Roman"/>
                <w:sz w:val="28"/>
                <w:szCs w:val="28"/>
              </w:rPr>
            </w:pPr>
            <w:r w:rsidRPr="00335ECC">
              <w:rPr>
                <w:rFonts w:ascii="Times New Roman" w:hAnsi="Times New Roman"/>
                <w:sz w:val="28"/>
                <w:szCs w:val="28"/>
              </w:rPr>
              <w:t>увелич</w:t>
            </w:r>
            <w:r>
              <w:rPr>
                <w:rFonts w:ascii="Times New Roman" w:hAnsi="Times New Roman"/>
                <w:sz w:val="28"/>
                <w:szCs w:val="28"/>
              </w:rPr>
              <w:t xml:space="preserve">ение количества подготовленных </w:t>
            </w:r>
            <w:r w:rsidRPr="00335ECC">
              <w:rPr>
                <w:rFonts w:ascii="Times New Roman" w:hAnsi="Times New Roman"/>
                <w:sz w:val="28"/>
                <w:szCs w:val="28"/>
              </w:rPr>
              <w:t>долж</w:t>
            </w:r>
            <w:r w:rsidRPr="00335ECC">
              <w:rPr>
                <w:rFonts w:ascii="Times New Roman" w:hAnsi="Times New Roman"/>
                <w:sz w:val="28"/>
                <w:szCs w:val="28"/>
              </w:rPr>
              <w:softHyphen/>
              <w:t>ностных лиц городского звена ТП РСЧС СК к действиям по пре</w:t>
            </w:r>
            <w:r>
              <w:rPr>
                <w:rFonts w:ascii="Times New Roman" w:hAnsi="Times New Roman"/>
                <w:sz w:val="28"/>
                <w:szCs w:val="28"/>
              </w:rPr>
              <w:t>дназначению до 80 человек в 2024 году</w:t>
            </w:r>
          </w:p>
          <w:p w:rsidR="00AA43AC" w:rsidRPr="00335ECC" w:rsidRDefault="00AA43AC" w:rsidP="00AA43AC">
            <w:pPr>
              <w:jc w:val="both"/>
              <w:rPr>
                <w:color w:val="000000"/>
                <w:szCs w:val="28"/>
              </w:rPr>
            </w:pPr>
          </w:p>
        </w:tc>
      </w:tr>
    </w:tbl>
    <w:p w:rsidR="00AA43AC" w:rsidRPr="00335ECC" w:rsidRDefault="00AA43AC" w:rsidP="00AA43AC">
      <w:pPr>
        <w:spacing w:line="240" w:lineRule="exact"/>
        <w:jc w:val="center"/>
        <w:rPr>
          <w:rFonts w:ascii="Times New Roman" w:hAnsi="Times New Roman"/>
          <w:sz w:val="28"/>
          <w:szCs w:val="28"/>
        </w:rPr>
      </w:pPr>
      <w:r w:rsidRPr="00335ECC">
        <w:rPr>
          <w:rFonts w:ascii="Times New Roman" w:hAnsi="Times New Roman"/>
          <w:sz w:val="28"/>
          <w:szCs w:val="28"/>
        </w:rPr>
        <w:t>Характеристика осн</w:t>
      </w:r>
      <w:r>
        <w:rPr>
          <w:rFonts w:ascii="Times New Roman" w:hAnsi="Times New Roman"/>
          <w:sz w:val="28"/>
          <w:szCs w:val="28"/>
        </w:rPr>
        <w:t>овных мероприятий Подпрограммы</w:t>
      </w:r>
    </w:p>
    <w:p w:rsidR="00AA43AC" w:rsidRPr="00335ECC" w:rsidRDefault="00AA43AC" w:rsidP="00AA43AC">
      <w:pPr>
        <w:spacing w:line="240" w:lineRule="exact"/>
        <w:ind w:firstLine="709"/>
        <w:jc w:val="center"/>
        <w:rPr>
          <w:rFonts w:ascii="Times New Roman" w:hAnsi="Times New Roman"/>
          <w:sz w:val="28"/>
          <w:szCs w:val="28"/>
        </w:rPr>
      </w:pPr>
    </w:p>
    <w:p w:rsidR="00AA43AC" w:rsidRPr="00335ECC" w:rsidRDefault="00AA43AC" w:rsidP="00AA43AC">
      <w:pPr>
        <w:ind w:firstLine="705"/>
        <w:jc w:val="both"/>
        <w:rPr>
          <w:rFonts w:ascii="Times New Roman" w:hAnsi="Times New Roman"/>
          <w:color w:val="000000"/>
          <w:sz w:val="28"/>
          <w:szCs w:val="28"/>
        </w:rPr>
      </w:pPr>
      <w:r w:rsidRPr="00335ECC">
        <w:rPr>
          <w:rFonts w:ascii="Times New Roman" w:hAnsi="Times New Roman"/>
          <w:color w:val="000000"/>
          <w:sz w:val="28"/>
          <w:szCs w:val="28"/>
        </w:rPr>
        <w:t>Подпрограммой предусмотрена реализация следующих основных мероприятий:</w:t>
      </w:r>
    </w:p>
    <w:p w:rsidR="00AA43AC" w:rsidRPr="00335ECC" w:rsidRDefault="00AA43AC" w:rsidP="00AA43AC">
      <w:pPr>
        <w:ind w:firstLine="705"/>
        <w:jc w:val="both"/>
        <w:rPr>
          <w:rFonts w:ascii="Times New Roman" w:hAnsi="Times New Roman"/>
          <w:color w:val="000000"/>
          <w:sz w:val="28"/>
          <w:szCs w:val="28"/>
        </w:rPr>
      </w:pPr>
      <w:r w:rsidRPr="00335ECC">
        <w:rPr>
          <w:rFonts w:ascii="Times New Roman" w:hAnsi="Times New Roman"/>
          <w:sz w:val="28"/>
          <w:szCs w:val="28"/>
        </w:rPr>
        <w:t xml:space="preserve">1. </w:t>
      </w:r>
      <w:r>
        <w:rPr>
          <w:rFonts w:ascii="Times New Roman" w:hAnsi="Times New Roman"/>
          <w:sz w:val="28"/>
          <w:szCs w:val="28"/>
        </w:rPr>
        <w:t>«</w:t>
      </w:r>
      <w:r w:rsidRPr="00335ECC">
        <w:rPr>
          <w:rFonts w:ascii="Times New Roman" w:hAnsi="Times New Roman"/>
          <w:sz w:val="28"/>
          <w:szCs w:val="28"/>
        </w:rPr>
        <w:t>Содержание и обеспечение деятельности поисковых и аварийно-спасательных служб</w:t>
      </w:r>
      <w:r>
        <w:rPr>
          <w:rFonts w:ascii="Times New Roman" w:hAnsi="Times New Roman"/>
          <w:sz w:val="28"/>
          <w:szCs w:val="28"/>
        </w:rPr>
        <w:t>»</w:t>
      </w:r>
      <w:r w:rsidRPr="00335ECC">
        <w:rPr>
          <w:rFonts w:ascii="Times New Roman" w:hAnsi="Times New Roman"/>
          <w:color w:val="000000"/>
          <w:sz w:val="28"/>
          <w:szCs w:val="28"/>
        </w:rPr>
        <w:t>, в рамках которого предполагается:</w:t>
      </w:r>
    </w:p>
    <w:p w:rsidR="00AA43AC" w:rsidRDefault="00AA43AC" w:rsidP="00AA43AC">
      <w:pPr>
        <w:ind w:firstLine="705"/>
        <w:jc w:val="both"/>
        <w:rPr>
          <w:rFonts w:ascii="Times New Roman" w:hAnsi="Times New Roman"/>
          <w:color w:val="000000"/>
          <w:sz w:val="28"/>
          <w:szCs w:val="28"/>
        </w:rPr>
      </w:pPr>
      <w:r w:rsidRPr="00335ECC">
        <w:rPr>
          <w:rFonts w:ascii="Times New Roman" w:hAnsi="Times New Roman"/>
          <w:color w:val="000000"/>
          <w:sz w:val="28"/>
          <w:szCs w:val="28"/>
        </w:rPr>
        <w:t xml:space="preserve">обеспечение деятельности (оказание услуг) </w:t>
      </w:r>
      <w:r w:rsidRPr="00335ECC">
        <w:rPr>
          <w:rFonts w:ascii="Times New Roman" w:eastAsia="Calibri" w:hAnsi="Times New Roman"/>
          <w:sz w:val="28"/>
          <w:szCs w:val="28"/>
        </w:rPr>
        <w:t>МКУ «Управление ГОЧС г. Георгиевска»</w:t>
      </w:r>
      <w:r w:rsidRPr="00335ECC">
        <w:rPr>
          <w:rFonts w:ascii="Times New Roman" w:hAnsi="Times New Roman"/>
          <w:color w:val="000000"/>
          <w:sz w:val="28"/>
          <w:szCs w:val="28"/>
        </w:rPr>
        <w:t>, в том числе: отдела гражданской обороны и защиты населения; Единой дежурно-диспетчерской службы (ЕДДС); поисково-спасательной службы.</w:t>
      </w:r>
    </w:p>
    <w:p w:rsidR="00AA43AC" w:rsidRPr="00335ECC" w:rsidRDefault="00AA43AC" w:rsidP="00AA43AC">
      <w:pPr>
        <w:ind w:firstLine="705"/>
        <w:jc w:val="both"/>
        <w:rPr>
          <w:rFonts w:ascii="Times New Roman" w:hAnsi="Times New Roman"/>
          <w:sz w:val="28"/>
          <w:szCs w:val="28"/>
        </w:rPr>
      </w:pPr>
      <w:r w:rsidRPr="00335ECC">
        <w:rPr>
          <w:rFonts w:ascii="Times New Roman" w:hAnsi="Times New Roman"/>
          <w:color w:val="000000"/>
          <w:sz w:val="28"/>
          <w:szCs w:val="28"/>
        </w:rPr>
        <w:t xml:space="preserve">2. </w:t>
      </w:r>
      <w:r>
        <w:rPr>
          <w:rFonts w:ascii="Times New Roman" w:hAnsi="Times New Roman"/>
          <w:color w:val="000000"/>
          <w:sz w:val="28"/>
          <w:szCs w:val="28"/>
        </w:rPr>
        <w:t>«</w:t>
      </w:r>
      <w:r w:rsidRPr="00335ECC">
        <w:rPr>
          <w:rFonts w:ascii="Times New Roman" w:hAnsi="Times New Roman"/>
          <w:color w:val="000000"/>
          <w:sz w:val="28"/>
          <w:szCs w:val="28"/>
        </w:rPr>
        <w:t>П</w:t>
      </w:r>
      <w:r w:rsidRPr="00335ECC">
        <w:rPr>
          <w:rFonts w:ascii="Times New Roman" w:hAnsi="Times New Roman"/>
          <w:sz w:val="28"/>
          <w:szCs w:val="28"/>
        </w:rPr>
        <w:t>редупреждение и ликвидация послед</w:t>
      </w:r>
      <w:r w:rsidRPr="00335ECC">
        <w:rPr>
          <w:rFonts w:ascii="Times New Roman" w:hAnsi="Times New Roman"/>
          <w:sz w:val="28"/>
          <w:szCs w:val="28"/>
        </w:rPr>
        <w:softHyphen/>
        <w:t>ствий чрезвычайных ситуаций природного и техног</w:t>
      </w:r>
      <w:r>
        <w:rPr>
          <w:rFonts w:ascii="Times New Roman" w:hAnsi="Times New Roman"/>
          <w:sz w:val="28"/>
          <w:szCs w:val="28"/>
        </w:rPr>
        <w:t>ен</w:t>
      </w:r>
      <w:r w:rsidRPr="00335ECC">
        <w:rPr>
          <w:rFonts w:ascii="Times New Roman" w:hAnsi="Times New Roman"/>
          <w:sz w:val="28"/>
          <w:szCs w:val="28"/>
        </w:rPr>
        <w:t>ного характера</w:t>
      </w:r>
      <w:r>
        <w:rPr>
          <w:rFonts w:ascii="Times New Roman" w:hAnsi="Times New Roman"/>
          <w:sz w:val="28"/>
          <w:szCs w:val="28"/>
        </w:rPr>
        <w:t>»</w:t>
      </w:r>
      <w:r w:rsidRPr="00335ECC">
        <w:rPr>
          <w:rFonts w:ascii="Times New Roman" w:hAnsi="Times New Roman"/>
          <w:sz w:val="28"/>
          <w:szCs w:val="28"/>
        </w:rPr>
        <w:t>, в рамках которого предполагается:</w:t>
      </w:r>
    </w:p>
    <w:p w:rsidR="00AA43AC" w:rsidRPr="00335ECC" w:rsidRDefault="00AA43AC" w:rsidP="00AA43AC">
      <w:pPr>
        <w:ind w:firstLine="705"/>
        <w:jc w:val="both"/>
        <w:rPr>
          <w:rFonts w:ascii="Times New Roman" w:hAnsi="Times New Roman"/>
          <w:sz w:val="28"/>
          <w:szCs w:val="28"/>
        </w:rPr>
      </w:pPr>
      <w:r w:rsidRPr="00335ECC">
        <w:rPr>
          <w:rFonts w:ascii="Times New Roman" w:hAnsi="Times New Roman"/>
          <w:sz w:val="28"/>
          <w:szCs w:val="28"/>
        </w:rPr>
        <w:t>проведение мероприятий, направленных на предупреждение и ликвидацию последствий чрезвычайных ситуаций природного и техногенного характера.</w:t>
      </w:r>
    </w:p>
    <w:p w:rsidR="00AA43AC" w:rsidRPr="00335ECC" w:rsidRDefault="00AA43AC" w:rsidP="00AA43AC">
      <w:pPr>
        <w:ind w:firstLine="705"/>
        <w:jc w:val="both"/>
        <w:rPr>
          <w:rFonts w:ascii="Times New Roman" w:hAnsi="Times New Roman"/>
          <w:color w:val="000000"/>
          <w:sz w:val="28"/>
          <w:szCs w:val="28"/>
        </w:rPr>
      </w:pPr>
      <w:r w:rsidRPr="00335ECC">
        <w:rPr>
          <w:rFonts w:ascii="Times New Roman" w:hAnsi="Times New Roman"/>
          <w:color w:val="000000"/>
          <w:sz w:val="28"/>
          <w:szCs w:val="28"/>
        </w:rPr>
        <w:t>Непосредственным результатом реализации данных основных меро</w:t>
      </w:r>
      <w:r>
        <w:rPr>
          <w:rFonts w:ascii="Times New Roman" w:hAnsi="Times New Roman"/>
          <w:color w:val="000000"/>
          <w:sz w:val="28"/>
          <w:szCs w:val="28"/>
        </w:rPr>
        <w:t>приятий Подпрограммы к 2024</w:t>
      </w:r>
      <w:r w:rsidRPr="00335ECC">
        <w:rPr>
          <w:rFonts w:ascii="Times New Roman" w:hAnsi="Times New Roman"/>
          <w:color w:val="000000"/>
          <w:sz w:val="28"/>
          <w:szCs w:val="28"/>
        </w:rPr>
        <w:t xml:space="preserve"> году станут:</w:t>
      </w:r>
    </w:p>
    <w:p w:rsidR="00AA43AC" w:rsidRPr="00335ECC" w:rsidRDefault="00AA43AC" w:rsidP="00AA43AC">
      <w:pPr>
        <w:ind w:firstLine="705"/>
        <w:jc w:val="both"/>
        <w:rPr>
          <w:rFonts w:ascii="Times New Roman" w:hAnsi="Times New Roman"/>
          <w:sz w:val="28"/>
          <w:szCs w:val="28"/>
        </w:rPr>
      </w:pPr>
      <w:r w:rsidRPr="00335ECC">
        <w:rPr>
          <w:rFonts w:ascii="Times New Roman" w:hAnsi="Times New Roman"/>
          <w:sz w:val="28"/>
          <w:szCs w:val="28"/>
        </w:rPr>
        <w:tab/>
        <w:t>увеличение доли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w:t>
      </w:r>
      <w:r>
        <w:rPr>
          <w:rFonts w:ascii="Times New Roman" w:hAnsi="Times New Roman"/>
          <w:sz w:val="28"/>
          <w:szCs w:val="28"/>
        </w:rPr>
        <w:t xml:space="preserve"> от чрезвычайных ситуаций до 95</w:t>
      </w:r>
      <w:r w:rsidRPr="00335ECC">
        <w:rPr>
          <w:rFonts w:ascii="Times New Roman" w:hAnsi="Times New Roman"/>
          <w:sz w:val="28"/>
          <w:szCs w:val="28"/>
        </w:rPr>
        <w:t xml:space="preserve"> процентов;</w:t>
      </w:r>
    </w:p>
    <w:p w:rsidR="00AA43AC" w:rsidRPr="00335ECC" w:rsidRDefault="00AA43AC" w:rsidP="00AA43AC">
      <w:pPr>
        <w:ind w:firstLine="705"/>
        <w:jc w:val="both"/>
        <w:rPr>
          <w:rFonts w:ascii="Times New Roman" w:hAnsi="Times New Roman"/>
          <w:sz w:val="28"/>
          <w:szCs w:val="28"/>
        </w:rPr>
      </w:pPr>
      <w:r w:rsidRPr="00335ECC">
        <w:rPr>
          <w:rFonts w:ascii="Times New Roman" w:hAnsi="Times New Roman"/>
          <w:sz w:val="28"/>
          <w:szCs w:val="28"/>
        </w:rPr>
        <w:lastRenderedPageBreak/>
        <w:tab/>
        <w:t>увеличение доли подготовленного населения способам защиты при возникновении чрезвычайных ситуаций природного и техногенного характе</w:t>
      </w:r>
      <w:r>
        <w:rPr>
          <w:rFonts w:ascii="Times New Roman" w:hAnsi="Times New Roman"/>
          <w:sz w:val="28"/>
          <w:szCs w:val="28"/>
        </w:rPr>
        <w:t>р</w:t>
      </w:r>
      <w:r w:rsidR="001F41FE">
        <w:rPr>
          <w:rFonts w:ascii="Times New Roman" w:hAnsi="Times New Roman"/>
          <w:sz w:val="28"/>
          <w:szCs w:val="28"/>
        </w:rPr>
        <w:t>а в мирное и военное время до 100</w:t>
      </w:r>
      <w:r w:rsidRPr="00335ECC">
        <w:rPr>
          <w:rFonts w:ascii="Times New Roman" w:hAnsi="Times New Roman"/>
          <w:sz w:val="28"/>
          <w:szCs w:val="28"/>
        </w:rPr>
        <w:t xml:space="preserve"> процентов;</w:t>
      </w:r>
    </w:p>
    <w:p w:rsidR="00AA43AC" w:rsidRPr="00335ECC" w:rsidRDefault="00AA43AC" w:rsidP="00AA43AC">
      <w:pPr>
        <w:ind w:firstLine="705"/>
        <w:jc w:val="both"/>
        <w:rPr>
          <w:rFonts w:ascii="Times New Roman" w:hAnsi="Times New Roman"/>
          <w:sz w:val="28"/>
          <w:szCs w:val="28"/>
        </w:rPr>
      </w:pPr>
      <w:r w:rsidRPr="00335ECC">
        <w:rPr>
          <w:rFonts w:ascii="Times New Roman" w:hAnsi="Times New Roman"/>
          <w:sz w:val="28"/>
          <w:szCs w:val="28"/>
        </w:rPr>
        <w:tab/>
      </w:r>
      <w:r>
        <w:rPr>
          <w:rFonts w:ascii="Times New Roman" w:hAnsi="Times New Roman"/>
          <w:sz w:val="28"/>
          <w:szCs w:val="28"/>
        </w:rPr>
        <w:t xml:space="preserve">увеличение доли подготовленных </w:t>
      </w:r>
      <w:r w:rsidRPr="00335ECC">
        <w:rPr>
          <w:rFonts w:ascii="Times New Roman" w:hAnsi="Times New Roman"/>
          <w:sz w:val="28"/>
          <w:szCs w:val="28"/>
        </w:rPr>
        <w:t>должностных лиц городского звена ТП РСЧС СК к действиям по предназначению до 100 процентов.</w:t>
      </w:r>
    </w:p>
    <w:p w:rsidR="00AA43AC" w:rsidRPr="00D572AB" w:rsidRDefault="00AA43AC" w:rsidP="00AA43AC">
      <w:pPr>
        <w:ind w:firstLine="705"/>
        <w:jc w:val="both"/>
        <w:rPr>
          <w:rFonts w:ascii="Times New Roman" w:hAnsi="Times New Roman"/>
          <w:color w:val="000000"/>
          <w:sz w:val="28"/>
          <w:szCs w:val="28"/>
        </w:rPr>
      </w:pPr>
      <w:r w:rsidRPr="00335ECC">
        <w:rPr>
          <w:rFonts w:ascii="Times New Roman" w:hAnsi="Times New Roman"/>
          <w:sz w:val="28"/>
          <w:szCs w:val="28"/>
        </w:rPr>
        <w:tab/>
        <w:t xml:space="preserve">В реализации данных основных мероприятий Подпрограммы участвует </w:t>
      </w:r>
      <w:r w:rsidRPr="00335ECC">
        <w:rPr>
          <w:rFonts w:ascii="Times New Roman" w:eastAsia="Calibri" w:hAnsi="Times New Roman"/>
          <w:sz w:val="28"/>
          <w:szCs w:val="28"/>
        </w:rPr>
        <w:t>МКУ «Управление ГОЧС г. Георгиевска»</w:t>
      </w:r>
      <w:r w:rsidRPr="00335ECC">
        <w:rPr>
          <w:rFonts w:ascii="Times New Roman" w:hAnsi="Times New Roman"/>
          <w:color w:val="000000"/>
          <w:sz w:val="28"/>
          <w:szCs w:val="28"/>
        </w:rPr>
        <w:t>.</w:t>
      </w:r>
    </w:p>
    <w:p w:rsidR="00AA43AC" w:rsidRDefault="00AA43AC" w:rsidP="00AA43AC">
      <w:pPr>
        <w:ind w:firstLine="709"/>
        <w:jc w:val="both"/>
        <w:rPr>
          <w:rFonts w:ascii="Times New Roman" w:hAnsi="Times New Roman"/>
          <w:color w:val="000000"/>
          <w:sz w:val="28"/>
          <w:szCs w:val="28"/>
        </w:rPr>
      </w:pPr>
      <w:r w:rsidRPr="00335ECC">
        <w:rPr>
          <w:rFonts w:ascii="Times New Roman" w:hAnsi="Times New Roman"/>
          <w:color w:val="000000"/>
          <w:sz w:val="28"/>
          <w:szCs w:val="28"/>
        </w:rPr>
        <w:t xml:space="preserve">Сведения </w:t>
      </w:r>
      <w:r>
        <w:rPr>
          <w:rFonts w:ascii="Times New Roman" w:hAnsi="Times New Roman"/>
          <w:color w:val="000000"/>
          <w:sz w:val="28"/>
          <w:szCs w:val="28"/>
        </w:rPr>
        <w:t>о составе, значениях и взаимосвязи показателей муниципальной программы приведены в приложении 5 к Программе.</w:t>
      </w: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sectPr w:rsidR="00AA43AC" w:rsidSect="00AA43AC">
          <w:headerReference w:type="default" r:id="rId7"/>
          <w:pgSz w:w="11906" w:h="16838" w:code="9"/>
          <w:pgMar w:top="1418" w:right="567" w:bottom="1134" w:left="1985" w:header="709" w:footer="709" w:gutter="0"/>
          <w:cols w:space="708"/>
          <w:titlePg/>
          <w:docGrid w:linePitch="381"/>
        </w:sectPr>
      </w:pPr>
    </w:p>
    <w:p w:rsidR="00AA43AC" w:rsidRPr="00F4440B" w:rsidRDefault="00AA43AC" w:rsidP="00AA43AC">
      <w:pPr>
        <w:widowControl w:val="0"/>
        <w:autoSpaceDE w:val="0"/>
        <w:autoSpaceDN w:val="0"/>
        <w:adjustRightInd w:val="0"/>
        <w:spacing w:line="240" w:lineRule="exact"/>
        <w:ind w:left="10490"/>
        <w:jc w:val="center"/>
        <w:rPr>
          <w:rFonts w:ascii="Times New Roman" w:hAnsi="Times New Roman"/>
          <w:sz w:val="28"/>
          <w:szCs w:val="28"/>
        </w:rPr>
      </w:pPr>
      <w:r>
        <w:rPr>
          <w:rFonts w:ascii="Times New Roman" w:hAnsi="Times New Roman"/>
          <w:sz w:val="28"/>
          <w:szCs w:val="28"/>
        </w:rPr>
        <w:lastRenderedPageBreak/>
        <w:t>Приложение 5</w:t>
      </w:r>
    </w:p>
    <w:p w:rsidR="00AA43AC" w:rsidRPr="00F4440B" w:rsidRDefault="00AA43AC" w:rsidP="00AA43AC">
      <w:pPr>
        <w:widowControl w:val="0"/>
        <w:autoSpaceDE w:val="0"/>
        <w:autoSpaceDN w:val="0"/>
        <w:adjustRightInd w:val="0"/>
        <w:spacing w:line="240" w:lineRule="exact"/>
        <w:ind w:left="10490"/>
        <w:jc w:val="both"/>
        <w:rPr>
          <w:rFonts w:ascii="Times New Roman" w:hAnsi="Times New Roman"/>
          <w:sz w:val="28"/>
          <w:szCs w:val="28"/>
        </w:rPr>
      </w:pPr>
    </w:p>
    <w:p w:rsidR="00AA43AC" w:rsidRPr="00F4440B" w:rsidRDefault="00AA43AC" w:rsidP="00AA43AC">
      <w:pPr>
        <w:widowControl w:val="0"/>
        <w:autoSpaceDE w:val="0"/>
        <w:autoSpaceDN w:val="0"/>
        <w:adjustRightInd w:val="0"/>
        <w:spacing w:line="240" w:lineRule="exact"/>
        <w:ind w:left="10490"/>
        <w:jc w:val="both"/>
        <w:rPr>
          <w:rFonts w:ascii="Times New Roman" w:hAnsi="Times New Roman"/>
          <w:sz w:val="28"/>
          <w:szCs w:val="28"/>
        </w:rPr>
      </w:pPr>
      <w:r w:rsidRPr="00F4440B">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AA43AC" w:rsidRPr="00F4440B" w:rsidRDefault="00AA43AC" w:rsidP="00AA43AC">
      <w:pPr>
        <w:widowControl w:val="0"/>
        <w:autoSpaceDE w:val="0"/>
        <w:autoSpaceDN w:val="0"/>
        <w:adjustRightInd w:val="0"/>
        <w:ind w:left="9639"/>
        <w:jc w:val="center"/>
        <w:outlineLvl w:val="1"/>
        <w:rPr>
          <w:rFonts w:ascii="Times New Roman" w:hAnsi="Times New Roman"/>
          <w:sz w:val="28"/>
          <w:szCs w:val="28"/>
        </w:rPr>
      </w:pPr>
    </w:p>
    <w:p w:rsidR="00AA43AC" w:rsidRPr="00F4440B" w:rsidRDefault="00AA43AC" w:rsidP="00AA43AC">
      <w:pPr>
        <w:widowControl w:val="0"/>
        <w:autoSpaceDE w:val="0"/>
        <w:autoSpaceDN w:val="0"/>
        <w:adjustRightInd w:val="0"/>
        <w:ind w:left="9639"/>
        <w:jc w:val="center"/>
        <w:outlineLvl w:val="1"/>
        <w:rPr>
          <w:rFonts w:ascii="Times New Roman" w:hAnsi="Times New Roman"/>
          <w:sz w:val="28"/>
          <w:szCs w:val="28"/>
        </w:rPr>
      </w:pPr>
    </w:p>
    <w:p w:rsidR="00AA43AC" w:rsidRPr="00F4440B" w:rsidRDefault="00AA43AC" w:rsidP="00AA43AC">
      <w:pPr>
        <w:widowControl w:val="0"/>
        <w:autoSpaceDE w:val="0"/>
        <w:autoSpaceDN w:val="0"/>
        <w:adjustRightInd w:val="0"/>
        <w:ind w:left="9639"/>
        <w:jc w:val="center"/>
        <w:outlineLvl w:val="1"/>
        <w:rPr>
          <w:rFonts w:ascii="Times New Roman" w:hAnsi="Times New Roman"/>
          <w:sz w:val="28"/>
          <w:szCs w:val="28"/>
        </w:rPr>
      </w:pPr>
    </w:p>
    <w:p w:rsidR="00AA43AC" w:rsidRPr="00F4440B" w:rsidRDefault="00AA43AC" w:rsidP="00AA43AC">
      <w:pPr>
        <w:widowControl w:val="0"/>
        <w:autoSpaceDE w:val="0"/>
        <w:autoSpaceDN w:val="0"/>
        <w:adjustRightInd w:val="0"/>
        <w:jc w:val="center"/>
        <w:outlineLvl w:val="1"/>
        <w:rPr>
          <w:rFonts w:ascii="Times New Roman" w:hAnsi="Times New Roman"/>
          <w:sz w:val="28"/>
          <w:szCs w:val="28"/>
        </w:rPr>
      </w:pPr>
    </w:p>
    <w:p w:rsidR="00AA43AC" w:rsidRPr="00F4440B" w:rsidRDefault="00AA43AC" w:rsidP="00AA43AC">
      <w:pPr>
        <w:widowControl w:val="0"/>
        <w:autoSpaceDE w:val="0"/>
        <w:autoSpaceDN w:val="0"/>
        <w:adjustRightInd w:val="0"/>
        <w:spacing w:line="240" w:lineRule="exact"/>
        <w:jc w:val="center"/>
        <w:outlineLvl w:val="1"/>
        <w:rPr>
          <w:rFonts w:ascii="Times New Roman" w:hAnsi="Times New Roman"/>
          <w:sz w:val="28"/>
          <w:szCs w:val="28"/>
        </w:rPr>
      </w:pPr>
      <w:r w:rsidRPr="00F4440B">
        <w:rPr>
          <w:rFonts w:ascii="Times New Roman" w:hAnsi="Times New Roman"/>
          <w:sz w:val="28"/>
          <w:szCs w:val="28"/>
        </w:rPr>
        <w:t>СВЕДЕНИЯ</w:t>
      </w:r>
    </w:p>
    <w:p w:rsidR="00AA43AC" w:rsidRPr="00F4440B" w:rsidRDefault="00AA43AC" w:rsidP="00AA43AC">
      <w:pPr>
        <w:widowControl w:val="0"/>
        <w:autoSpaceDE w:val="0"/>
        <w:autoSpaceDN w:val="0"/>
        <w:adjustRightInd w:val="0"/>
        <w:jc w:val="center"/>
        <w:outlineLvl w:val="1"/>
        <w:rPr>
          <w:rFonts w:ascii="Times New Roman" w:hAnsi="Times New Roman"/>
          <w:sz w:val="28"/>
          <w:szCs w:val="28"/>
        </w:rPr>
      </w:pPr>
    </w:p>
    <w:p w:rsidR="00AA43AC" w:rsidRPr="00F4440B" w:rsidRDefault="00AA43AC" w:rsidP="00AA43AC">
      <w:pPr>
        <w:widowControl w:val="0"/>
        <w:autoSpaceDE w:val="0"/>
        <w:autoSpaceDN w:val="0"/>
        <w:adjustRightInd w:val="0"/>
        <w:spacing w:line="240" w:lineRule="exact"/>
        <w:jc w:val="center"/>
        <w:outlineLvl w:val="1"/>
        <w:rPr>
          <w:rFonts w:ascii="Times New Roman" w:hAnsi="Times New Roman"/>
          <w:sz w:val="28"/>
          <w:szCs w:val="28"/>
        </w:rPr>
      </w:pPr>
      <w:r w:rsidRPr="00F4440B">
        <w:rPr>
          <w:rFonts w:ascii="Times New Roman" w:hAnsi="Times New Roman"/>
          <w:sz w:val="28"/>
          <w:szCs w:val="28"/>
        </w:rPr>
        <w:t>о составе, значениях и взаимосвязи показателей муниципальной программы</w:t>
      </w:r>
    </w:p>
    <w:p w:rsidR="00AA43AC" w:rsidRPr="00F4440B" w:rsidRDefault="00AA43AC" w:rsidP="00AA43AC">
      <w:pPr>
        <w:widowControl w:val="0"/>
        <w:autoSpaceDE w:val="0"/>
        <w:autoSpaceDN w:val="0"/>
        <w:adjustRightInd w:val="0"/>
        <w:jc w:val="both"/>
        <w:outlineLvl w:val="1"/>
        <w:rPr>
          <w:rFonts w:ascii="Times New Roman" w:hAnsi="Times New Roman"/>
          <w:sz w:val="28"/>
          <w:szCs w:val="28"/>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955"/>
        <w:gridCol w:w="1212"/>
        <w:gridCol w:w="1134"/>
        <w:gridCol w:w="142"/>
        <w:gridCol w:w="7"/>
        <w:gridCol w:w="14"/>
        <w:gridCol w:w="106"/>
        <w:gridCol w:w="927"/>
        <w:gridCol w:w="263"/>
        <w:gridCol w:w="7"/>
        <w:gridCol w:w="14"/>
        <w:gridCol w:w="830"/>
        <w:gridCol w:w="20"/>
        <w:gridCol w:w="263"/>
        <w:gridCol w:w="7"/>
        <w:gridCol w:w="14"/>
        <w:gridCol w:w="692"/>
        <w:gridCol w:w="158"/>
        <w:gridCol w:w="263"/>
        <w:gridCol w:w="7"/>
        <w:gridCol w:w="14"/>
        <w:gridCol w:w="692"/>
        <w:gridCol w:w="155"/>
        <w:gridCol w:w="266"/>
        <w:gridCol w:w="7"/>
        <w:gridCol w:w="14"/>
        <w:gridCol w:w="698"/>
        <w:gridCol w:w="149"/>
        <w:gridCol w:w="266"/>
        <w:gridCol w:w="7"/>
        <w:gridCol w:w="14"/>
        <w:gridCol w:w="1126"/>
        <w:gridCol w:w="86"/>
        <w:gridCol w:w="46"/>
        <w:gridCol w:w="14"/>
        <w:gridCol w:w="34"/>
        <w:gridCol w:w="1649"/>
      </w:tblGrid>
      <w:tr w:rsidR="00AA43AC" w:rsidRPr="0001456D" w:rsidTr="00AA43AC">
        <w:trPr>
          <w:jc w:val="center"/>
        </w:trPr>
        <w:tc>
          <w:tcPr>
            <w:tcW w:w="699" w:type="dxa"/>
            <w:vMerge w:val="restart"/>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 п/п</w:t>
            </w:r>
          </w:p>
        </w:tc>
        <w:tc>
          <w:tcPr>
            <w:tcW w:w="2955" w:type="dxa"/>
            <w:vMerge w:val="restart"/>
          </w:tcPr>
          <w:p w:rsidR="00AA43AC" w:rsidRPr="0001456D" w:rsidRDefault="00AA43AC" w:rsidP="00AA43A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Наименование цели, задач, индикаторов их достижения</w:t>
            </w:r>
          </w:p>
        </w:tc>
        <w:tc>
          <w:tcPr>
            <w:tcW w:w="1212" w:type="dxa"/>
            <w:vMerge w:val="restart"/>
          </w:tcPr>
          <w:p w:rsidR="00AA43AC" w:rsidRPr="0001456D" w:rsidRDefault="00AA43AC" w:rsidP="00AA43A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Единица измерения</w:t>
            </w:r>
          </w:p>
        </w:tc>
        <w:tc>
          <w:tcPr>
            <w:tcW w:w="6714" w:type="dxa"/>
            <w:gridSpan w:val="25"/>
          </w:tcPr>
          <w:p w:rsidR="00AA43AC" w:rsidRPr="0001456D" w:rsidRDefault="00AA43AC" w:rsidP="00AA43A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Значение показателей</w:t>
            </w:r>
          </w:p>
        </w:tc>
        <w:tc>
          <w:tcPr>
            <w:tcW w:w="1562" w:type="dxa"/>
            <w:gridSpan w:val="5"/>
          </w:tcPr>
          <w:p w:rsidR="00AA43AC" w:rsidRPr="0001456D" w:rsidRDefault="00AA43AC" w:rsidP="00AA43A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Ответственный исполнитель, соисполнитель</w:t>
            </w:r>
          </w:p>
        </w:tc>
        <w:tc>
          <w:tcPr>
            <w:tcW w:w="1829" w:type="dxa"/>
            <w:gridSpan w:val="5"/>
          </w:tcPr>
          <w:p w:rsidR="00AA43AC" w:rsidRPr="0001456D" w:rsidRDefault="00AA43AC" w:rsidP="00AA43A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Код целевой статьи бюджетной классификации расходов (ресурсное обеспечение), источник информации (индикатор достижения)</w:t>
            </w:r>
          </w:p>
        </w:tc>
      </w:tr>
      <w:tr w:rsidR="00AA43AC" w:rsidRPr="0001456D" w:rsidTr="00AA43AC">
        <w:trPr>
          <w:jc w:val="center"/>
        </w:trPr>
        <w:tc>
          <w:tcPr>
            <w:tcW w:w="699" w:type="dxa"/>
            <w:vMerge/>
          </w:tcPr>
          <w:p w:rsidR="00AA43AC" w:rsidRPr="0001456D" w:rsidRDefault="00AA43AC" w:rsidP="00AA43AC">
            <w:pPr>
              <w:widowControl w:val="0"/>
              <w:autoSpaceDE w:val="0"/>
              <w:autoSpaceDN w:val="0"/>
              <w:adjustRightInd w:val="0"/>
              <w:outlineLvl w:val="1"/>
              <w:rPr>
                <w:rFonts w:ascii="Times New Roman" w:hAnsi="Times New Roman"/>
                <w:sz w:val="24"/>
                <w:szCs w:val="24"/>
              </w:rPr>
            </w:pPr>
          </w:p>
        </w:tc>
        <w:tc>
          <w:tcPr>
            <w:tcW w:w="2955" w:type="dxa"/>
            <w:vMerge/>
          </w:tcPr>
          <w:p w:rsidR="00AA43AC" w:rsidRPr="0001456D" w:rsidRDefault="00AA43AC" w:rsidP="00AA43AC">
            <w:pPr>
              <w:widowControl w:val="0"/>
              <w:autoSpaceDE w:val="0"/>
              <w:autoSpaceDN w:val="0"/>
              <w:adjustRightInd w:val="0"/>
              <w:outlineLvl w:val="1"/>
              <w:rPr>
                <w:rFonts w:ascii="Times New Roman" w:hAnsi="Times New Roman"/>
                <w:sz w:val="24"/>
                <w:szCs w:val="24"/>
              </w:rPr>
            </w:pPr>
          </w:p>
        </w:tc>
        <w:tc>
          <w:tcPr>
            <w:tcW w:w="1212" w:type="dxa"/>
            <w:vMerge/>
          </w:tcPr>
          <w:p w:rsidR="00AA43AC" w:rsidRPr="0001456D" w:rsidRDefault="00AA43AC" w:rsidP="00AA43AC">
            <w:pPr>
              <w:widowControl w:val="0"/>
              <w:autoSpaceDE w:val="0"/>
              <w:autoSpaceDN w:val="0"/>
              <w:adjustRightInd w:val="0"/>
              <w:outlineLvl w:val="1"/>
              <w:rPr>
                <w:rFonts w:ascii="Times New Roman" w:hAnsi="Times New Roman"/>
                <w:sz w:val="24"/>
                <w:szCs w:val="24"/>
              </w:rPr>
            </w:pPr>
          </w:p>
        </w:tc>
        <w:tc>
          <w:tcPr>
            <w:tcW w:w="1134" w:type="dxa"/>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2019</w:t>
            </w:r>
          </w:p>
        </w:tc>
        <w:tc>
          <w:tcPr>
            <w:tcW w:w="1196"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2020</w:t>
            </w:r>
          </w:p>
        </w:tc>
        <w:tc>
          <w:tcPr>
            <w:tcW w:w="1114" w:type="dxa"/>
            <w:gridSpan w:val="4"/>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2021</w:t>
            </w:r>
          </w:p>
        </w:tc>
        <w:tc>
          <w:tcPr>
            <w:tcW w:w="996"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2022</w:t>
            </w:r>
          </w:p>
        </w:tc>
        <w:tc>
          <w:tcPr>
            <w:tcW w:w="1134"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2023</w:t>
            </w:r>
          </w:p>
        </w:tc>
        <w:tc>
          <w:tcPr>
            <w:tcW w:w="1140"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2024</w:t>
            </w:r>
          </w:p>
        </w:tc>
        <w:tc>
          <w:tcPr>
            <w:tcW w:w="1562"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p>
        </w:tc>
        <w:tc>
          <w:tcPr>
            <w:tcW w:w="1829"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p>
        </w:tc>
      </w:tr>
      <w:tr w:rsidR="00AA43AC" w:rsidRPr="0001456D" w:rsidTr="00AA43AC">
        <w:trPr>
          <w:jc w:val="center"/>
        </w:trPr>
        <w:tc>
          <w:tcPr>
            <w:tcW w:w="699" w:type="dxa"/>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w:t>
            </w:r>
          </w:p>
        </w:tc>
        <w:tc>
          <w:tcPr>
            <w:tcW w:w="2955" w:type="dxa"/>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2</w:t>
            </w:r>
          </w:p>
        </w:tc>
        <w:tc>
          <w:tcPr>
            <w:tcW w:w="1212" w:type="dxa"/>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3</w:t>
            </w:r>
          </w:p>
        </w:tc>
        <w:tc>
          <w:tcPr>
            <w:tcW w:w="1134" w:type="dxa"/>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4</w:t>
            </w:r>
          </w:p>
        </w:tc>
        <w:tc>
          <w:tcPr>
            <w:tcW w:w="1196"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5</w:t>
            </w:r>
          </w:p>
        </w:tc>
        <w:tc>
          <w:tcPr>
            <w:tcW w:w="1114" w:type="dxa"/>
            <w:gridSpan w:val="4"/>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6</w:t>
            </w:r>
          </w:p>
        </w:tc>
        <w:tc>
          <w:tcPr>
            <w:tcW w:w="996"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7</w:t>
            </w:r>
          </w:p>
        </w:tc>
        <w:tc>
          <w:tcPr>
            <w:tcW w:w="1134"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8</w:t>
            </w:r>
          </w:p>
        </w:tc>
        <w:tc>
          <w:tcPr>
            <w:tcW w:w="1140"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9</w:t>
            </w:r>
          </w:p>
        </w:tc>
        <w:tc>
          <w:tcPr>
            <w:tcW w:w="1562"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10</w:t>
            </w:r>
          </w:p>
        </w:tc>
        <w:tc>
          <w:tcPr>
            <w:tcW w:w="1829" w:type="dxa"/>
            <w:gridSpan w:val="5"/>
          </w:tcPr>
          <w:p w:rsidR="00AA43AC" w:rsidRPr="0001456D" w:rsidRDefault="00AA43AC" w:rsidP="00AA43A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11</w:t>
            </w:r>
          </w:p>
        </w:tc>
      </w:tr>
      <w:tr w:rsidR="00AA43AC" w:rsidRPr="0001456D" w:rsidTr="000F1EBC">
        <w:trPr>
          <w:jc w:val="center"/>
        </w:trPr>
        <w:tc>
          <w:tcPr>
            <w:tcW w:w="699" w:type="dxa"/>
          </w:tcPr>
          <w:p w:rsidR="00AA43AC" w:rsidRPr="0001456D" w:rsidRDefault="00AA43AC" w:rsidP="000F1EB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w:t>
            </w:r>
          </w:p>
        </w:tc>
        <w:tc>
          <w:tcPr>
            <w:tcW w:w="14272" w:type="dxa"/>
            <w:gridSpan w:val="37"/>
            <w:vAlign w:val="center"/>
          </w:tcPr>
          <w:p w:rsidR="00AA43AC" w:rsidRPr="0001456D" w:rsidRDefault="00AA43AC" w:rsidP="000F1EBC">
            <w:pPr>
              <w:spacing w:line="240" w:lineRule="exact"/>
              <w:rPr>
                <w:rFonts w:ascii="Times New Roman" w:hAnsi="Times New Roman"/>
                <w:sz w:val="24"/>
                <w:szCs w:val="24"/>
              </w:rPr>
            </w:pPr>
            <w:r w:rsidRPr="0001456D">
              <w:rPr>
                <w:rFonts w:ascii="Times New Roman" w:hAnsi="Times New Roman"/>
                <w:sz w:val="24"/>
                <w:szCs w:val="24"/>
              </w:rPr>
              <w:t>Программа «Профилактика правонарушений, терроризма, обеспечение общественного порядка, межнациональные отношения и поддержка казачества»</w:t>
            </w:r>
          </w:p>
        </w:tc>
      </w:tr>
      <w:tr w:rsidR="001F41FE" w:rsidRPr="0001456D" w:rsidTr="00AA43AC">
        <w:trPr>
          <w:jc w:val="center"/>
        </w:trPr>
        <w:tc>
          <w:tcPr>
            <w:tcW w:w="699" w:type="dxa"/>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1F41F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муниципальной программы,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3616,96</w:t>
            </w:r>
          </w:p>
        </w:tc>
        <w:tc>
          <w:tcPr>
            <w:tcW w:w="1196" w:type="dxa"/>
            <w:gridSpan w:val="5"/>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30637,83</w:t>
            </w:r>
          </w:p>
        </w:tc>
        <w:tc>
          <w:tcPr>
            <w:tcW w:w="1134" w:type="dxa"/>
            <w:gridSpan w:val="5"/>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28440,68</w:t>
            </w:r>
          </w:p>
        </w:tc>
        <w:tc>
          <w:tcPr>
            <w:tcW w:w="1134" w:type="dxa"/>
            <w:gridSpan w:val="5"/>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28440,68</w:t>
            </w:r>
          </w:p>
        </w:tc>
        <w:tc>
          <w:tcPr>
            <w:tcW w:w="1131" w:type="dxa"/>
            <w:gridSpan w:val="5"/>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28440,68</w:t>
            </w:r>
          </w:p>
        </w:tc>
        <w:tc>
          <w:tcPr>
            <w:tcW w:w="1134" w:type="dxa"/>
            <w:gridSpan w:val="5"/>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28440,68</w:t>
            </w:r>
          </w:p>
        </w:tc>
        <w:tc>
          <w:tcPr>
            <w:tcW w:w="1559" w:type="dxa"/>
            <w:gridSpan w:val="7"/>
          </w:tcPr>
          <w:p w:rsidR="001F41FE" w:rsidRPr="0001456D" w:rsidRDefault="001F41FE" w:rsidP="001F41FE">
            <w:pPr>
              <w:rPr>
                <w:rFonts w:ascii="Times New Roman" w:hAnsi="Times New Roman"/>
                <w:sz w:val="24"/>
                <w:szCs w:val="24"/>
              </w:rPr>
            </w:pPr>
            <w:r w:rsidRPr="0001456D">
              <w:rPr>
                <w:rFonts w:ascii="Times New Roman" w:hAnsi="Times New Roman"/>
                <w:sz w:val="24"/>
                <w:szCs w:val="24"/>
              </w:rPr>
              <w:t>администрация</w:t>
            </w:r>
          </w:p>
        </w:tc>
        <w:tc>
          <w:tcPr>
            <w:tcW w:w="1683" w:type="dxa"/>
            <w:gridSpan w:val="2"/>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0900000000</w:t>
            </w:r>
          </w:p>
        </w:tc>
      </w:tr>
      <w:tr w:rsidR="001F41FE" w:rsidRPr="0001456D" w:rsidTr="00AA43AC">
        <w:trPr>
          <w:trHeight w:val="341"/>
          <w:jc w:val="center"/>
        </w:trPr>
        <w:tc>
          <w:tcPr>
            <w:tcW w:w="699" w:type="dxa"/>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1F41F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1683" w:type="dxa"/>
            <w:gridSpan w:val="2"/>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1F41F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1482,01</w:t>
            </w:r>
          </w:p>
        </w:tc>
        <w:tc>
          <w:tcPr>
            <w:tcW w:w="1196" w:type="dxa"/>
            <w:gridSpan w:val="5"/>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1986,81</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191,81</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191,81</w:t>
            </w:r>
          </w:p>
        </w:tc>
        <w:tc>
          <w:tcPr>
            <w:tcW w:w="1131"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191,81</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191,81</w:t>
            </w:r>
          </w:p>
        </w:tc>
        <w:tc>
          <w:tcPr>
            <w:tcW w:w="1559" w:type="dxa"/>
            <w:gridSpan w:val="7"/>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1683" w:type="dxa"/>
            <w:gridSpan w:val="2"/>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1F41F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1F41FE" w:rsidRPr="0001456D" w:rsidRDefault="001F41FE" w:rsidP="001F41FE">
            <w:pPr>
              <w:rPr>
                <w:rFonts w:ascii="Times New Roman" w:hAnsi="Times New Roman"/>
                <w:color w:val="000000"/>
                <w:sz w:val="24"/>
                <w:szCs w:val="24"/>
              </w:rPr>
            </w:pPr>
          </w:p>
        </w:tc>
        <w:tc>
          <w:tcPr>
            <w:tcW w:w="1134" w:type="dxa"/>
          </w:tcPr>
          <w:p w:rsidR="001F41FE" w:rsidRPr="0001456D" w:rsidRDefault="001F41FE" w:rsidP="001F41FE">
            <w:pPr>
              <w:rPr>
                <w:rFonts w:ascii="Times New Roman" w:hAnsi="Times New Roman"/>
                <w:color w:val="000000"/>
                <w:sz w:val="24"/>
                <w:szCs w:val="24"/>
              </w:rPr>
            </w:pPr>
          </w:p>
        </w:tc>
        <w:tc>
          <w:tcPr>
            <w:tcW w:w="1196" w:type="dxa"/>
            <w:gridSpan w:val="5"/>
          </w:tcPr>
          <w:p w:rsidR="001F41FE" w:rsidRPr="0001456D" w:rsidRDefault="001F41FE" w:rsidP="001F41FE">
            <w:pPr>
              <w:rPr>
                <w:rFonts w:ascii="Times New Roman" w:hAnsi="Times New Roman"/>
                <w:color w:val="000000"/>
                <w:sz w:val="24"/>
                <w:szCs w:val="24"/>
              </w:rPr>
            </w:pPr>
          </w:p>
        </w:tc>
        <w:tc>
          <w:tcPr>
            <w:tcW w:w="1134" w:type="dxa"/>
            <w:gridSpan w:val="5"/>
          </w:tcPr>
          <w:p w:rsidR="001F41FE" w:rsidRPr="0001456D" w:rsidRDefault="001F41FE" w:rsidP="001F41FE">
            <w:pPr>
              <w:rPr>
                <w:rFonts w:ascii="Times New Roman" w:hAnsi="Times New Roman"/>
                <w:color w:val="000000"/>
                <w:sz w:val="24"/>
                <w:szCs w:val="24"/>
              </w:rPr>
            </w:pPr>
          </w:p>
        </w:tc>
        <w:tc>
          <w:tcPr>
            <w:tcW w:w="1134" w:type="dxa"/>
            <w:gridSpan w:val="5"/>
          </w:tcPr>
          <w:p w:rsidR="001F41FE" w:rsidRPr="0001456D" w:rsidRDefault="001F41FE" w:rsidP="001F41FE">
            <w:pPr>
              <w:rPr>
                <w:rFonts w:ascii="Times New Roman" w:hAnsi="Times New Roman"/>
                <w:color w:val="000000"/>
                <w:sz w:val="24"/>
                <w:szCs w:val="24"/>
              </w:rPr>
            </w:pPr>
          </w:p>
        </w:tc>
        <w:tc>
          <w:tcPr>
            <w:tcW w:w="1131" w:type="dxa"/>
            <w:gridSpan w:val="5"/>
          </w:tcPr>
          <w:p w:rsidR="001F41FE" w:rsidRPr="0001456D" w:rsidRDefault="001F41FE" w:rsidP="001F41FE">
            <w:pPr>
              <w:rPr>
                <w:rFonts w:ascii="Times New Roman" w:hAnsi="Times New Roman"/>
                <w:color w:val="000000"/>
                <w:sz w:val="24"/>
                <w:szCs w:val="24"/>
              </w:rPr>
            </w:pPr>
          </w:p>
        </w:tc>
        <w:tc>
          <w:tcPr>
            <w:tcW w:w="1134" w:type="dxa"/>
            <w:gridSpan w:val="5"/>
          </w:tcPr>
          <w:p w:rsidR="001F41FE" w:rsidRPr="0001456D" w:rsidRDefault="001F41FE" w:rsidP="001F41FE">
            <w:pPr>
              <w:rPr>
                <w:rFonts w:ascii="Times New Roman" w:hAnsi="Times New Roman"/>
                <w:color w:val="000000"/>
                <w:sz w:val="24"/>
                <w:szCs w:val="24"/>
              </w:rPr>
            </w:pPr>
          </w:p>
        </w:tc>
        <w:tc>
          <w:tcPr>
            <w:tcW w:w="1559" w:type="dxa"/>
            <w:gridSpan w:val="7"/>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1683" w:type="dxa"/>
            <w:gridSpan w:val="2"/>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363775" w:rsidP="001F41F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E018FF" w:rsidP="001F41FE">
            <w:pPr>
              <w:rPr>
                <w:rFonts w:ascii="Times New Roman" w:hAnsi="Times New Roman"/>
                <w:color w:val="000000"/>
                <w:sz w:val="24"/>
                <w:szCs w:val="24"/>
              </w:rPr>
            </w:pPr>
            <w:r>
              <w:rPr>
                <w:rFonts w:ascii="Times New Roman" w:hAnsi="Times New Roman"/>
                <w:color w:val="000000"/>
                <w:sz w:val="24"/>
                <w:szCs w:val="24"/>
              </w:rPr>
              <w:t>1288,84</w:t>
            </w:r>
          </w:p>
        </w:tc>
        <w:tc>
          <w:tcPr>
            <w:tcW w:w="1196" w:type="dxa"/>
            <w:gridSpan w:val="5"/>
          </w:tcPr>
          <w:p w:rsidR="001F41FE" w:rsidRPr="0001456D" w:rsidRDefault="00E018FF" w:rsidP="001F41FE">
            <w:pPr>
              <w:rPr>
                <w:rFonts w:ascii="Times New Roman" w:hAnsi="Times New Roman"/>
                <w:color w:val="000000"/>
                <w:sz w:val="24"/>
                <w:szCs w:val="24"/>
              </w:rPr>
            </w:pPr>
            <w:r>
              <w:rPr>
                <w:rFonts w:ascii="Times New Roman" w:hAnsi="Times New Roman"/>
                <w:color w:val="000000"/>
                <w:sz w:val="24"/>
                <w:szCs w:val="24"/>
              </w:rPr>
              <w:t>371,81</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191,81</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191,81</w:t>
            </w:r>
          </w:p>
        </w:tc>
        <w:tc>
          <w:tcPr>
            <w:tcW w:w="1131"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191,81</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191,81</w:t>
            </w:r>
          </w:p>
        </w:tc>
        <w:tc>
          <w:tcPr>
            <w:tcW w:w="1559" w:type="dxa"/>
            <w:gridSpan w:val="7"/>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1683" w:type="dxa"/>
            <w:gridSpan w:val="2"/>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r>
      <w:tr w:rsidR="00363775" w:rsidRPr="0001456D" w:rsidTr="00AA43AC">
        <w:trPr>
          <w:jc w:val="center"/>
        </w:trPr>
        <w:tc>
          <w:tcPr>
            <w:tcW w:w="699" w:type="dxa"/>
          </w:tcPr>
          <w:p w:rsidR="00363775" w:rsidRPr="0001456D" w:rsidRDefault="00363775" w:rsidP="001F41FE">
            <w:pPr>
              <w:widowControl w:val="0"/>
              <w:autoSpaceDE w:val="0"/>
              <w:autoSpaceDN w:val="0"/>
              <w:adjustRightInd w:val="0"/>
              <w:jc w:val="both"/>
              <w:outlineLvl w:val="1"/>
              <w:rPr>
                <w:rFonts w:ascii="Times New Roman" w:hAnsi="Times New Roman"/>
                <w:sz w:val="24"/>
                <w:szCs w:val="24"/>
              </w:rPr>
            </w:pPr>
          </w:p>
        </w:tc>
        <w:tc>
          <w:tcPr>
            <w:tcW w:w="2955" w:type="dxa"/>
          </w:tcPr>
          <w:p w:rsidR="00363775" w:rsidRDefault="00363775" w:rsidP="001F41F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363775" w:rsidRPr="0001456D" w:rsidRDefault="00363775" w:rsidP="001F41FE">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96"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585,00</w:t>
            </w:r>
          </w:p>
        </w:tc>
        <w:tc>
          <w:tcPr>
            <w:tcW w:w="1134"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363775" w:rsidRPr="0001456D" w:rsidRDefault="00363775" w:rsidP="001F41FE">
            <w:pPr>
              <w:widowControl w:val="0"/>
              <w:autoSpaceDE w:val="0"/>
              <w:autoSpaceDN w:val="0"/>
              <w:adjustRightInd w:val="0"/>
              <w:jc w:val="both"/>
              <w:outlineLvl w:val="1"/>
              <w:rPr>
                <w:rFonts w:ascii="Times New Roman" w:hAnsi="Times New Roman"/>
                <w:sz w:val="24"/>
                <w:szCs w:val="24"/>
              </w:rPr>
            </w:pPr>
          </w:p>
        </w:tc>
        <w:tc>
          <w:tcPr>
            <w:tcW w:w="1683" w:type="dxa"/>
            <w:gridSpan w:val="2"/>
          </w:tcPr>
          <w:p w:rsidR="00363775" w:rsidRPr="0001456D" w:rsidRDefault="00363775" w:rsidP="001F41FE">
            <w:pPr>
              <w:widowControl w:val="0"/>
              <w:autoSpaceDE w:val="0"/>
              <w:autoSpaceDN w:val="0"/>
              <w:adjustRightInd w:val="0"/>
              <w:jc w:val="both"/>
              <w:outlineLvl w:val="1"/>
              <w:rPr>
                <w:rFonts w:ascii="Times New Roman" w:hAnsi="Times New Roman"/>
                <w:sz w:val="24"/>
                <w:szCs w:val="24"/>
              </w:rPr>
            </w:pPr>
          </w:p>
        </w:tc>
      </w:tr>
      <w:tr w:rsidR="00363775" w:rsidRPr="0001456D" w:rsidTr="00AA43AC">
        <w:trPr>
          <w:jc w:val="center"/>
        </w:trPr>
        <w:tc>
          <w:tcPr>
            <w:tcW w:w="699" w:type="dxa"/>
          </w:tcPr>
          <w:p w:rsidR="00363775" w:rsidRPr="0001456D" w:rsidRDefault="00363775" w:rsidP="001F41FE">
            <w:pPr>
              <w:widowControl w:val="0"/>
              <w:autoSpaceDE w:val="0"/>
              <w:autoSpaceDN w:val="0"/>
              <w:adjustRightInd w:val="0"/>
              <w:jc w:val="both"/>
              <w:outlineLvl w:val="1"/>
              <w:rPr>
                <w:rFonts w:ascii="Times New Roman" w:hAnsi="Times New Roman"/>
                <w:sz w:val="24"/>
                <w:szCs w:val="24"/>
              </w:rPr>
            </w:pPr>
          </w:p>
        </w:tc>
        <w:tc>
          <w:tcPr>
            <w:tcW w:w="2955" w:type="dxa"/>
          </w:tcPr>
          <w:p w:rsidR="00363775" w:rsidRDefault="00363775" w:rsidP="001F41F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363775" w:rsidRPr="0001456D" w:rsidRDefault="0047521F" w:rsidP="001F41FE">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125,75</w:t>
            </w:r>
          </w:p>
        </w:tc>
        <w:tc>
          <w:tcPr>
            <w:tcW w:w="1196"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775,00</w:t>
            </w:r>
          </w:p>
        </w:tc>
        <w:tc>
          <w:tcPr>
            <w:tcW w:w="1134"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363775" w:rsidRPr="0001456D" w:rsidRDefault="00363775" w:rsidP="001F41FE">
            <w:pPr>
              <w:widowControl w:val="0"/>
              <w:autoSpaceDE w:val="0"/>
              <w:autoSpaceDN w:val="0"/>
              <w:adjustRightInd w:val="0"/>
              <w:jc w:val="both"/>
              <w:outlineLvl w:val="1"/>
              <w:rPr>
                <w:rFonts w:ascii="Times New Roman" w:hAnsi="Times New Roman"/>
                <w:sz w:val="24"/>
                <w:szCs w:val="24"/>
              </w:rPr>
            </w:pPr>
          </w:p>
        </w:tc>
        <w:tc>
          <w:tcPr>
            <w:tcW w:w="1683" w:type="dxa"/>
            <w:gridSpan w:val="2"/>
          </w:tcPr>
          <w:p w:rsidR="00363775" w:rsidRPr="0001456D" w:rsidRDefault="00363775" w:rsidP="001F41FE">
            <w:pPr>
              <w:widowControl w:val="0"/>
              <w:autoSpaceDE w:val="0"/>
              <w:autoSpaceDN w:val="0"/>
              <w:adjustRightInd w:val="0"/>
              <w:jc w:val="both"/>
              <w:outlineLvl w:val="1"/>
              <w:rPr>
                <w:rFonts w:ascii="Times New Roman" w:hAnsi="Times New Roman"/>
                <w:sz w:val="24"/>
                <w:szCs w:val="24"/>
              </w:rPr>
            </w:pPr>
          </w:p>
        </w:tc>
      </w:tr>
      <w:tr w:rsidR="00363775" w:rsidRPr="0001456D" w:rsidTr="00AA43AC">
        <w:trPr>
          <w:jc w:val="center"/>
        </w:trPr>
        <w:tc>
          <w:tcPr>
            <w:tcW w:w="699" w:type="dxa"/>
          </w:tcPr>
          <w:p w:rsidR="00363775" w:rsidRPr="0001456D" w:rsidRDefault="00363775" w:rsidP="001F41FE">
            <w:pPr>
              <w:widowControl w:val="0"/>
              <w:autoSpaceDE w:val="0"/>
              <w:autoSpaceDN w:val="0"/>
              <w:adjustRightInd w:val="0"/>
              <w:jc w:val="both"/>
              <w:outlineLvl w:val="1"/>
              <w:rPr>
                <w:rFonts w:ascii="Times New Roman" w:hAnsi="Times New Roman"/>
                <w:sz w:val="24"/>
                <w:szCs w:val="24"/>
              </w:rPr>
            </w:pPr>
          </w:p>
        </w:tc>
        <w:tc>
          <w:tcPr>
            <w:tcW w:w="2955" w:type="dxa"/>
          </w:tcPr>
          <w:p w:rsidR="00363775" w:rsidRDefault="0047521F" w:rsidP="001F41F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363775" w:rsidRPr="0001456D" w:rsidRDefault="0047521F" w:rsidP="001F41FE">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67,42</w:t>
            </w:r>
          </w:p>
        </w:tc>
        <w:tc>
          <w:tcPr>
            <w:tcW w:w="1196"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255,00</w:t>
            </w:r>
          </w:p>
        </w:tc>
        <w:tc>
          <w:tcPr>
            <w:tcW w:w="1134"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1F41FE">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363775" w:rsidRPr="0001456D" w:rsidRDefault="00363775" w:rsidP="001F41FE">
            <w:pPr>
              <w:widowControl w:val="0"/>
              <w:autoSpaceDE w:val="0"/>
              <w:autoSpaceDN w:val="0"/>
              <w:adjustRightInd w:val="0"/>
              <w:jc w:val="both"/>
              <w:outlineLvl w:val="1"/>
              <w:rPr>
                <w:rFonts w:ascii="Times New Roman" w:hAnsi="Times New Roman"/>
                <w:sz w:val="24"/>
                <w:szCs w:val="24"/>
              </w:rPr>
            </w:pPr>
          </w:p>
        </w:tc>
        <w:tc>
          <w:tcPr>
            <w:tcW w:w="1683" w:type="dxa"/>
            <w:gridSpan w:val="2"/>
          </w:tcPr>
          <w:p w:rsidR="00363775" w:rsidRPr="0001456D" w:rsidRDefault="00363775" w:rsidP="001F41FE">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1F41F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2134,95</w:t>
            </w:r>
          </w:p>
        </w:tc>
        <w:tc>
          <w:tcPr>
            <w:tcW w:w="1196" w:type="dxa"/>
            <w:gridSpan w:val="5"/>
          </w:tcPr>
          <w:p w:rsidR="001F41FE" w:rsidRPr="0001456D" w:rsidRDefault="001F41FE" w:rsidP="001F41FE">
            <w:pPr>
              <w:rPr>
                <w:rFonts w:ascii="Times New Roman" w:hAnsi="Times New Roman"/>
                <w:color w:val="000000"/>
                <w:sz w:val="24"/>
                <w:szCs w:val="24"/>
              </w:rPr>
            </w:pPr>
            <w:r>
              <w:rPr>
                <w:rFonts w:ascii="Times New Roman" w:hAnsi="Times New Roman"/>
                <w:color w:val="000000"/>
                <w:sz w:val="24"/>
                <w:szCs w:val="24"/>
              </w:rPr>
              <w:t>28651,02</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28248,87</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28248,87</w:t>
            </w:r>
          </w:p>
        </w:tc>
        <w:tc>
          <w:tcPr>
            <w:tcW w:w="1131"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28248,87</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28248,87</w:t>
            </w:r>
          </w:p>
        </w:tc>
        <w:tc>
          <w:tcPr>
            <w:tcW w:w="1559" w:type="dxa"/>
            <w:gridSpan w:val="7"/>
          </w:tcPr>
          <w:p w:rsidR="001F41FE" w:rsidRPr="0001456D" w:rsidRDefault="001F41FE" w:rsidP="001F41FE">
            <w:pPr>
              <w:rPr>
                <w:rFonts w:ascii="Times New Roman" w:hAnsi="Times New Roman"/>
                <w:sz w:val="24"/>
                <w:szCs w:val="24"/>
              </w:rPr>
            </w:pPr>
          </w:p>
        </w:tc>
        <w:tc>
          <w:tcPr>
            <w:tcW w:w="1683" w:type="dxa"/>
            <w:gridSpan w:val="2"/>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1F41F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1F41FE" w:rsidRPr="0001456D" w:rsidRDefault="001F41FE" w:rsidP="001F41FE">
            <w:pPr>
              <w:rPr>
                <w:rFonts w:ascii="Times New Roman" w:hAnsi="Times New Roman"/>
                <w:color w:val="000000"/>
                <w:sz w:val="24"/>
                <w:szCs w:val="24"/>
              </w:rPr>
            </w:pPr>
          </w:p>
        </w:tc>
        <w:tc>
          <w:tcPr>
            <w:tcW w:w="1134" w:type="dxa"/>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1F41FE" w:rsidRPr="0001456D" w:rsidRDefault="001F41FE" w:rsidP="001F41FE">
            <w:pPr>
              <w:rPr>
                <w:rFonts w:ascii="Times New Roman" w:hAnsi="Times New Roman"/>
                <w:sz w:val="24"/>
                <w:szCs w:val="24"/>
              </w:rPr>
            </w:pPr>
          </w:p>
        </w:tc>
        <w:tc>
          <w:tcPr>
            <w:tcW w:w="1683" w:type="dxa"/>
            <w:gridSpan w:val="2"/>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47521F" w:rsidP="001F41F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1F41FE" w:rsidRPr="0001456D" w:rsidRDefault="001F41FE" w:rsidP="001F41FE">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E018FF" w:rsidP="001F41FE">
            <w:pPr>
              <w:rPr>
                <w:rFonts w:ascii="Times New Roman" w:hAnsi="Times New Roman"/>
                <w:color w:val="000000"/>
                <w:sz w:val="24"/>
                <w:szCs w:val="24"/>
              </w:rPr>
            </w:pPr>
            <w:r>
              <w:rPr>
                <w:rFonts w:ascii="Times New Roman" w:hAnsi="Times New Roman"/>
                <w:color w:val="000000"/>
                <w:sz w:val="24"/>
                <w:szCs w:val="24"/>
              </w:rPr>
              <w:t>2124,78</w:t>
            </w:r>
          </w:p>
        </w:tc>
        <w:tc>
          <w:tcPr>
            <w:tcW w:w="1196" w:type="dxa"/>
            <w:gridSpan w:val="5"/>
          </w:tcPr>
          <w:p w:rsidR="001F41FE" w:rsidRPr="0001456D" w:rsidRDefault="00E018FF" w:rsidP="001F41FE">
            <w:pPr>
              <w:rPr>
                <w:rFonts w:ascii="Times New Roman" w:hAnsi="Times New Roman"/>
                <w:color w:val="000000"/>
                <w:sz w:val="24"/>
                <w:szCs w:val="24"/>
              </w:rPr>
            </w:pPr>
            <w:r>
              <w:rPr>
                <w:rFonts w:ascii="Times New Roman" w:hAnsi="Times New Roman"/>
                <w:color w:val="000000"/>
                <w:sz w:val="24"/>
                <w:szCs w:val="24"/>
              </w:rPr>
              <w:t>28566,02</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28248,87</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28248,87</w:t>
            </w:r>
          </w:p>
        </w:tc>
        <w:tc>
          <w:tcPr>
            <w:tcW w:w="1131"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28248,87</w:t>
            </w:r>
          </w:p>
        </w:tc>
        <w:tc>
          <w:tcPr>
            <w:tcW w:w="1134" w:type="dxa"/>
            <w:gridSpan w:val="5"/>
          </w:tcPr>
          <w:p w:rsidR="001F41FE" w:rsidRPr="0001456D" w:rsidRDefault="001F41FE" w:rsidP="001F41FE">
            <w:pPr>
              <w:rPr>
                <w:rFonts w:ascii="Times New Roman" w:hAnsi="Times New Roman"/>
                <w:sz w:val="24"/>
                <w:szCs w:val="24"/>
              </w:rPr>
            </w:pPr>
            <w:r>
              <w:rPr>
                <w:rFonts w:ascii="Times New Roman" w:hAnsi="Times New Roman"/>
                <w:color w:val="000000"/>
                <w:sz w:val="24"/>
                <w:szCs w:val="24"/>
              </w:rPr>
              <w:t>28248,87</w:t>
            </w:r>
          </w:p>
        </w:tc>
        <w:tc>
          <w:tcPr>
            <w:tcW w:w="1559" w:type="dxa"/>
            <w:gridSpan w:val="7"/>
          </w:tcPr>
          <w:p w:rsidR="001F41FE" w:rsidRPr="0001456D" w:rsidRDefault="001F41FE" w:rsidP="001F41FE">
            <w:pPr>
              <w:rPr>
                <w:rFonts w:ascii="Times New Roman" w:hAnsi="Times New Roman"/>
                <w:sz w:val="24"/>
                <w:szCs w:val="24"/>
              </w:rPr>
            </w:pPr>
          </w:p>
        </w:tc>
        <w:tc>
          <w:tcPr>
            <w:tcW w:w="1683" w:type="dxa"/>
            <w:gridSpan w:val="2"/>
          </w:tcPr>
          <w:p w:rsidR="001F41FE" w:rsidRPr="0001456D" w:rsidRDefault="001F41FE" w:rsidP="001F41FE">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Default="0047521F" w:rsidP="0047521F">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Default="00E018FF" w:rsidP="0047521F">
            <w:pPr>
              <w:rPr>
                <w:rFonts w:ascii="Times New Roman" w:hAnsi="Times New Roman"/>
                <w:color w:val="000000"/>
                <w:sz w:val="24"/>
                <w:szCs w:val="24"/>
              </w:rPr>
            </w:pPr>
            <w:r>
              <w:rPr>
                <w:rFonts w:ascii="Times New Roman" w:hAnsi="Times New Roman"/>
                <w:color w:val="000000"/>
                <w:sz w:val="24"/>
                <w:szCs w:val="24"/>
              </w:rPr>
              <w:t>-</w:t>
            </w:r>
          </w:p>
        </w:tc>
        <w:tc>
          <w:tcPr>
            <w:tcW w:w="1196" w:type="dxa"/>
            <w:gridSpan w:val="5"/>
          </w:tcPr>
          <w:p w:rsidR="0047521F" w:rsidRDefault="00E018FF" w:rsidP="0047521F">
            <w:pPr>
              <w:rPr>
                <w:rFonts w:ascii="Times New Roman" w:hAnsi="Times New Roman"/>
                <w:color w:val="000000"/>
                <w:sz w:val="24"/>
                <w:szCs w:val="24"/>
              </w:rPr>
            </w:pPr>
            <w:r>
              <w:rPr>
                <w:rFonts w:ascii="Times New Roman" w:hAnsi="Times New Roman"/>
                <w:color w:val="000000"/>
                <w:sz w:val="24"/>
                <w:szCs w:val="24"/>
              </w:rPr>
              <w:t>30,79</w:t>
            </w:r>
          </w:p>
        </w:tc>
        <w:tc>
          <w:tcPr>
            <w:tcW w:w="1134"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47521F" w:rsidRPr="0001456D" w:rsidRDefault="0047521F" w:rsidP="0047521F">
            <w:pPr>
              <w:rPr>
                <w:rFonts w:ascii="Times New Roman" w:hAnsi="Times New Roman"/>
                <w:sz w:val="24"/>
                <w:szCs w:val="24"/>
              </w:rPr>
            </w:pPr>
          </w:p>
        </w:tc>
        <w:tc>
          <w:tcPr>
            <w:tcW w:w="1683" w:type="dxa"/>
            <w:gridSpan w:val="2"/>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Default="0047521F" w:rsidP="0047521F">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Default="00E018FF" w:rsidP="0047521F">
            <w:pPr>
              <w:rPr>
                <w:rFonts w:ascii="Times New Roman" w:hAnsi="Times New Roman"/>
                <w:color w:val="000000"/>
                <w:sz w:val="24"/>
                <w:szCs w:val="24"/>
              </w:rPr>
            </w:pPr>
            <w:r>
              <w:rPr>
                <w:rFonts w:ascii="Times New Roman" w:hAnsi="Times New Roman"/>
                <w:color w:val="000000"/>
                <w:sz w:val="24"/>
                <w:szCs w:val="24"/>
              </w:rPr>
              <w:t>6,62</w:t>
            </w:r>
          </w:p>
        </w:tc>
        <w:tc>
          <w:tcPr>
            <w:tcW w:w="1196" w:type="dxa"/>
            <w:gridSpan w:val="5"/>
          </w:tcPr>
          <w:p w:rsidR="0047521F" w:rsidRDefault="00E018FF" w:rsidP="0047521F">
            <w:pPr>
              <w:rPr>
                <w:rFonts w:ascii="Times New Roman" w:hAnsi="Times New Roman"/>
                <w:color w:val="000000"/>
                <w:sz w:val="24"/>
                <w:szCs w:val="24"/>
              </w:rPr>
            </w:pPr>
            <w:r>
              <w:rPr>
                <w:rFonts w:ascii="Times New Roman" w:hAnsi="Times New Roman"/>
                <w:color w:val="000000"/>
                <w:sz w:val="24"/>
                <w:szCs w:val="24"/>
              </w:rPr>
              <w:t>40,79</w:t>
            </w:r>
          </w:p>
        </w:tc>
        <w:tc>
          <w:tcPr>
            <w:tcW w:w="1134"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47521F" w:rsidRPr="0001456D" w:rsidRDefault="0047521F" w:rsidP="0047521F">
            <w:pPr>
              <w:rPr>
                <w:rFonts w:ascii="Times New Roman" w:hAnsi="Times New Roman"/>
                <w:sz w:val="24"/>
                <w:szCs w:val="24"/>
              </w:rPr>
            </w:pPr>
          </w:p>
        </w:tc>
        <w:tc>
          <w:tcPr>
            <w:tcW w:w="1683" w:type="dxa"/>
            <w:gridSpan w:val="2"/>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Default="0047521F" w:rsidP="0047521F">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Default="00E018FF" w:rsidP="0047521F">
            <w:pPr>
              <w:rPr>
                <w:rFonts w:ascii="Times New Roman" w:hAnsi="Times New Roman"/>
                <w:color w:val="000000"/>
                <w:sz w:val="24"/>
                <w:szCs w:val="24"/>
              </w:rPr>
            </w:pPr>
            <w:r>
              <w:rPr>
                <w:rFonts w:ascii="Times New Roman" w:hAnsi="Times New Roman"/>
                <w:color w:val="000000"/>
                <w:sz w:val="24"/>
                <w:szCs w:val="24"/>
              </w:rPr>
              <w:t>3,55</w:t>
            </w:r>
          </w:p>
        </w:tc>
        <w:tc>
          <w:tcPr>
            <w:tcW w:w="1196" w:type="dxa"/>
            <w:gridSpan w:val="5"/>
          </w:tcPr>
          <w:p w:rsidR="0047521F" w:rsidRDefault="00E018FF" w:rsidP="0047521F">
            <w:pPr>
              <w:rPr>
                <w:rFonts w:ascii="Times New Roman" w:hAnsi="Times New Roman"/>
                <w:color w:val="000000"/>
                <w:sz w:val="24"/>
                <w:szCs w:val="24"/>
              </w:rPr>
            </w:pPr>
            <w:r>
              <w:rPr>
                <w:rFonts w:ascii="Times New Roman" w:hAnsi="Times New Roman"/>
                <w:color w:val="000000"/>
                <w:sz w:val="24"/>
                <w:szCs w:val="24"/>
              </w:rPr>
              <w:t>13,42</w:t>
            </w:r>
          </w:p>
        </w:tc>
        <w:tc>
          <w:tcPr>
            <w:tcW w:w="1134"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 xml:space="preserve">-   </w:t>
            </w:r>
          </w:p>
        </w:tc>
        <w:tc>
          <w:tcPr>
            <w:tcW w:w="1134"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47521F">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47521F" w:rsidRPr="0001456D" w:rsidRDefault="0047521F" w:rsidP="0047521F">
            <w:pPr>
              <w:rPr>
                <w:rFonts w:ascii="Times New Roman" w:hAnsi="Times New Roman"/>
                <w:sz w:val="24"/>
                <w:szCs w:val="24"/>
              </w:rPr>
            </w:pPr>
          </w:p>
        </w:tc>
        <w:tc>
          <w:tcPr>
            <w:tcW w:w="1683" w:type="dxa"/>
            <w:gridSpan w:val="2"/>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47521F" w:rsidRPr="0001456D" w:rsidRDefault="0047521F" w:rsidP="0047521F">
            <w:pPr>
              <w:rPr>
                <w:rFonts w:ascii="Times New Roman" w:hAnsi="Times New Roman"/>
                <w:sz w:val="24"/>
                <w:szCs w:val="24"/>
              </w:rPr>
            </w:pPr>
          </w:p>
        </w:tc>
        <w:tc>
          <w:tcPr>
            <w:tcW w:w="1683" w:type="dxa"/>
            <w:gridSpan w:val="2"/>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инвестиционного характера</w:t>
            </w:r>
          </w:p>
        </w:tc>
        <w:tc>
          <w:tcPr>
            <w:tcW w:w="1212"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47521F" w:rsidRPr="0001456D" w:rsidRDefault="0047521F" w:rsidP="0047521F">
            <w:pPr>
              <w:rPr>
                <w:rFonts w:ascii="Times New Roman" w:hAnsi="Times New Roman"/>
                <w:sz w:val="24"/>
                <w:szCs w:val="24"/>
              </w:rPr>
            </w:pPr>
          </w:p>
        </w:tc>
        <w:tc>
          <w:tcPr>
            <w:tcW w:w="1683" w:type="dxa"/>
            <w:gridSpan w:val="2"/>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47521F">
            <w:pPr>
              <w:rPr>
                <w:rFonts w:ascii="Times New Roman" w:hAnsi="Times New Roman"/>
                <w:sz w:val="24"/>
                <w:szCs w:val="24"/>
              </w:rPr>
            </w:pPr>
            <w:r w:rsidRPr="0001456D">
              <w:rPr>
                <w:rFonts w:ascii="Times New Roman" w:hAnsi="Times New Roman"/>
                <w:sz w:val="24"/>
                <w:szCs w:val="24"/>
              </w:rPr>
              <w:t>1.1.</w:t>
            </w:r>
          </w:p>
        </w:tc>
        <w:tc>
          <w:tcPr>
            <w:tcW w:w="14272" w:type="dxa"/>
            <w:gridSpan w:val="37"/>
          </w:tcPr>
          <w:p w:rsidR="0047521F" w:rsidRPr="0001456D" w:rsidRDefault="0047521F" w:rsidP="0047521F">
            <w:pPr>
              <w:rPr>
                <w:rFonts w:ascii="Times New Roman" w:hAnsi="Times New Roman"/>
                <w:sz w:val="24"/>
                <w:szCs w:val="24"/>
              </w:rPr>
            </w:pPr>
            <w:r w:rsidRPr="0001456D">
              <w:rPr>
                <w:rFonts w:ascii="Times New Roman" w:hAnsi="Times New Roman"/>
                <w:sz w:val="24"/>
                <w:szCs w:val="24"/>
              </w:rPr>
              <w:t>Цель «Реализация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Снижение темпа количества правонарушений</w:t>
            </w:r>
          </w:p>
        </w:tc>
        <w:tc>
          <w:tcPr>
            <w:tcW w:w="1212"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процент</w:t>
            </w:r>
          </w:p>
        </w:tc>
        <w:tc>
          <w:tcPr>
            <w:tcW w:w="1134"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0,3</w:t>
            </w:r>
          </w:p>
        </w:tc>
        <w:tc>
          <w:tcPr>
            <w:tcW w:w="1196"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0,4</w:t>
            </w:r>
          </w:p>
        </w:tc>
        <w:tc>
          <w:tcPr>
            <w:tcW w:w="1114" w:type="dxa"/>
            <w:gridSpan w:val="4"/>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0,6</w:t>
            </w:r>
          </w:p>
        </w:tc>
        <w:tc>
          <w:tcPr>
            <w:tcW w:w="996"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0,8</w:t>
            </w:r>
          </w:p>
        </w:tc>
        <w:tc>
          <w:tcPr>
            <w:tcW w:w="1289" w:type="dxa"/>
            <w:gridSpan w:val="6"/>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1,0</w:t>
            </w:r>
          </w:p>
        </w:tc>
        <w:tc>
          <w:tcPr>
            <w:tcW w:w="985" w:type="dxa"/>
            <w:gridSpan w:val="4"/>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1,2</w:t>
            </w:r>
          </w:p>
        </w:tc>
        <w:tc>
          <w:tcPr>
            <w:tcW w:w="1648" w:type="dxa"/>
            <w:gridSpan w:val="6"/>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 xml:space="preserve">по информации отдела МВД России </w:t>
            </w:r>
            <w:r w:rsidRPr="0001456D">
              <w:rPr>
                <w:rFonts w:ascii="Times New Roman" w:hAnsi="Times New Roman"/>
                <w:sz w:val="24"/>
                <w:szCs w:val="24"/>
              </w:rPr>
              <w:lastRenderedPageBreak/>
              <w:t>по Георгиевскому городскому округу</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Снижение уровня общей заболеваемости наркоманией</w:t>
            </w:r>
          </w:p>
        </w:tc>
        <w:tc>
          <w:tcPr>
            <w:tcW w:w="1212"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процент</w:t>
            </w:r>
          </w:p>
        </w:tc>
        <w:tc>
          <w:tcPr>
            <w:tcW w:w="1134"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6,7</w:t>
            </w:r>
          </w:p>
        </w:tc>
        <w:tc>
          <w:tcPr>
            <w:tcW w:w="1196"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6,0</w:t>
            </w:r>
          </w:p>
        </w:tc>
        <w:tc>
          <w:tcPr>
            <w:tcW w:w="1114" w:type="dxa"/>
            <w:gridSpan w:val="4"/>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5,5</w:t>
            </w:r>
          </w:p>
        </w:tc>
        <w:tc>
          <w:tcPr>
            <w:tcW w:w="996"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5,0</w:t>
            </w:r>
          </w:p>
        </w:tc>
        <w:tc>
          <w:tcPr>
            <w:tcW w:w="1289" w:type="dxa"/>
            <w:gridSpan w:val="6"/>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4,5</w:t>
            </w:r>
          </w:p>
        </w:tc>
        <w:tc>
          <w:tcPr>
            <w:tcW w:w="985" w:type="dxa"/>
            <w:gridSpan w:val="4"/>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4,0</w:t>
            </w:r>
          </w:p>
        </w:tc>
        <w:tc>
          <w:tcPr>
            <w:tcW w:w="1648" w:type="dxa"/>
            <w:gridSpan w:val="6"/>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по информации ГБУЗ СК «Георгиевская районная больница»</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1.2.</w:t>
            </w:r>
          </w:p>
        </w:tc>
        <w:tc>
          <w:tcPr>
            <w:tcW w:w="14272" w:type="dxa"/>
            <w:gridSpan w:val="37"/>
          </w:tcPr>
          <w:p w:rsidR="0047521F" w:rsidRPr="0001456D" w:rsidRDefault="0047521F" w:rsidP="0047521F">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Цель «Противодействие распространению идеологии терроризма и экстремизма в Георгиевском городском округе Ставропольского края»</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Количество проведенных мероприятий, направленных на профилактику терроризма и экстремизма</w:t>
            </w:r>
          </w:p>
        </w:tc>
        <w:tc>
          <w:tcPr>
            <w:tcW w:w="1212" w:type="dxa"/>
          </w:tcPr>
          <w:p w:rsidR="0047521F" w:rsidRPr="0001456D" w:rsidRDefault="0047521F" w:rsidP="0047521F">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единиц</w:t>
            </w:r>
          </w:p>
        </w:tc>
        <w:tc>
          <w:tcPr>
            <w:tcW w:w="1134"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3</w:t>
            </w:r>
          </w:p>
        </w:tc>
        <w:tc>
          <w:tcPr>
            <w:tcW w:w="1196"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4</w:t>
            </w:r>
          </w:p>
        </w:tc>
        <w:tc>
          <w:tcPr>
            <w:tcW w:w="1114" w:type="dxa"/>
            <w:gridSpan w:val="4"/>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5</w:t>
            </w:r>
          </w:p>
        </w:tc>
        <w:tc>
          <w:tcPr>
            <w:tcW w:w="996" w:type="dxa"/>
            <w:gridSpan w:val="5"/>
          </w:tcPr>
          <w:p w:rsidR="0047521F" w:rsidRPr="0001456D" w:rsidRDefault="0047521F" w:rsidP="0047521F">
            <w:pPr>
              <w:rPr>
                <w:rFonts w:ascii="Times New Roman" w:hAnsi="Times New Roman"/>
                <w:sz w:val="24"/>
                <w:szCs w:val="24"/>
              </w:rPr>
            </w:pPr>
            <w:r w:rsidRPr="0001456D">
              <w:rPr>
                <w:rFonts w:ascii="Times New Roman" w:hAnsi="Times New Roman"/>
                <w:sz w:val="24"/>
                <w:szCs w:val="24"/>
              </w:rPr>
              <w:t>6</w:t>
            </w:r>
          </w:p>
        </w:tc>
        <w:tc>
          <w:tcPr>
            <w:tcW w:w="1289" w:type="dxa"/>
            <w:gridSpan w:val="6"/>
          </w:tcPr>
          <w:p w:rsidR="0047521F" w:rsidRPr="0001456D" w:rsidRDefault="0047521F" w:rsidP="0047521F">
            <w:pPr>
              <w:rPr>
                <w:rFonts w:ascii="Times New Roman" w:hAnsi="Times New Roman"/>
                <w:sz w:val="24"/>
                <w:szCs w:val="24"/>
              </w:rPr>
            </w:pPr>
            <w:r w:rsidRPr="0001456D">
              <w:rPr>
                <w:rFonts w:ascii="Times New Roman" w:hAnsi="Times New Roman"/>
                <w:sz w:val="24"/>
                <w:szCs w:val="24"/>
              </w:rPr>
              <w:t>6</w:t>
            </w:r>
          </w:p>
        </w:tc>
        <w:tc>
          <w:tcPr>
            <w:tcW w:w="985" w:type="dxa"/>
            <w:gridSpan w:val="4"/>
          </w:tcPr>
          <w:p w:rsidR="0047521F" w:rsidRPr="0001456D" w:rsidRDefault="0047521F" w:rsidP="0047521F">
            <w:pPr>
              <w:rPr>
                <w:rFonts w:ascii="Times New Roman" w:hAnsi="Times New Roman"/>
                <w:sz w:val="24"/>
                <w:szCs w:val="24"/>
              </w:rPr>
            </w:pPr>
            <w:r w:rsidRPr="0001456D">
              <w:rPr>
                <w:rFonts w:ascii="Times New Roman" w:hAnsi="Times New Roman"/>
                <w:sz w:val="24"/>
                <w:szCs w:val="24"/>
              </w:rPr>
              <w:t>7</w:t>
            </w:r>
          </w:p>
        </w:tc>
        <w:tc>
          <w:tcPr>
            <w:tcW w:w="1648" w:type="dxa"/>
            <w:gridSpan w:val="6"/>
          </w:tcPr>
          <w:p w:rsidR="0047521F" w:rsidRPr="0001456D" w:rsidRDefault="0047521F" w:rsidP="0047521F">
            <w:pPr>
              <w:rPr>
                <w:rFonts w:ascii="Times New Roman" w:hAnsi="Times New Roman"/>
                <w:sz w:val="24"/>
                <w:szCs w:val="24"/>
              </w:rPr>
            </w:pPr>
          </w:p>
        </w:tc>
        <w:tc>
          <w:tcPr>
            <w:tcW w:w="1743" w:type="dxa"/>
            <w:gridSpan w:val="4"/>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по данным управления по общественной безопасности по администрации</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1.3.</w:t>
            </w:r>
          </w:p>
        </w:tc>
        <w:tc>
          <w:tcPr>
            <w:tcW w:w="14272" w:type="dxa"/>
            <w:gridSpan w:val="37"/>
          </w:tcPr>
          <w:p w:rsidR="0047521F" w:rsidRPr="0001456D" w:rsidRDefault="0047521F" w:rsidP="0047521F">
            <w:pPr>
              <w:jc w:val="both"/>
              <w:rPr>
                <w:rFonts w:ascii="Times New Roman" w:hAnsi="Times New Roman"/>
                <w:sz w:val="24"/>
                <w:szCs w:val="24"/>
              </w:rPr>
            </w:pPr>
            <w:r w:rsidRPr="0001456D">
              <w:rPr>
                <w:rFonts w:ascii="Times New Roman" w:hAnsi="Times New Roman"/>
                <w:color w:val="000000"/>
                <w:sz w:val="24"/>
                <w:szCs w:val="24"/>
              </w:rPr>
              <w:t>Цель «Создание условий для развития казачества в Георгиевском городском округе Ставропольского края на основе общегражданского патриотизма и военно-патриотического воспитания казачьей молодежи»</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jc w:val="both"/>
              <w:rPr>
                <w:rFonts w:ascii="Times New Roman" w:hAnsi="Times New Roman"/>
                <w:sz w:val="24"/>
                <w:szCs w:val="24"/>
              </w:rPr>
            </w:pPr>
            <w:r w:rsidRPr="0001456D">
              <w:rPr>
                <w:rFonts w:ascii="Times New Roman" w:hAnsi="Times New Roman"/>
                <w:sz w:val="24"/>
                <w:szCs w:val="24"/>
              </w:rPr>
              <w:t>Количество членов казачьего общества привлеченных к несению службы по охране общественного порядка</w:t>
            </w:r>
          </w:p>
          <w:p w:rsidR="0047521F" w:rsidRPr="0001456D" w:rsidRDefault="0047521F" w:rsidP="0047521F">
            <w:pPr>
              <w:rPr>
                <w:rFonts w:ascii="Times New Roman" w:hAnsi="Times New Roman"/>
                <w:color w:val="000000"/>
                <w:sz w:val="24"/>
                <w:szCs w:val="24"/>
              </w:rPr>
            </w:pPr>
          </w:p>
        </w:tc>
        <w:tc>
          <w:tcPr>
            <w:tcW w:w="1212"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человек</w:t>
            </w:r>
          </w:p>
        </w:tc>
        <w:tc>
          <w:tcPr>
            <w:tcW w:w="1134" w:type="dxa"/>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22</w:t>
            </w:r>
          </w:p>
        </w:tc>
        <w:tc>
          <w:tcPr>
            <w:tcW w:w="1196"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24</w:t>
            </w:r>
          </w:p>
        </w:tc>
        <w:tc>
          <w:tcPr>
            <w:tcW w:w="1114" w:type="dxa"/>
            <w:gridSpan w:val="4"/>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26</w:t>
            </w:r>
          </w:p>
        </w:tc>
        <w:tc>
          <w:tcPr>
            <w:tcW w:w="996" w:type="dxa"/>
            <w:gridSpan w:val="5"/>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28</w:t>
            </w:r>
          </w:p>
        </w:tc>
        <w:tc>
          <w:tcPr>
            <w:tcW w:w="1289" w:type="dxa"/>
            <w:gridSpan w:val="6"/>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30</w:t>
            </w:r>
          </w:p>
        </w:tc>
        <w:tc>
          <w:tcPr>
            <w:tcW w:w="985" w:type="dxa"/>
            <w:gridSpan w:val="4"/>
          </w:tcPr>
          <w:p w:rsidR="0047521F" w:rsidRPr="0001456D" w:rsidRDefault="0047521F" w:rsidP="0047521F">
            <w:pPr>
              <w:rPr>
                <w:rFonts w:ascii="Times New Roman" w:hAnsi="Times New Roman"/>
                <w:color w:val="000000"/>
                <w:sz w:val="24"/>
                <w:szCs w:val="24"/>
              </w:rPr>
            </w:pPr>
            <w:r w:rsidRPr="0001456D">
              <w:rPr>
                <w:rFonts w:ascii="Times New Roman" w:hAnsi="Times New Roman"/>
                <w:color w:val="000000"/>
                <w:sz w:val="24"/>
                <w:szCs w:val="24"/>
              </w:rPr>
              <w:t>32</w:t>
            </w:r>
          </w:p>
        </w:tc>
        <w:tc>
          <w:tcPr>
            <w:tcW w:w="1648" w:type="dxa"/>
            <w:gridSpan w:val="6"/>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47521F">
            <w:pPr>
              <w:jc w:val="both"/>
              <w:rPr>
                <w:rFonts w:ascii="Times New Roman" w:hAnsi="Times New Roman"/>
                <w:color w:val="000000"/>
                <w:sz w:val="24"/>
                <w:szCs w:val="24"/>
              </w:rPr>
            </w:pPr>
            <w:r w:rsidRPr="0001456D">
              <w:rPr>
                <w:rFonts w:ascii="Times New Roman" w:hAnsi="Times New Roman"/>
                <w:sz w:val="24"/>
                <w:szCs w:val="24"/>
              </w:rPr>
              <w:t>по данным управления по общественной безопасности администрации</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1.4.</w:t>
            </w:r>
          </w:p>
        </w:tc>
        <w:tc>
          <w:tcPr>
            <w:tcW w:w="14272" w:type="dxa"/>
            <w:gridSpan w:val="37"/>
          </w:tcPr>
          <w:p w:rsidR="0047521F" w:rsidRPr="00823354" w:rsidRDefault="0047521F" w:rsidP="0047521F">
            <w:pPr>
              <w:widowControl w:val="0"/>
              <w:autoSpaceDE w:val="0"/>
              <w:autoSpaceDN w:val="0"/>
              <w:adjustRightInd w:val="0"/>
              <w:jc w:val="both"/>
              <w:outlineLvl w:val="1"/>
              <w:rPr>
                <w:rFonts w:ascii="Times New Roman" w:hAnsi="Times New Roman"/>
                <w:sz w:val="24"/>
                <w:szCs w:val="22"/>
              </w:rPr>
            </w:pPr>
            <w:r w:rsidRPr="00823354">
              <w:rPr>
                <w:rFonts w:ascii="Times New Roman" w:hAnsi="Times New Roman"/>
                <w:sz w:val="24"/>
                <w:szCs w:val="22"/>
              </w:rPr>
              <w:t>Цель «Обеспечение и поддержание в высокой готовности сил и средств гражданской обороны»</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823354" w:rsidRDefault="0047521F" w:rsidP="0047521F">
            <w:pPr>
              <w:jc w:val="both"/>
              <w:rPr>
                <w:rFonts w:ascii="Times New Roman" w:hAnsi="Times New Roman"/>
                <w:color w:val="000000"/>
                <w:sz w:val="24"/>
                <w:szCs w:val="22"/>
              </w:rPr>
            </w:pPr>
            <w:r w:rsidRPr="00823354">
              <w:rPr>
                <w:rFonts w:ascii="Times New Roman" w:hAnsi="Times New Roman"/>
                <w:color w:val="000000"/>
                <w:sz w:val="24"/>
                <w:szCs w:val="22"/>
              </w:rPr>
              <w:t xml:space="preserve">Доля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w:t>
            </w:r>
            <w:r w:rsidRPr="00823354">
              <w:rPr>
                <w:rFonts w:ascii="Times New Roman" w:hAnsi="Times New Roman"/>
                <w:color w:val="000000"/>
                <w:sz w:val="24"/>
                <w:szCs w:val="22"/>
              </w:rPr>
              <w:lastRenderedPageBreak/>
              <w:t>подготовленного населения способами защиты при возникновении чрезвычайных ситуаций природного и техногенного характера в мирное и военное время</w:t>
            </w:r>
          </w:p>
        </w:tc>
        <w:tc>
          <w:tcPr>
            <w:tcW w:w="1212" w:type="dxa"/>
          </w:tcPr>
          <w:p w:rsidR="0047521F" w:rsidRPr="00823354" w:rsidRDefault="0047521F" w:rsidP="0047521F">
            <w:pPr>
              <w:jc w:val="both"/>
              <w:rPr>
                <w:rFonts w:ascii="Times New Roman" w:hAnsi="Times New Roman"/>
                <w:color w:val="000000"/>
                <w:sz w:val="24"/>
                <w:szCs w:val="22"/>
              </w:rPr>
            </w:pPr>
            <w:r w:rsidRPr="00823354">
              <w:rPr>
                <w:rFonts w:ascii="Times New Roman" w:hAnsi="Times New Roman"/>
                <w:color w:val="000000"/>
                <w:sz w:val="24"/>
                <w:szCs w:val="22"/>
              </w:rPr>
              <w:lastRenderedPageBreak/>
              <w:t>процент</w:t>
            </w:r>
          </w:p>
        </w:tc>
        <w:tc>
          <w:tcPr>
            <w:tcW w:w="1134" w:type="dxa"/>
          </w:tcPr>
          <w:p w:rsidR="0047521F" w:rsidRPr="00823354" w:rsidRDefault="0047521F" w:rsidP="0047521F">
            <w:pPr>
              <w:jc w:val="both"/>
              <w:rPr>
                <w:rFonts w:ascii="Times New Roman" w:hAnsi="Times New Roman"/>
                <w:color w:val="000000"/>
                <w:sz w:val="24"/>
                <w:szCs w:val="22"/>
              </w:rPr>
            </w:pPr>
            <w:r w:rsidRPr="00823354">
              <w:rPr>
                <w:rFonts w:ascii="Times New Roman" w:hAnsi="Times New Roman"/>
                <w:color w:val="000000"/>
                <w:sz w:val="24"/>
                <w:szCs w:val="22"/>
              </w:rPr>
              <w:t>85</w:t>
            </w:r>
          </w:p>
        </w:tc>
        <w:tc>
          <w:tcPr>
            <w:tcW w:w="1196" w:type="dxa"/>
            <w:gridSpan w:val="5"/>
          </w:tcPr>
          <w:p w:rsidR="0047521F" w:rsidRPr="00823354" w:rsidRDefault="0047521F" w:rsidP="0047521F">
            <w:pPr>
              <w:jc w:val="both"/>
              <w:rPr>
                <w:rFonts w:ascii="Times New Roman" w:hAnsi="Times New Roman"/>
                <w:color w:val="000000"/>
                <w:sz w:val="24"/>
                <w:szCs w:val="22"/>
              </w:rPr>
            </w:pPr>
            <w:r w:rsidRPr="00823354">
              <w:rPr>
                <w:rFonts w:ascii="Times New Roman" w:hAnsi="Times New Roman"/>
                <w:color w:val="000000"/>
                <w:sz w:val="24"/>
                <w:szCs w:val="22"/>
              </w:rPr>
              <w:t>90</w:t>
            </w:r>
          </w:p>
        </w:tc>
        <w:tc>
          <w:tcPr>
            <w:tcW w:w="1114" w:type="dxa"/>
            <w:gridSpan w:val="4"/>
          </w:tcPr>
          <w:p w:rsidR="0047521F" w:rsidRPr="00823354" w:rsidRDefault="0047521F" w:rsidP="0047521F">
            <w:pPr>
              <w:jc w:val="both"/>
              <w:rPr>
                <w:rFonts w:ascii="Times New Roman" w:hAnsi="Times New Roman"/>
                <w:color w:val="000000"/>
                <w:sz w:val="24"/>
                <w:szCs w:val="22"/>
              </w:rPr>
            </w:pPr>
            <w:r w:rsidRPr="00823354">
              <w:rPr>
                <w:rFonts w:ascii="Times New Roman" w:hAnsi="Times New Roman"/>
                <w:color w:val="000000"/>
                <w:sz w:val="24"/>
                <w:szCs w:val="22"/>
              </w:rPr>
              <w:t>95</w:t>
            </w:r>
          </w:p>
        </w:tc>
        <w:tc>
          <w:tcPr>
            <w:tcW w:w="996" w:type="dxa"/>
            <w:gridSpan w:val="5"/>
          </w:tcPr>
          <w:p w:rsidR="0047521F" w:rsidRPr="00823354" w:rsidRDefault="0047521F" w:rsidP="0047521F">
            <w:pPr>
              <w:jc w:val="both"/>
              <w:rPr>
                <w:rFonts w:ascii="Times New Roman" w:hAnsi="Times New Roman"/>
                <w:color w:val="000000"/>
                <w:sz w:val="24"/>
                <w:szCs w:val="22"/>
              </w:rPr>
            </w:pPr>
            <w:r w:rsidRPr="00823354">
              <w:rPr>
                <w:rFonts w:ascii="Times New Roman" w:hAnsi="Times New Roman"/>
                <w:color w:val="000000"/>
                <w:sz w:val="24"/>
                <w:szCs w:val="22"/>
              </w:rPr>
              <w:t>95</w:t>
            </w:r>
          </w:p>
        </w:tc>
        <w:tc>
          <w:tcPr>
            <w:tcW w:w="1289" w:type="dxa"/>
            <w:gridSpan w:val="6"/>
          </w:tcPr>
          <w:p w:rsidR="0047521F" w:rsidRPr="00823354" w:rsidRDefault="0047521F" w:rsidP="0047521F">
            <w:pPr>
              <w:jc w:val="both"/>
              <w:rPr>
                <w:rFonts w:ascii="Times New Roman" w:hAnsi="Times New Roman"/>
                <w:color w:val="000000"/>
                <w:sz w:val="24"/>
                <w:szCs w:val="22"/>
              </w:rPr>
            </w:pPr>
            <w:r w:rsidRPr="00823354">
              <w:rPr>
                <w:rFonts w:ascii="Times New Roman" w:hAnsi="Times New Roman"/>
                <w:color w:val="000000"/>
                <w:sz w:val="24"/>
                <w:szCs w:val="22"/>
              </w:rPr>
              <w:t>95</w:t>
            </w:r>
          </w:p>
        </w:tc>
        <w:tc>
          <w:tcPr>
            <w:tcW w:w="985" w:type="dxa"/>
            <w:gridSpan w:val="4"/>
          </w:tcPr>
          <w:p w:rsidR="0047521F" w:rsidRPr="00823354" w:rsidRDefault="0047521F" w:rsidP="0047521F">
            <w:pPr>
              <w:jc w:val="both"/>
              <w:rPr>
                <w:rFonts w:ascii="Times New Roman" w:hAnsi="Times New Roman"/>
                <w:color w:val="000000"/>
                <w:sz w:val="24"/>
                <w:szCs w:val="22"/>
              </w:rPr>
            </w:pPr>
            <w:r>
              <w:rPr>
                <w:rFonts w:ascii="Times New Roman" w:hAnsi="Times New Roman"/>
                <w:color w:val="000000"/>
                <w:sz w:val="24"/>
                <w:szCs w:val="22"/>
              </w:rPr>
              <w:t>100</w:t>
            </w:r>
          </w:p>
        </w:tc>
        <w:tc>
          <w:tcPr>
            <w:tcW w:w="1648" w:type="dxa"/>
            <w:gridSpan w:val="6"/>
          </w:tcPr>
          <w:p w:rsidR="0047521F" w:rsidRPr="00823354" w:rsidRDefault="0047521F" w:rsidP="0047521F">
            <w:pPr>
              <w:widowControl w:val="0"/>
              <w:autoSpaceDE w:val="0"/>
              <w:autoSpaceDN w:val="0"/>
              <w:adjustRightInd w:val="0"/>
              <w:jc w:val="both"/>
              <w:outlineLvl w:val="1"/>
              <w:rPr>
                <w:rFonts w:ascii="Times New Roman" w:hAnsi="Times New Roman"/>
                <w:sz w:val="24"/>
                <w:szCs w:val="22"/>
              </w:rPr>
            </w:pPr>
          </w:p>
        </w:tc>
        <w:tc>
          <w:tcPr>
            <w:tcW w:w="1743" w:type="dxa"/>
            <w:gridSpan w:val="4"/>
          </w:tcPr>
          <w:p w:rsidR="0047521F" w:rsidRPr="00823354" w:rsidRDefault="0047521F" w:rsidP="0047521F">
            <w:pPr>
              <w:widowControl w:val="0"/>
              <w:autoSpaceDE w:val="0"/>
              <w:autoSpaceDN w:val="0"/>
              <w:adjustRightInd w:val="0"/>
              <w:jc w:val="both"/>
              <w:outlineLvl w:val="1"/>
              <w:rPr>
                <w:rFonts w:ascii="Times New Roman" w:hAnsi="Times New Roman"/>
                <w:sz w:val="24"/>
                <w:szCs w:val="22"/>
              </w:rPr>
            </w:pPr>
            <w:r w:rsidRPr="00823354">
              <w:rPr>
                <w:rFonts w:ascii="Times New Roman" w:hAnsi="Times New Roman"/>
                <w:sz w:val="24"/>
                <w:szCs w:val="22"/>
              </w:rPr>
              <w:t>определяется на основании данных управления ГОЧС</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2.</w:t>
            </w:r>
          </w:p>
        </w:tc>
        <w:tc>
          <w:tcPr>
            <w:tcW w:w="14272" w:type="dxa"/>
            <w:gridSpan w:val="37"/>
          </w:tcPr>
          <w:p w:rsidR="0047521F" w:rsidRPr="0001456D" w:rsidRDefault="0047521F" w:rsidP="0047521F">
            <w:pPr>
              <w:spacing w:line="240" w:lineRule="exact"/>
              <w:rPr>
                <w:rFonts w:ascii="Times New Roman" w:hAnsi="Times New Roman"/>
                <w:sz w:val="24"/>
                <w:szCs w:val="24"/>
              </w:rPr>
            </w:pPr>
            <w:r w:rsidRPr="0001456D">
              <w:rPr>
                <w:rFonts w:ascii="Times New Roman" w:hAnsi="Times New Roman"/>
                <w:sz w:val="24"/>
                <w:szCs w:val="24"/>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47521F" w:rsidRPr="0001456D" w:rsidRDefault="0047521F" w:rsidP="0047521F">
            <w:pPr>
              <w:rPr>
                <w:rFonts w:ascii="Times New Roman" w:hAnsi="Times New Roman"/>
                <w:color w:val="000000"/>
                <w:sz w:val="24"/>
                <w:szCs w:val="24"/>
              </w:rPr>
            </w:pPr>
            <w:r>
              <w:rPr>
                <w:rFonts w:ascii="Times New Roman" w:hAnsi="Times New Roman"/>
                <w:color w:val="000000"/>
                <w:sz w:val="24"/>
                <w:szCs w:val="24"/>
              </w:rPr>
              <w:t>347,18</w:t>
            </w:r>
          </w:p>
        </w:tc>
        <w:tc>
          <w:tcPr>
            <w:tcW w:w="1196" w:type="dxa"/>
            <w:gridSpan w:val="5"/>
          </w:tcPr>
          <w:p w:rsidR="0047521F" w:rsidRPr="0001456D" w:rsidRDefault="0047521F" w:rsidP="0047521F">
            <w:pPr>
              <w:rPr>
                <w:rFonts w:ascii="Times New Roman" w:hAnsi="Times New Roman"/>
                <w:sz w:val="24"/>
                <w:szCs w:val="24"/>
              </w:rPr>
            </w:pPr>
            <w:r>
              <w:rPr>
                <w:rFonts w:ascii="Times New Roman" w:hAnsi="Times New Roman"/>
                <w:color w:val="000000"/>
                <w:sz w:val="24"/>
                <w:szCs w:val="24"/>
              </w:rPr>
              <w:t>1831,81</w:t>
            </w:r>
          </w:p>
        </w:tc>
        <w:tc>
          <w:tcPr>
            <w:tcW w:w="1114" w:type="dxa"/>
            <w:gridSpan w:val="4"/>
          </w:tcPr>
          <w:p w:rsidR="0047521F" w:rsidRPr="0001456D" w:rsidRDefault="0047521F" w:rsidP="0047521F">
            <w:pPr>
              <w:rPr>
                <w:rFonts w:ascii="Times New Roman" w:hAnsi="Times New Roman"/>
                <w:sz w:val="24"/>
                <w:szCs w:val="24"/>
              </w:rPr>
            </w:pPr>
            <w:r>
              <w:rPr>
                <w:rFonts w:ascii="Times New Roman" w:hAnsi="Times New Roman"/>
                <w:color w:val="000000"/>
                <w:sz w:val="24"/>
                <w:szCs w:val="24"/>
              </w:rPr>
              <w:t>131,81</w:t>
            </w:r>
          </w:p>
        </w:tc>
        <w:tc>
          <w:tcPr>
            <w:tcW w:w="996" w:type="dxa"/>
            <w:gridSpan w:val="5"/>
          </w:tcPr>
          <w:p w:rsidR="0047521F" w:rsidRPr="0001456D" w:rsidRDefault="0047521F" w:rsidP="0047521F">
            <w:pPr>
              <w:rPr>
                <w:rFonts w:ascii="Times New Roman" w:hAnsi="Times New Roman"/>
                <w:sz w:val="24"/>
                <w:szCs w:val="24"/>
              </w:rPr>
            </w:pPr>
            <w:r>
              <w:rPr>
                <w:rFonts w:ascii="Times New Roman" w:hAnsi="Times New Roman"/>
                <w:color w:val="000000"/>
                <w:sz w:val="24"/>
                <w:szCs w:val="24"/>
              </w:rPr>
              <w:t>131,81</w:t>
            </w:r>
          </w:p>
        </w:tc>
        <w:tc>
          <w:tcPr>
            <w:tcW w:w="1289" w:type="dxa"/>
            <w:gridSpan w:val="6"/>
          </w:tcPr>
          <w:p w:rsidR="0047521F" w:rsidRPr="0001456D" w:rsidRDefault="0047521F" w:rsidP="0047521F">
            <w:pPr>
              <w:rPr>
                <w:rFonts w:ascii="Times New Roman" w:hAnsi="Times New Roman"/>
                <w:sz w:val="24"/>
                <w:szCs w:val="24"/>
              </w:rPr>
            </w:pPr>
            <w:r>
              <w:rPr>
                <w:rFonts w:ascii="Times New Roman" w:hAnsi="Times New Roman"/>
                <w:color w:val="000000"/>
                <w:sz w:val="24"/>
                <w:szCs w:val="24"/>
              </w:rPr>
              <w:t>131,81</w:t>
            </w:r>
          </w:p>
        </w:tc>
        <w:tc>
          <w:tcPr>
            <w:tcW w:w="985" w:type="dxa"/>
            <w:gridSpan w:val="4"/>
          </w:tcPr>
          <w:p w:rsidR="0047521F" w:rsidRPr="0001456D" w:rsidRDefault="0047521F" w:rsidP="0047521F">
            <w:pPr>
              <w:rPr>
                <w:rFonts w:ascii="Times New Roman" w:hAnsi="Times New Roman"/>
                <w:sz w:val="24"/>
                <w:szCs w:val="24"/>
              </w:rPr>
            </w:pPr>
            <w:r>
              <w:rPr>
                <w:rFonts w:ascii="Times New Roman" w:hAnsi="Times New Roman"/>
                <w:color w:val="000000"/>
                <w:sz w:val="24"/>
                <w:szCs w:val="24"/>
              </w:rPr>
              <w:t>131,81</w:t>
            </w:r>
          </w:p>
        </w:tc>
        <w:tc>
          <w:tcPr>
            <w:tcW w:w="1648" w:type="dxa"/>
            <w:gridSpan w:val="6"/>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743" w:type="dxa"/>
            <w:gridSpan w:val="4"/>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0910000000</w:t>
            </w: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47521F" w:rsidRPr="0001456D" w:rsidRDefault="0047521F" w:rsidP="0047521F">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96" w:type="dxa"/>
            <w:gridSpan w:val="5"/>
          </w:tcPr>
          <w:p w:rsidR="0047521F" w:rsidRPr="0001456D" w:rsidRDefault="0047521F" w:rsidP="0047521F">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14" w:type="dxa"/>
            <w:gridSpan w:val="4"/>
          </w:tcPr>
          <w:p w:rsidR="0047521F" w:rsidRPr="0001456D" w:rsidRDefault="0047521F" w:rsidP="0047521F">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996" w:type="dxa"/>
            <w:gridSpan w:val="5"/>
          </w:tcPr>
          <w:p w:rsidR="0047521F" w:rsidRPr="0001456D" w:rsidRDefault="0047521F" w:rsidP="0047521F">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89" w:type="dxa"/>
            <w:gridSpan w:val="6"/>
          </w:tcPr>
          <w:p w:rsidR="0047521F" w:rsidRPr="0001456D" w:rsidRDefault="0047521F" w:rsidP="0047521F">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985" w:type="dxa"/>
            <w:gridSpan w:val="4"/>
          </w:tcPr>
          <w:p w:rsidR="0047521F" w:rsidRPr="0001456D" w:rsidRDefault="0047521F" w:rsidP="0047521F">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648" w:type="dxa"/>
            <w:gridSpan w:val="6"/>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47521F">
            <w:pPr>
              <w:widowControl w:val="0"/>
              <w:autoSpaceDE w:val="0"/>
              <w:autoSpaceDN w:val="0"/>
              <w:adjustRightInd w:val="0"/>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47521F" w:rsidRPr="0001456D" w:rsidRDefault="0047521F" w:rsidP="0047521F">
            <w:pPr>
              <w:rPr>
                <w:rFonts w:ascii="Times New Roman" w:hAnsi="Times New Roman"/>
                <w:sz w:val="24"/>
                <w:szCs w:val="24"/>
              </w:rPr>
            </w:pPr>
            <w:r>
              <w:rPr>
                <w:rFonts w:ascii="Times New Roman" w:hAnsi="Times New Roman"/>
                <w:sz w:val="24"/>
                <w:szCs w:val="24"/>
              </w:rPr>
              <w:t>297,01</w:t>
            </w:r>
          </w:p>
        </w:tc>
        <w:tc>
          <w:tcPr>
            <w:tcW w:w="1196" w:type="dxa"/>
            <w:gridSpan w:val="5"/>
          </w:tcPr>
          <w:p w:rsidR="0047521F" w:rsidRPr="0001456D" w:rsidRDefault="0047521F" w:rsidP="0047521F">
            <w:pPr>
              <w:rPr>
                <w:rFonts w:ascii="Times New Roman" w:hAnsi="Times New Roman"/>
                <w:sz w:val="24"/>
                <w:szCs w:val="24"/>
              </w:rPr>
            </w:pPr>
            <w:r>
              <w:rPr>
                <w:rFonts w:ascii="Times New Roman" w:hAnsi="Times New Roman"/>
                <w:sz w:val="24"/>
                <w:szCs w:val="24"/>
              </w:rPr>
              <w:t>1706,81</w:t>
            </w:r>
          </w:p>
        </w:tc>
        <w:tc>
          <w:tcPr>
            <w:tcW w:w="1114" w:type="dxa"/>
            <w:gridSpan w:val="4"/>
          </w:tcPr>
          <w:p w:rsidR="0047521F" w:rsidRPr="0001456D" w:rsidRDefault="0047521F" w:rsidP="0047521F">
            <w:pPr>
              <w:rPr>
                <w:rFonts w:ascii="Times New Roman" w:hAnsi="Times New Roman"/>
                <w:sz w:val="24"/>
                <w:szCs w:val="24"/>
              </w:rPr>
            </w:pPr>
            <w:r>
              <w:rPr>
                <w:rFonts w:ascii="Times New Roman" w:hAnsi="Times New Roman"/>
                <w:sz w:val="24"/>
                <w:szCs w:val="24"/>
              </w:rPr>
              <w:t>91,81</w:t>
            </w:r>
          </w:p>
        </w:tc>
        <w:tc>
          <w:tcPr>
            <w:tcW w:w="996" w:type="dxa"/>
            <w:gridSpan w:val="5"/>
          </w:tcPr>
          <w:p w:rsidR="0047521F" w:rsidRPr="0001456D" w:rsidRDefault="0047521F" w:rsidP="0047521F">
            <w:pPr>
              <w:rPr>
                <w:rFonts w:ascii="Times New Roman" w:hAnsi="Times New Roman"/>
                <w:sz w:val="24"/>
                <w:szCs w:val="24"/>
              </w:rPr>
            </w:pPr>
            <w:r>
              <w:rPr>
                <w:rFonts w:ascii="Times New Roman" w:hAnsi="Times New Roman"/>
                <w:sz w:val="24"/>
                <w:szCs w:val="24"/>
              </w:rPr>
              <w:t>91,81</w:t>
            </w:r>
          </w:p>
        </w:tc>
        <w:tc>
          <w:tcPr>
            <w:tcW w:w="1289" w:type="dxa"/>
            <w:gridSpan w:val="6"/>
          </w:tcPr>
          <w:p w:rsidR="0047521F" w:rsidRPr="0001456D" w:rsidRDefault="0047521F" w:rsidP="0047521F">
            <w:pPr>
              <w:rPr>
                <w:rFonts w:ascii="Times New Roman" w:hAnsi="Times New Roman"/>
                <w:sz w:val="24"/>
                <w:szCs w:val="24"/>
              </w:rPr>
            </w:pPr>
            <w:r>
              <w:rPr>
                <w:rFonts w:ascii="Times New Roman" w:hAnsi="Times New Roman"/>
                <w:sz w:val="24"/>
                <w:szCs w:val="24"/>
              </w:rPr>
              <w:t>91,81</w:t>
            </w:r>
          </w:p>
        </w:tc>
        <w:tc>
          <w:tcPr>
            <w:tcW w:w="985" w:type="dxa"/>
            <w:gridSpan w:val="4"/>
          </w:tcPr>
          <w:p w:rsidR="0047521F" w:rsidRPr="0001456D" w:rsidRDefault="0047521F" w:rsidP="0047521F">
            <w:pPr>
              <w:rPr>
                <w:rFonts w:ascii="Times New Roman" w:hAnsi="Times New Roman"/>
                <w:sz w:val="24"/>
                <w:szCs w:val="24"/>
              </w:rPr>
            </w:pPr>
            <w:r>
              <w:rPr>
                <w:rFonts w:ascii="Times New Roman" w:hAnsi="Times New Roman"/>
                <w:sz w:val="24"/>
                <w:szCs w:val="24"/>
              </w:rPr>
              <w:t>91,81</w:t>
            </w:r>
          </w:p>
        </w:tc>
        <w:tc>
          <w:tcPr>
            <w:tcW w:w="1648" w:type="dxa"/>
            <w:gridSpan w:val="6"/>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47521F">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1134" w:type="dxa"/>
          </w:tcPr>
          <w:p w:rsidR="0047521F" w:rsidRPr="0001456D" w:rsidRDefault="0047521F" w:rsidP="0047521F">
            <w:pPr>
              <w:widowControl w:val="0"/>
              <w:autoSpaceDE w:val="0"/>
              <w:autoSpaceDN w:val="0"/>
              <w:adjustRightInd w:val="0"/>
              <w:outlineLvl w:val="1"/>
              <w:rPr>
                <w:rFonts w:ascii="Times New Roman" w:hAnsi="Times New Roman"/>
                <w:sz w:val="24"/>
                <w:szCs w:val="24"/>
              </w:rPr>
            </w:pPr>
          </w:p>
        </w:tc>
        <w:tc>
          <w:tcPr>
            <w:tcW w:w="1196" w:type="dxa"/>
            <w:gridSpan w:val="5"/>
          </w:tcPr>
          <w:p w:rsidR="0047521F" w:rsidRPr="0001456D" w:rsidRDefault="0047521F" w:rsidP="0047521F">
            <w:pPr>
              <w:widowControl w:val="0"/>
              <w:autoSpaceDE w:val="0"/>
              <w:autoSpaceDN w:val="0"/>
              <w:adjustRightInd w:val="0"/>
              <w:outlineLvl w:val="1"/>
              <w:rPr>
                <w:rFonts w:ascii="Times New Roman" w:hAnsi="Times New Roman"/>
                <w:sz w:val="24"/>
                <w:szCs w:val="24"/>
              </w:rPr>
            </w:pPr>
          </w:p>
        </w:tc>
        <w:tc>
          <w:tcPr>
            <w:tcW w:w="1114" w:type="dxa"/>
            <w:gridSpan w:val="4"/>
          </w:tcPr>
          <w:p w:rsidR="0047521F" w:rsidRPr="0001456D" w:rsidRDefault="0047521F" w:rsidP="0047521F">
            <w:pPr>
              <w:widowControl w:val="0"/>
              <w:autoSpaceDE w:val="0"/>
              <w:autoSpaceDN w:val="0"/>
              <w:adjustRightInd w:val="0"/>
              <w:outlineLvl w:val="1"/>
              <w:rPr>
                <w:rFonts w:ascii="Times New Roman" w:hAnsi="Times New Roman"/>
                <w:sz w:val="24"/>
                <w:szCs w:val="24"/>
              </w:rPr>
            </w:pPr>
          </w:p>
        </w:tc>
        <w:tc>
          <w:tcPr>
            <w:tcW w:w="996" w:type="dxa"/>
            <w:gridSpan w:val="5"/>
          </w:tcPr>
          <w:p w:rsidR="0047521F" w:rsidRPr="0001456D" w:rsidRDefault="0047521F" w:rsidP="0047521F">
            <w:pPr>
              <w:widowControl w:val="0"/>
              <w:autoSpaceDE w:val="0"/>
              <w:autoSpaceDN w:val="0"/>
              <w:adjustRightInd w:val="0"/>
              <w:outlineLvl w:val="1"/>
              <w:rPr>
                <w:rFonts w:ascii="Times New Roman" w:hAnsi="Times New Roman"/>
                <w:sz w:val="24"/>
                <w:szCs w:val="24"/>
              </w:rPr>
            </w:pPr>
          </w:p>
        </w:tc>
        <w:tc>
          <w:tcPr>
            <w:tcW w:w="1289" w:type="dxa"/>
            <w:gridSpan w:val="6"/>
          </w:tcPr>
          <w:p w:rsidR="0047521F" w:rsidRPr="0001456D" w:rsidRDefault="0047521F" w:rsidP="0047521F">
            <w:pPr>
              <w:widowControl w:val="0"/>
              <w:autoSpaceDE w:val="0"/>
              <w:autoSpaceDN w:val="0"/>
              <w:adjustRightInd w:val="0"/>
              <w:outlineLvl w:val="1"/>
              <w:rPr>
                <w:rFonts w:ascii="Times New Roman" w:hAnsi="Times New Roman"/>
                <w:sz w:val="24"/>
                <w:szCs w:val="24"/>
              </w:rPr>
            </w:pPr>
          </w:p>
        </w:tc>
        <w:tc>
          <w:tcPr>
            <w:tcW w:w="985" w:type="dxa"/>
            <w:gridSpan w:val="4"/>
          </w:tcPr>
          <w:p w:rsidR="0047521F" w:rsidRPr="0001456D" w:rsidRDefault="0047521F" w:rsidP="0047521F">
            <w:pPr>
              <w:widowControl w:val="0"/>
              <w:autoSpaceDE w:val="0"/>
              <w:autoSpaceDN w:val="0"/>
              <w:adjustRightInd w:val="0"/>
              <w:outlineLvl w:val="1"/>
              <w:rPr>
                <w:rFonts w:ascii="Times New Roman" w:hAnsi="Times New Roman"/>
                <w:sz w:val="24"/>
                <w:szCs w:val="24"/>
              </w:rPr>
            </w:pPr>
          </w:p>
        </w:tc>
        <w:tc>
          <w:tcPr>
            <w:tcW w:w="1648" w:type="dxa"/>
            <w:gridSpan w:val="6"/>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47521F" w:rsidRPr="0001456D" w:rsidRDefault="003E0FD5" w:rsidP="0047521F">
            <w:pPr>
              <w:rPr>
                <w:rFonts w:ascii="Times New Roman" w:hAnsi="Times New Roman"/>
                <w:sz w:val="24"/>
                <w:szCs w:val="24"/>
              </w:rPr>
            </w:pPr>
            <w:r>
              <w:rPr>
                <w:rFonts w:ascii="Times New Roman" w:hAnsi="Times New Roman"/>
                <w:sz w:val="24"/>
                <w:szCs w:val="24"/>
              </w:rPr>
              <w:t>103,84</w:t>
            </w:r>
          </w:p>
        </w:tc>
        <w:tc>
          <w:tcPr>
            <w:tcW w:w="1196" w:type="dxa"/>
            <w:gridSpan w:val="5"/>
          </w:tcPr>
          <w:p w:rsidR="0047521F" w:rsidRPr="0001456D" w:rsidRDefault="003E0FD5" w:rsidP="0047521F">
            <w:pPr>
              <w:rPr>
                <w:rFonts w:ascii="Times New Roman" w:hAnsi="Times New Roman"/>
                <w:sz w:val="24"/>
                <w:szCs w:val="24"/>
              </w:rPr>
            </w:pPr>
            <w:r>
              <w:rPr>
                <w:rFonts w:ascii="Times New Roman" w:hAnsi="Times New Roman"/>
                <w:sz w:val="24"/>
                <w:szCs w:val="24"/>
              </w:rPr>
              <w:t>91,81</w:t>
            </w:r>
          </w:p>
        </w:tc>
        <w:tc>
          <w:tcPr>
            <w:tcW w:w="1114" w:type="dxa"/>
            <w:gridSpan w:val="4"/>
          </w:tcPr>
          <w:p w:rsidR="0047521F" w:rsidRPr="0001456D" w:rsidRDefault="0047521F" w:rsidP="0047521F">
            <w:pPr>
              <w:rPr>
                <w:rFonts w:ascii="Times New Roman" w:hAnsi="Times New Roman"/>
                <w:sz w:val="24"/>
                <w:szCs w:val="24"/>
              </w:rPr>
            </w:pPr>
            <w:r>
              <w:rPr>
                <w:rFonts w:ascii="Times New Roman" w:hAnsi="Times New Roman"/>
                <w:sz w:val="24"/>
                <w:szCs w:val="24"/>
              </w:rPr>
              <w:t>91,81</w:t>
            </w:r>
          </w:p>
        </w:tc>
        <w:tc>
          <w:tcPr>
            <w:tcW w:w="996" w:type="dxa"/>
            <w:gridSpan w:val="5"/>
          </w:tcPr>
          <w:p w:rsidR="0047521F" w:rsidRPr="0001456D" w:rsidRDefault="0047521F" w:rsidP="0047521F">
            <w:pPr>
              <w:rPr>
                <w:rFonts w:ascii="Times New Roman" w:hAnsi="Times New Roman"/>
                <w:sz w:val="24"/>
                <w:szCs w:val="24"/>
              </w:rPr>
            </w:pPr>
            <w:r>
              <w:rPr>
                <w:rFonts w:ascii="Times New Roman" w:hAnsi="Times New Roman"/>
                <w:sz w:val="24"/>
                <w:szCs w:val="24"/>
              </w:rPr>
              <w:t>91,81</w:t>
            </w:r>
          </w:p>
        </w:tc>
        <w:tc>
          <w:tcPr>
            <w:tcW w:w="1289" w:type="dxa"/>
            <w:gridSpan w:val="6"/>
          </w:tcPr>
          <w:p w:rsidR="0047521F" w:rsidRPr="0001456D" w:rsidRDefault="0047521F" w:rsidP="0047521F">
            <w:pPr>
              <w:rPr>
                <w:rFonts w:ascii="Times New Roman" w:hAnsi="Times New Roman"/>
                <w:sz w:val="24"/>
                <w:szCs w:val="24"/>
              </w:rPr>
            </w:pPr>
            <w:r>
              <w:rPr>
                <w:rFonts w:ascii="Times New Roman" w:hAnsi="Times New Roman"/>
                <w:sz w:val="24"/>
                <w:szCs w:val="24"/>
              </w:rPr>
              <w:t>91,81</w:t>
            </w:r>
          </w:p>
        </w:tc>
        <w:tc>
          <w:tcPr>
            <w:tcW w:w="985" w:type="dxa"/>
            <w:gridSpan w:val="4"/>
          </w:tcPr>
          <w:p w:rsidR="0047521F" w:rsidRPr="0001456D" w:rsidRDefault="0047521F" w:rsidP="0047521F">
            <w:pPr>
              <w:rPr>
                <w:rFonts w:ascii="Times New Roman" w:hAnsi="Times New Roman"/>
                <w:sz w:val="24"/>
                <w:szCs w:val="24"/>
              </w:rPr>
            </w:pPr>
            <w:r>
              <w:rPr>
                <w:rFonts w:ascii="Times New Roman" w:hAnsi="Times New Roman"/>
                <w:sz w:val="24"/>
                <w:szCs w:val="24"/>
              </w:rPr>
              <w:t>91,81</w:t>
            </w:r>
          </w:p>
        </w:tc>
        <w:tc>
          <w:tcPr>
            <w:tcW w:w="1648" w:type="dxa"/>
            <w:gridSpan w:val="6"/>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47521F">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Default="003E0FD5" w:rsidP="00AC61DC">
            <w:pPr>
              <w:rPr>
                <w:rFonts w:ascii="Times New Roman" w:hAnsi="Times New Roman"/>
                <w:sz w:val="24"/>
                <w:szCs w:val="24"/>
              </w:rPr>
            </w:pPr>
            <w:r>
              <w:rPr>
                <w:rFonts w:ascii="Times New Roman" w:hAnsi="Times New Roman"/>
                <w:sz w:val="24"/>
                <w:szCs w:val="24"/>
              </w:rPr>
              <w:t>-</w:t>
            </w:r>
          </w:p>
        </w:tc>
        <w:tc>
          <w:tcPr>
            <w:tcW w:w="1196" w:type="dxa"/>
            <w:gridSpan w:val="5"/>
          </w:tcPr>
          <w:p w:rsidR="00AC61DC" w:rsidRDefault="003E0FD5" w:rsidP="00AC61DC">
            <w:pPr>
              <w:rPr>
                <w:rFonts w:ascii="Times New Roman" w:hAnsi="Times New Roman"/>
                <w:sz w:val="24"/>
                <w:szCs w:val="24"/>
              </w:rPr>
            </w:pPr>
            <w:r>
              <w:rPr>
                <w:rFonts w:ascii="Times New Roman" w:hAnsi="Times New Roman"/>
                <w:sz w:val="24"/>
                <w:szCs w:val="24"/>
              </w:rPr>
              <w:t>585,00</w:t>
            </w:r>
          </w:p>
        </w:tc>
        <w:tc>
          <w:tcPr>
            <w:tcW w:w="1114" w:type="dxa"/>
            <w:gridSpan w:val="4"/>
          </w:tcPr>
          <w:p w:rsidR="00AC61DC" w:rsidRDefault="003E0FD5" w:rsidP="00AC61DC">
            <w:pPr>
              <w:rPr>
                <w:rFonts w:ascii="Times New Roman" w:hAnsi="Times New Roman"/>
                <w:sz w:val="24"/>
                <w:szCs w:val="24"/>
              </w:rPr>
            </w:pPr>
            <w:r>
              <w:rPr>
                <w:rFonts w:ascii="Times New Roman" w:hAnsi="Times New Roman"/>
                <w:sz w:val="24"/>
                <w:szCs w:val="24"/>
              </w:rPr>
              <w:t>-</w:t>
            </w:r>
          </w:p>
        </w:tc>
        <w:tc>
          <w:tcPr>
            <w:tcW w:w="996" w:type="dxa"/>
            <w:gridSpan w:val="5"/>
          </w:tcPr>
          <w:p w:rsidR="00AC61DC" w:rsidRDefault="003E0FD5" w:rsidP="00AC61DC">
            <w:pPr>
              <w:rPr>
                <w:rFonts w:ascii="Times New Roman" w:hAnsi="Times New Roman"/>
                <w:sz w:val="24"/>
                <w:szCs w:val="24"/>
              </w:rPr>
            </w:pPr>
            <w:r>
              <w:rPr>
                <w:rFonts w:ascii="Times New Roman" w:hAnsi="Times New Roman"/>
                <w:sz w:val="24"/>
                <w:szCs w:val="24"/>
              </w:rPr>
              <w:t>-</w:t>
            </w:r>
          </w:p>
        </w:tc>
        <w:tc>
          <w:tcPr>
            <w:tcW w:w="1289" w:type="dxa"/>
            <w:gridSpan w:val="6"/>
          </w:tcPr>
          <w:p w:rsidR="00AC61DC" w:rsidRDefault="003E0FD5" w:rsidP="00AC61DC">
            <w:pPr>
              <w:rPr>
                <w:rFonts w:ascii="Times New Roman" w:hAnsi="Times New Roman"/>
                <w:sz w:val="24"/>
                <w:szCs w:val="24"/>
              </w:rPr>
            </w:pPr>
            <w:r>
              <w:rPr>
                <w:rFonts w:ascii="Times New Roman" w:hAnsi="Times New Roman"/>
                <w:sz w:val="24"/>
                <w:szCs w:val="24"/>
              </w:rPr>
              <w:t>-</w:t>
            </w:r>
          </w:p>
        </w:tc>
        <w:tc>
          <w:tcPr>
            <w:tcW w:w="985" w:type="dxa"/>
            <w:gridSpan w:val="4"/>
          </w:tcPr>
          <w:p w:rsidR="00AC61DC" w:rsidRDefault="003E0FD5" w:rsidP="00AC61DC">
            <w:pPr>
              <w:rPr>
                <w:rFonts w:ascii="Times New Roman" w:hAnsi="Times New Roman"/>
                <w:sz w:val="24"/>
                <w:szCs w:val="24"/>
              </w:rPr>
            </w:pPr>
            <w:r>
              <w:rPr>
                <w:rFonts w:ascii="Times New Roman" w:hAnsi="Times New Roman"/>
                <w:sz w:val="24"/>
                <w:szCs w:val="24"/>
              </w:rPr>
              <w:t>-</w:t>
            </w: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Default="003E0FD5" w:rsidP="00AC61DC">
            <w:pPr>
              <w:rPr>
                <w:rFonts w:ascii="Times New Roman" w:hAnsi="Times New Roman"/>
                <w:sz w:val="24"/>
                <w:szCs w:val="24"/>
              </w:rPr>
            </w:pPr>
            <w:r>
              <w:rPr>
                <w:rFonts w:ascii="Times New Roman" w:hAnsi="Times New Roman"/>
                <w:sz w:val="24"/>
                <w:szCs w:val="24"/>
              </w:rPr>
              <w:t>125,75</w:t>
            </w:r>
          </w:p>
        </w:tc>
        <w:tc>
          <w:tcPr>
            <w:tcW w:w="1196" w:type="dxa"/>
            <w:gridSpan w:val="5"/>
          </w:tcPr>
          <w:p w:rsidR="00AC61DC" w:rsidRDefault="003E0FD5" w:rsidP="00AC61DC">
            <w:pPr>
              <w:rPr>
                <w:rFonts w:ascii="Times New Roman" w:hAnsi="Times New Roman"/>
                <w:sz w:val="24"/>
                <w:szCs w:val="24"/>
              </w:rPr>
            </w:pPr>
            <w:r>
              <w:rPr>
                <w:rFonts w:ascii="Times New Roman" w:hAnsi="Times New Roman"/>
                <w:sz w:val="24"/>
                <w:szCs w:val="24"/>
              </w:rPr>
              <w:t>775,00</w:t>
            </w:r>
          </w:p>
        </w:tc>
        <w:tc>
          <w:tcPr>
            <w:tcW w:w="1114" w:type="dxa"/>
            <w:gridSpan w:val="4"/>
          </w:tcPr>
          <w:p w:rsidR="00AC61DC" w:rsidRDefault="003E0FD5" w:rsidP="00AC61DC">
            <w:pPr>
              <w:rPr>
                <w:rFonts w:ascii="Times New Roman" w:hAnsi="Times New Roman"/>
                <w:sz w:val="24"/>
                <w:szCs w:val="24"/>
              </w:rPr>
            </w:pPr>
            <w:r>
              <w:rPr>
                <w:rFonts w:ascii="Times New Roman" w:hAnsi="Times New Roman"/>
                <w:sz w:val="24"/>
                <w:szCs w:val="24"/>
              </w:rPr>
              <w:t>-</w:t>
            </w:r>
          </w:p>
        </w:tc>
        <w:tc>
          <w:tcPr>
            <w:tcW w:w="996" w:type="dxa"/>
            <w:gridSpan w:val="5"/>
          </w:tcPr>
          <w:p w:rsidR="00AC61DC" w:rsidRDefault="003E0FD5" w:rsidP="00AC61DC">
            <w:pPr>
              <w:rPr>
                <w:rFonts w:ascii="Times New Roman" w:hAnsi="Times New Roman"/>
                <w:sz w:val="24"/>
                <w:szCs w:val="24"/>
              </w:rPr>
            </w:pPr>
            <w:r>
              <w:rPr>
                <w:rFonts w:ascii="Times New Roman" w:hAnsi="Times New Roman"/>
                <w:sz w:val="24"/>
                <w:szCs w:val="24"/>
              </w:rPr>
              <w:t>-</w:t>
            </w:r>
          </w:p>
        </w:tc>
        <w:tc>
          <w:tcPr>
            <w:tcW w:w="1289" w:type="dxa"/>
            <w:gridSpan w:val="6"/>
          </w:tcPr>
          <w:p w:rsidR="00AC61DC" w:rsidRDefault="003E0FD5" w:rsidP="00AC61DC">
            <w:pPr>
              <w:rPr>
                <w:rFonts w:ascii="Times New Roman" w:hAnsi="Times New Roman"/>
                <w:sz w:val="24"/>
                <w:szCs w:val="24"/>
              </w:rPr>
            </w:pPr>
            <w:r>
              <w:rPr>
                <w:rFonts w:ascii="Times New Roman" w:hAnsi="Times New Roman"/>
                <w:sz w:val="24"/>
                <w:szCs w:val="24"/>
              </w:rPr>
              <w:t>-</w:t>
            </w:r>
          </w:p>
        </w:tc>
        <w:tc>
          <w:tcPr>
            <w:tcW w:w="985" w:type="dxa"/>
            <w:gridSpan w:val="4"/>
          </w:tcPr>
          <w:p w:rsidR="00AC61DC" w:rsidRDefault="003E0FD5" w:rsidP="00AC61DC">
            <w:pPr>
              <w:rPr>
                <w:rFonts w:ascii="Times New Roman" w:hAnsi="Times New Roman"/>
                <w:sz w:val="24"/>
                <w:szCs w:val="24"/>
              </w:rPr>
            </w:pPr>
            <w:r>
              <w:rPr>
                <w:rFonts w:ascii="Times New Roman" w:hAnsi="Times New Roman"/>
                <w:sz w:val="24"/>
                <w:szCs w:val="24"/>
              </w:rPr>
              <w:t>-</w:t>
            </w: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Default="003E0FD5" w:rsidP="00AC61DC">
            <w:pPr>
              <w:rPr>
                <w:rFonts w:ascii="Times New Roman" w:hAnsi="Times New Roman"/>
                <w:sz w:val="24"/>
                <w:szCs w:val="24"/>
              </w:rPr>
            </w:pPr>
            <w:r>
              <w:rPr>
                <w:rFonts w:ascii="Times New Roman" w:hAnsi="Times New Roman"/>
                <w:sz w:val="24"/>
                <w:szCs w:val="24"/>
              </w:rPr>
              <w:t>67,42</w:t>
            </w:r>
          </w:p>
        </w:tc>
        <w:tc>
          <w:tcPr>
            <w:tcW w:w="1196" w:type="dxa"/>
            <w:gridSpan w:val="5"/>
          </w:tcPr>
          <w:p w:rsidR="00AC61DC" w:rsidRDefault="003E0FD5" w:rsidP="00AC61DC">
            <w:pPr>
              <w:rPr>
                <w:rFonts w:ascii="Times New Roman" w:hAnsi="Times New Roman"/>
                <w:sz w:val="24"/>
                <w:szCs w:val="24"/>
              </w:rPr>
            </w:pPr>
            <w:r>
              <w:rPr>
                <w:rFonts w:ascii="Times New Roman" w:hAnsi="Times New Roman"/>
                <w:sz w:val="24"/>
                <w:szCs w:val="24"/>
              </w:rPr>
              <w:t>255,00</w:t>
            </w:r>
          </w:p>
        </w:tc>
        <w:tc>
          <w:tcPr>
            <w:tcW w:w="1114" w:type="dxa"/>
            <w:gridSpan w:val="4"/>
          </w:tcPr>
          <w:p w:rsidR="00AC61DC" w:rsidRDefault="003E0FD5" w:rsidP="00AC61DC">
            <w:pPr>
              <w:rPr>
                <w:rFonts w:ascii="Times New Roman" w:hAnsi="Times New Roman"/>
                <w:sz w:val="24"/>
                <w:szCs w:val="24"/>
              </w:rPr>
            </w:pPr>
            <w:r>
              <w:rPr>
                <w:rFonts w:ascii="Times New Roman" w:hAnsi="Times New Roman"/>
                <w:sz w:val="24"/>
                <w:szCs w:val="24"/>
              </w:rPr>
              <w:t>-</w:t>
            </w:r>
          </w:p>
        </w:tc>
        <w:tc>
          <w:tcPr>
            <w:tcW w:w="996" w:type="dxa"/>
            <w:gridSpan w:val="5"/>
          </w:tcPr>
          <w:p w:rsidR="00AC61DC" w:rsidRDefault="003E0FD5" w:rsidP="00AC61DC">
            <w:pPr>
              <w:rPr>
                <w:rFonts w:ascii="Times New Roman" w:hAnsi="Times New Roman"/>
                <w:sz w:val="24"/>
                <w:szCs w:val="24"/>
              </w:rPr>
            </w:pPr>
            <w:r>
              <w:rPr>
                <w:rFonts w:ascii="Times New Roman" w:hAnsi="Times New Roman"/>
                <w:sz w:val="24"/>
                <w:szCs w:val="24"/>
              </w:rPr>
              <w:t>-</w:t>
            </w:r>
          </w:p>
        </w:tc>
        <w:tc>
          <w:tcPr>
            <w:tcW w:w="1289" w:type="dxa"/>
            <w:gridSpan w:val="6"/>
          </w:tcPr>
          <w:p w:rsidR="00AC61DC" w:rsidRDefault="003E0FD5" w:rsidP="00AC61DC">
            <w:pPr>
              <w:rPr>
                <w:rFonts w:ascii="Times New Roman" w:hAnsi="Times New Roman"/>
                <w:sz w:val="24"/>
                <w:szCs w:val="24"/>
              </w:rPr>
            </w:pPr>
            <w:r>
              <w:rPr>
                <w:rFonts w:ascii="Times New Roman" w:hAnsi="Times New Roman"/>
                <w:sz w:val="24"/>
                <w:szCs w:val="24"/>
              </w:rPr>
              <w:t>-</w:t>
            </w:r>
          </w:p>
        </w:tc>
        <w:tc>
          <w:tcPr>
            <w:tcW w:w="985" w:type="dxa"/>
            <w:gridSpan w:val="4"/>
          </w:tcPr>
          <w:p w:rsidR="00AC61DC" w:rsidRDefault="003E0FD5" w:rsidP="00AC61DC">
            <w:pPr>
              <w:rPr>
                <w:rFonts w:ascii="Times New Roman" w:hAnsi="Times New Roman"/>
                <w:sz w:val="24"/>
                <w:szCs w:val="24"/>
              </w:rPr>
            </w:pPr>
            <w:r>
              <w:rPr>
                <w:rFonts w:ascii="Times New Roman" w:hAnsi="Times New Roman"/>
                <w:sz w:val="24"/>
                <w:szCs w:val="24"/>
              </w:rPr>
              <w:t>-</w:t>
            </w: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50,17</w:t>
            </w:r>
          </w:p>
        </w:tc>
        <w:tc>
          <w:tcPr>
            <w:tcW w:w="1196"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125,00</w:t>
            </w:r>
          </w:p>
        </w:tc>
        <w:tc>
          <w:tcPr>
            <w:tcW w:w="1114" w:type="dxa"/>
            <w:gridSpan w:val="4"/>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996"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289" w:type="dxa"/>
            <w:gridSpan w:val="6"/>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985" w:type="dxa"/>
            <w:gridSpan w:val="4"/>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134" w:type="dxa"/>
          </w:tcPr>
          <w:p w:rsidR="00AC61DC" w:rsidRPr="0001456D" w:rsidRDefault="00AC61DC" w:rsidP="00AC61DC">
            <w:pPr>
              <w:rPr>
                <w:rFonts w:ascii="Times New Roman" w:hAnsi="Times New Roman"/>
                <w:color w:val="000000"/>
                <w:sz w:val="24"/>
                <w:szCs w:val="24"/>
              </w:rPr>
            </w:pPr>
          </w:p>
        </w:tc>
        <w:tc>
          <w:tcPr>
            <w:tcW w:w="1196" w:type="dxa"/>
            <w:gridSpan w:val="5"/>
          </w:tcPr>
          <w:p w:rsidR="00AC61DC" w:rsidRPr="0001456D" w:rsidRDefault="00AC61DC" w:rsidP="00AC61DC">
            <w:pPr>
              <w:rPr>
                <w:rFonts w:ascii="Times New Roman" w:hAnsi="Times New Roman"/>
                <w:color w:val="000000"/>
                <w:sz w:val="24"/>
                <w:szCs w:val="24"/>
              </w:rPr>
            </w:pPr>
          </w:p>
        </w:tc>
        <w:tc>
          <w:tcPr>
            <w:tcW w:w="1114" w:type="dxa"/>
            <w:gridSpan w:val="4"/>
          </w:tcPr>
          <w:p w:rsidR="00AC61DC" w:rsidRPr="0001456D" w:rsidRDefault="00AC61DC" w:rsidP="00AC61DC">
            <w:pPr>
              <w:rPr>
                <w:rFonts w:ascii="Times New Roman" w:hAnsi="Times New Roman"/>
                <w:color w:val="000000"/>
                <w:sz w:val="24"/>
                <w:szCs w:val="24"/>
              </w:rPr>
            </w:pPr>
          </w:p>
        </w:tc>
        <w:tc>
          <w:tcPr>
            <w:tcW w:w="996" w:type="dxa"/>
            <w:gridSpan w:val="5"/>
          </w:tcPr>
          <w:p w:rsidR="00AC61DC" w:rsidRPr="0001456D" w:rsidRDefault="00AC61DC" w:rsidP="00AC61DC">
            <w:pPr>
              <w:rPr>
                <w:rFonts w:ascii="Times New Roman" w:hAnsi="Times New Roman"/>
                <w:color w:val="000000"/>
                <w:sz w:val="24"/>
                <w:szCs w:val="24"/>
              </w:rPr>
            </w:pPr>
          </w:p>
        </w:tc>
        <w:tc>
          <w:tcPr>
            <w:tcW w:w="1289" w:type="dxa"/>
            <w:gridSpan w:val="6"/>
          </w:tcPr>
          <w:p w:rsidR="00AC61DC" w:rsidRPr="0001456D" w:rsidRDefault="00AC61DC" w:rsidP="00AC61DC">
            <w:pPr>
              <w:rPr>
                <w:rFonts w:ascii="Times New Roman" w:hAnsi="Times New Roman"/>
                <w:color w:val="000000"/>
                <w:sz w:val="24"/>
                <w:szCs w:val="24"/>
              </w:rPr>
            </w:pPr>
          </w:p>
        </w:tc>
        <w:tc>
          <w:tcPr>
            <w:tcW w:w="985" w:type="dxa"/>
            <w:gridSpan w:val="4"/>
          </w:tcPr>
          <w:p w:rsidR="00AC61DC" w:rsidRPr="0001456D" w:rsidRDefault="00AC61DC" w:rsidP="00AC61DC">
            <w:pPr>
              <w:rPr>
                <w:rFonts w:ascii="Times New Roman" w:hAnsi="Times New Roman"/>
                <w:color w:val="000000"/>
                <w:sz w:val="24"/>
                <w:szCs w:val="24"/>
              </w:rPr>
            </w:pP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3E0FD5" w:rsidP="00AC61DC">
            <w:pPr>
              <w:rPr>
                <w:rFonts w:ascii="Times New Roman" w:hAnsi="Times New Roman"/>
                <w:color w:val="000000"/>
                <w:sz w:val="24"/>
                <w:szCs w:val="24"/>
              </w:rPr>
            </w:pPr>
            <w:r>
              <w:rPr>
                <w:rFonts w:ascii="Times New Roman" w:hAnsi="Times New Roman"/>
                <w:color w:val="000000"/>
                <w:sz w:val="24"/>
                <w:szCs w:val="24"/>
              </w:rPr>
              <w:t>40,00</w:t>
            </w:r>
          </w:p>
        </w:tc>
        <w:tc>
          <w:tcPr>
            <w:tcW w:w="1196" w:type="dxa"/>
            <w:gridSpan w:val="5"/>
          </w:tcPr>
          <w:p w:rsidR="00AC61DC" w:rsidRPr="0001456D" w:rsidRDefault="003E0FD5" w:rsidP="00AC61DC">
            <w:pPr>
              <w:rPr>
                <w:rFonts w:ascii="Times New Roman" w:hAnsi="Times New Roman"/>
                <w:color w:val="000000"/>
                <w:sz w:val="24"/>
                <w:szCs w:val="24"/>
              </w:rPr>
            </w:pPr>
            <w:r>
              <w:rPr>
                <w:rFonts w:ascii="Times New Roman" w:hAnsi="Times New Roman"/>
                <w:color w:val="000000"/>
                <w:sz w:val="24"/>
                <w:szCs w:val="24"/>
              </w:rPr>
              <w:t>40</w:t>
            </w:r>
            <w:r w:rsidR="00AC61DC">
              <w:rPr>
                <w:rFonts w:ascii="Times New Roman" w:hAnsi="Times New Roman"/>
                <w:color w:val="000000"/>
                <w:sz w:val="24"/>
                <w:szCs w:val="24"/>
              </w:rPr>
              <w:t>,00</w:t>
            </w:r>
          </w:p>
        </w:tc>
        <w:tc>
          <w:tcPr>
            <w:tcW w:w="1114" w:type="dxa"/>
            <w:gridSpan w:val="4"/>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996"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289" w:type="dxa"/>
            <w:gridSpan w:val="6"/>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985" w:type="dxa"/>
            <w:gridSpan w:val="4"/>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Pr="0001456D"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1196" w:type="dxa"/>
            <w:gridSpan w:val="5"/>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30,79</w:t>
            </w:r>
          </w:p>
        </w:tc>
        <w:tc>
          <w:tcPr>
            <w:tcW w:w="1114" w:type="dxa"/>
            <w:gridSpan w:val="4"/>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996" w:type="dxa"/>
            <w:gridSpan w:val="5"/>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1289" w:type="dxa"/>
            <w:gridSpan w:val="6"/>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985" w:type="dxa"/>
            <w:gridSpan w:val="4"/>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Pr="0001456D" w:rsidRDefault="003E0FD5" w:rsidP="00AC61DC">
            <w:pPr>
              <w:rPr>
                <w:rFonts w:ascii="Times New Roman" w:hAnsi="Times New Roman"/>
                <w:color w:val="000000"/>
                <w:sz w:val="24"/>
                <w:szCs w:val="24"/>
              </w:rPr>
            </w:pPr>
            <w:r>
              <w:rPr>
                <w:rFonts w:ascii="Times New Roman" w:hAnsi="Times New Roman"/>
                <w:color w:val="000000"/>
                <w:sz w:val="24"/>
                <w:szCs w:val="24"/>
              </w:rPr>
              <w:t>6,62</w:t>
            </w:r>
          </w:p>
        </w:tc>
        <w:tc>
          <w:tcPr>
            <w:tcW w:w="1196" w:type="dxa"/>
            <w:gridSpan w:val="5"/>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40,79</w:t>
            </w:r>
          </w:p>
        </w:tc>
        <w:tc>
          <w:tcPr>
            <w:tcW w:w="1114" w:type="dxa"/>
            <w:gridSpan w:val="4"/>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996" w:type="dxa"/>
            <w:gridSpan w:val="5"/>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1289" w:type="dxa"/>
            <w:gridSpan w:val="6"/>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985" w:type="dxa"/>
            <w:gridSpan w:val="4"/>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Pr="0001456D" w:rsidRDefault="003E0FD5" w:rsidP="00AC61DC">
            <w:pPr>
              <w:rPr>
                <w:rFonts w:ascii="Times New Roman" w:hAnsi="Times New Roman"/>
                <w:color w:val="000000"/>
                <w:sz w:val="24"/>
                <w:szCs w:val="24"/>
              </w:rPr>
            </w:pPr>
            <w:r>
              <w:rPr>
                <w:rFonts w:ascii="Times New Roman" w:hAnsi="Times New Roman"/>
                <w:color w:val="000000"/>
                <w:sz w:val="24"/>
                <w:szCs w:val="24"/>
              </w:rPr>
              <w:t>3,55</w:t>
            </w:r>
          </w:p>
        </w:tc>
        <w:tc>
          <w:tcPr>
            <w:tcW w:w="1196" w:type="dxa"/>
            <w:gridSpan w:val="5"/>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13,42</w:t>
            </w:r>
          </w:p>
        </w:tc>
        <w:tc>
          <w:tcPr>
            <w:tcW w:w="1114" w:type="dxa"/>
            <w:gridSpan w:val="4"/>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996" w:type="dxa"/>
            <w:gridSpan w:val="5"/>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1289" w:type="dxa"/>
            <w:gridSpan w:val="6"/>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p>
        </w:tc>
        <w:tc>
          <w:tcPr>
            <w:tcW w:w="985" w:type="dxa"/>
            <w:gridSpan w:val="4"/>
          </w:tcPr>
          <w:p w:rsidR="00AC61DC" w:rsidRDefault="003E0FD5" w:rsidP="00AC61DC">
            <w:pPr>
              <w:rPr>
                <w:rFonts w:ascii="Times New Roman" w:hAnsi="Times New Roman"/>
                <w:color w:val="000000"/>
                <w:sz w:val="24"/>
                <w:szCs w:val="24"/>
              </w:rPr>
            </w:pPr>
            <w:r>
              <w:rPr>
                <w:rFonts w:ascii="Times New Roman" w:hAnsi="Times New Roman"/>
                <w:color w:val="000000"/>
                <w:sz w:val="24"/>
                <w:szCs w:val="24"/>
              </w:rPr>
              <w:t>-</w:t>
            </w:r>
            <w:bookmarkStart w:id="0" w:name="_GoBack"/>
            <w:bookmarkEnd w:id="0"/>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96"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14" w:type="dxa"/>
            <w:gridSpan w:val="4"/>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996"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89" w:type="dxa"/>
            <w:gridSpan w:val="6"/>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985" w:type="dxa"/>
            <w:gridSpan w:val="4"/>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инвестиционного характера</w:t>
            </w:r>
          </w:p>
        </w:tc>
        <w:tc>
          <w:tcPr>
            <w:tcW w:w="1212"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96"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14" w:type="dxa"/>
            <w:gridSpan w:val="4"/>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996"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89" w:type="dxa"/>
            <w:gridSpan w:val="6"/>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985" w:type="dxa"/>
            <w:gridSpan w:val="4"/>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648" w:type="dxa"/>
            <w:gridSpan w:val="6"/>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autoSpaceDE w:val="0"/>
              <w:autoSpaceDN w:val="0"/>
              <w:adjustRightInd w:val="0"/>
              <w:outlineLvl w:val="2"/>
              <w:rPr>
                <w:rFonts w:ascii="Times New Roman" w:hAnsi="Times New Roman"/>
                <w:sz w:val="24"/>
                <w:szCs w:val="24"/>
              </w:rPr>
            </w:pPr>
            <w:r w:rsidRPr="0001456D">
              <w:rPr>
                <w:rFonts w:ascii="Times New Roman" w:hAnsi="Times New Roman"/>
                <w:sz w:val="24"/>
                <w:szCs w:val="24"/>
              </w:rPr>
              <w:t>2.1.</w:t>
            </w:r>
          </w:p>
        </w:tc>
        <w:tc>
          <w:tcPr>
            <w:tcW w:w="14272" w:type="dxa"/>
            <w:gridSpan w:val="37"/>
          </w:tcPr>
          <w:p w:rsidR="00AC61DC" w:rsidRPr="0001456D" w:rsidRDefault="00AC61DC" w:rsidP="00AC61DC">
            <w:pPr>
              <w:autoSpaceDE w:val="0"/>
              <w:autoSpaceDN w:val="0"/>
              <w:adjustRightInd w:val="0"/>
              <w:outlineLvl w:val="2"/>
              <w:rPr>
                <w:rFonts w:ascii="Times New Roman" w:hAnsi="Times New Roman"/>
                <w:sz w:val="24"/>
                <w:szCs w:val="24"/>
              </w:rPr>
            </w:pPr>
            <w:r w:rsidRPr="0001456D">
              <w:rPr>
                <w:rFonts w:ascii="Times New Roman" w:hAnsi="Times New Roman"/>
                <w:sz w:val="24"/>
                <w:szCs w:val="24"/>
              </w:rPr>
              <w:t>Задача «Осуществление профилактических мер, направленных на снижен</w:t>
            </w:r>
            <w:r>
              <w:rPr>
                <w:rFonts w:ascii="Times New Roman" w:hAnsi="Times New Roman"/>
                <w:sz w:val="24"/>
                <w:szCs w:val="24"/>
              </w:rPr>
              <w:t xml:space="preserve">ие количества правонарушений и </w:t>
            </w:r>
            <w:r w:rsidRPr="0001456D">
              <w:rPr>
                <w:rFonts w:ascii="Times New Roman" w:hAnsi="Times New Roman"/>
                <w:sz w:val="24"/>
                <w:szCs w:val="24"/>
              </w:rPr>
              <w:t>незаконного оборота и потребления наркотических средств и психотропных веществ»</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jc w:val="both"/>
              <w:rPr>
                <w:rFonts w:ascii="Times New Roman" w:hAnsi="Times New Roman"/>
                <w:sz w:val="24"/>
                <w:szCs w:val="24"/>
              </w:rPr>
            </w:pPr>
            <w:r w:rsidRPr="0001456D">
              <w:rPr>
                <w:rFonts w:ascii="Times New Roman" w:hAnsi="Times New Roman"/>
                <w:sz w:val="24"/>
                <w:szCs w:val="24"/>
              </w:rPr>
              <w:t>Количество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единиц</w:t>
            </w:r>
          </w:p>
        </w:tc>
        <w:tc>
          <w:tcPr>
            <w:tcW w:w="1134"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3000</w:t>
            </w:r>
          </w:p>
        </w:tc>
        <w:tc>
          <w:tcPr>
            <w:tcW w:w="1196" w:type="dxa"/>
            <w:gridSpan w:val="5"/>
          </w:tcPr>
          <w:p w:rsidR="00AC61DC" w:rsidRPr="0001456D" w:rsidRDefault="00AC61DC" w:rsidP="00AC61DC">
            <w:pPr>
              <w:rPr>
                <w:rFonts w:ascii="Times New Roman" w:hAnsi="Times New Roman"/>
                <w:sz w:val="24"/>
                <w:szCs w:val="24"/>
              </w:rPr>
            </w:pPr>
            <w:r w:rsidRPr="0001456D">
              <w:rPr>
                <w:rFonts w:ascii="Times New Roman" w:hAnsi="Times New Roman"/>
                <w:color w:val="000000"/>
                <w:sz w:val="24"/>
                <w:szCs w:val="24"/>
              </w:rPr>
              <w:t>3000</w:t>
            </w:r>
          </w:p>
        </w:tc>
        <w:tc>
          <w:tcPr>
            <w:tcW w:w="1114" w:type="dxa"/>
            <w:gridSpan w:val="4"/>
          </w:tcPr>
          <w:p w:rsidR="00AC61DC" w:rsidRPr="0001456D" w:rsidRDefault="00AC61DC" w:rsidP="00AC61DC">
            <w:pPr>
              <w:rPr>
                <w:rFonts w:ascii="Times New Roman" w:hAnsi="Times New Roman"/>
                <w:sz w:val="24"/>
                <w:szCs w:val="24"/>
              </w:rPr>
            </w:pPr>
            <w:r w:rsidRPr="0001456D">
              <w:rPr>
                <w:rFonts w:ascii="Times New Roman" w:hAnsi="Times New Roman"/>
                <w:color w:val="000000"/>
                <w:sz w:val="24"/>
                <w:szCs w:val="24"/>
              </w:rPr>
              <w:t>3000</w:t>
            </w:r>
          </w:p>
        </w:tc>
        <w:tc>
          <w:tcPr>
            <w:tcW w:w="996" w:type="dxa"/>
            <w:gridSpan w:val="5"/>
          </w:tcPr>
          <w:p w:rsidR="00AC61DC" w:rsidRPr="0001456D" w:rsidRDefault="00AC61DC" w:rsidP="00AC61DC">
            <w:pPr>
              <w:rPr>
                <w:rFonts w:ascii="Times New Roman" w:hAnsi="Times New Roman"/>
                <w:sz w:val="24"/>
                <w:szCs w:val="24"/>
              </w:rPr>
            </w:pPr>
            <w:r w:rsidRPr="0001456D">
              <w:rPr>
                <w:rFonts w:ascii="Times New Roman" w:hAnsi="Times New Roman"/>
                <w:color w:val="000000"/>
                <w:sz w:val="24"/>
                <w:szCs w:val="24"/>
              </w:rPr>
              <w:t>3000</w:t>
            </w:r>
          </w:p>
        </w:tc>
        <w:tc>
          <w:tcPr>
            <w:tcW w:w="1289" w:type="dxa"/>
            <w:gridSpan w:val="6"/>
          </w:tcPr>
          <w:p w:rsidR="00AC61DC" w:rsidRPr="0001456D" w:rsidRDefault="00AC61DC" w:rsidP="00AC61DC">
            <w:pPr>
              <w:rPr>
                <w:rFonts w:ascii="Times New Roman" w:hAnsi="Times New Roman"/>
                <w:sz w:val="24"/>
                <w:szCs w:val="24"/>
              </w:rPr>
            </w:pPr>
            <w:r w:rsidRPr="0001456D">
              <w:rPr>
                <w:rFonts w:ascii="Times New Roman" w:hAnsi="Times New Roman"/>
                <w:color w:val="000000"/>
                <w:sz w:val="24"/>
                <w:szCs w:val="24"/>
              </w:rPr>
              <w:t>3000</w:t>
            </w:r>
          </w:p>
        </w:tc>
        <w:tc>
          <w:tcPr>
            <w:tcW w:w="985" w:type="dxa"/>
            <w:gridSpan w:val="4"/>
          </w:tcPr>
          <w:p w:rsidR="00AC61DC" w:rsidRPr="0001456D" w:rsidRDefault="00AC61DC" w:rsidP="00AC61DC">
            <w:pPr>
              <w:rPr>
                <w:rFonts w:ascii="Times New Roman" w:hAnsi="Times New Roman"/>
                <w:sz w:val="24"/>
                <w:szCs w:val="24"/>
              </w:rPr>
            </w:pPr>
            <w:r w:rsidRPr="0001456D">
              <w:rPr>
                <w:rFonts w:ascii="Times New Roman" w:hAnsi="Times New Roman"/>
                <w:color w:val="000000"/>
                <w:sz w:val="24"/>
                <w:szCs w:val="24"/>
              </w:rPr>
              <w:t>3000</w:t>
            </w:r>
          </w:p>
        </w:tc>
        <w:tc>
          <w:tcPr>
            <w:tcW w:w="1648" w:type="dxa"/>
            <w:gridSpan w:val="6"/>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743" w:type="dxa"/>
            <w:gridSpan w:val="4"/>
          </w:tcPr>
          <w:p w:rsidR="00AC61DC" w:rsidRPr="0001456D" w:rsidRDefault="00AC61DC" w:rsidP="00AC61DC">
            <w:pPr>
              <w:jc w:val="both"/>
              <w:rPr>
                <w:rFonts w:ascii="Times New Roman" w:hAnsi="Times New Roman"/>
                <w:sz w:val="24"/>
                <w:szCs w:val="24"/>
              </w:rPr>
            </w:pPr>
            <w:r w:rsidRPr="0001456D">
              <w:rPr>
                <w:rFonts w:ascii="Times New Roman" w:hAnsi="Times New Roman"/>
                <w:sz w:val="24"/>
                <w:szCs w:val="24"/>
              </w:rPr>
              <w:t>по данным управления по общественной безопасности администрации</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jc w:val="both"/>
              <w:rPr>
                <w:rFonts w:ascii="Times New Roman" w:hAnsi="Times New Roman"/>
                <w:sz w:val="24"/>
                <w:szCs w:val="24"/>
              </w:rPr>
            </w:pPr>
            <w:r w:rsidRPr="0001456D">
              <w:rPr>
                <w:rFonts w:ascii="Times New Roman" w:hAnsi="Times New Roman"/>
                <w:sz w:val="24"/>
                <w:szCs w:val="24"/>
              </w:rPr>
              <w:t>Количество преступлений, совершенных несовершеннолетними лицами</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единиц</w:t>
            </w:r>
          </w:p>
        </w:tc>
        <w:tc>
          <w:tcPr>
            <w:tcW w:w="1134"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65</w:t>
            </w:r>
          </w:p>
        </w:tc>
        <w:tc>
          <w:tcPr>
            <w:tcW w:w="1196" w:type="dxa"/>
            <w:gridSpan w:val="5"/>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64</w:t>
            </w:r>
          </w:p>
        </w:tc>
        <w:tc>
          <w:tcPr>
            <w:tcW w:w="1114" w:type="dxa"/>
            <w:gridSpan w:val="4"/>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63</w:t>
            </w:r>
          </w:p>
        </w:tc>
        <w:tc>
          <w:tcPr>
            <w:tcW w:w="996" w:type="dxa"/>
            <w:gridSpan w:val="5"/>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62</w:t>
            </w:r>
          </w:p>
        </w:tc>
        <w:tc>
          <w:tcPr>
            <w:tcW w:w="1289" w:type="dxa"/>
            <w:gridSpan w:val="6"/>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61</w:t>
            </w:r>
          </w:p>
        </w:tc>
        <w:tc>
          <w:tcPr>
            <w:tcW w:w="985" w:type="dxa"/>
            <w:gridSpan w:val="4"/>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60</w:t>
            </w:r>
          </w:p>
        </w:tc>
        <w:tc>
          <w:tcPr>
            <w:tcW w:w="1648" w:type="dxa"/>
            <w:gridSpan w:val="6"/>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r w:rsidRPr="0001456D">
              <w:rPr>
                <w:rFonts w:ascii="Times New Roman" w:hAnsi="Times New Roman"/>
                <w:sz w:val="24"/>
                <w:szCs w:val="24"/>
              </w:rPr>
              <w:t>по данным отдела МВД России по Георгиевскому городскому округу</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4272" w:type="dxa"/>
            <w:gridSpan w:val="37"/>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Мероприятие «Профилактические меры по сокращению правонарушений и наркомании»</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347,18</w:t>
            </w:r>
          </w:p>
        </w:tc>
        <w:tc>
          <w:tcPr>
            <w:tcW w:w="1480" w:type="dxa"/>
            <w:gridSpan w:val="8"/>
          </w:tcPr>
          <w:p w:rsidR="00AC61DC" w:rsidRPr="0001456D" w:rsidRDefault="00AC61DC" w:rsidP="00AC61DC">
            <w:pPr>
              <w:rPr>
                <w:rFonts w:ascii="Times New Roman" w:hAnsi="Times New Roman"/>
                <w:sz w:val="24"/>
                <w:szCs w:val="24"/>
              </w:rPr>
            </w:pPr>
            <w:r>
              <w:rPr>
                <w:rFonts w:ascii="Times New Roman" w:hAnsi="Times New Roman"/>
                <w:color w:val="000000"/>
                <w:sz w:val="24"/>
                <w:szCs w:val="24"/>
              </w:rPr>
              <w:t>1831,81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color w:val="000000"/>
                <w:sz w:val="24"/>
                <w:szCs w:val="24"/>
              </w:rPr>
              <w:t>131,81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color w:val="000000"/>
                <w:sz w:val="24"/>
                <w:szCs w:val="24"/>
              </w:rPr>
              <w:t>131,81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color w:val="000000"/>
                <w:sz w:val="24"/>
                <w:szCs w:val="24"/>
              </w:rPr>
              <w:t>131,81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color w:val="000000"/>
                <w:sz w:val="24"/>
                <w:szCs w:val="24"/>
              </w:rPr>
              <w:t>131,81</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0910100000</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480" w:type="dxa"/>
            <w:gridSpan w:val="8"/>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sz w:val="24"/>
                <w:szCs w:val="24"/>
              </w:rPr>
            </w:pPr>
            <w:r>
              <w:rPr>
                <w:rFonts w:ascii="Times New Roman" w:hAnsi="Times New Roman"/>
                <w:sz w:val="24"/>
                <w:szCs w:val="24"/>
              </w:rPr>
              <w:t>297,01</w:t>
            </w:r>
          </w:p>
        </w:tc>
        <w:tc>
          <w:tcPr>
            <w:tcW w:w="1480" w:type="dxa"/>
            <w:gridSpan w:val="8"/>
          </w:tcPr>
          <w:p w:rsidR="00AC61DC" w:rsidRPr="0001456D" w:rsidRDefault="00AC61DC" w:rsidP="00AC61DC">
            <w:pPr>
              <w:rPr>
                <w:rFonts w:ascii="Times New Roman" w:hAnsi="Times New Roman"/>
                <w:sz w:val="24"/>
                <w:szCs w:val="24"/>
              </w:rPr>
            </w:pPr>
            <w:r>
              <w:rPr>
                <w:rFonts w:ascii="Times New Roman" w:hAnsi="Times New Roman"/>
                <w:sz w:val="24"/>
                <w:szCs w:val="24"/>
              </w:rPr>
              <w:t>1706,81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91,81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91,81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91,81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91,81</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134"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480" w:type="dxa"/>
            <w:gridSpan w:val="8"/>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r w:rsidRPr="0001456D">
              <w:rPr>
                <w:rFonts w:ascii="Times New Roman" w:hAnsi="Times New Roman"/>
                <w:sz w:val="24"/>
                <w:szCs w:val="24"/>
              </w:rPr>
              <w:t xml:space="preserve"> </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sz w:val="24"/>
                <w:szCs w:val="24"/>
              </w:rPr>
            </w:pPr>
            <w:r>
              <w:rPr>
                <w:rFonts w:ascii="Times New Roman" w:hAnsi="Times New Roman"/>
                <w:sz w:val="24"/>
                <w:szCs w:val="24"/>
              </w:rPr>
              <w:t>297,01</w:t>
            </w:r>
          </w:p>
        </w:tc>
        <w:tc>
          <w:tcPr>
            <w:tcW w:w="1480" w:type="dxa"/>
            <w:gridSpan w:val="8"/>
          </w:tcPr>
          <w:p w:rsidR="00AC61DC" w:rsidRPr="0001456D" w:rsidRDefault="00AC61DC" w:rsidP="00AC61DC">
            <w:pPr>
              <w:rPr>
                <w:rFonts w:ascii="Times New Roman" w:hAnsi="Times New Roman"/>
                <w:sz w:val="24"/>
                <w:szCs w:val="24"/>
              </w:rPr>
            </w:pPr>
            <w:r>
              <w:rPr>
                <w:rFonts w:ascii="Times New Roman" w:hAnsi="Times New Roman"/>
                <w:sz w:val="24"/>
                <w:szCs w:val="24"/>
              </w:rPr>
              <w:t>1706,81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91,81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91,81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91,81</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91,81</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50,17</w:t>
            </w:r>
          </w:p>
        </w:tc>
        <w:tc>
          <w:tcPr>
            <w:tcW w:w="1480" w:type="dxa"/>
            <w:gridSpan w:val="8"/>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125,00</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134" w:type="dxa"/>
          </w:tcPr>
          <w:p w:rsidR="00AC61DC" w:rsidRPr="0001456D" w:rsidRDefault="00AC61DC" w:rsidP="00AC61DC">
            <w:pPr>
              <w:rPr>
                <w:rFonts w:ascii="Times New Roman" w:hAnsi="Times New Roman"/>
                <w:color w:val="000000"/>
                <w:sz w:val="24"/>
                <w:szCs w:val="24"/>
              </w:rPr>
            </w:pPr>
          </w:p>
        </w:tc>
        <w:tc>
          <w:tcPr>
            <w:tcW w:w="1480" w:type="dxa"/>
            <w:gridSpan w:val="8"/>
          </w:tcPr>
          <w:p w:rsidR="00AC61DC" w:rsidRPr="0001456D" w:rsidRDefault="00AC61DC" w:rsidP="00AC61DC">
            <w:pPr>
              <w:rPr>
                <w:rFonts w:ascii="Times New Roman" w:hAnsi="Times New Roman"/>
                <w:color w:val="000000"/>
                <w:sz w:val="24"/>
                <w:szCs w:val="24"/>
              </w:rPr>
            </w:pPr>
          </w:p>
        </w:tc>
        <w:tc>
          <w:tcPr>
            <w:tcW w:w="1134" w:type="dxa"/>
            <w:gridSpan w:val="5"/>
          </w:tcPr>
          <w:p w:rsidR="00AC61DC" w:rsidRPr="0001456D" w:rsidRDefault="00AC61DC" w:rsidP="00AC61DC">
            <w:pPr>
              <w:rPr>
                <w:rFonts w:ascii="Times New Roman" w:hAnsi="Times New Roman"/>
                <w:color w:val="000000"/>
                <w:sz w:val="24"/>
                <w:szCs w:val="24"/>
              </w:rPr>
            </w:pPr>
          </w:p>
        </w:tc>
        <w:tc>
          <w:tcPr>
            <w:tcW w:w="1134" w:type="dxa"/>
            <w:gridSpan w:val="5"/>
          </w:tcPr>
          <w:p w:rsidR="00AC61DC" w:rsidRPr="0001456D" w:rsidRDefault="00AC61DC" w:rsidP="00AC61DC">
            <w:pPr>
              <w:rPr>
                <w:rFonts w:ascii="Times New Roman" w:hAnsi="Times New Roman"/>
                <w:color w:val="000000"/>
                <w:sz w:val="24"/>
                <w:szCs w:val="24"/>
              </w:rPr>
            </w:pPr>
          </w:p>
        </w:tc>
        <w:tc>
          <w:tcPr>
            <w:tcW w:w="1134" w:type="dxa"/>
            <w:gridSpan w:val="5"/>
          </w:tcPr>
          <w:p w:rsidR="00AC61DC" w:rsidRPr="0001456D" w:rsidRDefault="00AC61DC" w:rsidP="00AC61DC">
            <w:pPr>
              <w:rPr>
                <w:rFonts w:ascii="Times New Roman" w:hAnsi="Times New Roman"/>
                <w:color w:val="000000"/>
                <w:sz w:val="24"/>
                <w:szCs w:val="24"/>
              </w:rPr>
            </w:pPr>
          </w:p>
        </w:tc>
        <w:tc>
          <w:tcPr>
            <w:tcW w:w="1134" w:type="dxa"/>
            <w:gridSpan w:val="5"/>
          </w:tcPr>
          <w:p w:rsidR="00AC61DC" w:rsidRPr="0001456D" w:rsidRDefault="00AC61DC" w:rsidP="00AC61DC">
            <w:pPr>
              <w:rPr>
                <w:rFonts w:ascii="Times New Roman" w:hAnsi="Times New Roman"/>
                <w:color w:val="000000"/>
                <w:sz w:val="24"/>
                <w:szCs w:val="24"/>
              </w:rPr>
            </w:pP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50,17</w:t>
            </w:r>
          </w:p>
        </w:tc>
        <w:tc>
          <w:tcPr>
            <w:tcW w:w="1480" w:type="dxa"/>
            <w:gridSpan w:val="8"/>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125,00</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40,00</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480" w:type="dxa"/>
            <w:gridSpan w:val="8"/>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инвестиционного характера</w:t>
            </w:r>
          </w:p>
        </w:tc>
        <w:tc>
          <w:tcPr>
            <w:tcW w:w="1212"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480" w:type="dxa"/>
            <w:gridSpan w:val="8"/>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3.</w:t>
            </w:r>
          </w:p>
        </w:tc>
        <w:tc>
          <w:tcPr>
            <w:tcW w:w="14272" w:type="dxa"/>
            <w:gridSpan w:val="37"/>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Подпрограмма «Профилактика терроризма и экстремизма»</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AC61DC" w:rsidRPr="0001456D" w:rsidRDefault="00AC61DC" w:rsidP="00AC61DC">
            <w:pPr>
              <w:rPr>
                <w:rFonts w:ascii="Times New Roman" w:hAnsi="Times New Roman"/>
                <w:sz w:val="24"/>
                <w:szCs w:val="24"/>
              </w:rPr>
            </w:pPr>
            <w:r>
              <w:rPr>
                <w:rFonts w:ascii="Times New Roman" w:hAnsi="Times New Roman"/>
                <w:sz w:val="24"/>
                <w:szCs w:val="24"/>
              </w:rPr>
              <w:t>2</w:t>
            </w:r>
            <w:r w:rsidRPr="0001456D">
              <w:rPr>
                <w:rFonts w:ascii="Times New Roman" w:hAnsi="Times New Roman"/>
                <w:sz w:val="24"/>
                <w:szCs w:val="24"/>
              </w:rPr>
              <w:t>549,78</w:t>
            </w:r>
          </w:p>
        </w:tc>
        <w:tc>
          <w:tcPr>
            <w:tcW w:w="1338" w:type="dxa"/>
            <w:gridSpan w:val="7"/>
          </w:tcPr>
          <w:p w:rsidR="00AC61DC" w:rsidRPr="0001456D" w:rsidRDefault="00AC61DC" w:rsidP="00AC61DC">
            <w:pPr>
              <w:rPr>
                <w:rFonts w:ascii="Times New Roman" w:hAnsi="Times New Roman"/>
                <w:sz w:val="24"/>
                <w:szCs w:val="24"/>
              </w:rPr>
            </w:pPr>
            <w:r>
              <w:rPr>
                <w:rFonts w:ascii="Times New Roman" w:hAnsi="Times New Roman"/>
                <w:sz w:val="24"/>
                <w:szCs w:val="24"/>
              </w:rPr>
              <w:t>1597,15</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1 200,00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1 200,00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1 200,00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1 200,00</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743" w:type="dxa"/>
            <w:gridSpan w:val="4"/>
            <w:vAlign w:val="center"/>
          </w:tcPr>
          <w:p w:rsidR="00AC61DC" w:rsidRPr="0001456D" w:rsidRDefault="00AC61DC" w:rsidP="00AC61DC">
            <w:pPr>
              <w:ind w:left="-230" w:firstLine="230"/>
              <w:jc w:val="both"/>
              <w:rPr>
                <w:rFonts w:ascii="Times New Roman" w:hAnsi="Times New Roman"/>
                <w:color w:val="000000"/>
                <w:sz w:val="24"/>
                <w:szCs w:val="24"/>
              </w:rPr>
            </w:pPr>
            <w:r w:rsidRPr="0001456D">
              <w:rPr>
                <w:rFonts w:ascii="Times New Roman" w:hAnsi="Times New Roman"/>
                <w:color w:val="000000"/>
                <w:sz w:val="24"/>
                <w:szCs w:val="24"/>
              </w:rPr>
              <w:t>0920000000</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38" w:type="dxa"/>
            <w:gridSpan w:val="7"/>
          </w:tcPr>
          <w:p w:rsidR="00AC61DC" w:rsidRPr="0001456D" w:rsidRDefault="00AC61DC" w:rsidP="00AC61DC">
            <w:pPr>
              <w:rPr>
                <w:rFonts w:ascii="Times New Roman" w:hAnsi="Times New Roman"/>
                <w:sz w:val="24"/>
                <w:szCs w:val="24"/>
              </w:rPr>
            </w:pPr>
            <w:r>
              <w:rPr>
                <w:rFonts w:ascii="Times New Roman" w:hAnsi="Times New Roman"/>
                <w:sz w:val="24"/>
                <w:szCs w:val="24"/>
              </w:rPr>
              <w:t>280,00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276" w:type="dxa"/>
            <w:gridSpan w:val="2"/>
          </w:tcPr>
          <w:p w:rsidR="00AC61DC" w:rsidRPr="0001456D" w:rsidRDefault="00AC61DC" w:rsidP="00AC61DC">
            <w:pPr>
              <w:rPr>
                <w:rFonts w:ascii="Times New Roman" w:hAnsi="Times New Roman"/>
                <w:sz w:val="24"/>
                <w:szCs w:val="24"/>
                <w:lang w:val="en-US"/>
              </w:rPr>
            </w:pPr>
          </w:p>
        </w:tc>
        <w:tc>
          <w:tcPr>
            <w:tcW w:w="1338" w:type="dxa"/>
            <w:gridSpan w:val="7"/>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38" w:type="dxa"/>
            <w:gridSpan w:val="7"/>
          </w:tcPr>
          <w:p w:rsidR="00AC61DC" w:rsidRPr="0001456D" w:rsidRDefault="00AC61DC" w:rsidP="00AC61DC">
            <w:pPr>
              <w:rPr>
                <w:rFonts w:ascii="Times New Roman" w:hAnsi="Times New Roman"/>
                <w:sz w:val="24"/>
                <w:szCs w:val="24"/>
              </w:rPr>
            </w:pPr>
            <w:r>
              <w:rPr>
                <w:rFonts w:ascii="Times New Roman" w:hAnsi="Times New Roman"/>
                <w:sz w:val="24"/>
                <w:szCs w:val="24"/>
              </w:rPr>
              <w:t>280,00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trHeight w:val="631"/>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1 364,78</w:t>
            </w:r>
          </w:p>
        </w:tc>
        <w:tc>
          <w:tcPr>
            <w:tcW w:w="1338" w:type="dxa"/>
            <w:gridSpan w:val="7"/>
          </w:tcPr>
          <w:p w:rsidR="00AC61DC" w:rsidRPr="0001456D" w:rsidRDefault="00AC61DC" w:rsidP="00AC61DC">
            <w:pPr>
              <w:rPr>
                <w:rFonts w:ascii="Times New Roman" w:hAnsi="Times New Roman"/>
                <w:sz w:val="24"/>
                <w:szCs w:val="24"/>
              </w:rPr>
            </w:pPr>
            <w:r>
              <w:rPr>
                <w:rFonts w:ascii="Times New Roman" w:hAnsi="Times New Roman"/>
                <w:sz w:val="24"/>
                <w:szCs w:val="24"/>
              </w:rPr>
              <w:t>1 317,15</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276"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1 364,78</w:t>
            </w:r>
          </w:p>
        </w:tc>
        <w:tc>
          <w:tcPr>
            <w:tcW w:w="1338" w:type="dxa"/>
            <w:gridSpan w:val="7"/>
          </w:tcPr>
          <w:p w:rsidR="00AC61DC" w:rsidRPr="0001456D" w:rsidRDefault="00AC61DC" w:rsidP="00AC61DC">
            <w:pPr>
              <w:rPr>
                <w:rFonts w:ascii="Times New Roman" w:hAnsi="Times New Roman"/>
                <w:sz w:val="24"/>
                <w:szCs w:val="24"/>
              </w:rPr>
            </w:pPr>
            <w:r>
              <w:rPr>
                <w:rFonts w:ascii="Times New Roman" w:hAnsi="Times New Roman"/>
                <w:sz w:val="24"/>
                <w:szCs w:val="24"/>
              </w:rPr>
              <w:t>1 317,15</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инвестиционного характера</w:t>
            </w:r>
          </w:p>
        </w:tc>
        <w:tc>
          <w:tcPr>
            <w:tcW w:w="1212" w:type="dxa"/>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autoSpaceDE w:val="0"/>
              <w:autoSpaceDN w:val="0"/>
              <w:adjustRightInd w:val="0"/>
              <w:outlineLvl w:val="2"/>
              <w:rPr>
                <w:rFonts w:ascii="Times New Roman" w:hAnsi="Times New Roman"/>
                <w:sz w:val="24"/>
                <w:szCs w:val="24"/>
              </w:rPr>
            </w:pPr>
            <w:r w:rsidRPr="0001456D">
              <w:rPr>
                <w:rFonts w:ascii="Times New Roman" w:hAnsi="Times New Roman"/>
                <w:sz w:val="24"/>
                <w:szCs w:val="24"/>
              </w:rPr>
              <w:t>3.1.</w:t>
            </w:r>
          </w:p>
        </w:tc>
        <w:tc>
          <w:tcPr>
            <w:tcW w:w="14272" w:type="dxa"/>
            <w:gridSpan w:val="37"/>
          </w:tcPr>
          <w:p w:rsidR="00AC61DC" w:rsidRPr="0001456D" w:rsidRDefault="00AC61DC" w:rsidP="00AC61DC">
            <w:pPr>
              <w:pStyle w:val="BodyText21"/>
              <w:widowControl/>
              <w:jc w:val="both"/>
              <w:outlineLvl w:val="2"/>
              <w:rPr>
                <w:sz w:val="24"/>
                <w:szCs w:val="24"/>
              </w:rPr>
            </w:pPr>
            <w:r w:rsidRPr="0001456D">
              <w:rPr>
                <w:sz w:val="24"/>
                <w:szCs w:val="24"/>
              </w:rPr>
              <w:t>Задача «Создание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Количество агитационных материалов, направленных на профилактику терроризма, экстремизма на </w:t>
            </w:r>
            <w:r w:rsidRPr="0001456D">
              <w:rPr>
                <w:rFonts w:ascii="Times New Roman" w:hAnsi="Times New Roman"/>
                <w:sz w:val="24"/>
                <w:szCs w:val="24"/>
              </w:rPr>
              <w:lastRenderedPageBreak/>
              <w:t>территории округа и в молодежной среде</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lastRenderedPageBreak/>
              <w:t>единиц</w:t>
            </w:r>
          </w:p>
        </w:tc>
        <w:tc>
          <w:tcPr>
            <w:tcW w:w="1297" w:type="dxa"/>
            <w:gridSpan w:val="4"/>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300</w:t>
            </w:r>
          </w:p>
        </w:tc>
        <w:tc>
          <w:tcPr>
            <w:tcW w:w="1317"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2000</w:t>
            </w:r>
          </w:p>
        </w:tc>
        <w:tc>
          <w:tcPr>
            <w:tcW w:w="1272" w:type="dxa"/>
            <w:gridSpan w:val="4"/>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683" w:type="dxa"/>
            <w:gridSpan w:val="2"/>
          </w:tcPr>
          <w:p w:rsidR="00AC61DC" w:rsidRPr="0001456D" w:rsidRDefault="00AC61DC" w:rsidP="00AC61DC">
            <w:pPr>
              <w:jc w:val="both"/>
              <w:rPr>
                <w:rFonts w:ascii="Times New Roman" w:hAnsi="Times New Roman"/>
                <w:color w:val="000000"/>
                <w:sz w:val="24"/>
                <w:szCs w:val="24"/>
              </w:rPr>
            </w:pPr>
            <w:r w:rsidRPr="0001456D">
              <w:rPr>
                <w:rFonts w:ascii="Times New Roman" w:hAnsi="Times New Roman"/>
                <w:sz w:val="24"/>
                <w:szCs w:val="24"/>
              </w:rPr>
              <w:t>по данным управления по обществен</w:t>
            </w:r>
            <w:r w:rsidRPr="0001456D">
              <w:rPr>
                <w:rFonts w:ascii="Times New Roman" w:hAnsi="Times New Roman"/>
                <w:sz w:val="24"/>
                <w:szCs w:val="24"/>
              </w:rPr>
              <w:lastRenderedPageBreak/>
              <w:t>ной безопасности администрации</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4272" w:type="dxa"/>
            <w:gridSpan w:val="37"/>
          </w:tcPr>
          <w:p w:rsidR="00AC61DC" w:rsidRPr="0001456D" w:rsidRDefault="00AC61DC" w:rsidP="00AC61DC">
            <w:pPr>
              <w:jc w:val="both"/>
              <w:rPr>
                <w:rFonts w:ascii="Times New Roman" w:hAnsi="Times New Roman"/>
                <w:color w:val="000000"/>
                <w:sz w:val="24"/>
                <w:szCs w:val="24"/>
              </w:rPr>
            </w:pPr>
            <w:r w:rsidRPr="0001456D">
              <w:rPr>
                <w:rFonts w:ascii="Times New Roman" w:hAnsi="Times New Roman"/>
                <w:color w:val="000000"/>
                <w:sz w:val="24"/>
                <w:szCs w:val="24"/>
              </w:rPr>
              <w:t>Мероприятие «</w:t>
            </w:r>
            <w:r w:rsidRPr="0001456D">
              <w:rPr>
                <w:rFonts w:ascii="Times New Roman" w:hAnsi="Times New Roman"/>
                <w:sz w:val="24"/>
                <w:szCs w:val="24"/>
              </w:rPr>
              <w:t>Противодействие идеологии терроризма»</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Pr>
                <w:rFonts w:ascii="Times New Roman" w:hAnsi="Times New Roman"/>
                <w:sz w:val="24"/>
                <w:szCs w:val="24"/>
              </w:rPr>
              <w:t>2</w:t>
            </w:r>
            <w:r w:rsidRPr="0001456D">
              <w:rPr>
                <w:rFonts w:ascii="Times New Roman" w:hAnsi="Times New Roman"/>
                <w:sz w:val="24"/>
                <w:szCs w:val="24"/>
              </w:rPr>
              <w:t>549,78</w:t>
            </w:r>
          </w:p>
        </w:tc>
        <w:tc>
          <w:tcPr>
            <w:tcW w:w="1317"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1597,15</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1 200,00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1 200,00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1 200,00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1 200,00</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r w:rsidRPr="0001456D">
              <w:rPr>
                <w:rFonts w:ascii="Times New Roman" w:hAnsi="Times New Roman"/>
                <w:color w:val="000000"/>
                <w:sz w:val="24"/>
                <w:szCs w:val="24"/>
              </w:rPr>
              <w:t>0920100000</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17"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280,00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283" w:type="dxa"/>
            <w:gridSpan w:val="3"/>
          </w:tcPr>
          <w:p w:rsidR="00AC61DC" w:rsidRPr="0001456D" w:rsidRDefault="00AC61DC" w:rsidP="00AC61DC">
            <w:pPr>
              <w:rPr>
                <w:rFonts w:ascii="Times New Roman" w:hAnsi="Times New Roman"/>
                <w:sz w:val="24"/>
                <w:szCs w:val="24"/>
                <w:lang w:val="en-US"/>
              </w:rPr>
            </w:pPr>
          </w:p>
        </w:tc>
        <w:tc>
          <w:tcPr>
            <w:tcW w:w="1317"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17"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280,00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100,00</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1 364,78</w:t>
            </w:r>
          </w:p>
        </w:tc>
        <w:tc>
          <w:tcPr>
            <w:tcW w:w="1317"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1 317,15</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283" w:type="dxa"/>
            <w:gridSpan w:val="3"/>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1 364,78</w:t>
            </w:r>
          </w:p>
        </w:tc>
        <w:tc>
          <w:tcPr>
            <w:tcW w:w="1317"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1 317,15</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1 100,00</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инвестиционного характера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4.</w:t>
            </w:r>
          </w:p>
        </w:tc>
        <w:tc>
          <w:tcPr>
            <w:tcW w:w="14272" w:type="dxa"/>
            <w:gridSpan w:val="37"/>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Подпрограмма «Поддержка казачества»</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317"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420,00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r w:rsidRPr="0001456D">
              <w:rPr>
                <w:rFonts w:ascii="Times New Roman" w:hAnsi="Times New Roman"/>
                <w:color w:val="000000"/>
                <w:sz w:val="24"/>
                <w:szCs w:val="24"/>
              </w:rPr>
              <w:t>0930000000</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317"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420,00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283" w:type="dxa"/>
            <w:gridSpan w:val="3"/>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317"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317"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420,00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инвестиционного характера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4.1.</w:t>
            </w:r>
          </w:p>
        </w:tc>
        <w:tc>
          <w:tcPr>
            <w:tcW w:w="14272" w:type="dxa"/>
            <w:gridSpan w:val="37"/>
          </w:tcPr>
          <w:p w:rsidR="00AC61DC" w:rsidRPr="0001456D" w:rsidRDefault="00AC61DC" w:rsidP="00AC61DC">
            <w:pPr>
              <w:autoSpaceDE w:val="0"/>
              <w:autoSpaceDN w:val="0"/>
              <w:adjustRightInd w:val="0"/>
              <w:outlineLvl w:val="2"/>
              <w:rPr>
                <w:rFonts w:ascii="Times New Roman" w:hAnsi="Times New Roman"/>
                <w:color w:val="000000"/>
                <w:sz w:val="24"/>
                <w:szCs w:val="24"/>
              </w:rPr>
            </w:pPr>
            <w:r w:rsidRPr="0001456D">
              <w:rPr>
                <w:rFonts w:ascii="Times New Roman" w:hAnsi="Times New Roman"/>
                <w:sz w:val="24"/>
                <w:szCs w:val="24"/>
              </w:rPr>
              <w:t>Задача «Содействие сохранению и развитию в Георгиевском городском округе Ставропольского края традиционной казачьей культуры, обычаев и обрядов казачества»</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pStyle w:val="af4"/>
              <w:rPr>
                <w:rFonts w:ascii="Times New Roman" w:hAnsi="Times New Roman" w:cs="Times New Roman"/>
              </w:rPr>
            </w:pPr>
            <w:r w:rsidRPr="0001456D">
              <w:rPr>
                <w:rFonts w:ascii="Times New Roman" w:hAnsi="Times New Roman" w:cs="Times New Roman"/>
              </w:rPr>
              <w:t>Количество членов казачьего общества, обеспеченных удостоверениями народного дружинника</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человек</w:t>
            </w:r>
          </w:p>
        </w:tc>
        <w:tc>
          <w:tcPr>
            <w:tcW w:w="1403" w:type="dxa"/>
            <w:gridSpan w:val="5"/>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15</w:t>
            </w:r>
          </w:p>
        </w:tc>
        <w:tc>
          <w:tcPr>
            <w:tcW w:w="1211" w:type="dxa"/>
            <w:gridSpan w:val="4"/>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65</w:t>
            </w:r>
          </w:p>
        </w:tc>
        <w:tc>
          <w:tcPr>
            <w:tcW w:w="1134" w:type="dxa"/>
            <w:gridSpan w:val="5"/>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75</w:t>
            </w:r>
          </w:p>
        </w:tc>
        <w:tc>
          <w:tcPr>
            <w:tcW w:w="1134" w:type="dxa"/>
            <w:gridSpan w:val="5"/>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85</w:t>
            </w:r>
          </w:p>
        </w:tc>
        <w:tc>
          <w:tcPr>
            <w:tcW w:w="1134" w:type="dxa"/>
            <w:gridSpan w:val="5"/>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90</w:t>
            </w:r>
          </w:p>
        </w:tc>
        <w:tc>
          <w:tcPr>
            <w:tcW w:w="1134" w:type="dxa"/>
            <w:gridSpan w:val="5"/>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95</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83"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по данным управления по общественной безопасности администрации</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pStyle w:val="af4"/>
              <w:rPr>
                <w:rFonts w:ascii="Times New Roman" w:hAnsi="Times New Roman" w:cs="Times New Roman"/>
              </w:rPr>
            </w:pPr>
            <w:r w:rsidRPr="0001456D">
              <w:rPr>
                <w:rFonts w:ascii="Times New Roman" w:hAnsi="Times New Roman" w:cs="Times New Roman"/>
              </w:rPr>
              <w:t>Количество мероприятий военно-патриотической направленности, проводимых казачьим обществом</w:t>
            </w:r>
          </w:p>
        </w:tc>
        <w:tc>
          <w:tcPr>
            <w:tcW w:w="1212" w:type="dxa"/>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единиц</w:t>
            </w:r>
          </w:p>
        </w:tc>
        <w:tc>
          <w:tcPr>
            <w:tcW w:w="1403" w:type="dxa"/>
            <w:gridSpan w:val="5"/>
          </w:tcPr>
          <w:p w:rsidR="00AC61DC" w:rsidRPr="0001456D" w:rsidRDefault="00AC61DC" w:rsidP="00AC61DC">
            <w:pPr>
              <w:rPr>
                <w:rFonts w:ascii="Times New Roman" w:hAnsi="Times New Roman"/>
                <w:color w:val="000000"/>
                <w:sz w:val="24"/>
                <w:szCs w:val="24"/>
              </w:rPr>
            </w:pPr>
            <w:r w:rsidRPr="0001456D">
              <w:rPr>
                <w:rFonts w:ascii="Times New Roman" w:hAnsi="Times New Roman"/>
                <w:color w:val="000000"/>
                <w:sz w:val="24"/>
                <w:szCs w:val="24"/>
              </w:rPr>
              <w:t>-</w:t>
            </w:r>
          </w:p>
        </w:tc>
        <w:tc>
          <w:tcPr>
            <w:tcW w:w="1211" w:type="dxa"/>
            <w:gridSpan w:val="4"/>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6</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6</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7</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7</w:t>
            </w:r>
          </w:p>
        </w:tc>
        <w:tc>
          <w:tcPr>
            <w:tcW w:w="1134" w:type="dxa"/>
            <w:gridSpan w:val="5"/>
          </w:tcPr>
          <w:p w:rsidR="00AC61DC" w:rsidRPr="0001456D" w:rsidRDefault="00AC61DC" w:rsidP="00AC61DC">
            <w:pPr>
              <w:rPr>
                <w:rFonts w:ascii="Times New Roman" w:hAnsi="Times New Roman"/>
                <w:color w:val="000000"/>
                <w:sz w:val="24"/>
                <w:szCs w:val="24"/>
              </w:rPr>
            </w:pPr>
            <w:r>
              <w:rPr>
                <w:rFonts w:ascii="Times New Roman" w:hAnsi="Times New Roman"/>
                <w:color w:val="000000"/>
                <w:sz w:val="24"/>
                <w:szCs w:val="24"/>
              </w:rPr>
              <w:t>8</w:t>
            </w:r>
          </w:p>
        </w:tc>
        <w:tc>
          <w:tcPr>
            <w:tcW w:w="1272" w:type="dxa"/>
            <w:gridSpan w:val="4"/>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83" w:type="dxa"/>
            <w:gridSpan w:val="2"/>
          </w:tcPr>
          <w:p w:rsidR="00AC61DC" w:rsidRPr="0001456D" w:rsidRDefault="00AC61DC" w:rsidP="00AC61DC">
            <w:pPr>
              <w:rPr>
                <w:rFonts w:ascii="Times New Roman" w:hAnsi="Times New Roman"/>
                <w:sz w:val="24"/>
                <w:szCs w:val="24"/>
              </w:rPr>
            </w:pPr>
            <w:r w:rsidRPr="0001456D">
              <w:rPr>
                <w:rFonts w:ascii="Times New Roman" w:hAnsi="Times New Roman"/>
                <w:sz w:val="24"/>
                <w:szCs w:val="24"/>
              </w:rPr>
              <w:t>по данным управления по общественной безопасности администрации</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4272" w:type="dxa"/>
            <w:gridSpan w:val="37"/>
          </w:tcPr>
          <w:p w:rsidR="00AC61DC" w:rsidRPr="0001456D" w:rsidRDefault="00AC61DC" w:rsidP="00AC61DC">
            <w:pPr>
              <w:jc w:val="both"/>
              <w:rPr>
                <w:rFonts w:ascii="Times New Roman" w:hAnsi="Times New Roman"/>
                <w:color w:val="000000"/>
                <w:sz w:val="24"/>
                <w:szCs w:val="24"/>
              </w:rPr>
            </w:pPr>
            <w:r w:rsidRPr="0001456D">
              <w:rPr>
                <w:rFonts w:ascii="Times New Roman" w:hAnsi="Times New Roman"/>
                <w:sz w:val="24"/>
                <w:szCs w:val="24"/>
              </w:rPr>
              <w:t>Мероприятие: «Привлечение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казачьей молодежи, укрепление межнациональных отношений»</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Финансовое обеспечение, 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AC61DC" w:rsidRPr="0001456D" w:rsidRDefault="00AC61DC" w:rsidP="00AC61DC">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296" w:type="dxa"/>
            <w:gridSpan w:val="3"/>
          </w:tcPr>
          <w:p w:rsidR="00AC61DC" w:rsidRPr="0001456D" w:rsidRDefault="00AC61DC" w:rsidP="00AC61DC">
            <w:pPr>
              <w:rPr>
                <w:rFonts w:ascii="Times New Roman" w:hAnsi="Times New Roman"/>
                <w:sz w:val="24"/>
                <w:szCs w:val="24"/>
              </w:rPr>
            </w:pPr>
            <w:r>
              <w:rPr>
                <w:rFonts w:ascii="Times New Roman" w:hAnsi="Times New Roman"/>
                <w:sz w:val="24"/>
                <w:szCs w:val="24"/>
              </w:rPr>
              <w:t>420,00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327" w:type="dxa"/>
            <w:gridSpan w:val="7"/>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649" w:type="dxa"/>
            <w:vAlign w:val="center"/>
          </w:tcPr>
          <w:p w:rsidR="00AC61DC" w:rsidRPr="0001456D" w:rsidRDefault="00AC61DC" w:rsidP="00AC61DC">
            <w:pPr>
              <w:jc w:val="both"/>
              <w:rPr>
                <w:rFonts w:ascii="Times New Roman" w:hAnsi="Times New Roman"/>
                <w:color w:val="000000"/>
                <w:sz w:val="24"/>
                <w:szCs w:val="24"/>
              </w:rPr>
            </w:pPr>
            <w:r w:rsidRPr="0001456D">
              <w:rPr>
                <w:rFonts w:ascii="Times New Roman" w:hAnsi="Times New Roman"/>
                <w:color w:val="000000"/>
                <w:sz w:val="24"/>
                <w:szCs w:val="24"/>
              </w:rPr>
              <w:t>0930100000</w:t>
            </w: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AC61DC" w:rsidRPr="0001456D" w:rsidRDefault="00AC61DC" w:rsidP="00AC61DC">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296" w:type="dxa"/>
            <w:gridSpan w:val="3"/>
          </w:tcPr>
          <w:p w:rsidR="00AC61DC" w:rsidRPr="0001456D" w:rsidRDefault="00AC61DC" w:rsidP="00AC61DC">
            <w:pPr>
              <w:rPr>
                <w:rFonts w:ascii="Times New Roman" w:hAnsi="Times New Roman"/>
                <w:sz w:val="24"/>
                <w:szCs w:val="24"/>
              </w:rPr>
            </w:pPr>
            <w:r>
              <w:rPr>
                <w:rFonts w:ascii="Times New Roman" w:hAnsi="Times New Roman"/>
                <w:sz w:val="24"/>
                <w:szCs w:val="24"/>
              </w:rPr>
              <w:t>420,00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327" w:type="dxa"/>
            <w:gridSpan w:val="7"/>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предусмотренные:</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297" w:type="dxa"/>
            <w:gridSpan w:val="4"/>
          </w:tcPr>
          <w:p w:rsidR="00AC61DC" w:rsidRPr="0001456D" w:rsidRDefault="00AC61DC" w:rsidP="00AC61DC">
            <w:pPr>
              <w:widowControl w:val="0"/>
              <w:autoSpaceDE w:val="0"/>
              <w:autoSpaceDN w:val="0"/>
              <w:adjustRightInd w:val="0"/>
              <w:outlineLvl w:val="1"/>
              <w:rPr>
                <w:rFonts w:ascii="Times New Roman" w:hAnsi="Times New Roman"/>
                <w:sz w:val="24"/>
                <w:szCs w:val="24"/>
              </w:rPr>
            </w:pPr>
          </w:p>
        </w:tc>
        <w:tc>
          <w:tcPr>
            <w:tcW w:w="1296" w:type="dxa"/>
            <w:gridSpan w:val="3"/>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134" w:type="dxa"/>
            <w:gridSpan w:val="5"/>
          </w:tcPr>
          <w:p w:rsidR="00AC61DC" w:rsidRPr="0001456D" w:rsidRDefault="00AC61DC" w:rsidP="00AC61DC">
            <w:pPr>
              <w:rPr>
                <w:rFonts w:ascii="Times New Roman" w:hAnsi="Times New Roman"/>
                <w:sz w:val="24"/>
                <w:szCs w:val="24"/>
              </w:rPr>
            </w:pPr>
          </w:p>
        </w:tc>
        <w:tc>
          <w:tcPr>
            <w:tcW w:w="1327" w:type="dxa"/>
            <w:gridSpan w:val="7"/>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r w:rsidRPr="0001456D">
              <w:rPr>
                <w:rFonts w:ascii="Times New Roman" w:hAnsi="Times New Roman"/>
                <w:sz w:val="24"/>
                <w:szCs w:val="24"/>
              </w:rPr>
              <w:t xml:space="preserve"> </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AC61DC" w:rsidRPr="0001456D" w:rsidRDefault="00AC61DC" w:rsidP="00AC61DC">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296" w:type="dxa"/>
            <w:gridSpan w:val="3"/>
          </w:tcPr>
          <w:p w:rsidR="00AC61DC" w:rsidRPr="0001456D" w:rsidRDefault="00AC61DC" w:rsidP="00AC61DC">
            <w:pPr>
              <w:rPr>
                <w:rFonts w:ascii="Times New Roman" w:hAnsi="Times New Roman"/>
                <w:sz w:val="24"/>
                <w:szCs w:val="24"/>
              </w:rPr>
            </w:pPr>
            <w:r>
              <w:rPr>
                <w:rFonts w:ascii="Times New Roman" w:hAnsi="Times New Roman"/>
                <w:sz w:val="24"/>
                <w:szCs w:val="24"/>
              </w:rPr>
              <w:t>420,00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134" w:type="dxa"/>
            <w:gridSpan w:val="5"/>
          </w:tcPr>
          <w:p w:rsidR="00AC61DC" w:rsidRPr="0001456D" w:rsidRDefault="00AC61DC" w:rsidP="00AC61DC">
            <w:pPr>
              <w:rPr>
                <w:rFonts w:ascii="Times New Roman" w:hAnsi="Times New Roman"/>
                <w:sz w:val="24"/>
                <w:szCs w:val="24"/>
              </w:rPr>
            </w:pPr>
            <w:r>
              <w:rPr>
                <w:rFonts w:ascii="Times New Roman" w:hAnsi="Times New Roman"/>
                <w:sz w:val="24"/>
                <w:szCs w:val="24"/>
              </w:rPr>
              <w:t>320,00</w:t>
            </w:r>
          </w:p>
        </w:tc>
        <w:tc>
          <w:tcPr>
            <w:tcW w:w="1327" w:type="dxa"/>
            <w:gridSpan w:val="7"/>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AC61DC">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 xml:space="preserve">в </w:t>
            </w:r>
            <w:proofErr w:type="spellStart"/>
            <w:r w:rsidRPr="0001456D">
              <w:rPr>
                <w:rFonts w:ascii="Times New Roman" w:hAnsi="Times New Roman"/>
                <w:sz w:val="24"/>
                <w:szCs w:val="24"/>
              </w:rPr>
              <w:t>т.ч</w:t>
            </w:r>
            <w:proofErr w:type="spellEnd"/>
            <w:r w:rsidRPr="0001456D">
              <w:rPr>
                <w:rFonts w:ascii="Times New Roman" w:hAnsi="Times New Roman"/>
                <w:sz w:val="24"/>
                <w:szCs w:val="24"/>
              </w:rPr>
              <w:t>. средства инвестиционного характера</w:t>
            </w:r>
          </w:p>
        </w:tc>
        <w:tc>
          <w:tcPr>
            <w:tcW w:w="1212" w:type="dxa"/>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AC61DC" w:rsidRPr="0001456D" w:rsidRDefault="00AC61DC" w:rsidP="00AC61DC">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AC61DC" w:rsidRPr="0001456D"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AC61DC" w:rsidRPr="0001456D" w:rsidRDefault="00AC61DC" w:rsidP="00AC61DC">
            <w:pPr>
              <w:jc w:val="both"/>
              <w:rPr>
                <w:rFonts w:ascii="Times New Roman" w:hAnsi="Times New Roman"/>
                <w:color w:val="000000"/>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5.</w:t>
            </w:r>
          </w:p>
        </w:tc>
        <w:tc>
          <w:tcPr>
            <w:tcW w:w="14272" w:type="dxa"/>
            <w:gridSpan w:val="3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Подпрограмма «Безопасный округ»</w:t>
            </w: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 xml:space="preserve">Финансовое обеспечение муниципальной программы, 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AC61DC" w:rsidRPr="00F672D2" w:rsidRDefault="00AC61DC" w:rsidP="00AC61DC">
            <w:pPr>
              <w:jc w:val="both"/>
              <w:rPr>
                <w:rFonts w:ascii="Times New Roman" w:hAnsi="Times New Roman"/>
                <w:sz w:val="24"/>
                <w:szCs w:val="24"/>
              </w:rPr>
            </w:pPr>
            <w:r w:rsidRPr="00F672D2">
              <w:rPr>
                <w:rFonts w:ascii="Times New Roman" w:hAnsi="Times New Roman"/>
                <w:sz w:val="24"/>
                <w:szCs w:val="24"/>
              </w:rPr>
              <w:t>админист</w:t>
            </w:r>
            <w:r w:rsidRPr="00F672D2">
              <w:rPr>
                <w:rFonts w:ascii="Times New Roman" w:hAnsi="Times New Roman"/>
                <w:sz w:val="24"/>
                <w:szCs w:val="24"/>
              </w:rPr>
              <w:softHyphen/>
              <w:t>рация</w:t>
            </w: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09.0</w:t>
            </w:r>
            <w:r w:rsidRPr="00F672D2">
              <w:rPr>
                <w:rFonts w:ascii="Times New Roman" w:hAnsi="Times New Roman"/>
                <w:sz w:val="24"/>
                <w:szCs w:val="24"/>
              </w:rPr>
              <w:t>.00.00000</w:t>
            </w: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федерального бюджета,</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краевого бюджета,</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местного бюджета,</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предусмотренные:</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ind w:firstLine="10"/>
              <w:jc w:val="both"/>
              <w:outlineLvl w:val="2"/>
              <w:rPr>
                <w:rFonts w:ascii="Times New Roman" w:hAnsi="Times New Roman"/>
                <w:sz w:val="24"/>
                <w:szCs w:val="24"/>
              </w:rPr>
            </w:pPr>
            <w:r w:rsidRPr="00F672D2">
              <w:rPr>
                <w:rFonts w:ascii="Times New Roman" w:hAnsi="Times New Roman"/>
                <w:sz w:val="24"/>
                <w:szCs w:val="24"/>
              </w:rPr>
              <w:t>ответственному исполнителю</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 xml:space="preserve">соисполнителю </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Внебюджетные источники</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vAlign w:val="center"/>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649" w:type="dxa"/>
            <w:vAlign w:val="center"/>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средства инвестиционного характера</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vAlign w:val="center"/>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649" w:type="dxa"/>
            <w:vAlign w:val="center"/>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5.1.</w:t>
            </w:r>
          </w:p>
        </w:tc>
        <w:tc>
          <w:tcPr>
            <w:tcW w:w="14272" w:type="dxa"/>
            <w:gridSpan w:val="37"/>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Задача «Обеспечение готов</w:t>
            </w:r>
            <w:r w:rsidRPr="00F672D2">
              <w:rPr>
                <w:rFonts w:ascii="Times New Roman" w:hAnsi="Times New Roman"/>
                <w:sz w:val="24"/>
                <w:szCs w:val="24"/>
              </w:rPr>
              <w:softHyphen/>
              <w:t>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Ставропольского края»</w:t>
            </w: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Количество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единиц</w:t>
            </w:r>
          </w:p>
        </w:tc>
        <w:tc>
          <w:tcPr>
            <w:tcW w:w="1297" w:type="dxa"/>
            <w:gridSpan w:val="4"/>
          </w:tcPr>
          <w:p w:rsidR="00AC61DC" w:rsidRPr="00F672D2" w:rsidRDefault="00AC61DC" w:rsidP="00AC61DC">
            <w:pPr>
              <w:rPr>
                <w:rFonts w:ascii="Times New Roman" w:hAnsi="Times New Roman"/>
                <w:sz w:val="24"/>
                <w:szCs w:val="24"/>
              </w:rPr>
            </w:pPr>
            <w:r w:rsidRPr="00F672D2">
              <w:rPr>
                <w:rFonts w:ascii="Times New Roman" w:hAnsi="Times New Roman"/>
                <w:sz w:val="24"/>
                <w:szCs w:val="24"/>
              </w:rPr>
              <w:t>150</w:t>
            </w:r>
          </w:p>
        </w:tc>
        <w:tc>
          <w:tcPr>
            <w:tcW w:w="1296" w:type="dxa"/>
            <w:gridSpan w:val="3"/>
          </w:tcPr>
          <w:p w:rsidR="00AC61DC" w:rsidRPr="00F672D2" w:rsidRDefault="00AC61DC" w:rsidP="00AC61DC">
            <w:pPr>
              <w:rPr>
                <w:rFonts w:ascii="Times New Roman" w:hAnsi="Times New Roman"/>
                <w:sz w:val="24"/>
                <w:szCs w:val="24"/>
              </w:rPr>
            </w:pPr>
            <w:r w:rsidRPr="00F672D2">
              <w:rPr>
                <w:rFonts w:ascii="Times New Roman" w:hAnsi="Times New Roman"/>
                <w:sz w:val="24"/>
                <w:szCs w:val="24"/>
              </w:rPr>
              <w:t>160</w:t>
            </w:r>
          </w:p>
        </w:tc>
        <w:tc>
          <w:tcPr>
            <w:tcW w:w="1134" w:type="dxa"/>
            <w:gridSpan w:val="5"/>
          </w:tcPr>
          <w:p w:rsidR="00AC61DC" w:rsidRPr="00F672D2" w:rsidRDefault="00AC61DC" w:rsidP="00AC61DC">
            <w:pPr>
              <w:rPr>
                <w:rFonts w:ascii="Times New Roman" w:hAnsi="Times New Roman"/>
                <w:sz w:val="24"/>
                <w:szCs w:val="24"/>
              </w:rPr>
            </w:pPr>
            <w:r w:rsidRPr="00F672D2">
              <w:rPr>
                <w:rFonts w:ascii="Times New Roman" w:hAnsi="Times New Roman"/>
                <w:sz w:val="24"/>
                <w:szCs w:val="24"/>
              </w:rPr>
              <w:t>170</w:t>
            </w:r>
          </w:p>
        </w:tc>
        <w:tc>
          <w:tcPr>
            <w:tcW w:w="1134" w:type="dxa"/>
            <w:gridSpan w:val="5"/>
          </w:tcPr>
          <w:p w:rsidR="00AC61DC" w:rsidRPr="00F672D2" w:rsidRDefault="00AC61DC" w:rsidP="00AC61DC">
            <w:pPr>
              <w:rPr>
                <w:rFonts w:ascii="Times New Roman" w:hAnsi="Times New Roman"/>
                <w:sz w:val="24"/>
                <w:szCs w:val="24"/>
              </w:rPr>
            </w:pPr>
            <w:r w:rsidRPr="00F672D2">
              <w:rPr>
                <w:rFonts w:ascii="Times New Roman" w:hAnsi="Times New Roman"/>
                <w:sz w:val="24"/>
                <w:szCs w:val="24"/>
              </w:rPr>
              <w:t>180</w:t>
            </w:r>
          </w:p>
        </w:tc>
        <w:tc>
          <w:tcPr>
            <w:tcW w:w="1134" w:type="dxa"/>
            <w:gridSpan w:val="5"/>
          </w:tcPr>
          <w:p w:rsidR="00AC61DC" w:rsidRPr="00F672D2" w:rsidRDefault="00AC61DC" w:rsidP="00AC61DC">
            <w:pPr>
              <w:rPr>
                <w:rFonts w:ascii="Times New Roman" w:hAnsi="Times New Roman"/>
                <w:sz w:val="24"/>
                <w:szCs w:val="24"/>
              </w:rPr>
            </w:pPr>
            <w:r w:rsidRPr="00F672D2">
              <w:rPr>
                <w:rFonts w:ascii="Times New Roman" w:hAnsi="Times New Roman"/>
                <w:sz w:val="24"/>
                <w:szCs w:val="24"/>
              </w:rPr>
              <w:t>190</w:t>
            </w:r>
          </w:p>
        </w:tc>
        <w:tc>
          <w:tcPr>
            <w:tcW w:w="1134" w:type="dxa"/>
            <w:gridSpan w:val="5"/>
          </w:tcPr>
          <w:p w:rsidR="00AC61DC" w:rsidRPr="00F672D2" w:rsidRDefault="00AC61DC" w:rsidP="00AC61DC">
            <w:pPr>
              <w:rPr>
                <w:rFonts w:ascii="Times New Roman" w:hAnsi="Times New Roman"/>
                <w:sz w:val="24"/>
                <w:szCs w:val="24"/>
              </w:rPr>
            </w:pPr>
            <w:r w:rsidRPr="00F672D2">
              <w:rPr>
                <w:rFonts w:ascii="Times New Roman" w:hAnsi="Times New Roman"/>
                <w:sz w:val="24"/>
                <w:szCs w:val="24"/>
              </w:rPr>
              <w:t>200</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определяется на основании данных управления ГОЧС</w:t>
            </w: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Количество </w:t>
            </w:r>
            <w:r w:rsidRPr="00F672D2">
              <w:rPr>
                <w:rFonts w:ascii="Times New Roman" w:hAnsi="Times New Roman"/>
                <w:sz w:val="24"/>
                <w:szCs w:val="24"/>
              </w:rPr>
              <w:t>подготовленного неработающего населения способам защиты при возникновении чрез</w:t>
            </w:r>
            <w:r w:rsidRPr="00F672D2">
              <w:rPr>
                <w:rFonts w:ascii="Times New Roman" w:hAnsi="Times New Roman"/>
                <w:sz w:val="24"/>
                <w:szCs w:val="24"/>
              </w:rPr>
              <w:lastRenderedPageBreak/>
              <w:t>вычайных ситуаций природного и техногенного характера в мирное и военное время</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lastRenderedPageBreak/>
              <w:t>человек</w:t>
            </w:r>
          </w:p>
        </w:tc>
        <w:tc>
          <w:tcPr>
            <w:tcW w:w="1297" w:type="dxa"/>
            <w:gridSpan w:val="4"/>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2000</w:t>
            </w:r>
          </w:p>
        </w:tc>
        <w:tc>
          <w:tcPr>
            <w:tcW w:w="1296" w:type="dxa"/>
            <w:gridSpan w:val="3"/>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2000</w:t>
            </w:r>
          </w:p>
        </w:tc>
        <w:tc>
          <w:tcPr>
            <w:tcW w:w="1134" w:type="dxa"/>
            <w:gridSpan w:val="5"/>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2000</w:t>
            </w:r>
          </w:p>
        </w:tc>
        <w:tc>
          <w:tcPr>
            <w:tcW w:w="1134" w:type="dxa"/>
            <w:gridSpan w:val="5"/>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2000</w:t>
            </w:r>
          </w:p>
        </w:tc>
        <w:tc>
          <w:tcPr>
            <w:tcW w:w="1134" w:type="dxa"/>
            <w:gridSpan w:val="5"/>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2000</w:t>
            </w:r>
          </w:p>
        </w:tc>
        <w:tc>
          <w:tcPr>
            <w:tcW w:w="1134" w:type="dxa"/>
            <w:gridSpan w:val="5"/>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2000</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определяется на основании данных управления ГОЧС</w:t>
            </w: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Количество подготовленных должностных лиц окружного звена ТП РСЧС СК к действиям по предназначению</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человек</w:t>
            </w:r>
          </w:p>
        </w:tc>
        <w:tc>
          <w:tcPr>
            <w:tcW w:w="1297" w:type="dxa"/>
            <w:gridSpan w:val="4"/>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72</w:t>
            </w:r>
          </w:p>
        </w:tc>
        <w:tc>
          <w:tcPr>
            <w:tcW w:w="1296" w:type="dxa"/>
            <w:gridSpan w:val="3"/>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AC61DC" w:rsidRPr="00F672D2" w:rsidRDefault="00AC61DC" w:rsidP="00AC61DC">
            <w:pPr>
              <w:rPr>
                <w:rFonts w:ascii="Times New Roman" w:hAnsi="Times New Roman"/>
                <w:color w:val="000000"/>
                <w:sz w:val="24"/>
                <w:szCs w:val="24"/>
              </w:rPr>
            </w:pPr>
            <w:r w:rsidRPr="00F672D2">
              <w:rPr>
                <w:rFonts w:ascii="Times New Roman" w:hAnsi="Times New Roman"/>
                <w:color w:val="000000"/>
                <w:sz w:val="24"/>
                <w:szCs w:val="24"/>
              </w:rPr>
              <w:t>80</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определяется на основании данных управления ГОЧС</w:t>
            </w: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4272" w:type="dxa"/>
            <w:gridSpan w:val="3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Мероприятие «Содержание и обеспечение деятельности поисковых и аварийно-спасательных служб»</w:t>
            </w: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 xml:space="preserve">Финансовое обеспечение, 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AC61DC" w:rsidRPr="00F672D2" w:rsidRDefault="00AC61DC" w:rsidP="00AC61DC">
            <w:pPr>
              <w:rPr>
                <w:rFonts w:ascii="Times New Roman" w:hAnsi="Times New Roman"/>
                <w:sz w:val="24"/>
                <w:szCs w:val="24"/>
              </w:rPr>
            </w:pPr>
            <w:r w:rsidRPr="00F672D2">
              <w:rPr>
                <w:rFonts w:ascii="Times New Roman" w:hAnsi="Times New Roman"/>
                <w:sz w:val="24"/>
                <w:szCs w:val="24"/>
              </w:rPr>
              <w:t>админист</w:t>
            </w:r>
            <w:r w:rsidRPr="00F672D2">
              <w:rPr>
                <w:rFonts w:ascii="Times New Roman" w:hAnsi="Times New Roman"/>
                <w:sz w:val="24"/>
                <w:szCs w:val="24"/>
              </w:rPr>
              <w:softHyphen/>
              <w:t>рация</w:t>
            </w: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09.1.0.0</w:t>
            </w:r>
            <w:r w:rsidRPr="00F672D2">
              <w:rPr>
                <w:rFonts w:ascii="Times New Roman" w:hAnsi="Times New Roman"/>
                <w:sz w:val="24"/>
                <w:szCs w:val="24"/>
              </w:rPr>
              <w:t>.0</w:t>
            </w:r>
            <w:r>
              <w:rPr>
                <w:rFonts w:ascii="Times New Roman" w:hAnsi="Times New Roman"/>
                <w:sz w:val="24"/>
                <w:szCs w:val="24"/>
              </w:rPr>
              <w:t>.</w:t>
            </w:r>
            <w:r w:rsidRPr="00F672D2">
              <w:rPr>
                <w:rFonts w:ascii="Times New Roman" w:hAnsi="Times New Roman"/>
                <w:sz w:val="24"/>
                <w:szCs w:val="24"/>
              </w:rPr>
              <w:t>0000</w:t>
            </w: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средства федерального бюджета,</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предусмотренные:</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ответственному исполнителю</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соисполнителю</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средства краевого бюджета,</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предусмотренные:</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ответственному исполнителю</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соисполнителю</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средства местного бюджета,</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предусмотренные:</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297" w:type="dxa"/>
            <w:gridSpan w:val="4"/>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296" w:type="dxa"/>
            <w:gridSpan w:val="3"/>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134" w:type="dxa"/>
            <w:gridSpan w:val="5"/>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ind w:left="10"/>
              <w:outlineLvl w:val="2"/>
              <w:rPr>
                <w:rFonts w:ascii="Times New Roman" w:hAnsi="Times New Roman"/>
                <w:sz w:val="24"/>
                <w:szCs w:val="24"/>
              </w:rPr>
            </w:pPr>
            <w:r w:rsidRPr="00F672D2">
              <w:rPr>
                <w:rFonts w:ascii="Times New Roman" w:hAnsi="Times New Roman"/>
                <w:sz w:val="24"/>
                <w:szCs w:val="24"/>
              </w:rPr>
              <w:t>ответственному исполнителю</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AC61DC" w:rsidRPr="00F672D2" w:rsidRDefault="00AC61DC" w:rsidP="00AC61DC">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 xml:space="preserve">соисполнителю </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Внебюджетные источники</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F672D2" w:rsidRDefault="00AC61DC" w:rsidP="00AC61DC">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 xml:space="preserve">в </w:t>
            </w:r>
            <w:proofErr w:type="spellStart"/>
            <w:r w:rsidRPr="00F672D2">
              <w:rPr>
                <w:rFonts w:ascii="Times New Roman" w:hAnsi="Times New Roman"/>
                <w:sz w:val="24"/>
                <w:szCs w:val="24"/>
              </w:rPr>
              <w:t>т.ч</w:t>
            </w:r>
            <w:proofErr w:type="spellEnd"/>
            <w:r w:rsidRPr="00F672D2">
              <w:rPr>
                <w:rFonts w:ascii="Times New Roman" w:hAnsi="Times New Roman"/>
                <w:sz w:val="24"/>
                <w:szCs w:val="24"/>
              </w:rPr>
              <w:t>. средства инвестиционного характера</w:t>
            </w:r>
          </w:p>
        </w:tc>
        <w:tc>
          <w:tcPr>
            <w:tcW w:w="1212"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AC61DC" w:rsidRPr="00F672D2" w:rsidRDefault="00AC61DC" w:rsidP="00AC61DC">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c>
          <w:tcPr>
            <w:tcW w:w="1649" w:type="dxa"/>
          </w:tcPr>
          <w:p w:rsidR="00AC61DC" w:rsidRPr="00F672D2" w:rsidRDefault="00AC61DC" w:rsidP="00AC61DC">
            <w:pPr>
              <w:widowControl w:val="0"/>
              <w:autoSpaceDE w:val="0"/>
              <w:autoSpaceDN w:val="0"/>
              <w:adjustRightInd w:val="0"/>
              <w:jc w:val="both"/>
              <w:outlineLvl w:val="1"/>
              <w:rPr>
                <w:rFonts w:ascii="Times New Roman" w:hAnsi="Times New Roman"/>
                <w:sz w:val="24"/>
                <w:szCs w:val="24"/>
              </w:rPr>
            </w:pPr>
          </w:p>
        </w:tc>
      </w:tr>
    </w:tbl>
    <w:p w:rsidR="00AA43AC" w:rsidRDefault="00AA43AC" w:rsidP="00AA43AC">
      <w:pPr>
        <w:spacing w:line="240" w:lineRule="exact"/>
        <w:ind w:firstLine="680"/>
        <w:jc w:val="center"/>
        <w:rPr>
          <w:rFonts w:ascii="Times New Roman" w:hAnsi="Times New Roman"/>
          <w:sz w:val="28"/>
          <w:szCs w:val="28"/>
        </w:rPr>
      </w:pPr>
    </w:p>
    <w:p w:rsidR="00AA43AC" w:rsidRDefault="00AA43AC" w:rsidP="00AA43AC">
      <w:pPr>
        <w:spacing w:line="240" w:lineRule="exact"/>
        <w:ind w:firstLine="680"/>
        <w:jc w:val="center"/>
        <w:rPr>
          <w:rFonts w:ascii="Times New Roman" w:hAnsi="Times New Roman"/>
          <w:sz w:val="28"/>
          <w:szCs w:val="28"/>
        </w:rPr>
      </w:pPr>
      <w:r>
        <w:rPr>
          <w:rFonts w:ascii="Times New Roman" w:hAnsi="Times New Roman"/>
          <w:sz w:val="28"/>
          <w:szCs w:val="28"/>
        </w:rPr>
        <w:br w:type="page"/>
      </w:r>
    </w:p>
    <w:p w:rsidR="00AA43AC" w:rsidRPr="005A0455" w:rsidRDefault="00AA43AC" w:rsidP="00AA43AC">
      <w:pPr>
        <w:widowControl w:val="0"/>
        <w:autoSpaceDE w:val="0"/>
        <w:autoSpaceDN w:val="0"/>
        <w:adjustRightInd w:val="0"/>
        <w:spacing w:line="240" w:lineRule="exact"/>
        <w:ind w:left="10206"/>
        <w:jc w:val="center"/>
        <w:rPr>
          <w:rFonts w:ascii="Times New Roman" w:hAnsi="Times New Roman"/>
          <w:sz w:val="28"/>
          <w:szCs w:val="28"/>
        </w:rPr>
      </w:pPr>
      <w:r>
        <w:rPr>
          <w:rFonts w:ascii="Times New Roman" w:hAnsi="Times New Roman"/>
          <w:sz w:val="28"/>
          <w:szCs w:val="28"/>
        </w:rPr>
        <w:lastRenderedPageBreak/>
        <w:t>Приложение 6</w:t>
      </w:r>
    </w:p>
    <w:p w:rsidR="00AA43AC" w:rsidRPr="005A0455" w:rsidRDefault="00AA43AC" w:rsidP="00AA43AC">
      <w:pPr>
        <w:widowControl w:val="0"/>
        <w:autoSpaceDE w:val="0"/>
        <w:autoSpaceDN w:val="0"/>
        <w:adjustRightInd w:val="0"/>
        <w:spacing w:line="240" w:lineRule="exact"/>
        <w:ind w:left="10206"/>
        <w:jc w:val="both"/>
        <w:rPr>
          <w:rFonts w:ascii="Times New Roman" w:hAnsi="Times New Roman"/>
          <w:sz w:val="28"/>
          <w:szCs w:val="28"/>
        </w:rPr>
      </w:pPr>
    </w:p>
    <w:p w:rsidR="00AA43AC" w:rsidRPr="005A0455" w:rsidRDefault="00AA43AC" w:rsidP="00AA43AC">
      <w:pPr>
        <w:widowControl w:val="0"/>
        <w:autoSpaceDE w:val="0"/>
        <w:autoSpaceDN w:val="0"/>
        <w:adjustRightInd w:val="0"/>
        <w:spacing w:line="240" w:lineRule="exact"/>
        <w:ind w:left="10206"/>
        <w:jc w:val="both"/>
        <w:rPr>
          <w:rFonts w:ascii="Times New Roman" w:hAnsi="Times New Roman"/>
          <w:sz w:val="28"/>
          <w:szCs w:val="28"/>
        </w:rPr>
      </w:pPr>
      <w:r w:rsidRPr="005A0455">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AA43AC" w:rsidRPr="005A0455" w:rsidRDefault="00AA43AC" w:rsidP="00AA43AC">
      <w:pPr>
        <w:autoSpaceDE w:val="0"/>
        <w:autoSpaceDN w:val="0"/>
        <w:adjustRightInd w:val="0"/>
        <w:ind w:left="10490"/>
        <w:rPr>
          <w:rFonts w:ascii="Times New Roman" w:eastAsia="Calibri" w:hAnsi="Times New Roman"/>
          <w:sz w:val="28"/>
          <w:szCs w:val="28"/>
        </w:rPr>
      </w:pPr>
    </w:p>
    <w:p w:rsidR="00AA43AC" w:rsidRPr="005A0455" w:rsidRDefault="00AA43AC" w:rsidP="00AA43AC">
      <w:pPr>
        <w:autoSpaceDE w:val="0"/>
        <w:autoSpaceDN w:val="0"/>
        <w:adjustRightInd w:val="0"/>
        <w:ind w:left="10490"/>
        <w:rPr>
          <w:rFonts w:ascii="Times New Roman" w:eastAsia="Calibri" w:hAnsi="Times New Roman"/>
          <w:sz w:val="28"/>
          <w:szCs w:val="28"/>
        </w:rPr>
      </w:pPr>
    </w:p>
    <w:p w:rsidR="00AA43AC" w:rsidRPr="005A0455" w:rsidRDefault="00AA43AC" w:rsidP="00AA43AC">
      <w:pPr>
        <w:autoSpaceDE w:val="0"/>
        <w:autoSpaceDN w:val="0"/>
        <w:adjustRightInd w:val="0"/>
        <w:ind w:left="10490"/>
        <w:rPr>
          <w:rFonts w:ascii="Times New Roman" w:eastAsia="Calibri" w:hAnsi="Times New Roman"/>
          <w:sz w:val="28"/>
          <w:szCs w:val="28"/>
        </w:rPr>
      </w:pPr>
    </w:p>
    <w:p w:rsidR="00AA43AC" w:rsidRPr="005A0455" w:rsidRDefault="00AA43AC" w:rsidP="00AA43AC">
      <w:pPr>
        <w:autoSpaceDE w:val="0"/>
        <w:autoSpaceDN w:val="0"/>
        <w:adjustRightInd w:val="0"/>
        <w:jc w:val="both"/>
        <w:rPr>
          <w:rFonts w:ascii="Times New Roman" w:eastAsia="Calibri" w:hAnsi="Times New Roman"/>
          <w:sz w:val="28"/>
          <w:szCs w:val="28"/>
        </w:rPr>
      </w:pPr>
    </w:p>
    <w:p w:rsidR="00AA43AC" w:rsidRPr="005A0455" w:rsidRDefault="00AA43AC" w:rsidP="00AA43AC">
      <w:pPr>
        <w:autoSpaceDE w:val="0"/>
        <w:autoSpaceDN w:val="0"/>
        <w:adjustRightInd w:val="0"/>
        <w:spacing w:line="240" w:lineRule="exact"/>
        <w:jc w:val="center"/>
        <w:rPr>
          <w:rFonts w:ascii="Times New Roman" w:eastAsia="Calibri" w:hAnsi="Times New Roman"/>
          <w:sz w:val="28"/>
          <w:szCs w:val="28"/>
        </w:rPr>
      </w:pPr>
      <w:r w:rsidRPr="005A0455">
        <w:rPr>
          <w:rFonts w:ascii="Times New Roman" w:eastAsia="Calibri" w:hAnsi="Times New Roman"/>
          <w:sz w:val="28"/>
          <w:szCs w:val="28"/>
        </w:rPr>
        <w:t>СВЕДЕНИЯ</w:t>
      </w:r>
    </w:p>
    <w:p w:rsidR="00AA43AC" w:rsidRPr="005A0455" w:rsidRDefault="00AA43AC" w:rsidP="00AA43AC">
      <w:pPr>
        <w:autoSpaceDE w:val="0"/>
        <w:autoSpaceDN w:val="0"/>
        <w:adjustRightInd w:val="0"/>
        <w:spacing w:line="240" w:lineRule="exact"/>
        <w:jc w:val="center"/>
        <w:rPr>
          <w:rFonts w:ascii="Times New Roman" w:eastAsia="Calibri" w:hAnsi="Times New Roman"/>
          <w:sz w:val="28"/>
          <w:szCs w:val="28"/>
        </w:rPr>
      </w:pPr>
    </w:p>
    <w:p w:rsidR="00AA43AC" w:rsidRPr="005A0455" w:rsidRDefault="00AA43AC" w:rsidP="00AA43AC">
      <w:pPr>
        <w:autoSpaceDE w:val="0"/>
        <w:autoSpaceDN w:val="0"/>
        <w:adjustRightInd w:val="0"/>
        <w:spacing w:line="240" w:lineRule="exact"/>
        <w:jc w:val="center"/>
        <w:rPr>
          <w:rFonts w:ascii="Times New Roman" w:eastAsia="Calibri" w:hAnsi="Times New Roman"/>
          <w:sz w:val="28"/>
          <w:szCs w:val="28"/>
        </w:rPr>
      </w:pPr>
      <w:r w:rsidRPr="005A0455">
        <w:rPr>
          <w:rFonts w:ascii="Times New Roman" w:eastAsia="Calibri" w:hAnsi="Times New Roman"/>
          <w:sz w:val="28"/>
          <w:szCs w:val="28"/>
        </w:rPr>
        <w:t>о весовых коэффициентах, присвоенных целям Программы,</w:t>
      </w:r>
    </w:p>
    <w:p w:rsidR="00AA43AC" w:rsidRPr="005A0455" w:rsidRDefault="00AA43AC" w:rsidP="00AA43AC">
      <w:pPr>
        <w:autoSpaceDE w:val="0"/>
        <w:autoSpaceDN w:val="0"/>
        <w:adjustRightInd w:val="0"/>
        <w:spacing w:line="240" w:lineRule="exact"/>
        <w:jc w:val="center"/>
        <w:rPr>
          <w:rFonts w:ascii="Times New Roman" w:eastAsia="Calibri" w:hAnsi="Times New Roman"/>
          <w:sz w:val="28"/>
          <w:szCs w:val="28"/>
        </w:rPr>
      </w:pPr>
      <w:r w:rsidRPr="005A0455">
        <w:rPr>
          <w:rFonts w:ascii="Times New Roman" w:eastAsia="Calibri" w:hAnsi="Times New Roman"/>
          <w:sz w:val="28"/>
          <w:szCs w:val="28"/>
        </w:rPr>
        <w:t>задачам подпрограмм Программы</w:t>
      </w:r>
    </w:p>
    <w:p w:rsidR="00AA43AC" w:rsidRPr="005A0455" w:rsidRDefault="00AA43AC" w:rsidP="00AA43AC">
      <w:pPr>
        <w:autoSpaceDE w:val="0"/>
        <w:autoSpaceDN w:val="0"/>
        <w:adjustRightInd w:val="0"/>
        <w:jc w:val="center"/>
        <w:rPr>
          <w:rFonts w:ascii="Times New Roman" w:eastAsia="Calibri" w:hAnsi="Times New Roman"/>
          <w:sz w:val="28"/>
          <w:szCs w:val="28"/>
        </w:rPr>
      </w:pPr>
    </w:p>
    <w:p w:rsidR="00AA43AC" w:rsidRPr="005A0455" w:rsidRDefault="00AA43AC" w:rsidP="00AA43AC">
      <w:pPr>
        <w:autoSpaceDE w:val="0"/>
        <w:autoSpaceDN w:val="0"/>
        <w:adjustRightInd w:val="0"/>
        <w:jc w:val="both"/>
        <w:rPr>
          <w:rFonts w:ascii="Times New Roman" w:eastAsia="Calibri" w:hAnsi="Times New Roman"/>
          <w:sz w:val="28"/>
          <w:szCs w:val="28"/>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804"/>
        <w:gridCol w:w="142"/>
        <w:gridCol w:w="1134"/>
        <w:gridCol w:w="850"/>
        <w:gridCol w:w="993"/>
        <w:gridCol w:w="1134"/>
        <w:gridCol w:w="1134"/>
        <w:gridCol w:w="1417"/>
      </w:tblGrid>
      <w:tr w:rsidR="00AA43AC" w:rsidRPr="009C2C96" w:rsidTr="00AA43AC">
        <w:trPr>
          <w:jc w:val="center"/>
        </w:trPr>
        <w:tc>
          <w:tcPr>
            <w:tcW w:w="709" w:type="dxa"/>
            <w:vMerge w:val="restart"/>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 п/п</w:t>
            </w:r>
          </w:p>
        </w:tc>
        <w:tc>
          <w:tcPr>
            <w:tcW w:w="6946" w:type="dxa"/>
            <w:gridSpan w:val="2"/>
            <w:vMerge w:val="restart"/>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Цели Программы и задачи подпрограмм Программы</w:t>
            </w:r>
          </w:p>
        </w:tc>
        <w:tc>
          <w:tcPr>
            <w:tcW w:w="6662" w:type="dxa"/>
            <w:gridSpan w:val="6"/>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Значения весовых коэффициентов, присвоенных целям Программы и задачам подпрограмм Программы по годам</w:t>
            </w:r>
          </w:p>
        </w:tc>
      </w:tr>
      <w:tr w:rsidR="00AA43AC" w:rsidRPr="009C2C96" w:rsidTr="00AA43AC">
        <w:trPr>
          <w:jc w:val="center"/>
        </w:trPr>
        <w:tc>
          <w:tcPr>
            <w:tcW w:w="709" w:type="dxa"/>
            <w:vMerge/>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p>
        </w:tc>
        <w:tc>
          <w:tcPr>
            <w:tcW w:w="6946" w:type="dxa"/>
            <w:gridSpan w:val="2"/>
            <w:vMerge/>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p>
        </w:tc>
        <w:tc>
          <w:tcPr>
            <w:tcW w:w="1134"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2019</w:t>
            </w:r>
          </w:p>
        </w:tc>
        <w:tc>
          <w:tcPr>
            <w:tcW w:w="850"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2020</w:t>
            </w:r>
          </w:p>
        </w:tc>
        <w:tc>
          <w:tcPr>
            <w:tcW w:w="993"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2021</w:t>
            </w:r>
          </w:p>
        </w:tc>
        <w:tc>
          <w:tcPr>
            <w:tcW w:w="1134"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2022</w:t>
            </w:r>
          </w:p>
        </w:tc>
        <w:tc>
          <w:tcPr>
            <w:tcW w:w="1134"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2023</w:t>
            </w:r>
          </w:p>
        </w:tc>
        <w:tc>
          <w:tcPr>
            <w:tcW w:w="1417"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2024</w:t>
            </w:r>
          </w:p>
        </w:tc>
      </w:tr>
      <w:tr w:rsidR="00AA43AC" w:rsidRPr="009C2C96" w:rsidTr="00AA43AC">
        <w:trPr>
          <w:jc w:val="center"/>
        </w:trPr>
        <w:tc>
          <w:tcPr>
            <w:tcW w:w="709"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6946" w:type="dxa"/>
            <w:gridSpan w:val="2"/>
          </w:tcPr>
          <w:p w:rsidR="00AA43AC" w:rsidRPr="009C2C96" w:rsidRDefault="00AA43AC" w:rsidP="00AA43AC">
            <w:pPr>
              <w:autoSpaceDE w:val="0"/>
              <w:autoSpaceDN w:val="0"/>
              <w:adjustRightInd w:val="0"/>
              <w:jc w:val="both"/>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Цель1 «</w:t>
            </w:r>
            <w:r w:rsidRPr="009C2C96">
              <w:rPr>
                <w:rFonts w:ascii="Times New Roman" w:eastAsia="Calibri" w:hAnsi="Times New Roman"/>
                <w:color w:val="000000" w:themeColor="text1"/>
                <w:sz w:val="28"/>
                <w:szCs w:val="28"/>
                <w:lang w:eastAsia="en-US"/>
              </w:rPr>
              <w:t>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r w:rsidRPr="009C2C96">
              <w:rPr>
                <w:rFonts w:ascii="Times New Roman" w:eastAsia="Calibri" w:hAnsi="Times New Roman"/>
                <w:color w:val="000000" w:themeColor="text1"/>
                <w:sz w:val="28"/>
                <w:szCs w:val="28"/>
              </w:rPr>
              <w:t>»</w:t>
            </w:r>
          </w:p>
        </w:tc>
        <w:tc>
          <w:tcPr>
            <w:tcW w:w="1134"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0,33</w:t>
            </w:r>
          </w:p>
        </w:tc>
        <w:tc>
          <w:tcPr>
            <w:tcW w:w="850"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993"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134"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134"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417"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r>
      <w:tr w:rsidR="00AA43AC" w:rsidRPr="009C2C96" w:rsidTr="00AA43AC">
        <w:trPr>
          <w:jc w:val="center"/>
        </w:trPr>
        <w:tc>
          <w:tcPr>
            <w:tcW w:w="709"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lastRenderedPageBreak/>
              <w:t>2.</w:t>
            </w:r>
          </w:p>
        </w:tc>
        <w:tc>
          <w:tcPr>
            <w:tcW w:w="6946" w:type="dxa"/>
            <w:gridSpan w:val="2"/>
          </w:tcPr>
          <w:p w:rsidR="00AA43AC" w:rsidRPr="009C2C96" w:rsidRDefault="00AA43AC" w:rsidP="00AA43AC">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 xml:space="preserve"> Цель 2 «</w:t>
            </w:r>
            <w:r w:rsidRPr="009C2C96">
              <w:rPr>
                <w:rFonts w:ascii="Times New Roman" w:eastAsia="Calibri" w:hAnsi="Times New Roman"/>
                <w:color w:val="000000" w:themeColor="text1"/>
                <w:sz w:val="28"/>
                <w:szCs w:val="28"/>
                <w:lang w:eastAsia="en-US"/>
              </w:rPr>
              <w:t>Противодействие распространению идеологии терроризма и экстремизма в Георгиевском городском округе Ставропольского края</w:t>
            </w:r>
            <w:r w:rsidRPr="009C2C96">
              <w:rPr>
                <w:rFonts w:ascii="Times New Roman" w:hAnsi="Times New Roman"/>
                <w:color w:val="000000" w:themeColor="text1"/>
                <w:sz w:val="28"/>
                <w:szCs w:val="28"/>
              </w:rPr>
              <w:t>»</w:t>
            </w:r>
          </w:p>
        </w:tc>
        <w:tc>
          <w:tcPr>
            <w:tcW w:w="1134"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0,34</w:t>
            </w:r>
          </w:p>
        </w:tc>
        <w:tc>
          <w:tcPr>
            <w:tcW w:w="850"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993"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134"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134"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417"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r>
      <w:tr w:rsidR="00AA43AC" w:rsidRPr="009C2C96" w:rsidTr="00AA43AC">
        <w:trPr>
          <w:jc w:val="center"/>
        </w:trPr>
        <w:tc>
          <w:tcPr>
            <w:tcW w:w="709"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3.</w:t>
            </w:r>
          </w:p>
        </w:tc>
        <w:tc>
          <w:tcPr>
            <w:tcW w:w="6946" w:type="dxa"/>
            <w:gridSpan w:val="2"/>
          </w:tcPr>
          <w:p w:rsidR="00AA43AC" w:rsidRPr="009C2C96" w:rsidRDefault="00AA43AC" w:rsidP="00AA43AC">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Цель 3</w:t>
            </w:r>
            <w:r w:rsidRPr="009C2C96">
              <w:rPr>
                <w:rFonts w:ascii="Times New Roman" w:hAnsi="Times New Roman"/>
                <w:color w:val="000000" w:themeColor="text1"/>
                <w:sz w:val="28"/>
                <w:szCs w:val="28"/>
              </w:rPr>
              <w:t xml:space="preserve"> </w:t>
            </w:r>
            <w:r w:rsidRPr="009C2C96">
              <w:rPr>
                <w:rFonts w:ascii="Times New Roman" w:eastAsia="Calibri" w:hAnsi="Times New Roman"/>
                <w:color w:val="000000" w:themeColor="text1"/>
                <w:sz w:val="28"/>
                <w:szCs w:val="28"/>
              </w:rPr>
              <w:t>«</w:t>
            </w:r>
            <w:r w:rsidRPr="009C2C96">
              <w:rPr>
                <w:rFonts w:ascii="Times New Roman" w:eastAsia="Calibri" w:hAnsi="Times New Roman"/>
                <w:color w:val="000000" w:themeColor="text1"/>
                <w:sz w:val="28"/>
                <w:szCs w:val="28"/>
                <w:lang w:eastAsia="en-US"/>
              </w:rPr>
              <w:t xml:space="preserve">Создание условий для развития казачества в Георгиевском городском округе Ставропольского края на основе общегражданского патриотизма и </w:t>
            </w:r>
            <w:r w:rsidRPr="009C2C96">
              <w:rPr>
                <w:rFonts w:ascii="Times New Roman" w:hAnsi="Times New Roman"/>
                <w:color w:val="000000" w:themeColor="text1"/>
                <w:sz w:val="28"/>
                <w:szCs w:val="28"/>
              </w:rPr>
              <w:t>военно-патриотического воспитания казачьей молодежи</w:t>
            </w:r>
            <w:r w:rsidRPr="009C2C96">
              <w:rPr>
                <w:rFonts w:ascii="Times New Roman" w:eastAsia="Calibri" w:hAnsi="Times New Roman"/>
                <w:color w:val="000000" w:themeColor="text1"/>
                <w:sz w:val="28"/>
                <w:szCs w:val="28"/>
              </w:rPr>
              <w:t>»</w:t>
            </w:r>
          </w:p>
        </w:tc>
        <w:tc>
          <w:tcPr>
            <w:tcW w:w="1134"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0,33</w:t>
            </w:r>
          </w:p>
        </w:tc>
        <w:tc>
          <w:tcPr>
            <w:tcW w:w="850"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993"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34"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34"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417" w:type="dxa"/>
          </w:tcPr>
          <w:p w:rsidR="00AA43AC" w:rsidRPr="009C2C96" w:rsidRDefault="00AA43AC" w:rsidP="00AA43AC">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r>
      <w:tr w:rsidR="00AA43AC" w:rsidRPr="009C2C96" w:rsidTr="00AA43AC">
        <w:trPr>
          <w:jc w:val="center"/>
        </w:trPr>
        <w:tc>
          <w:tcPr>
            <w:tcW w:w="709"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4.</w:t>
            </w:r>
          </w:p>
        </w:tc>
        <w:tc>
          <w:tcPr>
            <w:tcW w:w="6946" w:type="dxa"/>
            <w:gridSpan w:val="2"/>
          </w:tcPr>
          <w:p w:rsidR="00AA43AC" w:rsidRPr="009C2C96" w:rsidRDefault="00AA43AC" w:rsidP="00AA43AC">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Цель 4 «</w:t>
            </w:r>
            <w:r w:rsidRPr="009C2C96">
              <w:rPr>
                <w:rFonts w:ascii="Times New Roman" w:hAnsi="Times New Roman"/>
                <w:color w:val="000000" w:themeColor="text1"/>
                <w:sz w:val="28"/>
                <w:szCs w:val="28"/>
              </w:rPr>
              <w:t>Обеспечение и поддержание в высокой готовности сил и средств гражданской обороны</w:t>
            </w:r>
            <w:r w:rsidRPr="009C2C96">
              <w:rPr>
                <w:rFonts w:ascii="Times New Roman" w:eastAsia="Calibri" w:hAnsi="Times New Roman"/>
                <w:color w:val="000000" w:themeColor="text1"/>
                <w:sz w:val="28"/>
                <w:szCs w:val="28"/>
              </w:rPr>
              <w:t>»</w:t>
            </w:r>
          </w:p>
        </w:tc>
        <w:tc>
          <w:tcPr>
            <w:tcW w:w="1134" w:type="dxa"/>
          </w:tcPr>
          <w:p w:rsidR="00AA43AC" w:rsidRPr="009C2C96" w:rsidRDefault="00AA43AC" w:rsidP="00AA43AC">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w:t>
            </w:r>
          </w:p>
        </w:tc>
        <w:tc>
          <w:tcPr>
            <w:tcW w:w="850" w:type="dxa"/>
          </w:tcPr>
          <w:p w:rsidR="00AA43AC" w:rsidRPr="009C2C96" w:rsidRDefault="00AA43AC" w:rsidP="00AA43AC">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993" w:type="dxa"/>
          </w:tcPr>
          <w:p w:rsidR="00AA43AC" w:rsidRPr="009C2C96" w:rsidRDefault="00AA43AC" w:rsidP="00AA43AC">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34" w:type="dxa"/>
          </w:tcPr>
          <w:p w:rsidR="00AA43AC" w:rsidRPr="009C2C96" w:rsidRDefault="00AA43AC" w:rsidP="00AA43AC">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34" w:type="dxa"/>
          </w:tcPr>
          <w:p w:rsidR="00AA43AC" w:rsidRPr="009C2C96" w:rsidRDefault="00AA43AC" w:rsidP="00AA43AC">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417" w:type="dxa"/>
          </w:tcPr>
          <w:p w:rsidR="00AA43AC" w:rsidRPr="009C2C96" w:rsidRDefault="00AA43AC" w:rsidP="00AA43AC">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r>
      <w:tr w:rsidR="00AA43AC" w:rsidRPr="009C2C96" w:rsidTr="00AA43AC">
        <w:trPr>
          <w:jc w:val="center"/>
        </w:trPr>
        <w:tc>
          <w:tcPr>
            <w:tcW w:w="14317" w:type="dxa"/>
            <w:gridSpan w:val="9"/>
          </w:tcPr>
          <w:p w:rsidR="00AA43AC" w:rsidRPr="009C2C96" w:rsidRDefault="00AA43AC" w:rsidP="00AA43AC">
            <w:pPr>
              <w:rPr>
                <w:rFonts w:ascii="Times New Roman" w:hAnsi="Times New Roman"/>
                <w:color w:val="000000" w:themeColor="text1"/>
                <w:sz w:val="28"/>
                <w:szCs w:val="28"/>
              </w:rPr>
            </w:pPr>
            <w:r w:rsidRPr="009C2C96">
              <w:rPr>
                <w:rFonts w:ascii="Times New Roman" w:hAnsi="Times New Roman"/>
                <w:color w:val="000000" w:themeColor="text1"/>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r>
      <w:tr w:rsidR="00AA43AC" w:rsidRPr="009C2C96" w:rsidTr="00AA43AC">
        <w:trPr>
          <w:jc w:val="center"/>
        </w:trPr>
        <w:tc>
          <w:tcPr>
            <w:tcW w:w="709"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p>
        </w:tc>
        <w:tc>
          <w:tcPr>
            <w:tcW w:w="6804" w:type="dxa"/>
          </w:tcPr>
          <w:p w:rsidR="00AA43AC" w:rsidRPr="009C2C96" w:rsidRDefault="00AA43AC" w:rsidP="00AA43AC">
            <w:pPr>
              <w:autoSpaceDE w:val="0"/>
              <w:autoSpaceDN w:val="0"/>
              <w:adjustRightInd w:val="0"/>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Задача 1 «</w:t>
            </w:r>
            <w:r w:rsidRPr="009C2C96">
              <w:rPr>
                <w:rFonts w:ascii="Times New Roman" w:hAnsi="Times New Roman"/>
                <w:color w:val="000000" w:themeColor="text1"/>
                <w:sz w:val="28"/>
                <w:szCs w:val="28"/>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9C2C96">
              <w:rPr>
                <w:rFonts w:ascii="Times New Roman" w:eastAsia="Calibri" w:hAnsi="Times New Roman"/>
                <w:color w:val="000000" w:themeColor="text1"/>
                <w:sz w:val="28"/>
                <w:szCs w:val="28"/>
                <w:lang w:eastAsia="en-US"/>
              </w:rPr>
              <w:t>»</w:t>
            </w:r>
          </w:p>
        </w:tc>
        <w:tc>
          <w:tcPr>
            <w:tcW w:w="1276" w:type="dxa"/>
            <w:gridSpan w:val="2"/>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850"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993"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417"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r w:rsidR="00AA43AC" w:rsidRPr="009C2C96" w:rsidTr="00AA43AC">
        <w:trPr>
          <w:jc w:val="center"/>
        </w:trPr>
        <w:tc>
          <w:tcPr>
            <w:tcW w:w="14317" w:type="dxa"/>
            <w:gridSpan w:val="9"/>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hAnsi="Times New Roman"/>
                <w:color w:val="000000" w:themeColor="text1"/>
                <w:sz w:val="28"/>
                <w:szCs w:val="28"/>
              </w:rPr>
              <w:t>Подпрограмма «Профилактика терроризма и экстремизма»</w:t>
            </w:r>
          </w:p>
        </w:tc>
      </w:tr>
      <w:tr w:rsidR="00AA43AC" w:rsidRPr="009C2C96" w:rsidTr="00AA43AC">
        <w:trPr>
          <w:jc w:val="center"/>
        </w:trPr>
        <w:tc>
          <w:tcPr>
            <w:tcW w:w="709"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6804" w:type="dxa"/>
          </w:tcPr>
          <w:p w:rsidR="00AA43AC" w:rsidRPr="009C2C96" w:rsidRDefault="00AA43AC" w:rsidP="00AA43AC">
            <w:pPr>
              <w:pStyle w:val="BodyText21"/>
              <w:jc w:val="both"/>
              <w:rPr>
                <w:rFonts w:eastAsia="Calibri"/>
                <w:color w:val="000000" w:themeColor="text1"/>
                <w:szCs w:val="28"/>
              </w:rPr>
            </w:pPr>
            <w:r w:rsidRPr="009C2C96">
              <w:rPr>
                <w:rFonts w:eastAsia="Calibri"/>
                <w:color w:val="000000" w:themeColor="text1"/>
                <w:szCs w:val="28"/>
              </w:rPr>
              <w:t>Задача 1 «</w:t>
            </w:r>
            <w:r w:rsidRPr="009C2C96">
              <w:rPr>
                <w:color w:val="000000" w:themeColor="text1"/>
                <w:szCs w:val="28"/>
              </w:rPr>
              <w:t>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w:t>
            </w:r>
          </w:p>
        </w:tc>
        <w:tc>
          <w:tcPr>
            <w:tcW w:w="1276" w:type="dxa"/>
            <w:gridSpan w:val="2"/>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850"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993"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417"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r w:rsidR="00AA43AC" w:rsidRPr="009C2C96" w:rsidTr="00AA43AC">
        <w:trPr>
          <w:jc w:val="center"/>
        </w:trPr>
        <w:tc>
          <w:tcPr>
            <w:tcW w:w="14317" w:type="dxa"/>
            <w:gridSpan w:val="9"/>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hAnsi="Times New Roman"/>
                <w:color w:val="000000" w:themeColor="text1"/>
                <w:sz w:val="28"/>
                <w:szCs w:val="28"/>
              </w:rPr>
              <w:t>Подпрограмма «Поддержка казачества»</w:t>
            </w:r>
          </w:p>
        </w:tc>
      </w:tr>
      <w:tr w:rsidR="00AA43AC" w:rsidRPr="009C2C96" w:rsidTr="00AA43AC">
        <w:trPr>
          <w:jc w:val="center"/>
        </w:trPr>
        <w:tc>
          <w:tcPr>
            <w:tcW w:w="709"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lastRenderedPageBreak/>
              <w:t>1.</w:t>
            </w:r>
          </w:p>
        </w:tc>
        <w:tc>
          <w:tcPr>
            <w:tcW w:w="6804" w:type="dxa"/>
          </w:tcPr>
          <w:p w:rsidR="00AA43AC" w:rsidRPr="009C2C96" w:rsidRDefault="00AA43AC" w:rsidP="00AA43AC">
            <w:pPr>
              <w:jc w:val="both"/>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Задача 1 «</w:t>
            </w:r>
            <w:r w:rsidRPr="009C2C96">
              <w:rPr>
                <w:rFonts w:ascii="Times New Roman" w:hAnsi="Times New Roman"/>
                <w:color w:val="000000" w:themeColor="text1"/>
                <w:sz w:val="28"/>
                <w:szCs w:val="28"/>
              </w:rPr>
              <w:t>Содействие сохранению и развитию в Георгиевском городском округе Ставропольского края традиционной казачьей культуры, обычаев и обрядов казачества</w:t>
            </w:r>
            <w:r w:rsidRPr="009C2C96">
              <w:rPr>
                <w:rFonts w:ascii="Times New Roman" w:eastAsia="Calibri" w:hAnsi="Times New Roman"/>
                <w:color w:val="000000" w:themeColor="text1"/>
                <w:sz w:val="28"/>
                <w:szCs w:val="28"/>
              </w:rPr>
              <w:t>»</w:t>
            </w:r>
          </w:p>
        </w:tc>
        <w:tc>
          <w:tcPr>
            <w:tcW w:w="1276" w:type="dxa"/>
            <w:gridSpan w:val="2"/>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850"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993"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417"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r w:rsidR="00AA43AC" w:rsidRPr="009C2C96" w:rsidTr="00AA43AC">
        <w:trPr>
          <w:jc w:val="center"/>
        </w:trPr>
        <w:tc>
          <w:tcPr>
            <w:tcW w:w="14317" w:type="dxa"/>
            <w:gridSpan w:val="9"/>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Подпрограмма «Безопасный округ»</w:t>
            </w:r>
          </w:p>
        </w:tc>
      </w:tr>
      <w:tr w:rsidR="00AA43AC" w:rsidRPr="009C2C96" w:rsidTr="00AA43AC">
        <w:trPr>
          <w:jc w:val="center"/>
        </w:trPr>
        <w:tc>
          <w:tcPr>
            <w:tcW w:w="709" w:type="dxa"/>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6804" w:type="dxa"/>
          </w:tcPr>
          <w:p w:rsidR="00AA43AC" w:rsidRPr="009C2C96" w:rsidRDefault="00AA43AC" w:rsidP="00AA43AC">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Задача 1 «</w:t>
            </w:r>
            <w:r w:rsidRPr="009C2C96">
              <w:rPr>
                <w:rFonts w:ascii="Times New Roman" w:hAnsi="Times New Roman"/>
                <w:color w:val="000000" w:themeColor="text1"/>
                <w:sz w:val="28"/>
                <w:szCs w:val="24"/>
              </w:rPr>
              <w:t>Обеспечение готов</w:t>
            </w:r>
            <w:r w:rsidRPr="009C2C96">
              <w:rPr>
                <w:rFonts w:ascii="Times New Roman" w:hAnsi="Times New Roman"/>
                <w:color w:val="000000" w:themeColor="text1"/>
                <w:sz w:val="28"/>
                <w:szCs w:val="24"/>
              </w:rPr>
              <w:softHyphen/>
              <w:t>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Ставропольского края</w:t>
            </w:r>
            <w:r w:rsidRPr="009C2C96">
              <w:rPr>
                <w:rFonts w:ascii="Times New Roman" w:eastAsia="Calibri" w:hAnsi="Times New Roman"/>
                <w:color w:val="000000" w:themeColor="text1"/>
                <w:sz w:val="28"/>
                <w:szCs w:val="28"/>
              </w:rPr>
              <w:t>»</w:t>
            </w:r>
          </w:p>
        </w:tc>
        <w:tc>
          <w:tcPr>
            <w:tcW w:w="1276" w:type="dxa"/>
            <w:gridSpan w:val="2"/>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w:t>
            </w:r>
          </w:p>
        </w:tc>
        <w:tc>
          <w:tcPr>
            <w:tcW w:w="850"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993"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34"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417" w:type="dxa"/>
            <w:vAlign w:val="center"/>
          </w:tcPr>
          <w:p w:rsidR="00AA43AC" w:rsidRPr="009C2C96" w:rsidRDefault="00AA43AC" w:rsidP="00AA43AC">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bl>
    <w:p w:rsidR="00AA43AC" w:rsidRPr="00F4440B" w:rsidRDefault="00AA43AC" w:rsidP="00AA43AC">
      <w:pPr>
        <w:rPr>
          <w:rFonts w:ascii="Times New Roman" w:hAnsi="Times New Roman"/>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tabs>
          <w:tab w:val="left" w:pos="-6379"/>
        </w:tabs>
        <w:ind w:firstLine="705"/>
        <w:jc w:val="both"/>
        <w:rPr>
          <w:rFonts w:ascii="Times New Roman" w:hAnsi="Times New Roman"/>
          <w:color w:val="000000"/>
          <w:sz w:val="28"/>
          <w:szCs w:val="28"/>
        </w:rPr>
        <w:sectPr w:rsidR="00AA43AC" w:rsidSect="00AA43AC">
          <w:pgSz w:w="16838" w:h="11906" w:orient="landscape" w:code="9"/>
          <w:pgMar w:top="1560" w:right="1418" w:bottom="567" w:left="1134" w:header="709" w:footer="709" w:gutter="0"/>
          <w:cols w:space="708"/>
          <w:titlePg/>
          <w:docGrid w:linePitch="381"/>
        </w:sectPr>
      </w:pPr>
      <w:r>
        <w:rPr>
          <w:rFonts w:ascii="Times New Roman" w:hAnsi="Times New Roman"/>
          <w:color w:val="000000"/>
          <w:sz w:val="28"/>
          <w:szCs w:val="28"/>
        </w:rPr>
        <w:br w:type="page"/>
      </w:r>
    </w:p>
    <w:p w:rsidR="008732EF" w:rsidRDefault="008732EF" w:rsidP="008732EF">
      <w:pPr>
        <w:tabs>
          <w:tab w:val="left" w:pos="-6379"/>
        </w:tabs>
        <w:ind w:firstLine="705"/>
        <w:jc w:val="both"/>
        <w:rPr>
          <w:rFonts w:ascii="Times New Roman" w:hAnsi="Times New Roman"/>
          <w:color w:val="000000"/>
          <w:sz w:val="28"/>
          <w:szCs w:val="28"/>
        </w:rPr>
      </w:pPr>
    </w:p>
    <w:p w:rsidR="008732EF" w:rsidRDefault="008732EF" w:rsidP="001A2427">
      <w:pPr>
        <w:widowControl w:val="0"/>
        <w:autoSpaceDE w:val="0"/>
        <w:autoSpaceDN w:val="0"/>
        <w:adjustRightInd w:val="0"/>
        <w:spacing w:line="240" w:lineRule="exact"/>
        <w:ind w:left="10490"/>
        <w:jc w:val="both"/>
        <w:rPr>
          <w:rFonts w:ascii="Times New Roman" w:eastAsia="Calibri" w:hAnsi="Times New Roman"/>
          <w:sz w:val="28"/>
          <w:szCs w:val="28"/>
        </w:rPr>
      </w:pPr>
      <w:r>
        <w:rPr>
          <w:rFonts w:ascii="Times New Roman" w:hAnsi="Times New Roman"/>
          <w:sz w:val="28"/>
          <w:szCs w:val="28"/>
        </w:rPr>
        <w:t xml:space="preserve"> </w:t>
      </w:r>
    </w:p>
    <w:p w:rsidR="008732EF" w:rsidRDefault="008732EF" w:rsidP="008732EF">
      <w:pPr>
        <w:autoSpaceDE w:val="0"/>
        <w:autoSpaceDN w:val="0"/>
        <w:adjustRightInd w:val="0"/>
        <w:ind w:left="10490"/>
        <w:rPr>
          <w:rFonts w:ascii="Times New Roman" w:eastAsia="Calibri" w:hAnsi="Times New Roman"/>
          <w:sz w:val="28"/>
          <w:szCs w:val="28"/>
        </w:rPr>
      </w:pPr>
    </w:p>
    <w:sectPr w:rsidR="008732EF" w:rsidSect="009F1090">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7A" w:rsidRDefault="0012427A" w:rsidP="00332C88">
      <w:r>
        <w:separator/>
      </w:r>
    </w:p>
  </w:endnote>
  <w:endnote w:type="continuationSeparator" w:id="0">
    <w:p w:rsidR="0012427A" w:rsidRDefault="0012427A" w:rsidP="0033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7A" w:rsidRDefault="0012427A" w:rsidP="00332C88">
      <w:r>
        <w:separator/>
      </w:r>
    </w:p>
  </w:footnote>
  <w:footnote w:type="continuationSeparator" w:id="0">
    <w:p w:rsidR="0012427A" w:rsidRDefault="0012427A" w:rsidP="0033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FF" w:rsidRPr="005333E3" w:rsidRDefault="00E018FF" w:rsidP="00AA43AC">
    <w:pPr>
      <w:pStyle w:val="ab"/>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29E"/>
    <w:multiLevelType w:val="hybridMultilevel"/>
    <w:tmpl w:val="B41057AE"/>
    <w:lvl w:ilvl="0" w:tplc="0FCEB422">
      <w:start w:val="65535"/>
      <w:numFmt w:val="bullet"/>
      <w:pStyle w:val="3"/>
      <w:lvlText w:val="•"/>
      <w:lvlJc w:val="left"/>
      <w:pPr>
        <w:ind w:left="1287" w:hanging="360"/>
      </w:pPr>
      <w:rPr>
        <w:rFonts w:ascii="Arial" w:hAnsi="Aria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4"/>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8D"/>
    <w:rsid w:val="00084523"/>
    <w:rsid w:val="000F1EBC"/>
    <w:rsid w:val="0012427A"/>
    <w:rsid w:val="00175C9F"/>
    <w:rsid w:val="001A2427"/>
    <w:rsid w:val="001F41FE"/>
    <w:rsid w:val="00240229"/>
    <w:rsid w:val="002E6EB9"/>
    <w:rsid w:val="00332C88"/>
    <w:rsid w:val="003403DC"/>
    <w:rsid w:val="00363775"/>
    <w:rsid w:val="003D661D"/>
    <w:rsid w:val="003E0FD5"/>
    <w:rsid w:val="0047521F"/>
    <w:rsid w:val="004B2EC1"/>
    <w:rsid w:val="005637DE"/>
    <w:rsid w:val="007572BC"/>
    <w:rsid w:val="007B32F4"/>
    <w:rsid w:val="008440B2"/>
    <w:rsid w:val="008732EF"/>
    <w:rsid w:val="00890353"/>
    <w:rsid w:val="009E483D"/>
    <w:rsid w:val="009E5D8D"/>
    <w:rsid w:val="009F1090"/>
    <w:rsid w:val="00AA43AC"/>
    <w:rsid w:val="00AC61DC"/>
    <w:rsid w:val="00B02CC4"/>
    <w:rsid w:val="00B649C7"/>
    <w:rsid w:val="00CC28E2"/>
    <w:rsid w:val="00CF1943"/>
    <w:rsid w:val="00DA0E6E"/>
    <w:rsid w:val="00E018FF"/>
    <w:rsid w:val="00E249CC"/>
    <w:rsid w:val="00E731E0"/>
    <w:rsid w:val="00EE4DD8"/>
    <w:rsid w:val="00F1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48D3B-3BD3-4F88-9377-502BFC78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D8D"/>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8732EF"/>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unhideWhenUsed/>
    <w:qFormat/>
    <w:rsid w:val="008732EF"/>
    <w:pPr>
      <w:keepNext/>
      <w:spacing w:before="240" w:after="60"/>
      <w:outlineLvl w:val="1"/>
    </w:pPr>
    <w:rPr>
      <w:rFonts w:ascii="Arial" w:hAnsi="Arial"/>
      <w:b/>
      <w:bCs/>
      <w:i/>
      <w:iCs/>
      <w:sz w:val="20"/>
      <w:szCs w:val="20"/>
    </w:rPr>
  </w:style>
  <w:style w:type="paragraph" w:styleId="30">
    <w:name w:val="heading 3"/>
    <w:basedOn w:val="a"/>
    <w:next w:val="a"/>
    <w:link w:val="31"/>
    <w:uiPriority w:val="9"/>
    <w:unhideWhenUsed/>
    <w:qFormat/>
    <w:rsid w:val="008732E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2EF"/>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8732EF"/>
    <w:rPr>
      <w:rFonts w:ascii="Arial" w:eastAsia="Times New Roman" w:hAnsi="Arial" w:cs="Times New Roman"/>
      <w:b/>
      <w:bCs/>
      <w:i/>
      <w:iCs/>
      <w:sz w:val="20"/>
      <w:szCs w:val="20"/>
      <w:lang w:eastAsia="ru-RU"/>
    </w:rPr>
  </w:style>
  <w:style w:type="paragraph" w:customStyle="1" w:styleId="ConsPlusNormal">
    <w:name w:val="ConsPlusNormal"/>
    <w:rsid w:val="009E5D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9E5D8D"/>
    <w:pPr>
      <w:widowControl w:val="0"/>
      <w:jc w:val="center"/>
    </w:pPr>
    <w:rPr>
      <w:rFonts w:ascii="Times New Roman" w:hAnsi="Times New Roman"/>
      <w:sz w:val="28"/>
      <w:szCs w:val="20"/>
    </w:rPr>
  </w:style>
  <w:style w:type="paragraph" w:customStyle="1" w:styleId="a3">
    <w:name w:val="Табличный"/>
    <w:basedOn w:val="a"/>
    <w:rsid w:val="009E5D8D"/>
    <w:pPr>
      <w:jc w:val="both"/>
    </w:pPr>
    <w:rPr>
      <w:rFonts w:ascii="Times New Roman" w:hAnsi="Times New Roman"/>
      <w:sz w:val="24"/>
      <w:szCs w:val="24"/>
    </w:rPr>
  </w:style>
  <w:style w:type="paragraph" w:styleId="a4">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5"/>
    <w:qFormat/>
    <w:rsid w:val="009E5D8D"/>
    <w:pPr>
      <w:spacing w:before="100" w:beforeAutospacing="1" w:after="100" w:afterAutospacing="1"/>
    </w:pPr>
    <w:rPr>
      <w:rFonts w:ascii="Times New Roman" w:hAnsi="Times New Roman"/>
      <w:sz w:val="24"/>
      <w:szCs w:val="24"/>
    </w:rPr>
  </w:style>
  <w:style w:type="character" w:customStyle="1" w:styleId="a5">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4"/>
    <w:locked/>
    <w:rsid w:val="009E5D8D"/>
    <w:rPr>
      <w:rFonts w:ascii="Times New Roman" w:eastAsia="Times New Roman" w:hAnsi="Times New Roman" w:cs="Times New Roman"/>
      <w:sz w:val="24"/>
      <w:szCs w:val="24"/>
      <w:lang w:eastAsia="ru-RU"/>
    </w:rPr>
  </w:style>
  <w:style w:type="table" w:styleId="a6">
    <w:name w:val="Table Grid"/>
    <w:basedOn w:val="a1"/>
    <w:uiPriority w:val="39"/>
    <w:rsid w:val="009E5D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E5D8D"/>
    <w:pPr>
      <w:spacing w:after="80" w:line="276" w:lineRule="auto"/>
      <w:ind w:left="720"/>
      <w:contextualSpacing/>
      <w:jc w:val="both"/>
    </w:pPr>
    <w:rPr>
      <w:rFonts w:ascii="Times New Roman" w:eastAsia="Calibri" w:hAnsi="Times New Roman"/>
      <w:sz w:val="28"/>
      <w:szCs w:val="22"/>
      <w:lang w:eastAsia="en-US"/>
    </w:rPr>
  </w:style>
  <w:style w:type="paragraph" w:styleId="a8">
    <w:name w:val="Body Text"/>
    <w:basedOn w:val="a"/>
    <w:link w:val="a9"/>
    <w:unhideWhenUsed/>
    <w:rsid w:val="009E5D8D"/>
    <w:pPr>
      <w:widowControl w:val="0"/>
      <w:autoSpaceDE w:val="0"/>
      <w:autoSpaceDN w:val="0"/>
      <w:adjustRightInd w:val="0"/>
      <w:spacing w:after="120"/>
    </w:pPr>
    <w:rPr>
      <w:rFonts w:ascii="Times New Roman" w:hAnsi="Times New Roman"/>
      <w:sz w:val="20"/>
      <w:szCs w:val="20"/>
    </w:rPr>
  </w:style>
  <w:style w:type="character" w:customStyle="1" w:styleId="a9">
    <w:name w:val="Основной текст Знак"/>
    <w:basedOn w:val="a0"/>
    <w:link w:val="a8"/>
    <w:rsid w:val="009E5D8D"/>
    <w:rPr>
      <w:rFonts w:ascii="Times New Roman" w:eastAsia="Times New Roman" w:hAnsi="Times New Roman" w:cs="Times New Roman"/>
      <w:sz w:val="20"/>
      <w:szCs w:val="20"/>
      <w:lang w:eastAsia="ru-RU"/>
    </w:rPr>
  </w:style>
  <w:style w:type="character" w:customStyle="1" w:styleId="aa">
    <w:name w:val="Основной текст_"/>
    <w:link w:val="32"/>
    <w:rsid w:val="009E5D8D"/>
    <w:rPr>
      <w:spacing w:val="-4"/>
      <w:sz w:val="23"/>
      <w:szCs w:val="23"/>
      <w:shd w:val="clear" w:color="auto" w:fill="FFFFFF"/>
    </w:rPr>
  </w:style>
  <w:style w:type="paragraph" w:customStyle="1" w:styleId="32">
    <w:name w:val="Основной текст3"/>
    <w:basedOn w:val="a"/>
    <w:link w:val="aa"/>
    <w:rsid w:val="009E5D8D"/>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21">
    <w:name w:val="Body Text 2"/>
    <w:basedOn w:val="a"/>
    <w:link w:val="22"/>
    <w:uiPriority w:val="99"/>
    <w:semiHidden/>
    <w:unhideWhenUsed/>
    <w:rsid w:val="009E5D8D"/>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9E5D8D"/>
  </w:style>
  <w:style w:type="character" w:customStyle="1" w:styleId="11">
    <w:name w:val="Основной шрифт абзаца1"/>
    <w:rsid w:val="009E5D8D"/>
  </w:style>
  <w:style w:type="paragraph" w:styleId="ab">
    <w:name w:val="header"/>
    <w:basedOn w:val="a"/>
    <w:link w:val="ac"/>
    <w:uiPriority w:val="99"/>
    <w:unhideWhenUsed/>
    <w:rsid w:val="00332C88"/>
    <w:pPr>
      <w:tabs>
        <w:tab w:val="center" w:pos="4677"/>
        <w:tab w:val="right" w:pos="9355"/>
      </w:tabs>
    </w:pPr>
  </w:style>
  <w:style w:type="character" w:customStyle="1" w:styleId="ac">
    <w:name w:val="Верхний колонтитул Знак"/>
    <w:basedOn w:val="a0"/>
    <w:link w:val="ab"/>
    <w:uiPriority w:val="99"/>
    <w:rsid w:val="00332C88"/>
    <w:rPr>
      <w:rFonts w:ascii="Georgia" w:eastAsia="Times New Roman" w:hAnsi="Georgia" w:cs="Times New Roman"/>
      <w:sz w:val="25"/>
      <w:szCs w:val="25"/>
      <w:lang w:eastAsia="ru-RU"/>
    </w:rPr>
  </w:style>
  <w:style w:type="paragraph" w:styleId="ad">
    <w:name w:val="footer"/>
    <w:basedOn w:val="a"/>
    <w:link w:val="ae"/>
    <w:unhideWhenUsed/>
    <w:rsid w:val="00332C88"/>
    <w:pPr>
      <w:tabs>
        <w:tab w:val="center" w:pos="4677"/>
        <w:tab w:val="right" w:pos="9355"/>
      </w:tabs>
    </w:pPr>
  </w:style>
  <w:style w:type="character" w:customStyle="1" w:styleId="ae">
    <w:name w:val="Нижний колонтитул Знак"/>
    <w:basedOn w:val="a0"/>
    <w:link w:val="ad"/>
    <w:rsid w:val="00332C88"/>
    <w:rPr>
      <w:rFonts w:ascii="Georgia" w:eastAsia="Times New Roman" w:hAnsi="Georgia" w:cs="Times New Roman"/>
      <w:sz w:val="25"/>
      <w:szCs w:val="25"/>
      <w:lang w:eastAsia="ru-RU"/>
    </w:rPr>
  </w:style>
  <w:style w:type="character" w:customStyle="1" w:styleId="31">
    <w:name w:val="Заголовок 3 Знак"/>
    <w:basedOn w:val="a0"/>
    <w:link w:val="30"/>
    <w:uiPriority w:val="9"/>
    <w:rsid w:val="008732EF"/>
    <w:rPr>
      <w:rFonts w:ascii="Cambria" w:eastAsia="Times New Roman" w:hAnsi="Cambria" w:cs="Times New Roman"/>
      <w:b/>
      <w:bCs/>
      <w:sz w:val="26"/>
      <w:szCs w:val="26"/>
      <w:lang w:eastAsia="ru-RU"/>
    </w:rPr>
  </w:style>
  <w:style w:type="character" w:styleId="af">
    <w:name w:val="Hyperlink"/>
    <w:uiPriority w:val="99"/>
    <w:semiHidden/>
    <w:unhideWhenUsed/>
    <w:rsid w:val="008732EF"/>
    <w:rPr>
      <w:color w:val="0000FF"/>
      <w:u w:val="single"/>
    </w:rPr>
  </w:style>
  <w:style w:type="character" w:customStyle="1" w:styleId="af0">
    <w:name w:val="Текст примечания Знак"/>
    <w:basedOn w:val="a0"/>
    <w:link w:val="af1"/>
    <w:semiHidden/>
    <w:locked/>
    <w:rsid w:val="008732EF"/>
    <w:rPr>
      <w:rFonts w:ascii="Times New Roman" w:eastAsia="Times New Roman" w:hAnsi="Times New Roman" w:cs="Times New Roman"/>
      <w:sz w:val="20"/>
      <w:szCs w:val="20"/>
      <w:lang w:eastAsia="ru-RU"/>
    </w:rPr>
  </w:style>
  <w:style w:type="paragraph" w:styleId="af1">
    <w:name w:val="annotation text"/>
    <w:basedOn w:val="a"/>
    <w:link w:val="af0"/>
    <w:semiHidden/>
    <w:unhideWhenUsed/>
    <w:rsid w:val="008732EF"/>
    <w:rPr>
      <w:rFonts w:ascii="Times New Roman" w:hAnsi="Times New Roman"/>
      <w:sz w:val="20"/>
      <w:szCs w:val="20"/>
    </w:rPr>
  </w:style>
  <w:style w:type="character" w:customStyle="1" w:styleId="af2">
    <w:name w:val="Текст выноски Знак"/>
    <w:basedOn w:val="a0"/>
    <w:link w:val="af3"/>
    <w:semiHidden/>
    <w:locked/>
    <w:rsid w:val="008732EF"/>
    <w:rPr>
      <w:rFonts w:ascii="Tahoma" w:eastAsia="Times New Roman" w:hAnsi="Tahoma" w:cs="Times New Roman"/>
      <w:sz w:val="16"/>
      <w:szCs w:val="16"/>
      <w:lang w:eastAsia="ru-RU"/>
    </w:rPr>
  </w:style>
  <w:style w:type="paragraph" w:styleId="af3">
    <w:name w:val="Balloon Text"/>
    <w:basedOn w:val="a"/>
    <w:link w:val="af2"/>
    <w:semiHidden/>
    <w:unhideWhenUsed/>
    <w:rsid w:val="008732EF"/>
    <w:rPr>
      <w:rFonts w:ascii="Tahoma" w:hAnsi="Tahoma"/>
      <w:sz w:val="16"/>
      <w:szCs w:val="16"/>
    </w:rPr>
  </w:style>
  <w:style w:type="paragraph" w:customStyle="1" w:styleId="af4">
    <w:name w:val="Нормальный (таблица)"/>
    <w:basedOn w:val="a"/>
    <w:next w:val="a"/>
    <w:uiPriority w:val="99"/>
    <w:rsid w:val="008732EF"/>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8732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732E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8732EF"/>
    <w:pPr>
      <w:spacing w:after="0" w:line="240" w:lineRule="auto"/>
    </w:pPr>
    <w:rPr>
      <w:rFonts w:ascii="Calibri" w:eastAsia="Calibri" w:hAnsi="Calibri" w:cs="Times New Roman"/>
      <w:lang w:eastAsia="ru-RU"/>
    </w:rPr>
  </w:style>
  <w:style w:type="paragraph" w:customStyle="1" w:styleId="Default">
    <w:name w:val="Default"/>
    <w:rsid w:val="008732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8732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3">
    <w:name w:val="Основной текст (2)_"/>
    <w:link w:val="210"/>
    <w:locked/>
    <w:rsid w:val="008732EF"/>
    <w:rPr>
      <w:sz w:val="26"/>
      <w:szCs w:val="26"/>
      <w:shd w:val="clear" w:color="auto" w:fill="FFFFFF"/>
    </w:rPr>
  </w:style>
  <w:style w:type="paragraph" w:customStyle="1" w:styleId="210">
    <w:name w:val="Основной текст (2)1"/>
    <w:basedOn w:val="a"/>
    <w:link w:val="23"/>
    <w:rsid w:val="008732EF"/>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4">
    <w:name w:val="Основной текст2"/>
    <w:basedOn w:val="a"/>
    <w:rsid w:val="008732EF"/>
    <w:pPr>
      <w:shd w:val="clear" w:color="auto" w:fill="FFFFFF"/>
      <w:spacing w:line="0" w:lineRule="atLeast"/>
    </w:pPr>
    <w:rPr>
      <w:rFonts w:ascii="Times New Roman" w:hAnsi="Times New Roman"/>
      <w:lang w:eastAsia="en-US"/>
    </w:rPr>
  </w:style>
  <w:style w:type="character" w:customStyle="1" w:styleId="af5">
    <w:name w:val="Подпись к таблице_"/>
    <w:link w:val="af6"/>
    <w:uiPriority w:val="99"/>
    <w:locked/>
    <w:rsid w:val="008732EF"/>
    <w:rPr>
      <w:sz w:val="27"/>
      <w:szCs w:val="27"/>
      <w:shd w:val="clear" w:color="auto" w:fill="FFFFFF"/>
    </w:rPr>
  </w:style>
  <w:style w:type="paragraph" w:customStyle="1" w:styleId="af6">
    <w:name w:val="Подпись к таблице"/>
    <w:basedOn w:val="a"/>
    <w:link w:val="af5"/>
    <w:uiPriority w:val="99"/>
    <w:rsid w:val="008732EF"/>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8732EF"/>
    <w:pPr>
      <w:numPr>
        <w:numId w:val="1"/>
      </w:numPr>
      <w:jc w:val="both"/>
    </w:pPr>
    <w:rPr>
      <w:rFonts w:ascii="Times New Roman" w:eastAsia="Calibri" w:hAnsi="Times New Roman"/>
      <w:sz w:val="24"/>
      <w:szCs w:val="22"/>
    </w:rPr>
  </w:style>
  <w:style w:type="paragraph" w:customStyle="1" w:styleId="s1">
    <w:name w:val="s_1"/>
    <w:basedOn w:val="a"/>
    <w:rsid w:val="008732EF"/>
    <w:pPr>
      <w:spacing w:before="100" w:beforeAutospacing="1" w:after="100" w:afterAutospacing="1"/>
    </w:pPr>
    <w:rPr>
      <w:rFonts w:ascii="Times New Roman" w:hAnsi="Times New Roman"/>
      <w:sz w:val="24"/>
      <w:szCs w:val="24"/>
    </w:rPr>
  </w:style>
  <w:style w:type="character" w:customStyle="1" w:styleId="33">
    <w:name w:val="Основной текст (3)_"/>
    <w:link w:val="34"/>
    <w:locked/>
    <w:rsid w:val="008732EF"/>
    <w:rPr>
      <w:b/>
      <w:bCs/>
      <w:sz w:val="26"/>
      <w:szCs w:val="26"/>
      <w:shd w:val="clear" w:color="auto" w:fill="FFFFFF"/>
    </w:rPr>
  </w:style>
  <w:style w:type="paragraph" w:customStyle="1" w:styleId="34">
    <w:name w:val="Основной текст (3)"/>
    <w:basedOn w:val="a"/>
    <w:link w:val="33"/>
    <w:rsid w:val="008732EF"/>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13">
    <w:name w:val="Текст выноски Знак1"/>
    <w:basedOn w:val="a0"/>
    <w:semiHidden/>
    <w:rsid w:val="008732EF"/>
    <w:rPr>
      <w:rFonts w:ascii="Segoe UI" w:eastAsia="Times New Roman" w:hAnsi="Segoe UI" w:cs="Segoe UI"/>
      <w:sz w:val="18"/>
      <w:szCs w:val="18"/>
      <w:lang w:eastAsia="ru-RU"/>
    </w:rPr>
  </w:style>
  <w:style w:type="character" w:customStyle="1" w:styleId="35">
    <w:name w:val="Знак Знак3"/>
    <w:rsid w:val="008732EF"/>
    <w:rPr>
      <w:sz w:val="22"/>
      <w:szCs w:val="22"/>
      <w:lang w:eastAsia="en-US"/>
    </w:rPr>
  </w:style>
  <w:style w:type="character" w:customStyle="1" w:styleId="14">
    <w:name w:val="Текст примечания Знак1"/>
    <w:basedOn w:val="a0"/>
    <w:semiHidden/>
    <w:rsid w:val="008732EF"/>
    <w:rPr>
      <w:rFonts w:ascii="Georgia" w:eastAsia="Times New Roman" w:hAnsi="Georgia" w:cs="Times New Roman"/>
      <w:sz w:val="20"/>
      <w:szCs w:val="20"/>
      <w:lang w:eastAsia="ru-RU"/>
    </w:rPr>
  </w:style>
  <w:style w:type="character" w:customStyle="1" w:styleId="25">
    <w:name w:val="Основной текст (2)"/>
    <w:rsid w:val="008732E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6">
    <w:name w:val="Основной текст (2) + Полужирный"/>
    <w:rsid w:val="008732EF"/>
    <w:rPr>
      <w:rFonts w:ascii="Times New Roman" w:hAnsi="Times New Roman" w:cs="Times New Roman" w:hint="default"/>
      <w:b/>
      <w:bCs/>
      <w:strike w:val="0"/>
      <w:dstrike w:val="0"/>
      <w:color w:val="000000"/>
      <w:spacing w:val="0"/>
      <w:w w:val="100"/>
      <w:position w:val="0"/>
      <w:sz w:val="26"/>
      <w:szCs w:val="26"/>
      <w:u w:val="none"/>
      <w:effect w:val="none"/>
      <w:lang w:val="ru-RU" w:eastAsia="ru-RU" w:bidi="ar-SA"/>
    </w:rPr>
  </w:style>
  <w:style w:type="paragraph" w:styleId="af7">
    <w:name w:val="No Spacing"/>
    <w:uiPriority w:val="1"/>
    <w:qFormat/>
    <w:rsid w:val="00AA43AC"/>
    <w:pPr>
      <w:spacing w:after="0" w:line="240" w:lineRule="auto"/>
    </w:pPr>
    <w:rPr>
      <w:rFonts w:ascii="Calibri" w:eastAsia="Times New Roman" w:hAnsi="Calibri" w:cs="Times New Roman"/>
      <w:lang w:eastAsia="ru-RU"/>
    </w:rPr>
  </w:style>
  <w:style w:type="paragraph" w:styleId="af8">
    <w:name w:val="Body Text Indent"/>
    <w:basedOn w:val="a"/>
    <w:link w:val="af9"/>
    <w:uiPriority w:val="99"/>
    <w:unhideWhenUsed/>
    <w:rsid w:val="00AA43AC"/>
    <w:pPr>
      <w:widowControl w:val="0"/>
      <w:autoSpaceDE w:val="0"/>
      <w:autoSpaceDN w:val="0"/>
      <w:spacing w:after="120" w:line="300" w:lineRule="auto"/>
      <w:ind w:left="283" w:firstLine="400"/>
      <w:jc w:val="both"/>
    </w:pPr>
    <w:rPr>
      <w:rFonts w:ascii="Times New Roman" w:hAnsi="Times New Roman"/>
      <w:sz w:val="16"/>
      <w:szCs w:val="16"/>
      <w:lang w:val="x-none" w:eastAsia="x-none"/>
    </w:rPr>
  </w:style>
  <w:style w:type="character" w:customStyle="1" w:styleId="af9">
    <w:name w:val="Основной текст с отступом Знак"/>
    <w:basedOn w:val="a0"/>
    <w:link w:val="af8"/>
    <w:uiPriority w:val="99"/>
    <w:rsid w:val="00AA43AC"/>
    <w:rPr>
      <w:rFonts w:ascii="Times New Roman" w:eastAsia="Times New Roman" w:hAnsi="Times New Roman" w:cs="Times New Roman"/>
      <w:sz w:val="16"/>
      <w:szCs w:val="16"/>
      <w:lang w:val="x-none" w:eastAsia="x-none"/>
    </w:rPr>
  </w:style>
  <w:style w:type="paragraph" w:customStyle="1" w:styleId="afa">
    <w:name w:val="Содержимое таблицы"/>
    <w:basedOn w:val="a"/>
    <w:rsid w:val="00AA43AC"/>
    <w:pPr>
      <w:widowControl w:val="0"/>
      <w:suppressLineNumbers/>
      <w:suppressAutoHyphens/>
    </w:pPr>
    <w:rPr>
      <w:rFonts w:ascii="Times New Roman" w:eastAsia="Calibri" w:hAnsi="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46</Pages>
  <Words>11015</Words>
  <Characters>62792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2019-12-03T13:17:00Z</cp:lastPrinted>
  <dcterms:created xsi:type="dcterms:W3CDTF">2019-10-25T08:33:00Z</dcterms:created>
  <dcterms:modified xsi:type="dcterms:W3CDTF">2019-12-03T14:04:00Z</dcterms:modified>
</cp:coreProperties>
</file>