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AF85" w14:textId="77777777" w:rsidR="00C31067" w:rsidRDefault="00C31067" w:rsidP="00C31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КОНТРОЛЬНО-СЧЁТНАЯ ПАЛАТА</w:t>
      </w:r>
    </w:p>
    <w:p w14:paraId="37D938C4" w14:textId="77777777" w:rsidR="00C31067" w:rsidRDefault="00C31067" w:rsidP="00C31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ГЕОРГИЕВСКОГО ГОРОДСКОГО ОКРУГА </w:t>
      </w:r>
    </w:p>
    <w:p w14:paraId="23637A91" w14:textId="77777777" w:rsidR="00C31067" w:rsidRDefault="00C31067" w:rsidP="00C31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СТАВРОПОЛЬСКОГО КРАЯ </w:t>
      </w:r>
    </w:p>
    <w:p w14:paraId="3A61CB77" w14:textId="77777777" w:rsidR="00C31067" w:rsidRDefault="00C31067" w:rsidP="00C3106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Победы пл., 1, г. Георгиевск, Ставропольский край, 357820</w:t>
      </w:r>
    </w:p>
    <w:p w14:paraId="54C77650" w14:textId="77777777" w:rsidR="00C31067" w:rsidRDefault="00C31067" w:rsidP="00C31067">
      <w:pPr>
        <w:pStyle w:val="a3"/>
        <w:numPr>
          <w:ilvl w:val="0"/>
          <w:numId w:val="1"/>
        </w:num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(87951) 5-01-</w:t>
      </w:r>
      <w:proofErr w:type="gramStart"/>
      <w:r>
        <w:rPr>
          <w:rFonts w:ascii="Times New Roman" w:hAnsi="Times New Roman"/>
          <w:sz w:val="24"/>
          <w:szCs w:val="24"/>
        </w:rPr>
        <w:t xml:space="preserve">19,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ksp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ggo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0312ABFD" w14:textId="77777777" w:rsidR="00C31067" w:rsidRDefault="00C31067" w:rsidP="00B978B4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9.03.</w:t>
      </w:r>
      <w:r w:rsidRPr="007C03C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C03C1">
        <w:rPr>
          <w:rFonts w:ascii="Times New Roman" w:hAnsi="Times New Roman"/>
          <w:sz w:val="28"/>
          <w:szCs w:val="28"/>
        </w:rPr>
        <w:t xml:space="preserve"> г.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978B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7C03C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04-101/6</w:t>
      </w:r>
      <w:r w:rsidR="00C86242">
        <w:rPr>
          <w:rFonts w:ascii="Times New Roman" w:hAnsi="Times New Roman"/>
          <w:sz w:val="28"/>
          <w:szCs w:val="28"/>
        </w:rPr>
        <w:t>4</w:t>
      </w:r>
    </w:p>
    <w:p w14:paraId="7E5CC2FA" w14:textId="77777777" w:rsidR="00C31067" w:rsidRDefault="00C31067" w:rsidP="00C31067">
      <w:pPr>
        <w:numPr>
          <w:ilvl w:val="0"/>
          <w:numId w:val="1"/>
        </w:num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7B0E842" w14:textId="77777777" w:rsidR="00C86242" w:rsidRPr="00C86242" w:rsidRDefault="00C86242" w:rsidP="00C86242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ind w:left="4536"/>
        <w:rPr>
          <w:rFonts w:ascii="Times New Roman" w:hAnsi="Times New Roman"/>
          <w:sz w:val="28"/>
          <w:szCs w:val="28"/>
        </w:rPr>
      </w:pPr>
      <w:r w:rsidRPr="00C86242">
        <w:rPr>
          <w:rFonts w:ascii="Times New Roman" w:hAnsi="Times New Roman"/>
          <w:sz w:val="28"/>
          <w:szCs w:val="28"/>
        </w:rPr>
        <w:t xml:space="preserve">Начальнику управления по делам территорий администрации Георгиевского городского округа Ставропольского края </w:t>
      </w:r>
    </w:p>
    <w:p w14:paraId="68CB0B0F" w14:textId="77777777" w:rsidR="00C86242" w:rsidRPr="00C86242" w:rsidRDefault="00C86242" w:rsidP="00C86242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ind w:left="4536"/>
        <w:rPr>
          <w:rFonts w:ascii="Times New Roman" w:hAnsi="Times New Roman"/>
          <w:sz w:val="28"/>
          <w:szCs w:val="28"/>
        </w:rPr>
      </w:pPr>
    </w:p>
    <w:p w14:paraId="50742B8B" w14:textId="77777777" w:rsidR="00C31067" w:rsidRDefault="00C86242" w:rsidP="00C86242">
      <w:pPr>
        <w:pStyle w:val="a3"/>
        <w:numPr>
          <w:ilvl w:val="0"/>
          <w:numId w:val="1"/>
        </w:numPr>
        <w:tabs>
          <w:tab w:val="clear" w:pos="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C86242">
        <w:rPr>
          <w:rFonts w:ascii="Times New Roman" w:hAnsi="Times New Roman"/>
          <w:sz w:val="28"/>
          <w:szCs w:val="28"/>
        </w:rPr>
        <w:t>Грищенко И.А.</w:t>
      </w:r>
    </w:p>
    <w:p w14:paraId="13B75F52" w14:textId="77777777" w:rsidR="00C31067" w:rsidRDefault="00C31067" w:rsidP="00C31067">
      <w:pPr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ar-SA"/>
        </w:rPr>
      </w:pPr>
    </w:p>
    <w:p w14:paraId="7CD08EDF" w14:textId="77777777" w:rsidR="00C31067" w:rsidRPr="005A06D2" w:rsidRDefault="00C31067" w:rsidP="00C31067">
      <w:pPr>
        <w:jc w:val="center"/>
        <w:rPr>
          <w:rFonts w:ascii="Times New Roman" w:hAnsi="Times New Roman"/>
          <w:b/>
          <w:sz w:val="28"/>
        </w:rPr>
      </w:pPr>
      <w:r w:rsidRPr="005A06D2">
        <w:rPr>
          <w:rFonts w:ascii="Times New Roman" w:hAnsi="Times New Roman"/>
          <w:b/>
          <w:color w:val="000000"/>
          <w:sz w:val="28"/>
        </w:rPr>
        <w:t xml:space="preserve">ПРЕДСТАВЛЕНИЕ </w:t>
      </w:r>
      <w:r w:rsidRPr="005A06D2">
        <w:rPr>
          <w:rFonts w:ascii="Times New Roman" w:hAnsi="Times New Roman"/>
          <w:b/>
          <w:sz w:val="28"/>
        </w:rPr>
        <w:t xml:space="preserve">№ </w:t>
      </w:r>
      <w:r w:rsidR="00C86242">
        <w:rPr>
          <w:rFonts w:ascii="Times New Roman" w:hAnsi="Times New Roman"/>
          <w:b/>
          <w:sz w:val="28"/>
        </w:rPr>
        <w:t>2</w:t>
      </w:r>
    </w:p>
    <w:p w14:paraId="68060928" w14:textId="77777777" w:rsidR="00C31067" w:rsidRPr="00C31067" w:rsidRDefault="00E07915" w:rsidP="00C31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</w:t>
      </w:r>
      <w:r w:rsidR="00C31067" w:rsidRPr="00AC4718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В соответствии с под</w:t>
      </w:r>
      <w:r w:rsidR="00C31067" w:rsidRPr="00AC4718"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пунктом 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1.2 пункта 1 плана работы контрольно-счётной палаты Георгиевского городского округа Ставропольского края на 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  <w:lang w:val="en-US"/>
        </w:rPr>
        <w:t>I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квартал 2021 года, утверждённого распоряжением контрольно-счётной палаты Георгиевского городского округа Ставропольского края от 28 декабря 202</w:t>
      </w:r>
      <w:r>
        <w:rPr>
          <w:rFonts w:ascii="Times New Roman" w:hAnsi="Times New Roman"/>
          <w:color w:val="000000" w:themeColor="text1"/>
          <w:kern w:val="2"/>
          <w:sz w:val="28"/>
          <w:szCs w:val="28"/>
        </w:rPr>
        <w:t>0</w:t>
      </w:r>
      <w:r w:rsidR="00C31067" w:rsidRPr="00FB3F6D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г. № 33</w:t>
      </w:r>
      <w:r w:rsidR="00C31067" w:rsidRPr="00AC4718">
        <w:rPr>
          <w:rFonts w:ascii="Times New Roman" w:hAnsi="Times New Roman"/>
          <w:sz w:val="28"/>
          <w:szCs w:val="28"/>
          <w:lang w:eastAsia="ar-SA"/>
        </w:rPr>
        <w:t xml:space="preserve"> проведено контрольное мероприятие </w:t>
      </w:r>
      <w:r w:rsidR="00C31067" w:rsidRPr="0025086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31067" w:rsidRPr="001E4C4D">
        <w:rPr>
          <w:rFonts w:ascii="Times New Roman" w:hAnsi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ликвидацию несанкционированных свалок на территории населённых пунктов Георгиевского городского округа Ставропольского края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управлении жилищно-коммунального хозяйства администрации Георгиевского городского округа Ставропольского края и управлении по делам территорий администрации Георгиевского городского округа Ставропольского края  за 2020 год»</w:t>
      </w:r>
      <w:r w:rsidR="00C31067" w:rsidRPr="00AC4718">
        <w:rPr>
          <w:rFonts w:ascii="Times New Roman" w:hAnsi="Times New Roman"/>
          <w:sz w:val="28"/>
          <w:szCs w:val="28"/>
        </w:rPr>
        <w:t>, по результатам которого выявлены следующие нарушения и недостатки:</w:t>
      </w:r>
    </w:p>
    <w:p w14:paraId="4A9A1F05" w14:textId="77777777" w:rsidR="00C31067" w:rsidRPr="00AC4718" w:rsidRDefault="00C31067" w:rsidP="00C31067">
      <w:pPr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14:paraId="15A4D457" w14:textId="77777777" w:rsidR="002B589C" w:rsidRDefault="002B589C" w:rsidP="002B589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0" w:name="_Hlk48317327"/>
      <w:r w:rsidRPr="00E848C7">
        <w:rPr>
          <w:rFonts w:ascii="Times New Roman" w:hAnsi="Times New Roman"/>
          <w:bCs/>
          <w:sz w:val="28"/>
          <w:szCs w:val="28"/>
        </w:rPr>
        <w:t>В ходе проверки установлено, что бункер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848C7">
        <w:rPr>
          <w:rFonts w:ascii="Times New Roman" w:hAnsi="Times New Roman"/>
          <w:bCs/>
          <w:sz w:val="28"/>
          <w:szCs w:val="28"/>
        </w:rPr>
        <w:t>, площад</w:t>
      </w:r>
      <w:r>
        <w:rPr>
          <w:rFonts w:ascii="Times New Roman" w:hAnsi="Times New Roman"/>
          <w:bCs/>
          <w:sz w:val="28"/>
          <w:szCs w:val="28"/>
        </w:rPr>
        <w:t>ки</w:t>
      </w:r>
      <w:r w:rsidRPr="00E848C7">
        <w:rPr>
          <w:rFonts w:ascii="Times New Roman" w:hAnsi="Times New Roman"/>
          <w:bCs/>
          <w:sz w:val="28"/>
          <w:szCs w:val="28"/>
        </w:rPr>
        <w:t xml:space="preserve"> для складирования крупногабаритного мусора в сельских населённых пунктах Георгиевского городского округа </w:t>
      </w:r>
      <w:r>
        <w:rPr>
          <w:rFonts w:ascii="Times New Roman" w:hAnsi="Times New Roman"/>
          <w:bCs/>
          <w:sz w:val="28"/>
          <w:szCs w:val="28"/>
        </w:rPr>
        <w:t>отсутствуют</w:t>
      </w:r>
      <w:r w:rsidRPr="00E848C7">
        <w:rPr>
          <w:rFonts w:ascii="Times New Roman" w:hAnsi="Times New Roman"/>
          <w:bCs/>
          <w:sz w:val="28"/>
          <w:szCs w:val="28"/>
        </w:rPr>
        <w:t>.</w:t>
      </w:r>
    </w:p>
    <w:p w14:paraId="6F72D90E" w14:textId="2A98DA81" w:rsidR="002B589C" w:rsidRPr="00E848C7" w:rsidRDefault="002B589C" w:rsidP="002B589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Отсутствие порядка работы с несанкционированными свалками не позволяет качественно провести проверку расходования бюджетных средств. </w:t>
      </w:r>
      <w:r w:rsidRPr="00E848C7">
        <w:rPr>
          <w:rFonts w:ascii="Times New Roman" w:hAnsi="Times New Roman"/>
          <w:bCs/>
          <w:sz w:val="28"/>
          <w:szCs w:val="28"/>
        </w:rPr>
        <w:t>Выборочная проверка показала, что количество тонн вывезенного мусора, указанного в нарядах</w:t>
      </w:r>
      <w:r w:rsidR="00090370">
        <w:rPr>
          <w:rFonts w:ascii="Times New Roman" w:hAnsi="Times New Roman"/>
          <w:bCs/>
          <w:sz w:val="28"/>
          <w:szCs w:val="28"/>
        </w:rPr>
        <w:t>,</w:t>
      </w:r>
      <w:r w:rsidRPr="00E848C7">
        <w:rPr>
          <w:rFonts w:ascii="Times New Roman" w:hAnsi="Times New Roman"/>
          <w:bCs/>
          <w:sz w:val="28"/>
          <w:szCs w:val="28"/>
        </w:rPr>
        <w:t xml:space="preserve"> больше, чем в актах о приёмке выполненных работ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3FDEAEB" w14:textId="08F20B93" w:rsidR="00C03D66" w:rsidRPr="00E848C7" w:rsidRDefault="002B589C" w:rsidP="00C03D6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Pr="00E848C7">
        <w:rPr>
          <w:rFonts w:ascii="Times New Roman" w:hAnsi="Times New Roman"/>
          <w:bCs/>
          <w:sz w:val="28"/>
          <w:szCs w:val="28"/>
        </w:rPr>
        <w:t xml:space="preserve"> качестве документов, подтверждающих количество вывезенного мусора на полигон ООО «</w:t>
      </w:r>
      <w:r w:rsidR="00090370">
        <w:rPr>
          <w:rFonts w:ascii="Times New Roman" w:hAnsi="Times New Roman"/>
          <w:bCs/>
          <w:sz w:val="28"/>
          <w:szCs w:val="28"/>
        </w:rPr>
        <w:t>…</w:t>
      </w:r>
      <w:r w:rsidRPr="00E848C7">
        <w:rPr>
          <w:rFonts w:ascii="Times New Roman" w:hAnsi="Times New Roman"/>
          <w:bCs/>
          <w:sz w:val="28"/>
          <w:szCs w:val="28"/>
        </w:rPr>
        <w:t>», указанного в актах о приёмке выполненных работ, предоставлены наряды ГМУП «</w:t>
      </w:r>
      <w:r w:rsidR="00090370">
        <w:rPr>
          <w:rFonts w:ascii="Times New Roman" w:hAnsi="Times New Roman"/>
          <w:bCs/>
          <w:sz w:val="28"/>
          <w:szCs w:val="28"/>
        </w:rPr>
        <w:t>…</w:t>
      </w:r>
      <w:r w:rsidRPr="00E848C7">
        <w:rPr>
          <w:rFonts w:ascii="Times New Roman" w:hAnsi="Times New Roman"/>
          <w:bCs/>
          <w:sz w:val="28"/>
          <w:szCs w:val="28"/>
        </w:rPr>
        <w:t xml:space="preserve">» (неунифицированной формы), </w:t>
      </w:r>
      <w:r>
        <w:rPr>
          <w:rFonts w:ascii="Times New Roman" w:hAnsi="Times New Roman"/>
          <w:bCs/>
          <w:sz w:val="28"/>
          <w:szCs w:val="28"/>
        </w:rPr>
        <w:t xml:space="preserve">на </w:t>
      </w:r>
      <w:r w:rsidRPr="00E848C7">
        <w:rPr>
          <w:rFonts w:ascii="Times New Roman" w:hAnsi="Times New Roman"/>
          <w:bCs/>
          <w:sz w:val="28"/>
          <w:szCs w:val="28"/>
        </w:rPr>
        <w:t>обратной сторон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E848C7">
        <w:rPr>
          <w:rFonts w:ascii="Times New Roman" w:hAnsi="Times New Roman"/>
          <w:bCs/>
          <w:sz w:val="28"/>
          <w:szCs w:val="28"/>
        </w:rPr>
        <w:t xml:space="preserve">указывается количество тонн </w:t>
      </w:r>
      <w:r>
        <w:rPr>
          <w:rFonts w:ascii="Times New Roman" w:hAnsi="Times New Roman"/>
          <w:bCs/>
          <w:sz w:val="28"/>
          <w:szCs w:val="28"/>
        </w:rPr>
        <w:t>подтверждаемое</w:t>
      </w:r>
      <w:r w:rsidRPr="00E848C7">
        <w:rPr>
          <w:rFonts w:ascii="Times New Roman" w:hAnsi="Times New Roman"/>
          <w:bCs/>
          <w:sz w:val="28"/>
          <w:szCs w:val="28"/>
        </w:rPr>
        <w:t xml:space="preserve"> штамп</w:t>
      </w:r>
      <w:r>
        <w:rPr>
          <w:rFonts w:ascii="Times New Roman" w:hAnsi="Times New Roman"/>
          <w:bCs/>
          <w:sz w:val="28"/>
          <w:szCs w:val="28"/>
        </w:rPr>
        <w:t>ом</w:t>
      </w:r>
      <w:r w:rsidRPr="00E848C7">
        <w:rPr>
          <w:rFonts w:ascii="Times New Roman" w:hAnsi="Times New Roman"/>
          <w:bCs/>
          <w:sz w:val="28"/>
          <w:szCs w:val="28"/>
        </w:rPr>
        <w:t xml:space="preserve"> ООО «</w:t>
      </w:r>
      <w:r w:rsidR="00090370">
        <w:rPr>
          <w:rFonts w:ascii="Times New Roman" w:hAnsi="Times New Roman"/>
          <w:bCs/>
          <w:sz w:val="28"/>
          <w:szCs w:val="28"/>
        </w:rPr>
        <w:t>…</w:t>
      </w:r>
      <w:r w:rsidRPr="00E848C7">
        <w:rPr>
          <w:rFonts w:ascii="Times New Roman" w:hAnsi="Times New Roman"/>
          <w:bCs/>
          <w:sz w:val="28"/>
          <w:szCs w:val="28"/>
        </w:rPr>
        <w:t>».</w:t>
      </w:r>
      <w:r w:rsidR="00C03D66">
        <w:rPr>
          <w:rFonts w:ascii="Times New Roman" w:hAnsi="Times New Roman"/>
          <w:bCs/>
          <w:sz w:val="28"/>
          <w:szCs w:val="28"/>
        </w:rPr>
        <w:t xml:space="preserve"> </w:t>
      </w:r>
      <w:r w:rsidR="00C03D66" w:rsidRPr="00E848C7">
        <w:rPr>
          <w:rFonts w:ascii="Times New Roman" w:hAnsi="Times New Roman"/>
          <w:bCs/>
          <w:sz w:val="28"/>
          <w:szCs w:val="28"/>
        </w:rPr>
        <w:t>Выборочная проверка показала, что количество тонн вывезенного мусора, указанного в нарядах больше, чем в актах о приёмке выполненных работ</w:t>
      </w:r>
      <w:r w:rsidR="00C03D66">
        <w:rPr>
          <w:rFonts w:ascii="Times New Roman" w:hAnsi="Times New Roman"/>
          <w:bCs/>
          <w:sz w:val="28"/>
          <w:szCs w:val="28"/>
        </w:rPr>
        <w:t>.</w:t>
      </w:r>
    </w:p>
    <w:p w14:paraId="5F2A0486" w14:textId="77777777" w:rsidR="00C31067" w:rsidRPr="00AC4718" w:rsidRDefault="00C03D66" w:rsidP="002B5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8C7">
        <w:rPr>
          <w:rFonts w:ascii="Times New Roman" w:hAnsi="Times New Roman"/>
          <w:bCs/>
          <w:sz w:val="28"/>
          <w:szCs w:val="28"/>
        </w:rPr>
        <w:t>Проверку соблюдения установленного срока</w:t>
      </w:r>
      <w:r w:rsidR="00E07915">
        <w:rPr>
          <w:rFonts w:ascii="Times New Roman" w:hAnsi="Times New Roman"/>
          <w:bCs/>
          <w:sz w:val="28"/>
          <w:szCs w:val="28"/>
        </w:rPr>
        <w:t xml:space="preserve"> вывоза мусора</w:t>
      </w:r>
      <w:r w:rsidRPr="00E848C7">
        <w:rPr>
          <w:rFonts w:ascii="Times New Roman" w:hAnsi="Times New Roman"/>
          <w:bCs/>
          <w:sz w:val="28"/>
          <w:szCs w:val="28"/>
        </w:rPr>
        <w:t xml:space="preserve"> (в течение 3-х дней с момента получения заявки) провести не представляется возможным, так как в акте о приёмке выполненных работ присутствуют 2 даты</w:t>
      </w:r>
      <w:r w:rsidR="00C31067" w:rsidRPr="00AC4718">
        <w:rPr>
          <w:rFonts w:ascii="Times New Roman" w:hAnsi="Times New Roman"/>
          <w:sz w:val="28"/>
          <w:szCs w:val="28"/>
        </w:rPr>
        <w:t xml:space="preserve">. </w:t>
      </w:r>
    </w:p>
    <w:p w14:paraId="69FC69A2" w14:textId="7C8FD203" w:rsidR="00C31067" w:rsidRDefault="00C03D66" w:rsidP="00C310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Hlk48317810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Pr="00281337">
        <w:rPr>
          <w:rFonts w:ascii="Times New Roman" w:hAnsi="Times New Roman"/>
          <w:spacing w:val="-4"/>
          <w:sz w:val="28"/>
          <w:szCs w:val="28"/>
        </w:rPr>
        <w:t>5.8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46B46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контракта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E848C7">
        <w:rPr>
          <w:rFonts w:ascii="Times New Roman" w:hAnsi="Times New Roman"/>
          <w:bCs/>
          <w:sz w:val="28"/>
          <w:szCs w:val="28"/>
        </w:rPr>
        <w:t>ГМУП «</w:t>
      </w:r>
      <w:r w:rsidR="00090370">
        <w:rPr>
          <w:rFonts w:ascii="Times New Roman" w:hAnsi="Times New Roman"/>
          <w:bCs/>
          <w:sz w:val="28"/>
          <w:szCs w:val="28"/>
        </w:rPr>
        <w:t>…</w:t>
      </w:r>
      <w:r w:rsidRPr="00E848C7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МК) </w:t>
      </w:r>
      <w:r w:rsidRPr="00E46B46">
        <w:rPr>
          <w:rFonts w:ascii="Times New Roman" w:hAnsi="Times New Roman"/>
          <w:color w:val="000000"/>
          <w:sz w:val="28"/>
          <w:szCs w:val="28"/>
        </w:rPr>
        <w:t>№ 7 от 11.02.2020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на сумму 1 199,0 тыс. руб. </w:t>
      </w:r>
      <w:r>
        <w:rPr>
          <w:rFonts w:ascii="Times New Roman" w:hAnsi="Times New Roman"/>
          <w:spacing w:val="-4"/>
          <w:sz w:val="28"/>
          <w:szCs w:val="28"/>
        </w:rPr>
        <w:t>установлено, что д</w:t>
      </w:r>
      <w:r w:rsidRPr="00281337">
        <w:rPr>
          <w:rFonts w:ascii="Times New Roman" w:hAnsi="Times New Roman"/>
          <w:spacing w:val="-4"/>
          <w:sz w:val="28"/>
          <w:szCs w:val="28"/>
        </w:rPr>
        <w:t xml:space="preserve">атой выполнения обязанности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281337">
        <w:rPr>
          <w:rFonts w:ascii="Times New Roman" w:hAnsi="Times New Roman"/>
          <w:color w:val="000000"/>
          <w:spacing w:val="-4"/>
          <w:sz w:val="28"/>
          <w:szCs w:val="28"/>
        </w:rPr>
        <w:t>одрядчика</w:t>
      </w:r>
      <w:r w:rsidRPr="00281337">
        <w:rPr>
          <w:rFonts w:ascii="Times New Roman" w:hAnsi="Times New Roman"/>
          <w:spacing w:val="-4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pacing w:val="-4"/>
          <w:sz w:val="28"/>
          <w:szCs w:val="28"/>
        </w:rPr>
        <w:t>з</w:t>
      </w:r>
      <w:r w:rsidRPr="00281337">
        <w:rPr>
          <w:rFonts w:ascii="Times New Roman" w:hAnsi="Times New Roman"/>
          <w:spacing w:val="-4"/>
          <w:sz w:val="28"/>
          <w:szCs w:val="28"/>
        </w:rPr>
        <w:t xml:space="preserve">аказчику работы считается дата подписания 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Pr="00281337">
        <w:rPr>
          <w:rFonts w:ascii="Times New Roman" w:hAnsi="Times New Roman"/>
          <w:spacing w:val="-4"/>
          <w:sz w:val="28"/>
          <w:szCs w:val="28"/>
        </w:rPr>
        <w:t xml:space="preserve">кта </w:t>
      </w:r>
      <w:r>
        <w:rPr>
          <w:rFonts w:ascii="Times New Roman" w:hAnsi="Times New Roman"/>
          <w:spacing w:val="-4"/>
          <w:sz w:val="28"/>
          <w:szCs w:val="28"/>
        </w:rPr>
        <w:t>о приёмке выполненных работ з</w:t>
      </w:r>
      <w:r w:rsidRPr="00281337">
        <w:rPr>
          <w:rFonts w:ascii="Times New Roman" w:hAnsi="Times New Roman"/>
          <w:color w:val="000000"/>
          <w:spacing w:val="-4"/>
          <w:sz w:val="28"/>
          <w:szCs w:val="28"/>
        </w:rPr>
        <w:t>аказчиком</w:t>
      </w:r>
      <w:r>
        <w:rPr>
          <w:rFonts w:ascii="Times New Roman" w:hAnsi="Times New Roman"/>
          <w:color w:val="000000"/>
          <w:sz w:val="28"/>
          <w:szCs w:val="28"/>
        </w:rPr>
        <w:t>, поэтому з</w:t>
      </w:r>
      <w:r w:rsidRPr="009A480F">
        <w:rPr>
          <w:rFonts w:ascii="Times New Roman" w:hAnsi="Times New Roman"/>
          <w:sz w:val="28"/>
          <w:szCs w:val="28"/>
        </w:rPr>
        <w:t xml:space="preserve">афиксированная дата получения заказчиком акта выполненных работ является доказательством исполнения подрядчиком обязательства по </w:t>
      </w:r>
      <w:r>
        <w:rPr>
          <w:rFonts w:ascii="Times New Roman" w:hAnsi="Times New Roman"/>
          <w:sz w:val="28"/>
          <w:szCs w:val="28"/>
        </w:rPr>
        <w:t>контракту. Таким образом установлена просрочка исполнения подрядчиком обязательств по МК № 7 от 11.02.2020 года</w:t>
      </w:r>
      <w:r w:rsidR="00C31067" w:rsidRPr="00AC4718">
        <w:rPr>
          <w:rFonts w:ascii="Times New Roman" w:hAnsi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sz w:val="28"/>
          <w:szCs w:val="28"/>
        </w:rPr>
        <w:t xml:space="preserve">от 5 до 69 дней. </w:t>
      </w:r>
    </w:p>
    <w:p w14:paraId="136D6DB5" w14:textId="3940F90C" w:rsidR="00C03D66" w:rsidRPr="00E46B46" w:rsidRDefault="00C03D66" w:rsidP="00C03D66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6B4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нарушение </w:t>
      </w:r>
      <w:r w:rsidR="00090370">
        <w:rPr>
          <w:rFonts w:ascii="Times New Roman" w:hAnsi="Times New Roman"/>
          <w:color w:val="000000"/>
          <w:sz w:val="28"/>
          <w:szCs w:val="28"/>
        </w:rPr>
        <w:t xml:space="preserve">требований </w:t>
      </w:r>
      <w:r w:rsidRPr="00CD54CD">
        <w:rPr>
          <w:rFonts w:ascii="Times New Roman" w:hAnsi="Times New Roman"/>
          <w:color w:val="000000"/>
          <w:sz w:val="28"/>
          <w:szCs w:val="28"/>
        </w:rPr>
        <w:t>части 6 статьи 34 Закона № 44-ФЗ, 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 8.3 МК № 7 от 11.02.2020 года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 в случаях просрочки исполнения </w:t>
      </w:r>
      <w:r w:rsidR="00090370">
        <w:rPr>
          <w:rFonts w:ascii="Times New Roman" w:hAnsi="Times New Roman"/>
          <w:color w:val="000000"/>
          <w:sz w:val="28"/>
          <w:szCs w:val="28"/>
        </w:rPr>
        <w:t>Г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МУП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90370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 обязательств, предусмотренных контрактом, Управлением не направлены в адрес </w:t>
      </w:r>
      <w:r w:rsidR="00090370">
        <w:rPr>
          <w:rFonts w:ascii="Times New Roman" w:hAnsi="Times New Roman"/>
          <w:color w:val="000000"/>
          <w:sz w:val="28"/>
          <w:szCs w:val="28"/>
        </w:rPr>
        <w:t>Г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МУП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090370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 требования об уплате неустоек.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6B46">
        <w:rPr>
          <w:rFonts w:ascii="Times New Roman" w:hAnsi="Times New Roman"/>
          <w:bCs/>
          <w:color w:val="000000"/>
          <w:sz w:val="28"/>
          <w:szCs w:val="28"/>
        </w:rPr>
        <w:t>Аналогичная ситуация отслеживается при оформлении актов выполненных работ по всем договорам и контрактам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заключенными с </w:t>
      </w:r>
      <w:r w:rsidR="00FD072D">
        <w:rPr>
          <w:rFonts w:ascii="Times New Roman" w:hAnsi="Times New Roman"/>
          <w:bCs/>
          <w:color w:val="000000"/>
          <w:sz w:val="28"/>
          <w:szCs w:val="28"/>
        </w:rPr>
        <w:t>Г</w:t>
      </w:r>
      <w:r w:rsidRPr="00CD54CD">
        <w:rPr>
          <w:rFonts w:ascii="Times New Roman" w:hAnsi="Times New Roman"/>
          <w:color w:val="000000"/>
          <w:sz w:val="28"/>
          <w:szCs w:val="28"/>
        </w:rPr>
        <w:t xml:space="preserve">МУП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FD072D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46B4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81663E9" w14:textId="77777777" w:rsidR="00036382" w:rsidRDefault="00C03D66" w:rsidP="00854D5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3839">
        <w:rPr>
          <w:rFonts w:ascii="Times New Roman" w:hAnsi="Times New Roman"/>
          <w:color w:val="000000"/>
          <w:sz w:val="28"/>
          <w:szCs w:val="28"/>
        </w:rPr>
        <w:t>Установлены факты</w:t>
      </w:r>
      <w:r w:rsidR="008E3839">
        <w:rPr>
          <w:rFonts w:ascii="Times New Roman" w:hAnsi="Times New Roman"/>
          <w:color w:val="000000"/>
          <w:sz w:val="28"/>
          <w:szCs w:val="28"/>
        </w:rPr>
        <w:t xml:space="preserve"> неполной информации</w:t>
      </w:r>
      <w:r w:rsidRPr="00E46B46">
        <w:rPr>
          <w:rFonts w:ascii="Times New Roman" w:hAnsi="Times New Roman"/>
          <w:bCs/>
          <w:color w:val="000000"/>
          <w:sz w:val="28"/>
          <w:szCs w:val="28"/>
        </w:rPr>
        <w:t xml:space="preserve"> в некоторых заявках, в качестве адресов стихийных свалок указаны целые улицы и переулки</w:t>
      </w:r>
      <w:r w:rsidR="00036382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036382" w:rsidRPr="00036382">
        <w:rPr>
          <w:rFonts w:ascii="Times New Roman" w:hAnsi="Times New Roman"/>
          <w:bCs/>
          <w:color w:val="000000"/>
          <w:sz w:val="28"/>
          <w:szCs w:val="28"/>
        </w:rPr>
        <w:t>в письме № 25/360 от 05.03.2020 г. указано место свалок в ст. Лысогорской по ул. Верхняя с № 1 по № 256, в письме № 25/1088 от 18.06.2020 г. ул. Верхняя № 198, № 200, № 206, № 212)</w:t>
      </w:r>
      <w:r w:rsidR="000363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E03D376" w14:textId="77777777" w:rsidR="00C03D66" w:rsidRPr="00854D53" w:rsidRDefault="00C03D66" w:rsidP="00854D5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договорах указаны </w:t>
      </w:r>
      <w:r w:rsidR="00036382">
        <w:rPr>
          <w:rFonts w:ascii="Times New Roman" w:hAnsi="Times New Roman"/>
          <w:bCs/>
          <w:color w:val="000000"/>
          <w:sz w:val="28"/>
          <w:szCs w:val="28"/>
        </w:rPr>
        <w:t>населённые пункты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уборки мусора по заявкам, фактически уборка не производилась (</w:t>
      </w:r>
      <w:r w:rsidRPr="00E46B46">
        <w:rPr>
          <w:rFonts w:ascii="Times New Roman" w:hAnsi="Times New Roman"/>
          <w:bCs/>
          <w:color w:val="000000"/>
          <w:sz w:val="28"/>
          <w:szCs w:val="28"/>
        </w:rPr>
        <w:t>в рамках исполнения контрактов № 7, № 65</w:t>
      </w:r>
      <w:r w:rsidR="00854D5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4D53" w:rsidRPr="00C97647">
        <w:rPr>
          <w:rFonts w:ascii="Times New Roman" w:hAnsi="Times New Roman"/>
          <w:bCs/>
          <w:sz w:val="28"/>
          <w:szCs w:val="28"/>
        </w:rPr>
        <w:t>контракта № 53 от 29.06.2020 г.</w:t>
      </w:r>
      <w:r w:rsidR="00854D53">
        <w:rPr>
          <w:rFonts w:ascii="Times New Roman" w:hAnsi="Times New Roman"/>
          <w:bCs/>
          <w:sz w:val="28"/>
          <w:szCs w:val="28"/>
        </w:rPr>
        <w:t xml:space="preserve">, по </w:t>
      </w:r>
      <w:r w:rsidR="00854D53" w:rsidRPr="00C97647">
        <w:rPr>
          <w:rFonts w:ascii="Times New Roman" w:hAnsi="Times New Roman"/>
          <w:bCs/>
          <w:sz w:val="28"/>
          <w:szCs w:val="28"/>
        </w:rPr>
        <w:t>договору № 25-03/59 от 03.07.2020 г.</w:t>
      </w:r>
      <w:r w:rsidR="00036382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854D5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3D42C56" w14:textId="7215DE0A" w:rsidR="00854D53" w:rsidRPr="00013C55" w:rsidRDefault="00854D53" w:rsidP="00854D53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13C55">
        <w:rPr>
          <w:rFonts w:ascii="Times New Roman" w:hAnsi="Times New Roman"/>
          <w:color w:val="000000" w:themeColor="text1"/>
          <w:sz w:val="28"/>
          <w:szCs w:val="28"/>
        </w:rPr>
        <w:t>В ходе аудита</w:t>
      </w:r>
      <w:r w:rsidR="00FD07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в сфере закупок проверено </w:t>
      </w:r>
      <w:r>
        <w:rPr>
          <w:rFonts w:ascii="Times New Roman" w:hAnsi="Times New Roman"/>
          <w:color w:val="000000" w:themeColor="text1"/>
          <w:sz w:val="28"/>
          <w:szCs w:val="28"/>
        </w:rPr>
        <w:t>двенадцать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закупок, проведённых методом электронного аукциона, на общую сумму 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>397</w:t>
      </w:r>
      <w:r>
        <w:rPr>
          <w:rFonts w:ascii="Times New Roman" w:hAnsi="Times New Roman"/>
          <w:color w:val="000000" w:themeColor="text1"/>
          <w:sz w:val="28"/>
          <w:szCs w:val="28"/>
        </w:rPr>
        <w:t>,8 тыс.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и  </w:t>
      </w:r>
      <w:r>
        <w:rPr>
          <w:rFonts w:ascii="Times New Roman" w:hAnsi="Times New Roman"/>
          <w:color w:val="000000" w:themeColor="text1"/>
          <w:sz w:val="28"/>
          <w:szCs w:val="28"/>
        </w:rPr>
        <w:t>двадцать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одна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закупка, осуществленная на основании пункта 4 части 1 статьи 93 Закона № 44-ФЗ</w:t>
      </w:r>
      <w:r w:rsidRPr="00013C5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>на общую сумму 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>132</w:t>
      </w:r>
      <w:r>
        <w:rPr>
          <w:rFonts w:ascii="Times New Roman" w:hAnsi="Times New Roman"/>
          <w:color w:val="000000" w:themeColor="text1"/>
          <w:sz w:val="28"/>
          <w:szCs w:val="28"/>
        </w:rPr>
        <w:t>,6 тыс.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руб. </w:t>
      </w:r>
    </w:p>
    <w:p w14:paraId="6DB5AA3E" w14:textId="56802E57" w:rsidR="00854D53" w:rsidRPr="00013C55" w:rsidRDefault="00854D53" w:rsidP="00854D5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проверки законности рассматриваемых закупок установлено </w:t>
      </w:r>
      <w:r w:rsidR="008E3839">
        <w:rPr>
          <w:rFonts w:ascii="Times New Roman" w:hAnsi="Times New Roman"/>
          <w:color w:val="000000" w:themeColor="text1"/>
          <w:sz w:val="28"/>
          <w:szCs w:val="28"/>
        </w:rPr>
        <w:t>одиннадцать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Закона № 44-ФЗ</w:t>
      </w:r>
      <w:r w:rsidR="009D5C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3839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3839">
        <w:rPr>
          <w:rFonts w:ascii="Times New Roman" w:hAnsi="Times New Roman"/>
          <w:color w:val="000000" w:themeColor="text1"/>
          <w:sz w:val="28"/>
          <w:szCs w:val="28"/>
        </w:rPr>
        <w:t>трех муниципальных контрактах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на общую сумму 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/>
          <w:color w:val="000000" w:themeColor="text1"/>
          <w:sz w:val="28"/>
          <w:szCs w:val="28"/>
        </w:rPr>
        <w:t>,7 тыс.</w:t>
      </w:r>
      <w:r w:rsidRPr="00013C55">
        <w:rPr>
          <w:rFonts w:ascii="Times New Roman" w:hAnsi="Times New Roman"/>
          <w:color w:val="000000" w:themeColor="text1"/>
          <w:sz w:val="28"/>
          <w:szCs w:val="28"/>
        </w:rPr>
        <w:t xml:space="preserve"> руб.</w:t>
      </w:r>
    </w:p>
    <w:p w14:paraId="6D5105E8" w14:textId="77777777" w:rsidR="00C03D66" w:rsidRPr="00AC4718" w:rsidRDefault="00C03D66" w:rsidP="00C3106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85C7902" w14:textId="77777777" w:rsidR="00C31067" w:rsidRPr="00AC4718" w:rsidRDefault="00C31067" w:rsidP="00C31067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9B38EF" w14:textId="77777777" w:rsidR="00C31067" w:rsidRDefault="00C31067" w:rsidP="00B317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4718">
        <w:rPr>
          <w:rFonts w:ascii="Times New Roman" w:hAnsi="Times New Roman"/>
          <w:sz w:val="28"/>
          <w:szCs w:val="28"/>
        </w:rPr>
        <w:lastRenderedPageBreak/>
        <w:t>С учётом изложенного и на основании статьи 19 Положения о контрольно-счётной палате Георгиевского городского округа, Вам необходимо рассмотреть результаты контрольного мероприятия и принять меры</w:t>
      </w:r>
      <w:r w:rsidR="00992E34">
        <w:rPr>
          <w:rFonts w:ascii="Times New Roman" w:hAnsi="Times New Roman"/>
          <w:sz w:val="28"/>
          <w:szCs w:val="28"/>
        </w:rPr>
        <w:t xml:space="preserve"> по</w:t>
      </w:r>
      <w:r w:rsidRPr="00AC4718">
        <w:rPr>
          <w:rFonts w:ascii="Times New Roman" w:hAnsi="Times New Roman"/>
          <w:sz w:val="28"/>
          <w:szCs w:val="28"/>
        </w:rPr>
        <w:t>:</w:t>
      </w:r>
    </w:p>
    <w:p w14:paraId="53E428A7" w14:textId="77777777" w:rsidR="008E3839" w:rsidRDefault="008E3839" w:rsidP="00B317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A4476E">
        <w:rPr>
          <w:rFonts w:ascii="Times New Roman" w:hAnsi="Times New Roman"/>
          <w:bCs/>
          <w:sz w:val="28"/>
          <w:szCs w:val="28"/>
        </w:rPr>
        <w:t>контролю за исполнением подрядчиками работ по ликвидации несанкционированных свалок, в том числе за представлением качественных и в полном объёме документов по вывозу и утилизации мусора с целью недопущения необоснованных расходов бюджетных средств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2F86402" w14:textId="77777777" w:rsidR="00992E34" w:rsidRDefault="00992E34" w:rsidP="00B317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D6A6F">
        <w:rPr>
          <w:rFonts w:ascii="Times New Roman" w:hAnsi="Times New Roman"/>
          <w:bCs/>
          <w:sz w:val="28"/>
          <w:szCs w:val="28"/>
        </w:rPr>
        <w:t xml:space="preserve">отражению в техническом задании к муниципальному контракту </w:t>
      </w:r>
      <w:r w:rsidR="00B317A8">
        <w:rPr>
          <w:rFonts w:ascii="Times New Roman" w:hAnsi="Times New Roman"/>
          <w:bCs/>
          <w:sz w:val="28"/>
          <w:szCs w:val="28"/>
        </w:rPr>
        <w:t>(</w:t>
      </w:r>
      <w:r w:rsidRPr="000D6A6F">
        <w:rPr>
          <w:rFonts w:ascii="Times New Roman" w:hAnsi="Times New Roman"/>
          <w:bCs/>
          <w:sz w:val="28"/>
          <w:szCs w:val="28"/>
        </w:rPr>
        <w:t>договору) конкретных документов, подтверждающих объём утилизированного мусора;</w:t>
      </w:r>
    </w:p>
    <w:p w14:paraId="3E219CA9" w14:textId="77777777" w:rsidR="00992E34" w:rsidRDefault="00992E34" w:rsidP="00B317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недопущению оплаты за выполненные раб</w:t>
      </w:r>
      <w:r w:rsidR="00975491">
        <w:rPr>
          <w:rFonts w:ascii="Times New Roman" w:hAnsi="Times New Roman"/>
          <w:bCs/>
          <w:sz w:val="28"/>
          <w:szCs w:val="28"/>
        </w:rPr>
        <w:t>оты без подтверждения объёма</w:t>
      </w:r>
      <w:r>
        <w:rPr>
          <w:rFonts w:ascii="Times New Roman" w:hAnsi="Times New Roman"/>
          <w:bCs/>
          <w:sz w:val="28"/>
          <w:szCs w:val="28"/>
        </w:rPr>
        <w:t xml:space="preserve"> вывозимого мусора; </w:t>
      </w:r>
    </w:p>
    <w:p w14:paraId="2A83C3A8" w14:textId="77777777" w:rsidR="008E3839" w:rsidRPr="00E848C7" w:rsidRDefault="008E3839" w:rsidP="00B317A8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E38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приведению </w:t>
      </w:r>
      <w:r w:rsidRPr="00E848C7">
        <w:rPr>
          <w:rFonts w:ascii="Times New Roman" w:hAnsi="Times New Roman"/>
          <w:bCs/>
          <w:sz w:val="28"/>
          <w:szCs w:val="28"/>
        </w:rPr>
        <w:t>реестр</w:t>
      </w:r>
      <w:r>
        <w:rPr>
          <w:rFonts w:ascii="Times New Roman" w:hAnsi="Times New Roman"/>
          <w:bCs/>
          <w:sz w:val="28"/>
          <w:szCs w:val="28"/>
        </w:rPr>
        <w:t>а</w:t>
      </w:r>
      <w:r w:rsidRPr="00E848C7">
        <w:rPr>
          <w:rFonts w:ascii="Times New Roman" w:hAnsi="Times New Roman"/>
          <w:bCs/>
          <w:sz w:val="28"/>
          <w:szCs w:val="28"/>
        </w:rPr>
        <w:t xml:space="preserve"> мест (площадок) накопления твёрдых коммунальных отходов на территории Георгиевского городского округа, утверждённо</w:t>
      </w:r>
      <w:r>
        <w:rPr>
          <w:rFonts w:ascii="Times New Roman" w:hAnsi="Times New Roman"/>
          <w:bCs/>
          <w:sz w:val="28"/>
          <w:szCs w:val="28"/>
        </w:rPr>
        <w:t xml:space="preserve">го постановлением </w:t>
      </w:r>
      <w:r w:rsidRPr="00E848C7">
        <w:rPr>
          <w:rFonts w:ascii="Times New Roman" w:hAnsi="Times New Roman"/>
          <w:bCs/>
          <w:sz w:val="28"/>
          <w:szCs w:val="28"/>
        </w:rPr>
        <w:t xml:space="preserve">администрации Георгиевского городского округа Ставропольского края от 27.02.2019 г. № 566 (с изменениями от 18.09.2020 г. № 2119) </w:t>
      </w:r>
      <w:r>
        <w:rPr>
          <w:rFonts w:ascii="Times New Roman" w:hAnsi="Times New Roman"/>
          <w:bCs/>
          <w:sz w:val="28"/>
          <w:szCs w:val="28"/>
        </w:rPr>
        <w:t xml:space="preserve">в соответствие с требованиями пункта </w:t>
      </w:r>
      <w:r w:rsidRPr="00E848C7">
        <w:rPr>
          <w:rFonts w:ascii="Times New Roman" w:hAnsi="Times New Roman"/>
          <w:bCs/>
          <w:sz w:val="28"/>
          <w:szCs w:val="28"/>
        </w:rPr>
        <w:t>5 ст.13.4 Закона № 89-ФЗ,</w:t>
      </w:r>
      <w:r>
        <w:rPr>
          <w:rFonts w:ascii="Times New Roman" w:hAnsi="Times New Roman"/>
          <w:bCs/>
          <w:sz w:val="28"/>
          <w:szCs w:val="28"/>
        </w:rPr>
        <w:t xml:space="preserve"> в части заполнения</w:t>
      </w:r>
      <w:r w:rsidRPr="00E848C7">
        <w:rPr>
          <w:rFonts w:ascii="Times New Roman" w:hAnsi="Times New Roman"/>
          <w:bCs/>
          <w:sz w:val="28"/>
          <w:szCs w:val="28"/>
        </w:rPr>
        <w:t xml:space="preserve"> граф</w:t>
      </w:r>
      <w:r>
        <w:rPr>
          <w:rFonts w:ascii="Times New Roman" w:hAnsi="Times New Roman"/>
          <w:bCs/>
          <w:sz w:val="28"/>
          <w:szCs w:val="28"/>
        </w:rPr>
        <w:t>ы</w:t>
      </w:r>
      <w:r w:rsidRPr="00E848C7">
        <w:rPr>
          <w:rFonts w:ascii="Times New Roman" w:hAnsi="Times New Roman"/>
          <w:bCs/>
          <w:sz w:val="28"/>
          <w:szCs w:val="28"/>
        </w:rPr>
        <w:t xml:space="preserve"> «данные об источниках образования ТКО»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BF5C9B8" w14:textId="77777777" w:rsidR="00C31067" w:rsidRPr="00AC4718" w:rsidRDefault="00C31067" w:rsidP="00B317A8">
      <w:pPr>
        <w:widowControl w:val="0"/>
        <w:spacing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highlight w:val="yellow"/>
        </w:rPr>
      </w:pPr>
      <w:r w:rsidRPr="00AC4718">
        <w:rPr>
          <w:rFonts w:ascii="Times New Roman" w:hAnsi="Times New Roman"/>
          <w:noProof/>
          <w:sz w:val="28"/>
          <w:szCs w:val="28"/>
        </w:rPr>
        <w:t>О результатах рассмотрения настоящего представления</w:t>
      </w:r>
      <w:r w:rsidRPr="00AC4718">
        <w:rPr>
          <w:rFonts w:ascii="Times New Roman" w:hAnsi="Times New Roman"/>
          <w:noProof/>
          <w:sz w:val="28"/>
          <w:szCs w:val="28"/>
          <w:vertAlign w:val="superscript"/>
        </w:rPr>
        <w:t>1</w:t>
      </w:r>
      <w:r w:rsidRPr="00AC4718">
        <w:rPr>
          <w:rFonts w:ascii="Times New Roman" w:hAnsi="Times New Roman"/>
          <w:noProof/>
          <w:sz w:val="28"/>
          <w:szCs w:val="28"/>
        </w:rPr>
        <w:t xml:space="preserve"> и принятых мерах необходимо в письменной форме проинформировать контрольно-счётную палату (с приложением копий подтверждающих документов) в течение одного месяца со дня получения представления.</w:t>
      </w:r>
    </w:p>
    <w:p w14:paraId="3F484879" w14:textId="77777777" w:rsidR="00B317A8" w:rsidRDefault="00B317A8" w:rsidP="00B317A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</w:p>
    <w:p w14:paraId="53111F60" w14:textId="77777777" w:rsidR="00C31067" w:rsidRPr="00AC4718" w:rsidRDefault="00C31067" w:rsidP="00B317A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AC471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Pr="00AC4718">
        <w:rPr>
          <w:rFonts w:ascii="Times New Roman" w:hAnsi="Times New Roman"/>
          <w:sz w:val="28"/>
          <w:szCs w:val="28"/>
        </w:rPr>
        <w:t xml:space="preserve"> </w:t>
      </w:r>
    </w:p>
    <w:p w14:paraId="52ED8269" w14:textId="77777777" w:rsidR="00C31067" w:rsidRDefault="00C31067" w:rsidP="00B317A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 w:rsidRPr="00AC4718">
        <w:rPr>
          <w:rFonts w:ascii="Times New Roman" w:hAnsi="Times New Roman"/>
          <w:sz w:val="28"/>
          <w:szCs w:val="28"/>
        </w:rPr>
        <w:t>контрольно-счётной палаты</w:t>
      </w:r>
    </w:p>
    <w:p w14:paraId="7CB0DC7E" w14:textId="77777777" w:rsidR="00C31067" w:rsidRPr="00AC4718" w:rsidRDefault="00C31067" w:rsidP="00B317A8">
      <w:pPr>
        <w:spacing w:after="0" w:line="240" w:lineRule="auto"/>
        <w:ind w:right="-284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Pr="00AC4718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15505">
        <w:rPr>
          <w:rFonts w:ascii="Times New Roman" w:hAnsi="Times New Roman"/>
          <w:sz w:val="28"/>
          <w:szCs w:val="28"/>
        </w:rPr>
        <w:t xml:space="preserve">      </w:t>
      </w:r>
      <w:r w:rsidRPr="00AC471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Т.В. Иванова</w:t>
      </w:r>
      <w:r w:rsidRPr="00AC4718">
        <w:rPr>
          <w:rFonts w:ascii="Times New Roman" w:hAnsi="Times New Roman"/>
          <w:sz w:val="28"/>
          <w:szCs w:val="28"/>
        </w:rPr>
        <w:t xml:space="preserve"> </w:t>
      </w:r>
    </w:p>
    <w:p w14:paraId="2807D2A0" w14:textId="77777777" w:rsidR="00C31067" w:rsidRPr="00AC4718" w:rsidRDefault="00C31067" w:rsidP="00C31067">
      <w:pPr>
        <w:ind w:right="-284" w:hanging="6"/>
        <w:rPr>
          <w:rFonts w:ascii="Times New Roman" w:hAnsi="Times New Roman"/>
        </w:rPr>
      </w:pPr>
      <w:r w:rsidRPr="00AC4718">
        <w:rPr>
          <w:rFonts w:ascii="Times New Roman" w:hAnsi="Times New Roman"/>
          <w:sz w:val="28"/>
          <w:szCs w:val="28"/>
        </w:rPr>
        <w:t xml:space="preserve">          </w:t>
      </w:r>
      <w:r w:rsidRPr="00AC4718">
        <w:rPr>
          <w:rFonts w:ascii="Times New Roman" w:hAnsi="Times New Roman"/>
        </w:rPr>
        <w:t>________________________________________________________________________________</w:t>
      </w:r>
    </w:p>
    <w:p w14:paraId="157B1DBC" w14:textId="77777777" w:rsidR="00090370" w:rsidRPr="00090370" w:rsidRDefault="00090370" w:rsidP="00090370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90370">
        <w:rPr>
          <w:rFonts w:ascii="Times New Roman" w:hAnsi="Times New Roman"/>
          <w:sz w:val="20"/>
          <w:szCs w:val="20"/>
        </w:rPr>
        <w:t>¹ В</w:t>
      </w:r>
      <w:proofErr w:type="gramEnd"/>
      <w:r w:rsidRPr="00090370">
        <w:rPr>
          <w:rFonts w:ascii="Times New Roman" w:hAnsi="Times New Roman"/>
          <w:sz w:val="20"/>
          <w:szCs w:val="20"/>
        </w:rPr>
        <w:t xml:space="preserve"> соответствии со статьёй 16 Федерального закона «Об общих принципах организации и деятел</w:t>
      </w:r>
      <w:r w:rsidRPr="00090370">
        <w:rPr>
          <w:rFonts w:ascii="Times New Roman" w:hAnsi="Times New Roman"/>
          <w:sz w:val="20"/>
          <w:szCs w:val="20"/>
        </w:rPr>
        <w:t>ь</w:t>
      </w:r>
      <w:r w:rsidRPr="00090370">
        <w:rPr>
          <w:rFonts w:ascii="Times New Roman" w:hAnsi="Times New Roman"/>
          <w:sz w:val="20"/>
          <w:szCs w:val="20"/>
        </w:rPr>
        <w:t>ности контрольно-счётных органов субъектов Российской Федерации и муниципальных образований» ко</w:t>
      </w:r>
      <w:r w:rsidRPr="00090370">
        <w:rPr>
          <w:rFonts w:ascii="Times New Roman" w:hAnsi="Times New Roman"/>
          <w:sz w:val="20"/>
          <w:szCs w:val="20"/>
        </w:rPr>
        <w:t>н</w:t>
      </w:r>
      <w:r w:rsidRPr="00090370">
        <w:rPr>
          <w:rFonts w:ascii="Times New Roman" w:hAnsi="Times New Roman"/>
          <w:sz w:val="20"/>
          <w:szCs w:val="20"/>
        </w:rPr>
        <w:t>трольно-счётные органы по результатам проведения контрольных мероприятий вправе вносить в проверя</w:t>
      </w:r>
      <w:r w:rsidRPr="00090370">
        <w:rPr>
          <w:rFonts w:ascii="Times New Roman" w:hAnsi="Times New Roman"/>
          <w:sz w:val="20"/>
          <w:szCs w:val="20"/>
        </w:rPr>
        <w:t>е</w:t>
      </w:r>
      <w:r w:rsidRPr="00090370">
        <w:rPr>
          <w:rFonts w:ascii="Times New Roman" w:hAnsi="Times New Roman"/>
          <w:sz w:val="20"/>
          <w:szCs w:val="20"/>
        </w:rPr>
        <w:t xml:space="preserve">мые органы и организации и их должностным лицам представления. </w:t>
      </w:r>
      <w:proofErr w:type="gramStart"/>
      <w:r w:rsidRPr="00090370">
        <w:rPr>
          <w:rFonts w:ascii="Times New Roman" w:hAnsi="Times New Roman"/>
          <w:sz w:val="20"/>
          <w:szCs w:val="20"/>
        </w:rPr>
        <w:t xml:space="preserve">Представления  </w:t>
      </w:r>
      <w:proofErr w:type="spellStart"/>
      <w:r w:rsidRPr="00090370">
        <w:rPr>
          <w:rFonts w:ascii="Times New Roman" w:hAnsi="Times New Roman"/>
          <w:sz w:val="20"/>
          <w:szCs w:val="20"/>
        </w:rPr>
        <w:t>контрольно</w:t>
      </w:r>
      <w:proofErr w:type="spellEnd"/>
      <w:proofErr w:type="gramEnd"/>
      <w:r w:rsidRPr="00090370">
        <w:rPr>
          <w:rFonts w:ascii="Times New Roman" w:hAnsi="Times New Roman"/>
          <w:sz w:val="20"/>
          <w:szCs w:val="20"/>
        </w:rPr>
        <w:t xml:space="preserve"> - счетных органов подлежат обязательному рассмотрению. В течение одного месяца со дня получения представления, проверяемые органы и организации обязаны уведомить в письменной форме </w:t>
      </w:r>
      <w:proofErr w:type="spellStart"/>
      <w:r w:rsidRPr="00090370">
        <w:rPr>
          <w:rFonts w:ascii="Times New Roman" w:hAnsi="Times New Roman"/>
          <w:sz w:val="20"/>
          <w:szCs w:val="20"/>
        </w:rPr>
        <w:t>контрольно</w:t>
      </w:r>
      <w:proofErr w:type="spellEnd"/>
      <w:r w:rsidRPr="00090370">
        <w:rPr>
          <w:rFonts w:ascii="Times New Roman" w:hAnsi="Times New Roman"/>
          <w:sz w:val="20"/>
          <w:szCs w:val="20"/>
        </w:rPr>
        <w:t xml:space="preserve"> - счётный орган о принятых по результатам рассмотрения представления решениях и мерах.</w:t>
      </w:r>
    </w:p>
    <w:p w14:paraId="2F3066D3" w14:textId="77777777" w:rsidR="00090370" w:rsidRPr="00090370" w:rsidRDefault="00090370" w:rsidP="00090370">
      <w:pPr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90370">
        <w:rPr>
          <w:rFonts w:ascii="Times New Roman" w:hAnsi="Times New Roman"/>
          <w:sz w:val="20"/>
          <w:szCs w:val="20"/>
        </w:rPr>
        <w:t xml:space="preserve"> </w:t>
      </w:r>
      <w:r w:rsidRPr="00090370">
        <w:rPr>
          <w:rFonts w:ascii="Times New Roman" w:hAnsi="Times New Roman"/>
          <w:color w:val="000000"/>
          <w:sz w:val="20"/>
          <w:szCs w:val="20"/>
        </w:rPr>
        <w:t>Частью 20 статьи 19.5. Кодекса Российской Федерации об административных правонарушениях у</w:t>
      </w:r>
      <w:r w:rsidRPr="00090370">
        <w:rPr>
          <w:rFonts w:ascii="Times New Roman" w:hAnsi="Times New Roman"/>
          <w:color w:val="000000"/>
          <w:sz w:val="20"/>
          <w:szCs w:val="20"/>
        </w:rPr>
        <w:t>с</w:t>
      </w:r>
      <w:r w:rsidRPr="00090370">
        <w:rPr>
          <w:rFonts w:ascii="Times New Roman" w:hAnsi="Times New Roman"/>
          <w:color w:val="000000"/>
          <w:sz w:val="20"/>
          <w:szCs w:val="20"/>
        </w:rPr>
        <w:t xml:space="preserve">тановлена ответственность за невыполнение в установленный </w:t>
      </w:r>
      <w:hyperlink r:id="rId7" w:history="1">
        <w:r w:rsidRPr="00090370">
          <w:rPr>
            <w:rFonts w:ascii="Times New Roman" w:hAnsi="Times New Roman"/>
            <w:color w:val="000000"/>
            <w:sz w:val="20"/>
            <w:szCs w:val="20"/>
          </w:rPr>
          <w:t>срок</w:t>
        </w:r>
      </w:hyperlink>
      <w:r w:rsidRPr="00090370">
        <w:rPr>
          <w:rFonts w:ascii="Times New Roman" w:hAnsi="Times New Roman"/>
          <w:color w:val="000000"/>
          <w:sz w:val="20"/>
          <w:szCs w:val="20"/>
        </w:rPr>
        <w:t xml:space="preserve"> законного предписания (представления) органа государственного (муниципального) финансового контроля.</w:t>
      </w:r>
      <w:bookmarkStart w:id="2" w:name="sub_195202"/>
      <w:bookmarkEnd w:id="2"/>
    </w:p>
    <w:p w14:paraId="6F0F67F1" w14:textId="60ACA417" w:rsidR="00F83D60" w:rsidRDefault="00F83D60" w:rsidP="00090370">
      <w:pPr>
        <w:ind w:hanging="6"/>
        <w:jc w:val="both"/>
      </w:pPr>
    </w:p>
    <w:sectPr w:rsidR="00F83D60" w:rsidSect="00992E34">
      <w:footerReference w:type="default" r:id="rId8"/>
      <w:pgSz w:w="11906" w:h="16838"/>
      <w:pgMar w:top="709" w:right="1276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3372" w14:textId="77777777" w:rsidR="004F52D6" w:rsidRDefault="008E3839">
      <w:pPr>
        <w:spacing w:after="0" w:line="240" w:lineRule="auto"/>
      </w:pPr>
      <w:r>
        <w:separator/>
      </w:r>
    </w:p>
  </w:endnote>
  <w:endnote w:type="continuationSeparator" w:id="0">
    <w:p w14:paraId="65E2F50B" w14:textId="77777777" w:rsidR="004F52D6" w:rsidRDefault="008E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86B3" w14:textId="77777777" w:rsidR="001E5C46" w:rsidRDefault="00122F9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978B4">
      <w:rPr>
        <w:noProof/>
      </w:rPr>
      <w:t>1</w:t>
    </w:r>
    <w:r>
      <w:fldChar w:fldCharType="end"/>
    </w:r>
  </w:p>
  <w:p w14:paraId="342886A0" w14:textId="77777777" w:rsidR="001E5C46" w:rsidRDefault="009D5C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86E1" w14:textId="77777777" w:rsidR="004F52D6" w:rsidRDefault="008E3839">
      <w:pPr>
        <w:spacing w:after="0" w:line="240" w:lineRule="auto"/>
      </w:pPr>
      <w:r>
        <w:separator/>
      </w:r>
    </w:p>
  </w:footnote>
  <w:footnote w:type="continuationSeparator" w:id="0">
    <w:p w14:paraId="3E45D1E2" w14:textId="77777777" w:rsidR="004F52D6" w:rsidRDefault="008E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5E7DD6"/>
    <w:multiLevelType w:val="hybridMultilevel"/>
    <w:tmpl w:val="3F30A5F8"/>
    <w:lvl w:ilvl="0" w:tplc="B906D260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40"/>
    <w:rsid w:val="00036382"/>
    <w:rsid w:val="00090370"/>
    <w:rsid w:val="00122F9A"/>
    <w:rsid w:val="001C583C"/>
    <w:rsid w:val="002B589C"/>
    <w:rsid w:val="00462360"/>
    <w:rsid w:val="004F52D6"/>
    <w:rsid w:val="00655551"/>
    <w:rsid w:val="00854D53"/>
    <w:rsid w:val="008E3839"/>
    <w:rsid w:val="00975491"/>
    <w:rsid w:val="00992E34"/>
    <w:rsid w:val="009C0D40"/>
    <w:rsid w:val="009D5C2F"/>
    <w:rsid w:val="00B317A8"/>
    <w:rsid w:val="00B978B4"/>
    <w:rsid w:val="00C03D66"/>
    <w:rsid w:val="00C31067"/>
    <w:rsid w:val="00C86242"/>
    <w:rsid w:val="00E07915"/>
    <w:rsid w:val="00E15505"/>
    <w:rsid w:val="00F83D60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6FA3"/>
  <w15:chartTrackingRefBased/>
  <w15:docId w15:val="{C47DEE0B-D97E-42DA-B01F-69E113BF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067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310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067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a3">
    <w:name w:val="List Paragraph"/>
    <w:basedOn w:val="a"/>
    <w:link w:val="a4"/>
    <w:uiPriority w:val="34"/>
    <w:qFormat/>
    <w:rsid w:val="00C31067"/>
    <w:pPr>
      <w:spacing w:line="256" w:lineRule="auto"/>
      <w:ind w:left="720"/>
      <w:contextualSpacing/>
    </w:pPr>
  </w:style>
  <w:style w:type="character" w:styleId="a5">
    <w:name w:val="Hyperlink"/>
    <w:uiPriority w:val="99"/>
    <w:unhideWhenUsed/>
    <w:rsid w:val="00C3106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C310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C31067"/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8E3839"/>
    <w:rPr>
      <w:rFonts w:ascii="Calibri" w:eastAsia="Calibri" w:hAnsi="Calibri" w:cs="Times New Roman"/>
    </w:rPr>
  </w:style>
  <w:style w:type="paragraph" w:customStyle="1" w:styleId="ConsPlusNormal">
    <w:name w:val="ConsPlusNormal"/>
    <w:rsid w:val="008E3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12604.27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КСП</cp:lastModifiedBy>
  <cp:revision>10</cp:revision>
  <dcterms:created xsi:type="dcterms:W3CDTF">2021-03-29T11:56:00Z</dcterms:created>
  <dcterms:modified xsi:type="dcterms:W3CDTF">2022-01-11T13:37:00Z</dcterms:modified>
</cp:coreProperties>
</file>