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4503" w:type="dxa"/>
        <w:tblInd w:w="4962" w:type="dxa"/>
        <w:tblLook w:val="04A0" w:firstRow="1" w:lastRow="0" w:firstColumn="1" w:lastColumn="0" w:noHBand="0" w:noVBand="1"/>
      </w:tblPr>
      <w:tblGrid>
        <w:gridCol w:w="4503"/>
      </w:tblGrid>
      <w:tr w:rsidR="00EF033A" w:rsidRPr="00A11EF9" w14:paraId="1441418A" w14:textId="77777777" w:rsidTr="001A044E">
        <w:trPr>
          <w:trHeight w:val="1518"/>
        </w:trPr>
        <w:tc>
          <w:tcPr>
            <w:tcW w:w="4503" w:type="dxa"/>
            <w:tcBorders>
              <w:top w:val="nil"/>
              <w:left w:val="nil"/>
              <w:bottom w:val="nil"/>
              <w:right w:val="nil"/>
            </w:tcBorders>
          </w:tcPr>
          <w:p w14:paraId="3EC872EE" w14:textId="77777777" w:rsidR="00412151" w:rsidRDefault="00412151" w:rsidP="00436BBA">
            <w:pPr>
              <w:rPr>
                <w:rFonts w:ascii="Times New Roman" w:hAnsi="Times New Roman" w:cs="Times New Roman"/>
                <w:sz w:val="28"/>
                <w:szCs w:val="28"/>
              </w:rPr>
            </w:pPr>
            <w:bookmarkStart w:id="0" w:name="_GoBack"/>
            <w:bookmarkEnd w:id="0"/>
            <w:r w:rsidRPr="00412151">
              <w:rPr>
                <w:rFonts w:ascii="Times New Roman" w:hAnsi="Times New Roman" w:cs="Times New Roman"/>
                <w:sz w:val="28"/>
                <w:szCs w:val="28"/>
              </w:rPr>
              <w:t>УТВЕРЖДЕНО:</w:t>
            </w:r>
          </w:p>
          <w:p w14:paraId="5CEEDBA0" w14:textId="77777777" w:rsidR="00436BBA" w:rsidRPr="00436BBA" w:rsidRDefault="00436BBA" w:rsidP="00436BBA">
            <w:pPr>
              <w:rPr>
                <w:rFonts w:ascii="Times New Roman" w:hAnsi="Times New Roman" w:cs="Times New Roman"/>
                <w:sz w:val="28"/>
                <w:szCs w:val="28"/>
              </w:rPr>
            </w:pPr>
            <w:r w:rsidRPr="00436BBA">
              <w:rPr>
                <w:rFonts w:ascii="Times New Roman" w:hAnsi="Times New Roman" w:cs="Times New Roman"/>
                <w:sz w:val="28"/>
                <w:szCs w:val="28"/>
              </w:rPr>
              <w:t xml:space="preserve">распоряжением контрольно-счётной палаты Георгиевского муниципального округа Ставропольского края  </w:t>
            </w:r>
          </w:p>
          <w:p w14:paraId="37C9FBA8" w14:textId="2595ECD4" w:rsidR="004E34B5" w:rsidRPr="00A11EF9" w:rsidRDefault="00436BBA" w:rsidP="00436BBA">
            <w:pPr>
              <w:rPr>
                <w:rFonts w:ascii="Times New Roman" w:hAnsi="Times New Roman" w:cs="Times New Roman"/>
                <w:sz w:val="28"/>
                <w:szCs w:val="28"/>
              </w:rPr>
            </w:pPr>
            <w:r w:rsidRPr="00436BBA">
              <w:rPr>
                <w:rFonts w:ascii="Times New Roman" w:hAnsi="Times New Roman" w:cs="Times New Roman"/>
                <w:sz w:val="28"/>
                <w:szCs w:val="28"/>
              </w:rPr>
              <w:t xml:space="preserve">от </w:t>
            </w:r>
            <w:r>
              <w:rPr>
                <w:rFonts w:ascii="Times New Roman" w:hAnsi="Times New Roman" w:cs="Times New Roman"/>
                <w:sz w:val="28"/>
                <w:szCs w:val="28"/>
              </w:rPr>
              <w:t>21</w:t>
            </w:r>
            <w:r w:rsidRPr="00436BBA">
              <w:rPr>
                <w:rFonts w:ascii="Times New Roman" w:hAnsi="Times New Roman" w:cs="Times New Roman"/>
                <w:sz w:val="28"/>
                <w:szCs w:val="28"/>
              </w:rPr>
              <w:t xml:space="preserve"> ноября 2023 года № 4</w:t>
            </w:r>
            <w:r>
              <w:rPr>
                <w:rFonts w:ascii="Times New Roman" w:hAnsi="Times New Roman" w:cs="Times New Roman"/>
                <w:sz w:val="28"/>
                <w:szCs w:val="28"/>
              </w:rPr>
              <w:t>5</w:t>
            </w:r>
            <w:r w:rsidRPr="00436BBA">
              <w:rPr>
                <w:rFonts w:ascii="Times New Roman" w:hAnsi="Times New Roman" w:cs="Times New Roman"/>
                <w:sz w:val="28"/>
                <w:szCs w:val="28"/>
              </w:rPr>
              <w:t>-о</w:t>
            </w:r>
            <w:r w:rsidR="004E34B5">
              <w:rPr>
                <w:rFonts w:ascii="Times New Roman" w:hAnsi="Times New Roman" w:cs="Times New Roman"/>
                <w:sz w:val="28"/>
                <w:szCs w:val="28"/>
              </w:rPr>
              <w:t xml:space="preserve"> </w:t>
            </w:r>
          </w:p>
          <w:p w14:paraId="7B15F412" w14:textId="40174FAA" w:rsidR="00EF033A" w:rsidRPr="00A11EF9" w:rsidRDefault="00EF033A" w:rsidP="00436BBA">
            <w:pPr>
              <w:rPr>
                <w:rFonts w:ascii="Times New Roman" w:hAnsi="Times New Roman" w:cs="Times New Roman"/>
                <w:sz w:val="28"/>
                <w:szCs w:val="28"/>
              </w:rPr>
            </w:pPr>
          </w:p>
        </w:tc>
      </w:tr>
    </w:tbl>
    <w:p w14:paraId="0016DF00" w14:textId="77777777" w:rsidR="00CF7EAD" w:rsidRDefault="00CF7EAD" w:rsidP="001D6AC2">
      <w:pPr>
        <w:suppressAutoHyphens/>
        <w:spacing w:after="0" w:line="240" w:lineRule="auto"/>
        <w:jc w:val="center"/>
        <w:rPr>
          <w:rFonts w:ascii="Times New Roman" w:eastAsia="Times New Roman" w:hAnsi="Times New Roman" w:cs="Times New Roman"/>
          <w:b/>
          <w:bCs/>
          <w:caps/>
          <w:sz w:val="28"/>
          <w:szCs w:val="28"/>
          <w:lang w:eastAsia="ru-RU"/>
        </w:rPr>
      </w:pPr>
    </w:p>
    <w:p w14:paraId="0875B3EF" w14:textId="77777777" w:rsidR="00F55C6F" w:rsidRPr="004E34B5" w:rsidRDefault="00BF6DD7" w:rsidP="001D6AC2">
      <w:pPr>
        <w:suppressAutoHyphens/>
        <w:spacing w:after="0" w:line="240" w:lineRule="auto"/>
        <w:jc w:val="center"/>
        <w:rPr>
          <w:rFonts w:ascii="Times New Roman" w:eastAsia="Times New Roman" w:hAnsi="Times New Roman" w:cs="Times New Roman"/>
          <w:caps/>
          <w:sz w:val="28"/>
          <w:szCs w:val="28"/>
          <w:lang w:eastAsia="ru-RU"/>
        </w:rPr>
      </w:pPr>
      <w:r w:rsidRPr="004E34B5">
        <w:rPr>
          <w:rFonts w:ascii="Times New Roman" w:eastAsia="Times New Roman" w:hAnsi="Times New Roman" w:cs="Times New Roman"/>
          <w:caps/>
          <w:sz w:val="28"/>
          <w:szCs w:val="28"/>
          <w:lang w:eastAsia="ru-RU"/>
        </w:rPr>
        <w:t>Положение</w:t>
      </w:r>
    </w:p>
    <w:p w14:paraId="26847C64" w14:textId="524CAFE7" w:rsidR="00F55C6F" w:rsidRPr="004E34B5" w:rsidRDefault="00BF6DD7" w:rsidP="001D6AC2">
      <w:pPr>
        <w:suppressAutoHyphens/>
        <w:spacing w:after="0" w:line="240" w:lineRule="auto"/>
        <w:jc w:val="center"/>
        <w:rPr>
          <w:rFonts w:ascii="Times New Roman" w:eastAsia="Times New Roman" w:hAnsi="Times New Roman" w:cs="Times New Roman"/>
          <w:sz w:val="28"/>
          <w:szCs w:val="28"/>
          <w:lang w:eastAsia="ru-RU"/>
        </w:rPr>
      </w:pPr>
      <w:r w:rsidRPr="004E34B5">
        <w:rPr>
          <w:rFonts w:ascii="Times New Roman" w:eastAsia="Times New Roman" w:hAnsi="Times New Roman" w:cs="Times New Roman"/>
          <w:sz w:val="28"/>
          <w:szCs w:val="28"/>
          <w:lang w:eastAsia="ru-RU"/>
        </w:rPr>
        <w:t xml:space="preserve">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в </w:t>
      </w:r>
      <w:r w:rsidR="00F55C6F" w:rsidRPr="004E34B5">
        <w:rPr>
          <w:rFonts w:ascii="Times New Roman" w:eastAsia="Times New Roman" w:hAnsi="Times New Roman" w:cs="Times New Roman"/>
          <w:sz w:val="28"/>
          <w:szCs w:val="28"/>
          <w:lang w:eastAsia="ru-RU"/>
        </w:rPr>
        <w:t xml:space="preserve">контрольно-счётной палате </w:t>
      </w:r>
      <w:r w:rsidRPr="004E34B5">
        <w:rPr>
          <w:rFonts w:ascii="Times New Roman" w:eastAsia="Times New Roman" w:hAnsi="Times New Roman" w:cs="Times New Roman"/>
          <w:sz w:val="28"/>
          <w:szCs w:val="28"/>
          <w:lang w:eastAsia="ru-RU"/>
        </w:rPr>
        <w:t xml:space="preserve">Георгиевского </w:t>
      </w:r>
      <w:r w:rsidR="008B0A36" w:rsidRPr="004E34B5">
        <w:rPr>
          <w:rFonts w:ascii="Times New Roman" w:hAnsi="Times New Roman" w:cs="Times New Roman"/>
          <w:sz w:val="28"/>
          <w:szCs w:val="28"/>
        </w:rPr>
        <w:t>муниципального</w:t>
      </w:r>
      <w:r w:rsidRPr="004E34B5">
        <w:rPr>
          <w:rFonts w:ascii="Times New Roman" w:eastAsia="Times New Roman" w:hAnsi="Times New Roman" w:cs="Times New Roman"/>
          <w:sz w:val="28"/>
          <w:szCs w:val="28"/>
          <w:lang w:eastAsia="ru-RU"/>
        </w:rPr>
        <w:t xml:space="preserve"> округа Ставропольского края, включённых в соответствующий перечень, и муниципальными служащими</w:t>
      </w:r>
      <w:r w:rsidR="00F55C6F" w:rsidRPr="004E34B5">
        <w:rPr>
          <w:rFonts w:ascii="Times New Roman" w:eastAsia="Times New Roman" w:hAnsi="Times New Roman" w:cs="Times New Roman"/>
          <w:sz w:val="28"/>
          <w:szCs w:val="28"/>
          <w:lang w:eastAsia="ru-RU"/>
        </w:rPr>
        <w:t xml:space="preserve"> контрольно-счётной палаты</w:t>
      </w:r>
      <w:r w:rsidRPr="004E34B5">
        <w:rPr>
          <w:rFonts w:ascii="Times New Roman" w:eastAsia="Times New Roman" w:hAnsi="Times New Roman" w:cs="Times New Roman"/>
          <w:sz w:val="28"/>
          <w:szCs w:val="28"/>
          <w:lang w:eastAsia="ru-RU"/>
        </w:rPr>
        <w:t xml:space="preserve"> Георгиевского </w:t>
      </w:r>
      <w:r w:rsidR="008B0A36" w:rsidRPr="004E34B5">
        <w:rPr>
          <w:rFonts w:ascii="Times New Roman" w:eastAsia="Times New Roman" w:hAnsi="Times New Roman" w:cs="Times New Roman"/>
          <w:sz w:val="28"/>
          <w:szCs w:val="28"/>
          <w:lang w:eastAsia="ru-RU"/>
        </w:rPr>
        <w:t>муниципального</w:t>
      </w:r>
      <w:r w:rsidRPr="004E34B5">
        <w:rPr>
          <w:rFonts w:ascii="Times New Roman" w:eastAsia="Times New Roman" w:hAnsi="Times New Roman" w:cs="Times New Roman"/>
          <w:sz w:val="28"/>
          <w:szCs w:val="28"/>
          <w:lang w:eastAsia="ru-RU"/>
        </w:rPr>
        <w:t xml:space="preserve"> округа Ставропольского края,</w:t>
      </w:r>
      <w:r w:rsidR="00F55C6F" w:rsidRPr="004E34B5">
        <w:rPr>
          <w:rFonts w:ascii="Times New Roman" w:eastAsia="Times New Roman" w:hAnsi="Times New Roman" w:cs="Times New Roman"/>
          <w:sz w:val="28"/>
          <w:szCs w:val="28"/>
          <w:lang w:eastAsia="ru-RU"/>
        </w:rPr>
        <w:t xml:space="preserve"> </w:t>
      </w:r>
      <w:r w:rsidRPr="004E34B5">
        <w:rPr>
          <w:rFonts w:ascii="Times New Roman" w:eastAsia="Times New Roman" w:hAnsi="Times New Roman" w:cs="Times New Roman"/>
          <w:sz w:val="28"/>
          <w:szCs w:val="28"/>
          <w:lang w:eastAsia="ru-RU"/>
        </w:rPr>
        <w:t>замещающими указанные должности</w:t>
      </w:r>
    </w:p>
    <w:p w14:paraId="43A4E209" w14:textId="77777777" w:rsidR="007C6283" w:rsidRPr="00F55C6F" w:rsidRDefault="007C6283" w:rsidP="00F55C6F">
      <w:pPr>
        <w:suppressAutoHyphens/>
        <w:spacing w:after="0"/>
        <w:jc w:val="center"/>
        <w:rPr>
          <w:rFonts w:ascii="Times New Roman" w:eastAsia="Times New Roman" w:hAnsi="Times New Roman" w:cs="Times New Roman"/>
          <w:b/>
          <w:bCs/>
          <w:sz w:val="28"/>
          <w:szCs w:val="28"/>
          <w:lang w:eastAsia="ru-RU"/>
        </w:rPr>
      </w:pPr>
    </w:p>
    <w:p w14:paraId="27805581" w14:textId="40A4A4D0" w:rsidR="007C6283" w:rsidRDefault="00F55C6F" w:rsidP="007C6283">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1</w:t>
      </w:r>
      <w:r>
        <w:rPr>
          <w:rFonts w:ascii="Times New Roman" w:eastAsia="Calibri" w:hAnsi="Times New Roman" w:cs="Times New Roman"/>
          <w:sz w:val="28"/>
          <w:szCs w:val="28"/>
        </w:rPr>
        <w:t>.</w:t>
      </w:r>
      <w:r w:rsidRPr="00F55C6F">
        <w:rPr>
          <w:rFonts w:ascii="Times New Roman" w:eastAsia="Calibri" w:hAnsi="Times New Roman" w:cs="Times New Roman"/>
          <w:sz w:val="28"/>
          <w:szCs w:val="28"/>
        </w:rPr>
        <w:t xml:space="preserve"> Настоящее Положение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в </w:t>
      </w:r>
      <w:r w:rsidR="007C6283">
        <w:rPr>
          <w:rFonts w:ascii="Times New Roman" w:eastAsia="Calibri" w:hAnsi="Times New Roman" w:cs="Times New Roman"/>
          <w:sz w:val="28"/>
          <w:szCs w:val="28"/>
        </w:rPr>
        <w:t xml:space="preserve">контрольно-счётной палате </w:t>
      </w:r>
      <w:r w:rsidRPr="00F55C6F">
        <w:rPr>
          <w:rFonts w:ascii="Times New Roman" w:eastAsia="Calibri" w:hAnsi="Times New Roman" w:cs="Times New Roman"/>
          <w:sz w:val="28"/>
          <w:szCs w:val="28"/>
        </w:rPr>
        <w:t xml:space="preserve">Георгиевского </w:t>
      </w:r>
      <w:r w:rsidR="008B0A36" w:rsidRPr="008B0A36">
        <w:rPr>
          <w:rFonts w:ascii="Times New Roman" w:hAnsi="Times New Roman" w:cs="Times New Roman"/>
          <w:sz w:val="28"/>
          <w:szCs w:val="28"/>
        </w:rPr>
        <w:t>муниципального</w:t>
      </w:r>
      <w:r w:rsidRPr="00F55C6F">
        <w:rPr>
          <w:rFonts w:ascii="Times New Roman" w:eastAsia="Calibri" w:hAnsi="Times New Roman" w:cs="Times New Roman"/>
          <w:sz w:val="28"/>
          <w:szCs w:val="28"/>
        </w:rPr>
        <w:t xml:space="preserve"> округа Ставропольского края, включённых в соответствующий перечень, и муниципальными служащими </w:t>
      </w:r>
      <w:r w:rsidR="007C6283">
        <w:rPr>
          <w:rFonts w:ascii="Times New Roman" w:eastAsia="Calibri" w:hAnsi="Times New Roman" w:cs="Times New Roman"/>
          <w:sz w:val="28"/>
          <w:szCs w:val="28"/>
        </w:rPr>
        <w:t>контрольно-счётной палаты</w:t>
      </w:r>
      <w:r w:rsidRPr="00F55C6F">
        <w:rPr>
          <w:rFonts w:ascii="Times New Roman" w:eastAsia="Calibri" w:hAnsi="Times New Roman" w:cs="Times New Roman"/>
          <w:sz w:val="28"/>
          <w:szCs w:val="28"/>
        </w:rPr>
        <w:t xml:space="preserve"> Георгиевского </w:t>
      </w:r>
      <w:r w:rsidR="008B0A36" w:rsidRPr="008B0A36">
        <w:rPr>
          <w:rFonts w:ascii="Times New Roman" w:hAnsi="Times New Roman" w:cs="Times New Roman"/>
          <w:sz w:val="28"/>
          <w:szCs w:val="28"/>
        </w:rPr>
        <w:t>муниципального</w:t>
      </w:r>
      <w:r w:rsidRPr="00F55C6F">
        <w:rPr>
          <w:rFonts w:ascii="Times New Roman" w:eastAsia="Calibri" w:hAnsi="Times New Roman" w:cs="Times New Roman"/>
          <w:sz w:val="28"/>
          <w:szCs w:val="28"/>
        </w:rPr>
        <w:t xml:space="preserve"> округа Ставропольского края, замещающими указанные должности (далее – Положение), определяет порядок представления:</w:t>
      </w:r>
    </w:p>
    <w:p w14:paraId="015CEE5D" w14:textId="740DCB01" w:rsidR="007C6283" w:rsidRPr="00E47F42" w:rsidRDefault="00F55C6F" w:rsidP="007C6283">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 xml:space="preserve">1) гражданами Российской Федерации (далее – гражданин) при назначении на должности муниципальной службы (далее – муниципальная служба) в </w:t>
      </w:r>
      <w:r w:rsidR="007C6283">
        <w:rPr>
          <w:rFonts w:ascii="Times New Roman" w:eastAsia="Calibri" w:hAnsi="Times New Roman" w:cs="Times New Roman"/>
          <w:sz w:val="28"/>
          <w:szCs w:val="28"/>
        </w:rPr>
        <w:t>контрольно-счётной палате</w:t>
      </w:r>
      <w:r w:rsidRPr="00F55C6F">
        <w:rPr>
          <w:rFonts w:ascii="Times New Roman" w:eastAsia="Calibri" w:hAnsi="Times New Roman" w:cs="Times New Roman"/>
          <w:sz w:val="28"/>
          <w:szCs w:val="28"/>
        </w:rPr>
        <w:t xml:space="preserve"> Георгиевского </w:t>
      </w:r>
      <w:r w:rsidR="008B0A36" w:rsidRPr="008B0A36">
        <w:rPr>
          <w:rFonts w:ascii="Times New Roman" w:hAnsi="Times New Roman" w:cs="Times New Roman"/>
          <w:sz w:val="28"/>
          <w:szCs w:val="28"/>
        </w:rPr>
        <w:t>муниципального</w:t>
      </w:r>
      <w:r w:rsidRPr="00F55C6F">
        <w:rPr>
          <w:rFonts w:ascii="Times New Roman" w:eastAsia="Calibri" w:hAnsi="Times New Roman" w:cs="Times New Roman"/>
          <w:sz w:val="28"/>
          <w:szCs w:val="28"/>
        </w:rPr>
        <w:t xml:space="preserve"> округа Ставропольского края, предусмотренные перечнем должностей муниципальной службы в </w:t>
      </w:r>
      <w:r w:rsidR="007C6283">
        <w:rPr>
          <w:rFonts w:ascii="Times New Roman" w:eastAsia="Calibri" w:hAnsi="Times New Roman" w:cs="Times New Roman"/>
          <w:sz w:val="28"/>
          <w:szCs w:val="28"/>
        </w:rPr>
        <w:t>контрольно-счётной палате</w:t>
      </w:r>
      <w:r w:rsidRPr="00F55C6F">
        <w:rPr>
          <w:rFonts w:ascii="Times New Roman" w:eastAsia="Calibri" w:hAnsi="Times New Roman" w:cs="Times New Roman"/>
          <w:sz w:val="28"/>
          <w:szCs w:val="28"/>
        </w:rPr>
        <w:t xml:space="preserve"> Георгиевского </w:t>
      </w:r>
      <w:r w:rsidR="008B0A36" w:rsidRPr="008B0A36">
        <w:rPr>
          <w:rFonts w:ascii="Times New Roman" w:hAnsi="Times New Roman" w:cs="Times New Roman"/>
          <w:sz w:val="28"/>
          <w:szCs w:val="28"/>
        </w:rPr>
        <w:t>муниципального</w:t>
      </w:r>
      <w:r w:rsidRPr="00F55C6F">
        <w:rPr>
          <w:rFonts w:ascii="Times New Roman" w:eastAsia="Calibri" w:hAnsi="Times New Roman" w:cs="Times New Roman"/>
          <w:sz w:val="28"/>
          <w:szCs w:val="28"/>
        </w:rPr>
        <w:t xml:space="preserve"> округа Ставропольского края, при назначении на которые граждане Российской Федерации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w:t>
      </w:r>
      <w:r w:rsidRPr="00F55C6F">
        <w:rPr>
          <w:rFonts w:ascii="Times New Roman" w:eastAsia="Calibri" w:hAnsi="Times New Roman" w:cs="Times New Roman"/>
          <w:sz w:val="28"/>
          <w:szCs w:val="28"/>
        </w:rPr>
        <w:softHyphen/>
        <w:t xml:space="preserve">ного характера своих супруги (супруга) и несовершеннолетних детей, </w:t>
      </w:r>
      <w:r w:rsidRPr="00E47F42">
        <w:rPr>
          <w:rFonts w:ascii="Times New Roman" w:eastAsia="Calibri" w:hAnsi="Times New Roman" w:cs="Times New Roman"/>
          <w:sz w:val="28"/>
          <w:szCs w:val="28"/>
        </w:rPr>
        <w:t xml:space="preserve">утверждённым </w:t>
      </w:r>
      <w:r w:rsidR="008C1E4D" w:rsidRPr="00E47F42">
        <w:rPr>
          <w:rFonts w:ascii="Times New Roman" w:eastAsia="Calibri" w:hAnsi="Times New Roman" w:cs="Times New Roman"/>
          <w:sz w:val="28"/>
          <w:szCs w:val="28"/>
        </w:rPr>
        <w:t>распоряжением контрольно-счётной палаты</w:t>
      </w:r>
      <w:r w:rsidRPr="00E47F42">
        <w:rPr>
          <w:rFonts w:ascii="Times New Roman" w:eastAsia="Calibri" w:hAnsi="Times New Roman" w:cs="Times New Roman"/>
          <w:sz w:val="28"/>
          <w:szCs w:val="28"/>
        </w:rPr>
        <w:t xml:space="preserve"> Георгиевского </w:t>
      </w:r>
      <w:r w:rsidR="008B0A36" w:rsidRPr="008B0A36">
        <w:rPr>
          <w:rFonts w:ascii="Times New Roman" w:hAnsi="Times New Roman" w:cs="Times New Roman"/>
          <w:sz w:val="28"/>
          <w:szCs w:val="28"/>
        </w:rPr>
        <w:t>муниципального</w:t>
      </w:r>
      <w:r w:rsidRPr="00E47F42">
        <w:rPr>
          <w:rFonts w:ascii="Times New Roman" w:eastAsia="Calibri" w:hAnsi="Times New Roman" w:cs="Times New Roman"/>
          <w:sz w:val="28"/>
          <w:szCs w:val="28"/>
        </w:rPr>
        <w:t xml:space="preserve"> округа Ставропольского края (далее – перечень должностей),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w:t>
      </w:r>
      <w:r w:rsidRPr="00E47F42">
        <w:rPr>
          <w:rFonts w:ascii="Times New Roman" w:eastAsia="Calibri" w:hAnsi="Times New Roman" w:cs="Times New Roman"/>
          <w:sz w:val="28"/>
          <w:szCs w:val="28"/>
        </w:rPr>
        <w:softHyphen/>
        <w:t>тей, об имуществе, принадлежащем им на праве собственности, и об их обяза</w:t>
      </w:r>
      <w:r w:rsidRPr="00E47F42">
        <w:rPr>
          <w:rFonts w:ascii="Times New Roman" w:eastAsia="Calibri" w:hAnsi="Times New Roman" w:cs="Times New Roman"/>
          <w:sz w:val="28"/>
          <w:szCs w:val="28"/>
        </w:rPr>
        <w:softHyphen/>
        <w:t>тельствах имущественного характера (далее – сведения о доходах, об имуще</w:t>
      </w:r>
      <w:r w:rsidRPr="00E47F42">
        <w:rPr>
          <w:rFonts w:ascii="Times New Roman" w:eastAsia="Calibri" w:hAnsi="Times New Roman" w:cs="Times New Roman"/>
          <w:sz w:val="28"/>
          <w:szCs w:val="28"/>
        </w:rPr>
        <w:softHyphen/>
        <w:t>стве и обязательствах имущественного характера);</w:t>
      </w:r>
    </w:p>
    <w:p w14:paraId="6531179C" w14:textId="65CE7000" w:rsidR="007C6283" w:rsidRDefault="00F55C6F" w:rsidP="007C6283">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lastRenderedPageBreak/>
        <w:t xml:space="preserve">2) муниципальными служащими </w:t>
      </w:r>
      <w:r w:rsidR="008C1E4D">
        <w:rPr>
          <w:rFonts w:ascii="Times New Roman" w:eastAsia="Calibri" w:hAnsi="Times New Roman" w:cs="Times New Roman"/>
          <w:sz w:val="28"/>
          <w:szCs w:val="28"/>
        </w:rPr>
        <w:t>контрольно-счётной палаты</w:t>
      </w:r>
      <w:r w:rsidRPr="00F55C6F">
        <w:rPr>
          <w:rFonts w:ascii="Times New Roman" w:eastAsia="Calibri" w:hAnsi="Times New Roman" w:cs="Times New Roman"/>
          <w:sz w:val="28"/>
          <w:szCs w:val="28"/>
        </w:rPr>
        <w:t xml:space="preserve"> Георгиевского </w:t>
      </w:r>
      <w:r w:rsidR="008B0A36" w:rsidRPr="008B0A36">
        <w:rPr>
          <w:rFonts w:ascii="Times New Roman" w:hAnsi="Times New Roman" w:cs="Times New Roman"/>
          <w:sz w:val="28"/>
          <w:szCs w:val="28"/>
        </w:rPr>
        <w:t>муниципального</w:t>
      </w:r>
      <w:r w:rsidRPr="00F55C6F">
        <w:rPr>
          <w:rFonts w:ascii="Times New Roman" w:eastAsia="Calibri" w:hAnsi="Times New Roman" w:cs="Times New Roman"/>
          <w:sz w:val="28"/>
          <w:szCs w:val="28"/>
        </w:rPr>
        <w:t xml:space="preserve"> округа Ставропольского края (далее – муниципальные служащие), замещавшими по состоянию на 31 декабря отчётного года должности, предусмотренные перечнем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8C1E4D">
        <w:rPr>
          <w:rFonts w:ascii="Times New Roman" w:eastAsia="Calibri" w:hAnsi="Times New Roman" w:cs="Times New Roman"/>
          <w:sz w:val="28"/>
          <w:szCs w:val="28"/>
        </w:rPr>
        <w:t>;</w:t>
      </w:r>
    </w:p>
    <w:p w14:paraId="2763B3DC" w14:textId="77777777" w:rsidR="007C6283" w:rsidRDefault="00F55C6F" w:rsidP="007C6283">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3) муниципальными служащими, замещающими должности, не включён</w:t>
      </w:r>
      <w:r w:rsidRPr="00F55C6F">
        <w:rPr>
          <w:rFonts w:ascii="Times New Roman" w:eastAsia="Calibri" w:hAnsi="Times New Roman" w:cs="Times New Roman"/>
          <w:sz w:val="28"/>
          <w:szCs w:val="28"/>
        </w:rPr>
        <w:softHyphen/>
        <w:t>ные в перечень должностей, и претендующими на замещение должности му</w:t>
      </w:r>
      <w:r w:rsidRPr="00F55C6F">
        <w:rPr>
          <w:rFonts w:ascii="Times New Roman" w:eastAsia="Calibri" w:hAnsi="Times New Roman" w:cs="Times New Roman"/>
          <w:sz w:val="28"/>
          <w:szCs w:val="28"/>
        </w:rPr>
        <w:softHyphen/>
        <w:t>ниципальной службы, включённой в перечень должностей (далее – кандидат на должность муниципальной службы, предусмотренную перечнем должностей), при назначении на должность, включённую в перечень должностей, сведений о доходах, об имуществе и обязательствах имущественного характера.</w:t>
      </w:r>
    </w:p>
    <w:p w14:paraId="36F7CB5A" w14:textId="09CAAA99" w:rsidR="008C1E4D" w:rsidRDefault="00F55C6F" w:rsidP="008C1E4D">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2. Гражданин при назначении на должность муниципальной службы, пре</w:t>
      </w:r>
      <w:r w:rsidRPr="00F55C6F">
        <w:rPr>
          <w:rFonts w:ascii="Times New Roman" w:eastAsia="Calibri" w:hAnsi="Times New Roman" w:cs="Times New Roman"/>
          <w:sz w:val="28"/>
          <w:szCs w:val="28"/>
        </w:rPr>
        <w:softHyphen/>
        <w:t>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включённую в перечень должностей, обязаны представлять сведения о своих доходах, об имуществе и обязательствах имуще</w:t>
      </w:r>
      <w:r w:rsidRPr="00F55C6F">
        <w:rPr>
          <w:rFonts w:ascii="Times New Roman" w:eastAsia="Calibri" w:hAnsi="Times New Roman" w:cs="Times New Roman"/>
          <w:sz w:val="28"/>
          <w:szCs w:val="28"/>
        </w:rPr>
        <w:softHyphen/>
        <w:t>ственного характера, а также сведения о доходах, об имуществе и обязательст</w:t>
      </w:r>
      <w:r w:rsidRPr="00F55C6F">
        <w:rPr>
          <w:rFonts w:ascii="Times New Roman" w:eastAsia="Calibri" w:hAnsi="Times New Roman" w:cs="Times New Roman"/>
          <w:sz w:val="28"/>
          <w:szCs w:val="28"/>
        </w:rPr>
        <w:softHyphen/>
        <w:t>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утверждённой Указом Президента Российской Фе</w:t>
      </w:r>
      <w:r w:rsidRPr="00F55C6F">
        <w:rPr>
          <w:rFonts w:ascii="Times New Roman" w:eastAsia="Calibri" w:hAnsi="Times New Roman" w:cs="Times New Roman"/>
          <w:sz w:val="28"/>
          <w:szCs w:val="28"/>
        </w:rPr>
        <w:softHyphen/>
        <w:t xml:space="preserve">дерации, заполненной с использованием специального программного обеспечения «Справки БК», </w:t>
      </w:r>
      <w:r w:rsidR="008131FF" w:rsidRPr="00F55C6F">
        <w:rPr>
          <w:rFonts w:ascii="Times New Roman" w:eastAsia="Calibri" w:hAnsi="Times New Roman" w:cs="Times New Roman"/>
          <w:sz w:val="28"/>
          <w:szCs w:val="28"/>
        </w:rPr>
        <w:t>размещённого</w:t>
      </w:r>
      <w:r w:rsidRPr="00F55C6F">
        <w:rPr>
          <w:rFonts w:ascii="Times New Roman" w:eastAsia="Calibri" w:hAnsi="Times New Roman" w:cs="Times New Roman"/>
          <w:sz w:val="28"/>
          <w:szCs w:val="28"/>
        </w:rPr>
        <w:t xml:space="preserve">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справка).</w:t>
      </w:r>
    </w:p>
    <w:p w14:paraId="5B40F9A9" w14:textId="77777777" w:rsidR="008C1E4D" w:rsidRDefault="00F55C6F" w:rsidP="008C1E4D">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3. Муниципальный служащий, замещающий должность муниципальной службы, включённую в перечень должностей, обязан представлять сведения о своих доходах, расходах, об имуществе и обязательствах имущественного ха</w:t>
      </w:r>
      <w:r w:rsidRPr="00F55C6F">
        <w:rPr>
          <w:rFonts w:ascii="Times New Roman" w:eastAsia="Calibri" w:hAnsi="Times New Roman" w:cs="Times New Roman"/>
          <w:sz w:val="28"/>
          <w:szCs w:val="28"/>
        </w:rPr>
        <w:softHyphen/>
        <w:t>рактера, а также сведения о доходах, расходах, об имуществе и обязательствах имущественного характера своих супруги (супруга) и несовершеннолетних де</w:t>
      </w:r>
      <w:r w:rsidRPr="00F55C6F">
        <w:rPr>
          <w:rFonts w:ascii="Times New Roman" w:eastAsia="Calibri" w:hAnsi="Times New Roman" w:cs="Times New Roman"/>
          <w:sz w:val="28"/>
          <w:szCs w:val="28"/>
        </w:rPr>
        <w:softHyphen/>
        <w:t>тей по форме справки ежегодно, не позднее 30 апреля года, следующего за от</w:t>
      </w:r>
      <w:r w:rsidRPr="00F55C6F">
        <w:rPr>
          <w:rFonts w:ascii="Times New Roman" w:eastAsia="Calibri" w:hAnsi="Times New Roman" w:cs="Times New Roman"/>
          <w:sz w:val="28"/>
          <w:szCs w:val="28"/>
        </w:rPr>
        <w:softHyphen/>
        <w:t>чётным.</w:t>
      </w:r>
    </w:p>
    <w:p w14:paraId="66B6AA8C" w14:textId="77777777" w:rsidR="008C1E4D" w:rsidRPr="001A044E" w:rsidRDefault="00F55C6F" w:rsidP="008C1E4D">
      <w:pPr>
        <w:suppressAutoHyphens/>
        <w:spacing w:after="0" w:line="240" w:lineRule="auto"/>
        <w:ind w:firstLine="709"/>
        <w:jc w:val="both"/>
        <w:rPr>
          <w:rFonts w:ascii="Times New Roman" w:eastAsia="Calibri" w:hAnsi="Times New Roman" w:cs="Times New Roman"/>
          <w:sz w:val="28"/>
          <w:szCs w:val="28"/>
        </w:rPr>
      </w:pPr>
      <w:r w:rsidRPr="001A044E">
        <w:rPr>
          <w:rFonts w:ascii="Times New Roman" w:eastAsia="Calibri" w:hAnsi="Times New Roman" w:cs="Times New Roman"/>
          <w:sz w:val="28"/>
          <w:szCs w:val="28"/>
        </w:rPr>
        <w:t xml:space="preserve">4. </w:t>
      </w:r>
      <w:r w:rsidR="008C1E4D" w:rsidRPr="001A044E">
        <w:rPr>
          <w:rFonts w:ascii="Times New Roman" w:eastAsia="Calibri" w:hAnsi="Times New Roman" w:cs="Times New Roman"/>
          <w:sz w:val="28"/>
          <w:szCs w:val="28"/>
        </w:rPr>
        <w:t>Назначенному ответственному лицу</w:t>
      </w:r>
      <w:r w:rsidR="005851F1" w:rsidRPr="001A044E">
        <w:rPr>
          <w:rFonts w:ascii="Times New Roman" w:eastAsia="Calibri" w:hAnsi="Times New Roman" w:cs="Times New Roman"/>
          <w:sz w:val="28"/>
          <w:szCs w:val="28"/>
        </w:rPr>
        <w:t xml:space="preserve"> (</w:t>
      </w:r>
      <w:r w:rsidRPr="001A044E">
        <w:rPr>
          <w:rFonts w:ascii="Times New Roman" w:eastAsia="Calibri" w:hAnsi="Times New Roman" w:cs="Times New Roman"/>
          <w:sz w:val="28"/>
          <w:szCs w:val="28"/>
        </w:rPr>
        <w:t>сотруднику, ответственному за кадровую работу</w:t>
      </w:r>
      <w:r w:rsidR="005851F1" w:rsidRPr="001A044E">
        <w:rPr>
          <w:rFonts w:ascii="Times New Roman" w:eastAsia="Calibri" w:hAnsi="Times New Roman" w:cs="Times New Roman"/>
          <w:sz w:val="28"/>
          <w:szCs w:val="28"/>
        </w:rPr>
        <w:t>)</w:t>
      </w:r>
      <w:r w:rsidRPr="001A044E">
        <w:rPr>
          <w:rFonts w:ascii="Times New Roman" w:eastAsia="Calibri" w:hAnsi="Times New Roman" w:cs="Times New Roman"/>
          <w:sz w:val="28"/>
          <w:szCs w:val="28"/>
        </w:rPr>
        <w:t xml:space="preserve"> представляются:</w:t>
      </w:r>
    </w:p>
    <w:p w14:paraId="08B9BB1E" w14:textId="77777777" w:rsidR="00E47F42" w:rsidRDefault="00F55C6F" w:rsidP="007C351F">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1) сведения о своих доходах, об имуществе и обязательствах имущест</w:t>
      </w:r>
      <w:r w:rsidRPr="00F55C6F">
        <w:rPr>
          <w:rFonts w:ascii="Times New Roman" w:eastAsia="Calibri" w:hAnsi="Times New Roman" w:cs="Times New Roman"/>
          <w:sz w:val="28"/>
          <w:szCs w:val="28"/>
        </w:rPr>
        <w:softHyphen/>
        <w:t>венного характера, а также сведения о доходах, об имуществе и обя</w:t>
      </w:r>
      <w:r w:rsidRPr="00F55C6F">
        <w:rPr>
          <w:rFonts w:ascii="Times New Roman" w:eastAsia="Calibri" w:hAnsi="Times New Roman" w:cs="Times New Roman"/>
          <w:sz w:val="28"/>
          <w:szCs w:val="28"/>
        </w:rPr>
        <w:softHyphen/>
        <w:t>зательствах имущественного характера своих супруги (супруга) и несовершен</w:t>
      </w:r>
      <w:r w:rsidRPr="00F55C6F">
        <w:rPr>
          <w:rFonts w:ascii="Times New Roman" w:eastAsia="Calibri" w:hAnsi="Times New Roman" w:cs="Times New Roman"/>
          <w:sz w:val="28"/>
          <w:szCs w:val="28"/>
        </w:rPr>
        <w:softHyphen/>
        <w:t xml:space="preserve">нолетних </w:t>
      </w:r>
      <w:r w:rsidRPr="00F55C6F">
        <w:rPr>
          <w:rFonts w:ascii="Times New Roman" w:eastAsia="Calibri" w:hAnsi="Times New Roman" w:cs="Times New Roman"/>
          <w:sz w:val="28"/>
          <w:szCs w:val="28"/>
        </w:rPr>
        <w:lastRenderedPageBreak/>
        <w:t>детей – гражданином при назначении на должность муниципальной службы, кандидатом на должность муниципальной службы, предусмотренную перечнем должностей, при назначении на должность;</w:t>
      </w:r>
      <w:r w:rsidR="00E47F42">
        <w:rPr>
          <w:rFonts w:ascii="Times New Roman" w:eastAsia="Calibri" w:hAnsi="Times New Roman" w:cs="Times New Roman"/>
          <w:sz w:val="28"/>
          <w:szCs w:val="28"/>
        </w:rPr>
        <w:t xml:space="preserve"> </w:t>
      </w:r>
    </w:p>
    <w:p w14:paraId="584C23D8" w14:textId="77777777" w:rsidR="007C351F" w:rsidRDefault="00F55C6F" w:rsidP="007C351F">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2) сведения о своих доходах, расходах, об имуществе и обязательствах имущест</w:t>
      </w:r>
      <w:r w:rsidRPr="00F55C6F">
        <w:rPr>
          <w:rFonts w:ascii="Times New Roman" w:eastAsia="Calibri" w:hAnsi="Times New Roman" w:cs="Times New Roman"/>
          <w:sz w:val="28"/>
          <w:szCs w:val="28"/>
        </w:rPr>
        <w:softHyphen/>
        <w:t>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должность муниципальной службы, включённую в перечень должностей.</w:t>
      </w:r>
    </w:p>
    <w:p w14:paraId="7C080D47" w14:textId="77777777" w:rsidR="007C351F" w:rsidRDefault="00F55C6F" w:rsidP="007C351F">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5. Гражданин при назначении на должность муниципальной службы представляет:</w:t>
      </w:r>
    </w:p>
    <w:p w14:paraId="5BF247A4" w14:textId="77777777" w:rsidR="007C351F" w:rsidRDefault="00F55C6F" w:rsidP="007C351F">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w:t>
      </w:r>
      <w:r w:rsidRPr="00F55C6F">
        <w:rPr>
          <w:rFonts w:ascii="Times New Roman" w:eastAsia="Calibri" w:hAnsi="Times New Roman" w:cs="Times New Roman"/>
          <w:sz w:val="28"/>
          <w:szCs w:val="28"/>
        </w:rPr>
        <w:softHyphen/>
        <w:t>ния об имуществе, принадлежащем ему на праве собственности, и о своих обя</w:t>
      </w:r>
      <w:r w:rsidRPr="00F55C6F">
        <w:rPr>
          <w:rFonts w:ascii="Times New Roman" w:eastAsia="Calibri" w:hAnsi="Times New Roman" w:cs="Times New Roman"/>
          <w:sz w:val="28"/>
          <w:szCs w:val="28"/>
        </w:rPr>
        <w:softHyphen/>
        <w:t>зательствах имущественного характера по состоянию на первое число месяца, предшествующего месяцу подачи документов для поступления на муниципаль</w:t>
      </w:r>
      <w:r w:rsidRPr="00F55C6F">
        <w:rPr>
          <w:rFonts w:ascii="Times New Roman" w:eastAsia="Calibri" w:hAnsi="Times New Roman" w:cs="Times New Roman"/>
          <w:sz w:val="28"/>
          <w:szCs w:val="28"/>
        </w:rPr>
        <w:softHyphen/>
        <w:t>ную службу (на отчётную дату);</w:t>
      </w:r>
    </w:p>
    <w:p w14:paraId="78B33950" w14:textId="77777777" w:rsidR="007C351F" w:rsidRDefault="00F55C6F" w:rsidP="007C351F">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w:t>
      </w:r>
      <w:r w:rsidRPr="00F55C6F">
        <w:rPr>
          <w:rFonts w:ascii="Times New Roman" w:eastAsia="Calibri" w:hAnsi="Times New Roman" w:cs="Times New Roman"/>
          <w:sz w:val="28"/>
          <w:szCs w:val="28"/>
        </w:rPr>
        <w:softHyphen/>
        <w:t>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w:t>
      </w:r>
      <w:r w:rsidRPr="00F55C6F">
        <w:rPr>
          <w:rFonts w:ascii="Times New Roman" w:eastAsia="Calibri" w:hAnsi="Times New Roman" w:cs="Times New Roman"/>
          <w:sz w:val="28"/>
          <w:szCs w:val="28"/>
        </w:rPr>
        <w:softHyphen/>
        <w:t>сяца, предшествующего месяцу подачи гражданином документов для замеще</w:t>
      </w:r>
      <w:r w:rsidRPr="00F55C6F">
        <w:rPr>
          <w:rFonts w:ascii="Times New Roman" w:eastAsia="Calibri" w:hAnsi="Times New Roman" w:cs="Times New Roman"/>
          <w:sz w:val="28"/>
          <w:szCs w:val="28"/>
        </w:rPr>
        <w:softHyphen/>
        <w:t>ния должности муниципальной службы (на отчётную дату).</w:t>
      </w:r>
    </w:p>
    <w:p w14:paraId="0EAAB0FF" w14:textId="77777777" w:rsidR="007C351F" w:rsidRDefault="00F55C6F" w:rsidP="007C351F">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6. Кандидат на должность муниципальной службы, предусмотренную перечнем должностей, представляет сведения о доходах, расходах, об имуще</w:t>
      </w:r>
      <w:r w:rsidRPr="00F55C6F">
        <w:rPr>
          <w:rFonts w:ascii="Times New Roman" w:eastAsia="Calibri" w:hAnsi="Times New Roman" w:cs="Times New Roman"/>
          <w:sz w:val="28"/>
          <w:szCs w:val="28"/>
        </w:rPr>
        <w:softHyphen/>
        <w:t>стве и обязательствах имущественного характера в соответствии с пунктом 5 настоящего Положения.</w:t>
      </w:r>
    </w:p>
    <w:p w14:paraId="4554CEB9" w14:textId="77777777" w:rsidR="007C351F" w:rsidRDefault="00F55C6F" w:rsidP="007C351F">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7. Муниципальный служащий представляет ежегодно:</w:t>
      </w:r>
    </w:p>
    <w:p w14:paraId="618B6FDD" w14:textId="77777777" w:rsidR="007C351F" w:rsidRDefault="00F55C6F" w:rsidP="007C351F">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1) сведения о своих доходах, полученных за отчётный период (с 1 января по 31 декабря) от всех источников (включая денежное вознаграждение, денеж</w:t>
      </w:r>
      <w:r w:rsidRPr="00F55C6F">
        <w:rPr>
          <w:rFonts w:ascii="Times New Roman" w:eastAsia="Calibri" w:hAnsi="Times New Roman" w:cs="Times New Roman"/>
          <w:sz w:val="28"/>
          <w:szCs w:val="28"/>
        </w:rPr>
        <w:softHyphen/>
        <w:t>ное содержание, пенсии, пособия, иные выплаты), а также сведения об имуще</w:t>
      </w:r>
      <w:r w:rsidRPr="00F55C6F">
        <w:rPr>
          <w:rFonts w:ascii="Times New Roman" w:eastAsia="Calibri" w:hAnsi="Times New Roman" w:cs="Times New Roman"/>
          <w:sz w:val="28"/>
          <w:szCs w:val="28"/>
        </w:rPr>
        <w:softHyphen/>
        <w:t>стве, принадлежащем ему на праве собственности, и о своих обязательствах имущественного характера по состоянию на конец отчётного периода;</w:t>
      </w:r>
    </w:p>
    <w:p w14:paraId="3D4F5743" w14:textId="77777777"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2)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w:t>
      </w:r>
      <w:r w:rsidRPr="00F55C6F">
        <w:rPr>
          <w:rFonts w:ascii="Times New Roman" w:eastAsia="Calibri" w:hAnsi="Times New Roman" w:cs="Times New Roman"/>
          <w:sz w:val="28"/>
          <w:szCs w:val="28"/>
        </w:rPr>
        <w:softHyphen/>
        <w:t>ствах имущественного характера по состоянию на конец отчётного периода;</w:t>
      </w:r>
    </w:p>
    <w:p w14:paraId="27D38759" w14:textId="35BC3682"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lastRenderedPageBreak/>
        <w:t xml:space="preserve">3) сведения о своих расходах, а также о расходах супруги (супруга) и несовершеннолетних детей за </w:t>
      </w:r>
      <w:r w:rsidR="008131FF" w:rsidRPr="00F55C6F">
        <w:rPr>
          <w:rFonts w:ascii="Times New Roman" w:eastAsia="Calibri" w:hAnsi="Times New Roman" w:cs="Times New Roman"/>
          <w:sz w:val="28"/>
          <w:szCs w:val="28"/>
        </w:rPr>
        <w:t>отчётный</w:t>
      </w:r>
      <w:r w:rsidRPr="00F55C6F">
        <w:rPr>
          <w:rFonts w:ascii="Times New Roman" w:eastAsia="Calibri" w:hAnsi="Times New Roman" w:cs="Times New Roman"/>
          <w:sz w:val="28"/>
          <w:szCs w:val="28"/>
        </w:rPr>
        <w:t xml:space="preserve"> период (с 1 января по 31 декабря) по каждой сделке по приобретению земельного участка, другого объекта недвижимости, транспортного средства, ценных бумаг,  (долей участия, </w:t>
      </w:r>
      <w:r w:rsidR="008131FF" w:rsidRPr="00F55C6F">
        <w:rPr>
          <w:rFonts w:ascii="Times New Roman" w:eastAsia="Calibri" w:hAnsi="Times New Roman" w:cs="Times New Roman"/>
          <w:sz w:val="28"/>
          <w:szCs w:val="28"/>
        </w:rPr>
        <w:t>паёв</w:t>
      </w:r>
      <w:r w:rsidRPr="00F55C6F">
        <w:rPr>
          <w:rFonts w:ascii="Times New Roman" w:eastAsia="Calibri" w:hAnsi="Times New Roman" w:cs="Times New Roman"/>
          <w:sz w:val="28"/>
          <w:szCs w:val="28"/>
        </w:rPr>
        <w:t xml:space="preserve">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w:t>
      </w:r>
      <w:r w:rsidR="008131FF" w:rsidRPr="00F55C6F">
        <w:rPr>
          <w:rFonts w:ascii="Times New Roman" w:eastAsia="Calibri" w:hAnsi="Times New Roman" w:cs="Times New Roman"/>
          <w:sz w:val="28"/>
          <w:szCs w:val="28"/>
        </w:rPr>
        <w:t>отчётному</w:t>
      </w:r>
      <w:r w:rsidRPr="00F55C6F">
        <w:rPr>
          <w:rFonts w:ascii="Times New Roman" w:eastAsia="Calibri" w:hAnsi="Times New Roman" w:cs="Times New Roman"/>
          <w:sz w:val="28"/>
          <w:szCs w:val="28"/>
        </w:rPr>
        <w:t xml:space="preserve"> периоду.</w:t>
      </w:r>
    </w:p>
    <w:p w14:paraId="78FC2B48" w14:textId="77777777"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8. В случае если муниципальный служащий обнаружил, что в представ</w:t>
      </w:r>
      <w:r w:rsidRPr="00F55C6F">
        <w:rPr>
          <w:rFonts w:ascii="Times New Roman" w:eastAsia="Calibri" w:hAnsi="Times New Roman" w:cs="Times New Roman"/>
          <w:sz w:val="28"/>
          <w:szCs w:val="28"/>
        </w:rPr>
        <w:softHyphen/>
        <w:t>ленных им сведениях о доходах, расходах, об имуществе и обязательствах имущественного характера не отражены или не полностью отражены необхо</w:t>
      </w:r>
      <w:r w:rsidRPr="00F55C6F">
        <w:rPr>
          <w:rFonts w:ascii="Times New Roman" w:eastAsia="Calibri" w:hAnsi="Times New Roman" w:cs="Times New Roman"/>
          <w:sz w:val="28"/>
          <w:szCs w:val="28"/>
        </w:rPr>
        <w:softHyphen/>
        <w:t>димые сведения, либо имеются ошибки, он вправе представить уточнённые сведения о доходах, расходах, об имуществе и обязательствах имущественного характера в порядке, установленном настоящим Положением.</w:t>
      </w:r>
    </w:p>
    <w:p w14:paraId="7D157412" w14:textId="77777777"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Муниципальный служащий может представить уточнённые сведения о доходах, расходах, об имуществе и обязательствах имущественного характера в течение одного месяца после окончания срока, указанного в пункте 3 настоя</w:t>
      </w:r>
      <w:r w:rsidRPr="00F55C6F">
        <w:rPr>
          <w:rFonts w:ascii="Times New Roman" w:eastAsia="Calibri" w:hAnsi="Times New Roman" w:cs="Times New Roman"/>
          <w:sz w:val="28"/>
          <w:szCs w:val="28"/>
        </w:rPr>
        <w:softHyphen/>
        <w:t>щего Положения.</w:t>
      </w:r>
    </w:p>
    <w:p w14:paraId="3B12CDC0" w14:textId="77777777"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1A044E">
        <w:rPr>
          <w:rFonts w:ascii="Times New Roman" w:eastAsia="Calibri" w:hAnsi="Times New Roman" w:cs="Times New Roman"/>
          <w:sz w:val="28"/>
          <w:szCs w:val="28"/>
        </w:rPr>
        <w:t>Гражданин, претендующий на замещение должности муниципальной службы, кандидат на должность муниципальной службы, п</w:t>
      </w:r>
      <w:r w:rsidRPr="00F55C6F">
        <w:rPr>
          <w:rFonts w:ascii="Times New Roman" w:eastAsia="Calibri" w:hAnsi="Times New Roman" w:cs="Times New Roman"/>
          <w:sz w:val="28"/>
          <w:szCs w:val="28"/>
        </w:rPr>
        <w:t>редусмотренную Перечнем должностей, могут представить уточнённые сведения о доходах, об имуществе и обязательствах имущественного характера в течение одного ме</w:t>
      </w:r>
      <w:r w:rsidRPr="00F55C6F">
        <w:rPr>
          <w:rFonts w:ascii="Times New Roman" w:eastAsia="Calibri" w:hAnsi="Times New Roman" w:cs="Times New Roman"/>
          <w:sz w:val="28"/>
          <w:szCs w:val="28"/>
        </w:rPr>
        <w:softHyphen/>
        <w:t>сяца со дня представления сведений о доходах, об имуществе и обязательствах имущественного характера в соответствии с пунктом 5 настоящего Положения.</w:t>
      </w:r>
    </w:p>
    <w:p w14:paraId="5B6C184A" w14:textId="662E5E6C"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9. В случае невозможности по объективным причинам представить све</w:t>
      </w:r>
      <w:r w:rsidRPr="00F55C6F">
        <w:rPr>
          <w:rFonts w:ascii="Times New Roman" w:eastAsia="Calibri" w:hAnsi="Times New Roman" w:cs="Times New Roman"/>
          <w:sz w:val="28"/>
          <w:szCs w:val="28"/>
        </w:rPr>
        <w:softHyphen/>
        <w:t>дения о доходах, расходах, об имуществе и обязательствах имущественного ха</w:t>
      </w:r>
      <w:r w:rsidRPr="00F55C6F">
        <w:rPr>
          <w:rFonts w:ascii="Times New Roman" w:eastAsia="Calibri" w:hAnsi="Times New Roman" w:cs="Times New Roman"/>
          <w:sz w:val="28"/>
          <w:szCs w:val="28"/>
        </w:rPr>
        <w:softHyphen/>
        <w:t>рактера своих супруги (супруга) и несовершеннолетних детей, муниципальный служащий подаёт заявление в комиссию по соблюдению требований к служеб</w:t>
      </w:r>
      <w:r w:rsidRPr="00F55C6F">
        <w:rPr>
          <w:rFonts w:ascii="Times New Roman" w:eastAsia="Calibri" w:hAnsi="Times New Roman" w:cs="Times New Roman"/>
          <w:sz w:val="28"/>
          <w:szCs w:val="28"/>
        </w:rPr>
        <w:softHyphen/>
        <w:t>ному поведению муниципальных служащих и урегулированию конфликта ин</w:t>
      </w:r>
      <w:r w:rsidRPr="00F55C6F">
        <w:rPr>
          <w:rFonts w:ascii="Times New Roman" w:eastAsia="Calibri" w:hAnsi="Times New Roman" w:cs="Times New Roman"/>
          <w:sz w:val="28"/>
          <w:szCs w:val="28"/>
        </w:rPr>
        <w:softHyphen/>
        <w:t xml:space="preserve">тересов в </w:t>
      </w:r>
      <w:r w:rsidR="005851F1">
        <w:rPr>
          <w:rFonts w:ascii="Times New Roman" w:eastAsia="Calibri" w:hAnsi="Times New Roman" w:cs="Times New Roman"/>
          <w:sz w:val="28"/>
          <w:szCs w:val="28"/>
        </w:rPr>
        <w:t>контрольно-счётной палате</w:t>
      </w:r>
      <w:r w:rsidRPr="00F55C6F">
        <w:rPr>
          <w:rFonts w:ascii="Times New Roman" w:eastAsia="Calibri" w:hAnsi="Times New Roman" w:cs="Times New Roman"/>
          <w:sz w:val="28"/>
          <w:szCs w:val="28"/>
        </w:rPr>
        <w:t xml:space="preserve"> Георгиевского </w:t>
      </w:r>
      <w:r w:rsidR="008B0A36" w:rsidRPr="008B0A36">
        <w:rPr>
          <w:rFonts w:ascii="Times New Roman" w:hAnsi="Times New Roman" w:cs="Times New Roman"/>
          <w:sz w:val="28"/>
          <w:szCs w:val="28"/>
        </w:rPr>
        <w:t>муниципального</w:t>
      </w:r>
      <w:r w:rsidRPr="00F55C6F">
        <w:rPr>
          <w:rFonts w:ascii="Times New Roman" w:eastAsia="Calibri" w:hAnsi="Times New Roman" w:cs="Times New Roman"/>
          <w:sz w:val="28"/>
          <w:szCs w:val="28"/>
        </w:rPr>
        <w:t xml:space="preserve"> округа Ставропольского края.</w:t>
      </w:r>
    </w:p>
    <w:p w14:paraId="5CECAB0B" w14:textId="5D4D52E6"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w:t>
      </w:r>
      <w:r w:rsidRPr="00F55C6F">
        <w:rPr>
          <w:rFonts w:ascii="Times New Roman" w:eastAsia="Calibri" w:hAnsi="Times New Roman" w:cs="Times New Roman"/>
          <w:sz w:val="28"/>
          <w:szCs w:val="28"/>
        </w:rPr>
        <w:softHyphen/>
        <w:t>ответствии с настоящим Положением, осуществляется в соответствии с законо</w:t>
      </w:r>
      <w:r w:rsidRPr="00F55C6F">
        <w:rPr>
          <w:rFonts w:ascii="Times New Roman" w:eastAsia="Calibri" w:hAnsi="Times New Roman" w:cs="Times New Roman"/>
          <w:sz w:val="28"/>
          <w:szCs w:val="28"/>
        </w:rPr>
        <w:softHyphen/>
        <w:t xml:space="preserve">дательством Российской Федерации, законодательством Ставропольского края </w:t>
      </w:r>
      <w:r w:rsidRPr="00166D51">
        <w:rPr>
          <w:rFonts w:ascii="Times New Roman" w:eastAsia="Calibri" w:hAnsi="Times New Roman" w:cs="Times New Roman"/>
          <w:sz w:val="28"/>
          <w:szCs w:val="28"/>
        </w:rPr>
        <w:t xml:space="preserve">и правовыми актами </w:t>
      </w:r>
      <w:r w:rsidR="00166D51" w:rsidRPr="00166D51">
        <w:rPr>
          <w:rFonts w:ascii="Times New Roman" w:eastAsia="Calibri" w:hAnsi="Times New Roman" w:cs="Times New Roman"/>
          <w:sz w:val="28"/>
          <w:szCs w:val="28"/>
        </w:rPr>
        <w:t xml:space="preserve">контрольно-счётной палаты </w:t>
      </w:r>
      <w:r w:rsidRPr="00166D51">
        <w:rPr>
          <w:rFonts w:ascii="Times New Roman" w:eastAsia="Calibri" w:hAnsi="Times New Roman" w:cs="Times New Roman"/>
          <w:sz w:val="28"/>
          <w:szCs w:val="28"/>
        </w:rPr>
        <w:t xml:space="preserve">Георгиевского </w:t>
      </w:r>
      <w:r w:rsidR="008B0A36" w:rsidRPr="008B0A36">
        <w:rPr>
          <w:rFonts w:ascii="Times New Roman" w:hAnsi="Times New Roman" w:cs="Times New Roman"/>
          <w:sz w:val="28"/>
          <w:szCs w:val="28"/>
        </w:rPr>
        <w:t>муниципального</w:t>
      </w:r>
      <w:r w:rsidRPr="00166D51">
        <w:rPr>
          <w:rFonts w:ascii="Times New Roman" w:eastAsia="Calibri" w:hAnsi="Times New Roman" w:cs="Times New Roman"/>
          <w:sz w:val="28"/>
          <w:szCs w:val="28"/>
        </w:rPr>
        <w:t xml:space="preserve"> округа Ставропольского края.</w:t>
      </w:r>
    </w:p>
    <w:p w14:paraId="7E6AAEDE" w14:textId="77777777"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w:t>
      </w:r>
      <w:r w:rsidRPr="00F55C6F">
        <w:rPr>
          <w:rFonts w:ascii="Times New Roman" w:eastAsia="Calibri" w:hAnsi="Times New Roman" w:cs="Times New Roman"/>
          <w:sz w:val="28"/>
          <w:szCs w:val="28"/>
        </w:rPr>
        <w:softHyphen/>
      </w:r>
      <w:r w:rsidRPr="00F55C6F">
        <w:rPr>
          <w:rFonts w:ascii="Times New Roman" w:eastAsia="Calibri" w:hAnsi="Times New Roman" w:cs="Times New Roman"/>
          <w:sz w:val="28"/>
          <w:szCs w:val="28"/>
        </w:rPr>
        <w:lastRenderedPageBreak/>
        <w:t>нином, претендующим на замещение должности муниципальной службы, кан</w:t>
      </w:r>
      <w:r w:rsidRPr="00F55C6F">
        <w:rPr>
          <w:rFonts w:ascii="Times New Roman" w:eastAsia="Calibri" w:hAnsi="Times New Roman" w:cs="Times New Roman"/>
          <w:sz w:val="28"/>
          <w:szCs w:val="28"/>
        </w:rPr>
        <w:softHyphen/>
        <w:t>дидатом на должность муниципальной службы, предусмотренную перечнем должностей, при назначении на должность, а также сведения о доходах, расхо</w:t>
      </w:r>
      <w:r w:rsidRPr="00F55C6F">
        <w:rPr>
          <w:rFonts w:ascii="Times New Roman" w:eastAsia="Calibri" w:hAnsi="Times New Roman" w:cs="Times New Roman"/>
          <w:sz w:val="28"/>
          <w:szCs w:val="28"/>
        </w:rPr>
        <w:softHyphen/>
        <w:t>дах, об имуществе и обязательствах имущественного характера, ежегодно представляемые муниципальным служащим, и информация о результатах про</w:t>
      </w:r>
      <w:r w:rsidRPr="00F55C6F">
        <w:rPr>
          <w:rFonts w:ascii="Times New Roman" w:eastAsia="Calibri" w:hAnsi="Times New Roman" w:cs="Times New Roman"/>
          <w:sz w:val="28"/>
          <w:szCs w:val="28"/>
        </w:rPr>
        <w:softHyphen/>
        <w:t>верки достоверности и полноты этих сведений приобщаются к личному делу муниципального служащего.</w:t>
      </w:r>
    </w:p>
    <w:p w14:paraId="5DC36DBD" w14:textId="79EE2AA8"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 xml:space="preserve">12. В случае, если </w:t>
      </w:r>
      <w:r w:rsidRPr="001A044E">
        <w:rPr>
          <w:rFonts w:ascii="Times New Roman" w:eastAsia="Calibri" w:hAnsi="Times New Roman" w:cs="Times New Roman"/>
          <w:sz w:val="28"/>
          <w:szCs w:val="28"/>
        </w:rPr>
        <w:t>гражданин, претендующий на замещение должности муни</w:t>
      </w:r>
      <w:r w:rsidRPr="001A044E">
        <w:rPr>
          <w:rFonts w:ascii="Times New Roman" w:eastAsia="Calibri" w:hAnsi="Times New Roman" w:cs="Times New Roman"/>
          <w:sz w:val="28"/>
          <w:szCs w:val="28"/>
        </w:rPr>
        <w:softHyphen/>
        <w:t>ципальной службы, кандидат на должность муниципальной службы, преду</w:t>
      </w:r>
      <w:r w:rsidRPr="001A044E">
        <w:rPr>
          <w:rFonts w:ascii="Times New Roman" w:eastAsia="Calibri" w:hAnsi="Times New Roman" w:cs="Times New Roman"/>
          <w:sz w:val="28"/>
          <w:szCs w:val="28"/>
        </w:rPr>
        <w:softHyphen/>
        <w:t xml:space="preserve">смотренную перечнем должностей, представившие </w:t>
      </w:r>
      <w:r w:rsidRPr="00F55C6F">
        <w:rPr>
          <w:rFonts w:ascii="Times New Roman" w:eastAsia="Calibri" w:hAnsi="Times New Roman" w:cs="Times New Roman"/>
          <w:sz w:val="28"/>
          <w:szCs w:val="28"/>
        </w:rPr>
        <w:t xml:space="preserve">в </w:t>
      </w:r>
      <w:r w:rsidR="00DC0489">
        <w:rPr>
          <w:rFonts w:ascii="Times New Roman" w:eastAsia="Calibri" w:hAnsi="Times New Roman" w:cs="Times New Roman"/>
          <w:sz w:val="28"/>
          <w:szCs w:val="28"/>
        </w:rPr>
        <w:t>контрольно-счётную палату</w:t>
      </w:r>
      <w:r w:rsidRPr="00F55C6F">
        <w:rPr>
          <w:rFonts w:ascii="Times New Roman" w:eastAsia="Calibri" w:hAnsi="Times New Roman" w:cs="Times New Roman"/>
          <w:sz w:val="28"/>
          <w:szCs w:val="28"/>
        </w:rPr>
        <w:t xml:space="preserve"> Георгиевского </w:t>
      </w:r>
      <w:r w:rsidR="008B0A36" w:rsidRPr="008B0A36">
        <w:rPr>
          <w:rFonts w:ascii="Times New Roman" w:hAnsi="Times New Roman" w:cs="Times New Roman"/>
          <w:sz w:val="28"/>
          <w:szCs w:val="28"/>
        </w:rPr>
        <w:t>муниципального</w:t>
      </w:r>
      <w:r w:rsidRPr="00F55C6F">
        <w:rPr>
          <w:rFonts w:ascii="Times New Roman" w:eastAsia="Calibri" w:hAnsi="Times New Roman" w:cs="Times New Roman"/>
          <w:sz w:val="28"/>
          <w:szCs w:val="28"/>
        </w:rPr>
        <w:t xml:space="preserve"> округа Ставропольского края сведения о своих доходах, об имуществе и обязательствах имущественного ха</w:t>
      </w:r>
      <w:r w:rsidRPr="00F55C6F">
        <w:rPr>
          <w:rFonts w:ascii="Times New Roman" w:eastAsia="Calibri" w:hAnsi="Times New Roman" w:cs="Times New Roman"/>
          <w:sz w:val="28"/>
          <w:szCs w:val="28"/>
        </w:rPr>
        <w:softHyphen/>
        <w:t>рактера, а также о доходах, об имуществе и обязательствах имущественного характера своих супруги (супруга) и несовершеннолетних детей, не были на</w:t>
      </w:r>
      <w:r w:rsidRPr="00F55C6F">
        <w:rPr>
          <w:rFonts w:ascii="Times New Roman" w:eastAsia="Calibri" w:hAnsi="Times New Roman" w:cs="Times New Roman"/>
          <w:sz w:val="28"/>
          <w:szCs w:val="28"/>
        </w:rPr>
        <w:softHyphen/>
        <w:t>значены на должность муниципальной службы, указанные сведения в дальней</w:t>
      </w:r>
      <w:r w:rsidRPr="00F55C6F">
        <w:rPr>
          <w:rFonts w:ascii="Times New Roman" w:eastAsia="Calibri" w:hAnsi="Times New Roman" w:cs="Times New Roman"/>
          <w:sz w:val="28"/>
          <w:szCs w:val="28"/>
        </w:rPr>
        <w:softHyphen/>
        <w:t>шем не могут быть использованы и подлежат уничтожению.</w:t>
      </w:r>
    </w:p>
    <w:p w14:paraId="2D55C580" w14:textId="77777777"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13. Сведения о доходах, расходах, об имуществе и обязательствах имуще</w:t>
      </w:r>
      <w:r w:rsidRPr="00F55C6F">
        <w:rPr>
          <w:rFonts w:ascii="Times New Roman" w:eastAsia="Calibri" w:hAnsi="Times New Roman" w:cs="Times New Roman"/>
          <w:sz w:val="28"/>
          <w:szCs w:val="28"/>
        </w:rPr>
        <w:softHyphen/>
        <w:t>ственного характера относятся к конфиденциальной информации (за исключе</w:t>
      </w:r>
      <w:r w:rsidRPr="00F55C6F">
        <w:rPr>
          <w:rFonts w:ascii="Times New Roman" w:eastAsia="Calibri" w:hAnsi="Times New Roman" w:cs="Times New Roman"/>
          <w:sz w:val="28"/>
          <w:szCs w:val="28"/>
        </w:rPr>
        <w:softHyphen/>
        <w:t>нием сведений, которые в установленных законодательством Российской Феде</w:t>
      </w:r>
      <w:r w:rsidRPr="00F55C6F">
        <w:rPr>
          <w:rFonts w:ascii="Times New Roman" w:eastAsia="Calibri" w:hAnsi="Times New Roman" w:cs="Times New Roman"/>
          <w:sz w:val="28"/>
          <w:szCs w:val="28"/>
        </w:rPr>
        <w:softHyphen/>
        <w:t>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14:paraId="4E86912C" w14:textId="5A27BA08"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14. Сведения о доходах, расходах, об имуществе и обязательствах имуще</w:t>
      </w:r>
      <w:r w:rsidRPr="00F55C6F">
        <w:rPr>
          <w:rFonts w:ascii="Times New Roman" w:eastAsia="Calibri" w:hAnsi="Times New Roman" w:cs="Times New Roman"/>
          <w:sz w:val="28"/>
          <w:szCs w:val="28"/>
        </w:rPr>
        <w:softHyphen/>
        <w:t>ственного характера муниципального служащего, его супруги (супруга) и несо</w:t>
      </w:r>
      <w:r w:rsidRPr="00F55C6F">
        <w:rPr>
          <w:rFonts w:ascii="Times New Roman" w:eastAsia="Calibri" w:hAnsi="Times New Roman" w:cs="Times New Roman"/>
          <w:sz w:val="28"/>
          <w:szCs w:val="28"/>
        </w:rPr>
        <w:softHyphen/>
        <w:t xml:space="preserve">вершеннолетних детей размещаются в информационно-телекоммуникационной сети «Интернет» на официальном сайте Георгиевского </w:t>
      </w:r>
      <w:r w:rsidR="008B0A36" w:rsidRPr="008B0A36">
        <w:rPr>
          <w:rFonts w:ascii="Times New Roman" w:hAnsi="Times New Roman" w:cs="Times New Roman"/>
          <w:sz w:val="28"/>
          <w:szCs w:val="28"/>
        </w:rPr>
        <w:t>муниципального</w:t>
      </w:r>
      <w:r w:rsidRPr="00F55C6F">
        <w:rPr>
          <w:rFonts w:ascii="Times New Roman" w:eastAsia="Calibri" w:hAnsi="Times New Roman" w:cs="Times New Roman"/>
          <w:sz w:val="28"/>
          <w:szCs w:val="28"/>
        </w:rPr>
        <w:t xml:space="preserve"> округа Ставропольского края и предоставляются для опубликования средствам массовой информации в порядке и сроки, </w:t>
      </w:r>
      <w:r w:rsidRPr="00DC0489">
        <w:rPr>
          <w:rFonts w:ascii="Times New Roman" w:eastAsia="Calibri" w:hAnsi="Times New Roman" w:cs="Times New Roman"/>
          <w:sz w:val="28"/>
          <w:szCs w:val="28"/>
        </w:rPr>
        <w:t xml:space="preserve">определяемые </w:t>
      </w:r>
      <w:r w:rsidR="009451B9" w:rsidRPr="00DC0489">
        <w:rPr>
          <w:rFonts w:ascii="Times New Roman" w:eastAsia="Calibri" w:hAnsi="Times New Roman" w:cs="Times New Roman"/>
          <w:sz w:val="28"/>
          <w:szCs w:val="28"/>
        </w:rPr>
        <w:t>распоряже</w:t>
      </w:r>
      <w:r w:rsidRPr="00DC0489">
        <w:rPr>
          <w:rFonts w:ascii="Times New Roman" w:eastAsia="Calibri" w:hAnsi="Times New Roman" w:cs="Times New Roman"/>
          <w:sz w:val="28"/>
          <w:szCs w:val="28"/>
        </w:rPr>
        <w:t>нием</w:t>
      </w:r>
      <w:r w:rsidR="009451B9" w:rsidRPr="00DC0489">
        <w:rPr>
          <w:rFonts w:ascii="Times New Roman" w:eastAsia="Calibri" w:hAnsi="Times New Roman" w:cs="Times New Roman"/>
          <w:sz w:val="28"/>
          <w:szCs w:val="28"/>
        </w:rPr>
        <w:t xml:space="preserve"> контрольно-счётной палаты</w:t>
      </w:r>
      <w:r w:rsidRPr="00DC0489">
        <w:rPr>
          <w:rFonts w:ascii="Times New Roman" w:eastAsia="Calibri" w:hAnsi="Times New Roman" w:cs="Times New Roman"/>
          <w:sz w:val="28"/>
          <w:szCs w:val="28"/>
        </w:rPr>
        <w:t xml:space="preserve"> Георгиевского </w:t>
      </w:r>
      <w:r w:rsidR="008B0A36" w:rsidRPr="008B0A36">
        <w:rPr>
          <w:rFonts w:ascii="Times New Roman" w:hAnsi="Times New Roman" w:cs="Times New Roman"/>
          <w:sz w:val="28"/>
          <w:szCs w:val="28"/>
        </w:rPr>
        <w:t>муниципального</w:t>
      </w:r>
      <w:r w:rsidRPr="00DC0489">
        <w:rPr>
          <w:rFonts w:ascii="Times New Roman" w:eastAsia="Calibri" w:hAnsi="Times New Roman" w:cs="Times New Roman"/>
          <w:sz w:val="28"/>
          <w:szCs w:val="28"/>
        </w:rPr>
        <w:t xml:space="preserve"> округа Ставропольского</w:t>
      </w:r>
      <w:r w:rsidRPr="00F55C6F">
        <w:rPr>
          <w:rFonts w:ascii="Times New Roman" w:eastAsia="Calibri" w:hAnsi="Times New Roman" w:cs="Times New Roman"/>
          <w:sz w:val="28"/>
          <w:szCs w:val="28"/>
        </w:rPr>
        <w:t xml:space="preserve"> края.</w:t>
      </w:r>
    </w:p>
    <w:p w14:paraId="1B7C1E60" w14:textId="77777777" w:rsidR="00EF033A"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15. Муниципальные служащие, в должностные обязанности которых вхо</w:t>
      </w:r>
      <w:r w:rsidRPr="00F55C6F">
        <w:rPr>
          <w:rFonts w:ascii="Times New Roman" w:eastAsia="Calibri" w:hAnsi="Times New Roman" w:cs="Times New Roman"/>
          <w:sz w:val="28"/>
          <w:szCs w:val="28"/>
        </w:rPr>
        <w:softHyphen/>
        <w:t>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3A6171B" w14:textId="25ADD281" w:rsidR="00F55C6F" w:rsidRPr="001A044E" w:rsidRDefault="00F55C6F" w:rsidP="00EF033A">
      <w:pPr>
        <w:suppressAutoHyphens/>
        <w:spacing w:after="0" w:line="240" w:lineRule="auto"/>
        <w:ind w:firstLine="709"/>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16. Непредставление гражданином</w:t>
      </w:r>
      <w:r w:rsidRPr="001A044E">
        <w:rPr>
          <w:rFonts w:ascii="Times New Roman" w:eastAsia="Calibri" w:hAnsi="Times New Roman" w:cs="Times New Roman"/>
          <w:sz w:val="28"/>
          <w:szCs w:val="28"/>
        </w:rPr>
        <w:t>, претендующим на замещение долж</w:t>
      </w:r>
      <w:r w:rsidRPr="001A044E">
        <w:rPr>
          <w:rFonts w:ascii="Times New Roman" w:eastAsia="Calibri" w:hAnsi="Times New Roman" w:cs="Times New Roman"/>
          <w:sz w:val="28"/>
          <w:szCs w:val="28"/>
        </w:rPr>
        <w:softHyphen/>
        <w:t>ности муниципальной службы, кандидатом на должность муниципальной службы, предусмотренную перечнем должностей, при назначении на долж</w:t>
      </w:r>
      <w:r w:rsidRPr="001A044E">
        <w:rPr>
          <w:rFonts w:ascii="Times New Roman" w:eastAsia="Calibri" w:hAnsi="Times New Roman" w:cs="Times New Roman"/>
          <w:sz w:val="28"/>
          <w:szCs w:val="28"/>
        </w:rPr>
        <w:softHyphen/>
        <w:t>ность, включённую в перечень должностей, сведений о своих доходах, об имуществе и обязательствах имущественного характера, а также сведений о до</w:t>
      </w:r>
      <w:r w:rsidRPr="001A044E">
        <w:rPr>
          <w:rFonts w:ascii="Times New Roman" w:eastAsia="Calibri" w:hAnsi="Times New Roman" w:cs="Times New Roman"/>
          <w:sz w:val="28"/>
          <w:szCs w:val="28"/>
        </w:rPr>
        <w:softHyphen/>
        <w:t>ходах, об имуществе и обязательствах имущественного характера супруги (супруга) и несовершеннолетних детей либо представление заведомо</w:t>
      </w:r>
      <w:r w:rsidR="00712F8F">
        <w:rPr>
          <w:rFonts w:ascii="Times New Roman" w:eastAsia="Calibri" w:hAnsi="Times New Roman" w:cs="Times New Roman"/>
          <w:sz w:val="28"/>
          <w:szCs w:val="28"/>
        </w:rPr>
        <w:t xml:space="preserve"> </w:t>
      </w:r>
      <w:r w:rsidR="00712F8F">
        <w:rPr>
          <w:rFonts w:ascii="Times New Roman" w:eastAsia="Calibri" w:hAnsi="Times New Roman" w:cs="Times New Roman"/>
          <w:sz w:val="28"/>
          <w:szCs w:val="28"/>
        </w:rPr>
        <w:lastRenderedPageBreak/>
        <w:t>неполных сведений, за исключением случаев, установленных федеральными законами, либо представление заведомо</w:t>
      </w:r>
      <w:r w:rsidRPr="001A044E">
        <w:rPr>
          <w:rFonts w:ascii="Times New Roman" w:eastAsia="Calibri" w:hAnsi="Times New Roman" w:cs="Times New Roman"/>
          <w:sz w:val="28"/>
          <w:szCs w:val="28"/>
        </w:rPr>
        <w:t xml:space="preserve"> недосто</w:t>
      </w:r>
      <w:r w:rsidRPr="001A044E">
        <w:rPr>
          <w:rFonts w:ascii="Times New Roman" w:eastAsia="Calibri" w:hAnsi="Times New Roman" w:cs="Times New Roman"/>
          <w:sz w:val="28"/>
          <w:szCs w:val="28"/>
        </w:rPr>
        <w:softHyphen/>
        <w:t>верных</w:t>
      </w:r>
      <w:r w:rsidR="00712F8F">
        <w:rPr>
          <w:rFonts w:ascii="Times New Roman" w:eastAsia="Calibri" w:hAnsi="Times New Roman" w:cs="Times New Roman"/>
          <w:sz w:val="28"/>
          <w:szCs w:val="28"/>
        </w:rPr>
        <w:t xml:space="preserve"> </w:t>
      </w:r>
      <w:r w:rsidRPr="001A044E">
        <w:rPr>
          <w:rFonts w:ascii="Times New Roman" w:eastAsia="Calibri" w:hAnsi="Times New Roman" w:cs="Times New Roman"/>
          <w:sz w:val="28"/>
          <w:szCs w:val="28"/>
        </w:rPr>
        <w:t xml:space="preserve"> сведений</w:t>
      </w:r>
      <w:r w:rsidR="00712F8F">
        <w:rPr>
          <w:rFonts w:ascii="Times New Roman" w:eastAsia="Calibri" w:hAnsi="Times New Roman" w:cs="Times New Roman"/>
          <w:sz w:val="28"/>
          <w:szCs w:val="28"/>
        </w:rPr>
        <w:t xml:space="preserve">, </w:t>
      </w:r>
      <w:r w:rsidRPr="001A044E">
        <w:rPr>
          <w:rFonts w:ascii="Times New Roman" w:eastAsia="Calibri" w:hAnsi="Times New Roman" w:cs="Times New Roman"/>
          <w:sz w:val="28"/>
          <w:szCs w:val="28"/>
        </w:rPr>
        <w:t>является основанием для отказа в приёме на муниципальную службу гражданина, претендующего на замещение должности муниципальной службы, кандидата на должность муниципальной службы, пре</w:t>
      </w:r>
      <w:r w:rsidRPr="001A044E">
        <w:rPr>
          <w:rFonts w:ascii="Times New Roman" w:eastAsia="Calibri" w:hAnsi="Times New Roman" w:cs="Times New Roman"/>
          <w:sz w:val="28"/>
          <w:szCs w:val="28"/>
        </w:rPr>
        <w:softHyphen/>
        <w:t>дусмотренную перечнем должностей.</w:t>
      </w:r>
    </w:p>
    <w:p w14:paraId="15D10C33" w14:textId="52E57345" w:rsidR="00F55C6F" w:rsidRDefault="00F55C6F" w:rsidP="00F55C6F">
      <w:pPr>
        <w:keepNext/>
        <w:keepLines/>
        <w:spacing w:after="0" w:line="240" w:lineRule="auto"/>
        <w:ind w:firstLine="708"/>
        <w:contextualSpacing/>
        <w:jc w:val="both"/>
        <w:rPr>
          <w:rFonts w:ascii="Times New Roman" w:eastAsia="Calibri" w:hAnsi="Times New Roman" w:cs="Times New Roman"/>
          <w:sz w:val="28"/>
          <w:szCs w:val="28"/>
        </w:rPr>
      </w:pPr>
      <w:r w:rsidRPr="00F55C6F">
        <w:rPr>
          <w:rFonts w:ascii="Times New Roman" w:eastAsia="Calibri" w:hAnsi="Times New Roman" w:cs="Times New Roman"/>
          <w:sz w:val="28"/>
          <w:szCs w:val="28"/>
        </w:rPr>
        <w:t>Непредставление муниципальным служащим сведений о своих дохо</w:t>
      </w:r>
      <w:r w:rsidRPr="00F55C6F">
        <w:rPr>
          <w:rFonts w:ascii="Times New Roman" w:eastAsia="Calibri" w:hAnsi="Times New Roman" w:cs="Times New Roman"/>
          <w:sz w:val="28"/>
          <w:szCs w:val="28"/>
        </w:rPr>
        <w:softHyphen/>
        <w:t xml:space="preserve">дах, расходах, об имуществе и обязательствах имущественного характера, а также сведений о доходах, </w:t>
      </w:r>
      <w:r w:rsidR="00712F8F">
        <w:rPr>
          <w:rFonts w:ascii="Times New Roman" w:eastAsia="Calibri" w:hAnsi="Times New Roman" w:cs="Times New Roman"/>
          <w:sz w:val="28"/>
          <w:szCs w:val="28"/>
        </w:rPr>
        <w:t xml:space="preserve">расходах, </w:t>
      </w:r>
      <w:r w:rsidRPr="00F55C6F">
        <w:rPr>
          <w:rFonts w:ascii="Times New Roman" w:eastAsia="Calibri" w:hAnsi="Times New Roman" w:cs="Times New Roman"/>
          <w:sz w:val="28"/>
          <w:szCs w:val="28"/>
        </w:rPr>
        <w:t>об имуществе и обязательствах имущественного ха</w:t>
      </w:r>
      <w:r w:rsidRPr="00F55C6F">
        <w:rPr>
          <w:rFonts w:ascii="Times New Roman" w:eastAsia="Calibri" w:hAnsi="Times New Roman" w:cs="Times New Roman"/>
          <w:sz w:val="28"/>
          <w:szCs w:val="28"/>
        </w:rPr>
        <w:softHyphen/>
        <w:t xml:space="preserve">рактера </w:t>
      </w:r>
      <w:r w:rsidR="00712F8F">
        <w:rPr>
          <w:rFonts w:ascii="Times New Roman" w:eastAsia="Calibri" w:hAnsi="Times New Roman" w:cs="Times New Roman"/>
          <w:sz w:val="28"/>
          <w:szCs w:val="28"/>
        </w:rPr>
        <w:t xml:space="preserve">своих </w:t>
      </w:r>
      <w:r w:rsidRPr="00F55C6F">
        <w:rPr>
          <w:rFonts w:ascii="Times New Roman" w:eastAsia="Calibri" w:hAnsi="Times New Roman" w:cs="Times New Roman"/>
          <w:sz w:val="28"/>
          <w:szCs w:val="28"/>
        </w:rPr>
        <w:t>супруги (супруга) и несовершеннолетних детей в случае, если пред</w:t>
      </w:r>
      <w:r w:rsidRPr="00F55C6F">
        <w:rPr>
          <w:rFonts w:ascii="Times New Roman" w:eastAsia="Calibri" w:hAnsi="Times New Roman" w:cs="Times New Roman"/>
          <w:sz w:val="28"/>
          <w:szCs w:val="28"/>
        </w:rPr>
        <w:softHyphen/>
        <w:t>ставление таких сведений обязательно, либо представление заведомо неполных сведений является правонарушением, влекущим уволь</w:t>
      </w:r>
      <w:r w:rsidRPr="00F55C6F">
        <w:rPr>
          <w:rFonts w:ascii="Times New Roman" w:eastAsia="Calibri" w:hAnsi="Times New Roman" w:cs="Times New Roman"/>
          <w:sz w:val="28"/>
          <w:szCs w:val="28"/>
        </w:rPr>
        <w:softHyphen/>
        <w:t>нение муниципального служащего с муниципальной службы</w:t>
      </w:r>
      <w:r w:rsidR="00712F8F">
        <w:rPr>
          <w:rFonts w:ascii="Times New Roman" w:eastAsia="Calibri" w:hAnsi="Times New Roman" w:cs="Times New Roman"/>
          <w:sz w:val="28"/>
          <w:szCs w:val="28"/>
        </w:rPr>
        <w:t>, за исключением случаев, установленных федеральными законами.</w:t>
      </w:r>
    </w:p>
    <w:p w14:paraId="4783EF83" w14:textId="6DA61A3E" w:rsidR="00712F8F" w:rsidRPr="00F55C6F" w:rsidRDefault="00712F8F" w:rsidP="00F55C6F">
      <w:pPr>
        <w:keepNext/>
        <w:keepLines/>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Представление муниципальным служащим заведомо недостоверных сведений, указанных в</w:t>
      </w:r>
      <w:r w:rsidR="00F37C73">
        <w:rPr>
          <w:rFonts w:ascii="Times New Roman" w:eastAsia="Calibri" w:hAnsi="Times New Roman" w:cs="Times New Roman"/>
          <w:sz w:val="28"/>
          <w:szCs w:val="28"/>
        </w:rPr>
        <w:t xml:space="preserve"> абзаце втором</w:t>
      </w:r>
      <w:r>
        <w:rPr>
          <w:rFonts w:ascii="Times New Roman" w:eastAsia="Calibri" w:hAnsi="Times New Roman" w:cs="Times New Roman"/>
          <w:sz w:val="28"/>
          <w:szCs w:val="28"/>
        </w:rPr>
        <w:t xml:space="preserve"> настояще</w:t>
      </w:r>
      <w:r w:rsidR="00F37C73">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пункт</w:t>
      </w:r>
      <w:r w:rsidR="00F37C73">
        <w:rPr>
          <w:rFonts w:ascii="Times New Roman" w:eastAsia="Calibri" w:hAnsi="Times New Roman" w:cs="Times New Roman"/>
          <w:sz w:val="28"/>
          <w:szCs w:val="28"/>
        </w:rPr>
        <w:t>а</w:t>
      </w:r>
      <w:r w:rsidR="00354A60">
        <w:rPr>
          <w:rFonts w:ascii="Times New Roman" w:eastAsia="Calibri" w:hAnsi="Times New Roman" w:cs="Times New Roman"/>
          <w:sz w:val="28"/>
          <w:szCs w:val="28"/>
        </w:rPr>
        <w:t>, является правонарушением, влекущим увольнение муниципального служащего с муниципальной службы.</w:t>
      </w:r>
    </w:p>
    <w:p w14:paraId="0FCDCC82" w14:textId="77777777" w:rsidR="00F55C6F" w:rsidRPr="00F55C6F" w:rsidRDefault="00F55C6F" w:rsidP="00F55C6F">
      <w:pPr>
        <w:keepNext/>
        <w:keepLines/>
        <w:spacing w:after="0" w:line="240" w:lineRule="auto"/>
        <w:ind w:firstLine="708"/>
        <w:contextualSpacing/>
        <w:jc w:val="both"/>
        <w:rPr>
          <w:rFonts w:ascii="Times New Roman" w:eastAsia="Calibri" w:hAnsi="Times New Roman" w:cs="Times New Roman"/>
          <w:sz w:val="28"/>
          <w:szCs w:val="28"/>
        </w:rPr>
      </w:pPr>
    </w:p>
    <w:p w14:paraId="652B51BE" w14:textId="77777777" w:rsidR="00BF6DD7" w:rsidRDefault="00BF6DD7" w:rsidP="00BF6DD7">
      <w:pPr>
        <w:suppressAutoHyphens/>
        <w:jc w:val="center"/>
        <w:rPr>
          <w:sz w:val="28"/>
          <w:szCs w:val="28"/>
        </w:rPr>
      </w:pPr>
    </w:p>
    <w:p w14:paraId="49EBE0E8" w14:textId="77777777" w:rsidR="00BF6DD7" w:rsidRPr="00BF6DD7" w:rsidRDefault="00BF6DD7" w:rsidP="00BF6DD7">
      <w:pPr>
        <w:suppressAutoHyphens/>
        <w:jc w:val="center"/>
        <w:rPr>
          <w:sz w:val="28"/>
          <w:szCs w:val="28"/>
        </w:rPr>
      </w:pPr>
    </w:p>
    <w:p w14:paraId="791FF9EC" w14:textId="77777777" w:rsidR="0036514B" w:rsidRDefault="0036514B" w:rsidP="0036514B">
      <w:pPr>
        <w:widowControl w:val="0"/>
        <w:ind w:firstLine="709"/>
        <w:jc w:val="both"/>
        <w:rPr>
          <w:rFonts w:ascii="Times New Roman" w:hAnsi="Times New Roman" w:cs="Times New Roman"/>
          <w:sz w:val="28"/>
          <w:szCs w:val="28"/>
        </w:rPr>
      </w:pPr>
    </w:p>
    <w:p w14:paraId="5AC3C42D" w14:textId="77777777" w:rsidR="00F55C6F" w:rsidRDefault="00F55C6F" w:rsidP="0036514B">
      <w:pPr>
        <w:widowControl w:val="0"/>
        <w:ind w:firstLine="709"/>
        <w:jc w:val="both"/>
        <w:rPr>
          <w:rFonts w:ascii="Times New Roman" w:hAnsi="Times New Roman" w:cs="Times New Roman"/>
          <w:sz w:val="28"/>
          <w:szCs w:val="28"/>
        </w:rPr>
      </w:pPr>
    </w:p>
    <w:sectPr w:rsidR="00F55C6F" w:rsidSect="00765FD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94CC0" w14:textId="77777777" w:rsidR="00E92D84" w:rsidRDefault="00E92D84">
      <w:pPr>
        <w:spacing w:after="0" w:line="240" w:lineRule="auto"/>
      </w:pPr>
      <w:r>
        <w:separator/>
      </w:r>
    </w:p>
  </w:endnote>
  <w:endnote w:type="continuationSeparator" w:id="0">
    <w:p w14:paraId="6B6700BE" w14:textId="77777777" w:rsidR="00E92D84" w:rsidRDefault="00E9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CB9F" w14:textId="77777777" w:rsidR="00E92D84" w:rsidRDefault="00E92D84">
      <w:pPr>
        <w:spacing w:after="0" w:line="240" w:lineRule="auto"/>
      </w:pPr>
      <w:r>
        <w:separator/>
      </w:r>
    </w:p>
  </w:footnote>
  <w:footnote w:type="continuationSeparator" w:id="0">
    <w:p w14:paraId="6E5D0BE3" w14:textId="77777777" w:rsidR="00E92D84" w:rsidRDefault="00E92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EE2574"/>
    <w:multiLevelType w:val="hybridMultilevel"/>
    <w:tmpl w:val="FB16356A"/>
    <w:lvl w:ilvl="0" w:tplc="04190011">
      <w:start w:val="1"/>
      <w:numFmt w:val="decimal"/>
      <w:lvlText w:val="%1)"/>
      <w:lvlJc w:val="left"/>
      <w:pPr>
        <w:ind w:left="7874" w:hanging="360"/>
      </w:pPr>
      <w:rPr>
        <w:rFonts w:cs="Times New Roman"/>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15:restartNumberingAfterBreak="0">
    <w:nsid w:val="1B362E21"/>
    <w:multiLevelType w:val="hybridMultilevel"/>
    <w:tmpl w:val="B1048F1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33CB36EB"/>
    <w:multiLevelType w:val="hybridMultilevel"/>
    <w:tmpl w:val="FCDE675A"/>
    <w:lvl w:ilvl="0" w:tplc="89EA55D4">
      <w:start w:val="1"/>
      <w:numFmt w:val="decimal"/>
      <w:lvlText w:val="%1."/>
      <w:lvlJc w:val="left"/>
      <w:pPr>
        <w:ind w:left="1108" w:hanging="5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A370AC2"/>
    <w:multiLevelType w:val="hybridMultilevel"/>
    <w:tmpl w:val="B9662F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42627B89"/>
    <w:multiLevelType w:val="hybridMultilevel"/>
    <w:tmpl w:val="E04442D0"/>
    <w:lvl w:ilvl="0" w:tplc="A80446BA">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5264A6F"/>
    <w:multiLevelType w:val="hybridMultilevel"/>
    <w:tmpl w:val="9AAC2B0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5BB743BB"/>
    <w:multiLevelType w:val="hybridMultilevel"/>
    <w:tmpl w:val="F9B2B022"/>
    <w:lvl w:ilvl="0" w:tplc="A6104D98">
      <w:start w:val="1"/>
      <w:numFmt w:val="upperRoman"/>
      <w:lvlText w:val="%1."/>
      <w:lvlJc w:val="left"/>
      <w:pPr>
        <w:ind w:left="720" w:hanging="360"/>
      </w:pPr>
      <w:rPr>
        <w:rFonts w:asciiTheme="minorHAnsi" w:eastAsiaTheme="minorHAnsi" w:hAnsiTheme="minorHAnsi" w:cstheme="minorBid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6"/>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4D"/>
    <w:rsid w:val="00026031"/>
    <w:rsid w:val="00041F23"/>
    <w:rsid w:val="00095C2B"/>
    <w:rsid w:val="000A7DFA"/>
    <w:rsid w:val="000E5E86"/>
    <w:rsid w:val="00107D3B"/>
    <w:rsid w:val="00121CE8"/>
    <w:rsid w:val="00123692"/>
    <w:rsid w:val="00125CA2"/>
    <w:rsid w:val="00146495"/>
    <w:rsid w:val="00166D51"/>
    <w:rsid w:val="001A044E"/>
    <w:rsid w:val="001B3C46"/>
    <w:rsid w:val="001C215C"/>
    <w:rsid w:val="001D6AC2"/>
    <w:rsid w:val="001F7EBD"/>
    <w:rsid w:val="00243B04"/>
    <w:rsid w:val="0024753E"/>
    <w:rsid w:val="00327DE4"/>
    <w:rsid w:val="00341924"/>
    <w:rsid w:val="00354A60"/>
    <w:rsid w:val="00361D09"/>
    <w:rsid w:val="0036514B"/>
    <w:rsid w:val="0037136E"/>
    <w:rsid w:val="00401528"/>
    <w:rsid w:val="00412151"/>
    <w:rsid w:val="004159E1"/>
    <w:rsid w:val="00436BBA"/>
    <w:rsid w:val="00473C54"/>
    <w:rsid w:val="004823A2"/>
    <w:rsid w:val="004C4E0A"/>
    <w:rsid w:val="004E34B5"/>
    <w:rsid w:val="005034F2"/>
    <w:rsid w:val="0052314D"/>
    <w:rsid w:val="005235DF"/>
    <w:rsid w:val="005369CF"/>
    <w:rsid w:val="00560841"/>
    <w:rsid w:val="005730E1"/>
    <w:rsid w:val="00583CDA"/>
    <w:rsid w:val="005851F1"/>
    <w:rsid w:val="00590FFF"/>
    <w:rsid w:val="005F4BB4"/>
    <w:rsid w:val="005F621D"/>
    <w:rsid w:val="006011EB"/>
    <w:rsid w:val="00624237"/>
    <w:rsid w:val="0062734F"/>
    <w:rsid w:val="006405BC"/>
    <w:rsid w:val="00647222"/>
    <w:rsid w:val="0068634A"/>
    <w:rsid w:val="00712F8F"/>
    <w:rsid w:val="00765FDD"/>
    <w:rsid w:val="007735BA"/>
    <w:rsid w:val="00797337"/>
    <w:rsid w:val="007A43F7"/>
    <w:rsid w:val="007B0B23"/>
    <w:rsid w:val="007B559A"/>
    <w:rsid w:val="007C351F"/>
    <w:rsid w:val="007C6283"/>
    <w:rsid w:val="00812591"/>
    <w:rsid w:val="008131FF"/>
    <w:rsid w:val="00813B3A"/>
    <w:rsid w:val="008279CA"/>
    <w:rsid w:val="0086033C"/>
    <w:rsid w:val="008B0A36"/>
    <w:rsid w:val="008C1E4D"/>
    <w:rsid w:val="008E28CD"/>
    <w:rsid w:val="008F6A68"/>
    <w:rsid w:val="009451B9"/>
    <w:rsid w:val="00990604"/>
    <w:rsid w:val="00A11EF9"/>
    <w:rsid w:val="00A710EA"/>
    <w:rsid w:val="00A87166"/>
    <w:rsid w:val="00AB1EB1"/>
    <w:rsid w:val="00AB62D7"/>
    <w:rsid w:val="00AD3922"/>
    <w:rsid w:val="00B14B4E"/>
    <w:rsid w:val="00B22014"/>
    <w:rsid w:val="00B90258"/>
    <w:rsid w:val="00BD3DCD"/>
    <w:rsid w:val="00BF6DD7"/>
    <w:rsid w:val="00C923D1"/>
    <w:rsid w:val="00CA3F29"/>
    <w:rsid w:val="00CC6E39"/>
    <w:rsid w:val="00CD68EF"/>
    <w:rsid w:val="00CF7EAD"/>
    <w:rsid w:val="00D85B3D"/>
    <w:rsid w:val="00D9097A"/>
    <w:rsid w:val="00DA0B9E"/>
    <w:rsid w:val="00DA6FD9"/>
    <w:rsid w:val="00DC0489"/>
    <w:rsid w:val="00DD064F"/>
    <w:rsid w:val="00DE574A"/>
    <w:rsid w:val="00E47F42"/>
    <w:rsid w:val="00E51A57"/>
    <w:rsid w:val="00E92D84"/>
    <w:rsid w:val="00E95DA6"/>
    <w:rsid w:val="00EA6312"/>
    <w:rsid w:val="00ED5153"/>
    <w:rsid w:val="00EE1C12"/>
    <w:rsid w:val="00EF033A"/>
    <w:rsid w:val="00EF43FE"/>
    <w:rsid w:val="00F37C73"/>
    <w:rsid w:val="00F55C6F"/>
    <w:rsid w:val="00F8787F"/>
    <w:rsid w:val="00FA2BCB"/>
    <w:rsid w:val="00FB5127"/>
    <w:rsid w:val="00FC6436"/>
    <w:rsid w:val="00FE3720"/>
    <w:rsid w:val="00FE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BA7F"/>
  <w15:chartTrackingRefBased/>
  <w15:docId w15:val="{949D7AA4-6E19-4A4E-A57B-76B8F2CF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EAD"/>
  </w:style>
  <w:style w:type="paragraph" w:styleId="1">
    <w:name w:val="heading 1"/>
    <w:basedOn w:val="a"/>
    <w:next w:val="a"/>
    <w:link w:val="10"/>
    <w:uiPriority w:val="99"/>
    <w:qFormat/>
    <w:rsid w:val="00EA631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3D1"/>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A2BCB"/>
    <w:rPr>
      <w:color w:val="0000FF"/>
      <w:u w:val="single"/>
    </w:rPr>
  </w:style>
  <w:style w:type="paragraph" w:styleId="a5">
    <w:name w:val="Normal (Web)"/>
    <w:basedOn w:val="a"/>
    <w:uiPriority w:val="99"/>
    <w:unhideWhenUsed/>
    <w:rsid w:val="00560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B5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7B55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7B559A"/>
    <w:rPr>
      <w:rFonts w:ascii="Times New Roman" w:eastAsia="Times New Roman" w:hAnsi="Times New Roman" w:cs="Times New Roman"/>
      <w:sz w:val="24"/>
      <w:szCs w:val="24"/>
      <w:lang w:eastAsia="ru-RU"/>
    </w:rPr>
  </w:style>
  <w:style w:type="character" w:styleId="a8">
    <w:name w:val="page number"/>
    <w:rsid w:val="007B559A"/>
  </w:style>
  <w:style w:type="paragraph" w:customStyle="1" w:styleId="ConsPlusTitle">
    <w:name w:val="ConsPlusTitle"/>
    <w:uiPriority w:val="99"/>
    <w:rsid w:val="007B55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B55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EA6312"/>
    <w:rPr>
      <w:rFonts w:ascii="Arial" w:hAnsi="Arial" w:cs="Arial"/>
      <w:b/>
      <w:bCs/>
      <w:color w:val="26282F"/>
      <w:sz w:val="24"/>
      <w:szCs w:val="24"/>
    </w:rPr>
  </w:style>
  <w:style w:type="paragraph" w:styleId="a9">
    <w:name w:val="footer"/>
    <w:basedOn w:val="a"/>
    <w:link w:val="aa"/>
    <w:uiPriority w:val="99"/>
    <w:unhideWhenUsed/>
    <w:rsid w:val="00A871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7166"/>
  </w:style>
  <w:style w:type="table" w:styleId="ab">
    <w:name w:val="Table Grid"/>
    <w:basedOn w:val="a1"/>
    <w:uiPriority w:val="39"/>
    <w:rsid w:val="00EF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A04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A0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521">
      <w:bodyDiv w:val="1"/>
      <w:marLeft w:val="0"/>
      <w:marRight w:val="0"/>
      <w:marTop w:val="0"/>
      <w:marBottom w:val="0"/>
      <w:divBdr>
        <w:top w:val="none" w:sz="0" w:space="0" w:color="auto"/>
        <w:left w:val="none" w:sz="0" w:space="0" w:color="auto"/>
        <w:bottom w:val="none" w:sz="0" w:space="0" w:color="auto"/>
        <w:right w:val="none" w:sz="0" w:space="0" w:color="auto"/>
      </w:divBdr>
      <w:divsChild>
        <w:div w:id="917400350">
          <w:marLeft w:val="0"/>
          <w:marRight w:val="0"/>
          <w:marTop w:val="0"/>
          <w:marBottom w:val="0"/>
          <w:divBdr>
            <w:top w:val="none" w:sz="0" w:space="0" w:color="auto"/>
            <w:left w:val="none" w:sz="0" w:space="0" w:color="auto"/>
            <w:bottom w:val="none" w:sz="0" w:space="0" w:color="auto"/>
            <w:right w:val="none" w:sz="0" w:space="0" w:color="auto"/>
          </w:divBdr>
        </w:div>
      </w:divsChild>
    </w:div>
    <w:div w:id="201477156">
      <w:bodyDiv w:val="1"/>
      <w:marLeft w:val="0"/>
      <w:marRight w:val="0"/>
      <w:marTop w:val="0"/>
      <w:marBottom w:val="0"/>
      <w:divBdr>
        <w:top w:val="none" w:sz="0" w:space="0" w:color="auto"/>
        <w:left w:val="none" w:sz="0" w:space="0" w:color="auto"/>
        <w:bottom w:val="none" w:sz="0" w:space="0" w:color="auto"/>
        <w:right w:val="none" w:sz="0" w:space="0" w:color="auto"/>
      </w:divBdr>
    </w:div>
    <w:div w:id="206838325">
      <w:bodyDiv w:val="1"/>
      <w:marLeft w:val="0"/>
      <w:marRight w:val="0"/>
      <w:marTop w:val="0"/>
      <w:marBottom w:val="0"/>
      <w:divBdr>
        <w:top w:val="none" w:sz="0" w:space="0" w:color="auto"/>
        <w:left w:val="none" w:sz="0" w:space="0" w:color="auto"/>
        <w:bottom w:val="none" w:sz="0" w:space="0" w:color="auto"/>
        <w:right w:val="none" w:sz="0" w:space="0" w:color="auto"/>
      </w:divBdr>
      <w:divsChild>
        <w:div w:id="721172954">
          <w:marLeft w:val="0"/>
          <w:marRight w:val="0"/>
          <w:marTop w:val="0"/>
          <w:marBottom w:val="0"/>
          <w:divBdr>
            <w:top w:val="none" w:sz="0" w:space="0" w:color="auto"/>
            <w:left w:val="none" w:sz="0" w:space="0" w:color="auto"/>
            <w:bottom w:val="none" w:sz="0" w:space="0" w:color="auto"/>
            <w:right w:val="none" w:sz="0" w:space="0" w:color="auto"/>
          </w:divBdr>
        </w:div>
      </w:divsChild>
    </w:div>
    <w:div w:id="587347195">
      <w:bodyDiv w:val="1"/>
      <w:marLeft w:val="0"/>
      <w:marRight w:val="0"/>
      <w:marTop w:val="0"/>
      <w:marBottom w:val="0"/>
      <w:divBdr>
        <w:top w:val="none" w:sz="0" w:space="0" w:color="auto"/>
        <w:left w:val="none" w:sz="0" w:space="0" w:color="auto"/>
        <w:bottom w:val="none" w:sz="0" w:space="0" w:color="auto"/>
        <w:right w:val="none" w:sz="0" w:space="0" w:color="auto"/>
      </w:divBdr>
      <w:divsChild>
        <w:div w:id="1077828924">
          <w:marLeft w:val="0"/>
          <w:marRight w:val="0"/>
          <w:marTop w:val="0"/>
          <w:marBottom w:val="0"/>
          <w:divBdr>
            <w:top w:val="none" w:sz="0" w:space="0" w:color="auto"/>
            <w:left w:val="none" w:sz="0" w:space="0" w:color="auto"/>
            <w:bottom w:val="none" w:sz="0" w:space="0" w:color="auto"/>
            <w:right w:val="none" w:sz="0" w:space="0" w:color="auto"/>
          </w:divBdr>
        </w:div>
        <w:div w:id="1581136212">
          <w:marLeft w:val="0"/>
          <w:marRight w:val="0"/>
          <w:marTop w:val="0"/>
          <w:marBottom w:val="0"/>
          <w:divBdr>
            <w:top w:val="none" w:sz="0" w:space="0" w:color="auto"/>
            <w:left w:val="none" w:sz="0" w:space="0" w:color="auto"/>
            <w:bottom w:val="none" w:sz="0" w:space="0" w:color="auto"/>
            <w:right w:val="none" w:sz="0" w:space="0" w:color="auto"/>
          </w:divBdr>
        </w:div>
        <w:div w:id="1655137581">
          <w:marLeft w:val="0"/>
          <w:marRight w:val="0"/>
          <w:marTop w:val="0"/>
          <w:marBottom w:val="0"/>
          <w:divBdr>
            <w:top w:val="none" w:sz="0" w:space="0" w:color="auto"/>
            <w:left w:val="none" w:sz="0" w:space="0" w:color="auto"/>
            <w:bottom w:val="none" w:sz="0" w:space="0" w:color="auto"/>
            <w:right w:val="none" w:sz="0" w:space="0" w:color="auto"/>
          </w:divBdr>
        </w:div>
        <w:div w:id="299924596">
          <w:marLeft w:val="0"/>
          <w:marRight w:val="0"/>
          <w:marTop w:val="0"/>
          <w:marBottom w:val="0"/>
          <w:divBdr>
            <w:top w:val="none" w:sz="0" w:space="0" w:color="auto"/>
            <w:left w:val="none" w:sz="0" w:space="0" w:color="auto"/>
            <w:bottom w:val="none" w:sz="0" w:space="0" w:color="auto"/>
            <w:right w:val="none" w:sz="0" w:space="0" w:color="auto"/>
          </w:divBdr>
        </w:div>
        <w:div w:id="303433622">
          <w:marLeft w:val="0"/>
          <w:marRight w:val="0"/>
          <w:marTop w:val="0"/>
          <w:marBottom w:val="0"/>
          <w:divBdr>
            <w:top w:val="none" w:sz="0" w:space="0" w:color="auto"/>
            <w:left w:val="none" w:sz="0" w:space="0" w:color="auto"/>
            <w:bottom w:val="none" w:sz="0" w:space="0" w:color="auto"/>
            <w:right w:val="none" w:sz="0" w:space="0" w:color="auto"/>
          </w:divBdr>
        </w:div>
        <w:div w:id="550848568">
          <w:marLeft w:val="0"/>
          <w:marRight w:val="0"/>
          <w:marTop w:val="0"/>
          <w:marBottom w:val="0"/>
          <w:divBdr>
            <w:top w:val="none" w:sz="0" w:space="0" w:color="auto"/>
            <w:left w:val="none" w:sz="0" w:space="0" w:color="auto"/>
            <w:bottom w:val="none" w:sz="0" w:space="0" w:color="auto"/>
            <w:right w:val="none" w:sz="0" w:space="0" w:color="auto"/>
          </w:divBdr>
        </w:div>
        <w:div w:id="657073412">
          <w:marLeft w:val="0"/>
          <w:marRight w:val="0"/>
          <w:marTop w:val="0"/>
          <w:marBottom w:val="0"/>
          <w:divBdr>
            <w:top w:val="none" w:sz="0" w:space="0" w:color="auto"/>
            <w:left w:val="none" w:sz="0" w:space="0" w:color="auto"/>
            <w:bottom w:val="none" w:sz="0" w:space="0" w:color="auto"/>
            <w:right w:val="none" w:sz="0" w:space="0" w:color="auto"/>
          </w:divBdr>
        </w:div>
      </w:divsChild>
    </w:div>
    <w:div w:id="1251888115">
      <w:bodyDiv w:val="1"/>
      <w:marLeft w:val="0"/>
      <w:marRight w:val="0"/>
      <w:marTop w:val="0"/>
      <w:marBottom w:val="0"/>
      <w:divBdr>
        <w:top w:val="none" w:sz="0" w:space="0" w:color="auto"/>
        <w:left w:val="none" w:sz="0" w:space="0" w:color="auto"/>
        <w:bottom w:val="none" w:sz="0" w:space="0" w:color="auto"/>
        <w:right w:val="none" w:sz="0" w:space="0" w:color="auto"/>
      </w:divBdr>
      <w:divsChild>
        <w:div w:id="1055936666">
          <w:marLeft w:val="0"/>
          <w:marRight w:val="0"/>
          <w:marTop w:val="0"/>
          <w:marBottom w:val="0"/>
          <w:divBdr>
            <w:top w:val="none" w:sz="0" w:space="0" w:color="auto"/>
            <w:left w:val="none" w:sz="0" w:space="0" w:color="auto"/>
            <w:bottom w:val="none" w:sz="0" w:space="0" w:color="auto"/>
            <w:right w:val="none" w:sz="0" w:space="0" w:color="auto"/>
          </w:divBdr>
        </w:div>
      </w:divsChild>
    </w:div>
    <w:div w:id="1718970690">
      <w:bodyDiv w:val="1"/>
      <w:marLeft w:val="0"/>
      <w:marRight w:val="0"/>
      <w:marTop w:val="0"/>
      <w:marBottom w:val="0"/>
      <w:divBdr>
        <w:top w:val="none" w:sz="0" w:space="0" w:color="auto"/>
        <w:left w:val="none" w:sz="0" w:space="0" w:color="auto"/>
        <w:bottom w:val="none" w:sz="0" w:space="0" w:color="auto"/>
        <w:right w:val="none" w:sz="0" w:space="0" w:color="auto"/>
      </w:divBdr>
      <w:divsChild>
        <w:div w:id="1530338629">
          <w:marLeft w:val="0"/>
          <w:marRight w:val="0"/>
          <w:marTop w:val="0"/>
          <w:marBottom w:val="0"/>
          <w:divBdr>
            <w:top w:val="none" w:sz="0" w:space="0" w:color="auto"/>
            <w:left w:val="none" w:sz="0" w:space="0" w:color="auto"/>
            <w:bottom w:val="none" w:sz="0" w:space="0" w:color="auto"/>
            <w:right w:val="none" w:sz="0" w:space="0" w:color="auto"/>
          </w:divBdr>
        </w:div>
      </w:divsChild>
    </w:div>
    <w:div w:id="2105572523">
      <w:bodyDiv w:val="1"/>
      <w:marLeft w:val="0"/>
      <w:marRight w:val="0"/>
      <w:marTop w:val="0"/>
      <w:marBottom w:val="0"/>
      <w:divBdr>
        <w:top w:val="none" w:sz="0" w:space="0" w:color="auto"/>
        <w:left w:val="none" w:sz="0" w:space="0" w:color="auto"/>
        <w:bottom w:val="none" w:sz="0" w:space="0" w:color="auto"/>
        <w:right w:val="none" w:sz="0" w:space="0" w:color="auto"/>
      </w:divBdr>
      <w:divsChild>
        <w:div w:id="122548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A4CE-2135-46FE-BDE0-5AF5B2DD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KSPZAM</dc:creator>
  <cp:keywords/>
  <dc:description/>
  <cp:lastModifiedBy>МальневаНП</cp:lastModifiedBy>
  <cp:revision>2</cp:revision>
  <cp:lastPrinted>2023-11-21T11:42:00Z</cp:lastPrinted>
  <dcterms:created xsi:type="dcterms:W3CDTF">2024-01-12T12:59:00Z</dcterms:created>
  <dcterms:modified xsi:type="dcterms:W3CDTF">2024-01-12T12:59:00Z</dcterms:modified>
</cp:coreProperties>
</file>