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5E659" w14:textId="77777777" w:rsidR="000B3595" w:rsidRPr="00BB068E" w:rsidRDefault="000B3595" w:rsidP="00DD6068">
      <w:pPr>
        <w:pStyle w:val="1"/>
        <w:keepNext w:val="0"/>
        <w:widowControl w:val="0"/>
        <w:ind w:left="5103"/>
        <w:contextualSpacing/>
        <w:jc w:val="both"/>
        <w:rPr>
          <w:iCs/>
          <w:szCs w:val="28"/>
        </w:rPr>
      </w:pPr>
      <w:bookmarkStart w:id="0" w:name="_Hlk21963436"/>
      <w:r w:rsidRPr="00BB068E">
        <w:rPr>
          <w:iCs/>
          <w:szCs w:val="28"/>
        </w:rPr>
        <w:t>Дума</w:t>
      </w:r>
    </w:p>
    <w:p w14:paraId="7722B28E" w14:textId="77777777" w:rsidR="000B3595" w:rsidRPr="00BB068E" w:rsidRDefault="000B3595" w:rsidP="00DD6068">
      <w:pPr>
        <w:pStyle w:val="1"/>
        <w:keepNext w:val="0"/>
        <w:widowControl w:val="0"/>
        <w:ind w:left="5103"/>
        <w:contextualSpacing/>
        <w:jc w:val="both"/>
        <w:rPr>
          <w:iCs/>
          <w:szCs w:val="28"/>
        </w:rPr>
      </w:pPr>
      <w:r w:rsidRPr="00BB068E">
        <w:rPr>
          <w:iCs/>
          <w:szCs w:val="28"/>
        </w:rPr>
        <w:t>Георгиевского городского округа</w:t>
      </w:r>
    </w:p>
    <w:p w14:paraId="0928EF2B" w14:textId="77777777" w:rsidR="000B3595" w:rsidRPr="00BB068E" w:rsidRDefault="000B3595" w:rsidP="00DD6068">
      <w:pPr>
        <w:pStyle w:val="1"/>
        <w:keepNext w:val="0"/>
        <w:widowControl w:val="0"/>
        <w:ind w:left="5103"/>
        <w:contextualSpacing/>
        <w:jc w:val="both"/>
        <w:rPr>
          <w:iCs/>
          <w:szCs w:val="28"/>
        </w:rPr>
      </w:pPr>
      <w:r w:rsidRPr="00BB068E">
        <w:rPr>
          <w:iCs/>
          <w:szCs w:val="28"/>
        </w:rPr>
        <w:t>Ставропольского края</w:t>
      </w:r>
    </w:p>
    <w:p w14:paraId="026C0896" w14:textId="77777777" w:rsidR="000B3595" w:rsidRPr="00BB068E" w:rsidRDefault="000B3595" w:rsidP="00DD6068">
      <w:pPr>
        <w:widowControl w:val="0"/>
        <w:spacing w:after="0" w:line="240" w:lineRule="auto"/>
        <w:ind w:left="5103"/>
        <w:contextualSpacing/>
        <w:rPr>
          <w:rFonts w:ascii="Times New Roman" w:hAnsi="Times New Roman" w:cs="Times New Roman"/>
          <w:iCs/>
          <w:sz w:val="28"/>
          <w:szCs w:val="28"/>
        </w:rPr>
      </w:pPr>
    </w:p>
    <w:p w14:paraId="05920C4E" w14:textId="77777777" w:rsidR="000B3595" w:rsidRPr="00BB068E" w:rsidRDefault="000B3595" w:rsidP="00DD6068">
      <w:pPr>
        <w:widowControl w:val="0"/>
        <w:spacing w:after="0" w:line="240" w:lineRule="auto"/>
        <w:contextualSpacing/>
        <w:rPr>
          <w:rFonts w:ascii="Times New Roman" w:hAnsi="Times New Roman" w:cs="Times New Roman"/>
          <w:iCs/>
          <w:sz w:val="28"/>
          <w:szCs w:val="28"/>
        </w:rPr>
      </w:pPr>
    </w:p>
    <w:p w14:paraId="4EEECD73" w14:textId="77777777" w:rsidR="000B3595" w:rsidRPr="00BB068E" w:rsidRDefault="000B3595" w:rsidP="00DD6068">
      <w:pPr>
        <w:widowControl w:val="0"/>
        <w:spacing w:after="0" w:line="240" w:lineRule="auto"/>
        <w:contextualSpacing/>
        <w:rPr>
          <w:rFonts w:ascii="Times New Roman" w:hAnsi="Times New Roman" w:cs="Times New Roman"/>
          <w:iCs/>
          <w:sz w:val="28"/>
          <w:szCs w:val="28"/>
        </w:rPr>
      </w:pPr>
    </w:p>
    <w:p w14:paraId="3A4C9FB1" w14:textId="77777777" w:rsidR="000B3595" w:rsidRPr="00BB068E" w:rsidRDefault="000B3595" w:rsidP="00DD6068">
      <w:pPr>
        <w:widowControl w:val="0"/>
        <w:spacing w:after="0" w:line="240" w:lineRule="auto"/>
        <w:contextualSpacing/>
        <w:rPr>
          <w:rFonts w:ascii="Times New Roman" w:hAnsi="Times New Roman" w:cs="Times New Roman"/>
          <w:iCs/>
          <w:sz w:val="28"/>
          <w:szCs w:val="28"/>
        </w:rPr>
      </w:pPr>
    </w:p>
    <w:p w14:paraId="28971B93" w14:textId="77777777" w:rsidR="000B3595" w:rsidRPr="00BB068E" w:rsidRDefault="000B3595" w:rsidP="00DD6068">
      <w:pPr>
        <w:widowControl w:val="0"/>
        <w:spacing w:after="0" w:line="240" w:lineRule="auto"/>
        <w:contextualSpacing/>
        <w:rPr>
          <w:rFonts w:ascii="Times New Roman" w:hAnsi="Times New Roman" w:cs="Times New Roman"/>
          <w:iCs/>
          <w:sz w:val="28"/>
          <w:szCs w:val="28"/>
        </w:rPr>
      </w:pPr>
    </w:p>
    <w:p w14:paraId="48099AD0" w14:textId="77777777" w:rsidR="006C63C6" w:rsidRPr="00BB068E" w:rsidRDefault="006C63C6" w:rsidP="00DD6068">
      <w:pPr>
        <w:widowControl w:val="0"/>
        <w:spacing w:after="0" w:line="240" w:lineRule="auto"/>
        <w:ind w:firstLine="709"/>
        <w:contextualSpacing/>
        <w:jc w:val="center"/>
        <w:rPr>
          <w:rFonts w:ascii="Times New Roman" w:hAnsi="Times New Roman" w:cs="Times New Roman"/>
          <w:bCs/>
          <w:iCs/>
          <w:sz w:val="28"/>
          <w:szCs w:val="28"/>
        </w:rPr>
      </w:pPr>
    </w:p>
    <w:p w14:paraId="3384F12F" w14:textId="77777777" w:rsidR="000B3595" w:rsidRPr="00BB068E" w:rsidRDefault="000B3595" w:rsidP="00DD6068">
      <w:pPr>
        <w:widowControl w:val="0"/>
        <w:spacing w:after="0" w:line="240" w:lineRule="auto"/>
        <w:ind w:firstLine="709"/>
        <w:contextualSpacing/>
        <w:jc w:val="both"/>
        <w:rPr>
          <w:rFonts w:ascii="Times New Roman" w:hAnsi="Times New Roman" w:cs="Times New Roman"/>
          <w:bCs/>
          <w:iCs/>
          <w:sz w:val="28"/>
          <w:szCs w:val="28"/>
        </w:rPr>
      </w:pPr>
      <w:r w:rsidRPr="00BB068E">
        <w:rPr>
          <w:rFonts w:ascii="Times New Roman" w:hAnsi="Times New Roman" w:cs="Times New Roman"/>
          <w:bCs/>
          <w:iCs/>
          <w:sz w:val="28"/>
          <w:szCs w:val="28"/>
        </w:rPr>
        <w:t xml:space="preserve">В соответствии со статьей 65 Устава Георгиевского городского округа Ставропольского края вношу для рассмотрения на </w:t>
      </w:r>
      <w:r w:rsidR="00FA70F8">
        <w:rPr>
          <w:rFonts w:ascii="Times New Roman" w:hAnsi="Times New Roman" w:cs="Times New Roman"/>
          <w:bCs/>
          <w:iCs/>
          <w:sz w:val="28"/>
          <w:szCs w:val="28"/>
        </w:rPr>
        <w:t xml:space="preserve">очередном </w:t>
      </w:r>
      <w:r w:rsidRPr="00BB068E">
        <w:rPr>
          <w:rFonts w:ascii="Times New Roman" w:hAnsi="Times New Roman" w:cs="Times New Roman"/>
          <w:bCs/>
          <w:iCs/>
          <w:sz w:val="28"/>
          <w:szCs w:val="28"/>
        </w:rPr>
        <w:t xml:space="preserve">заседании Думы Георгиевского городского округа Ставропольского края проект решения </w:t>
      </w:r>
      <w:r w:rsidR="006C63C6" w:rsidRPr="00BB068E">
        <w:rPr>
          <w:rFonts w:ascii="Times New Roman" w:hAnsi="Times New Roman" w:cs="Times New Roman"/>
          <w:bCs/>
          <w:iCs/>
          <w:sz w:val="28"/>
          <w:szCs w:val="28"/>
        </w:rPr>
        <w:t>«</w:t>
      </w:r>
      <w:r w:rsidR="006C63C6" w:rsidRPr="00BB068E">
        <w:rPr>
          <w:rFonts w:ascii="Times New Roman" w:hAnsi="Times New Roman" w:cs="Times New Roman"/>
          <w:bCs/>
          <w:sz w:val="28"/>
          <w:szCs w:val="28"/>
        </w:rPr>
        <w:t xml:space="preserve">Об </w:t>
      </w:r>
      <w:r w:rsidR="006C63C6" w:rsidRPr="00BB068E">
        <w:rPr>
          <w:rFonts w:ascii="Times New Roman" w:hAnsi="Times New Roman" w:cs="Times New Roman"/>
          <w:bCs/>
          <w:sz w:val="28"/>
        </w:rPr>
        <w:t xml:space="preserve">отчёте </w:t>
      </w:r>
      <w:r w:rsidR="006C63C6" w:rsidRPr="00BB068E">
        <w:rPr>
          <w:rFonts w:ascii="Times New Roman" w:hAnsi="Times New Roman" w:cs="Times New Roman"/>
          <w:bCs/>
          <w:sz w:val="28"/>
          <w:szCs w:val="28"/>
        </w:rPr>
        <w:t>о деятельности Думы Георгиевского городского округа Ставропольского края за 2019 год</w:t>
      </w:r>
      <w:r w:rsidRPr="00BB068E">
        <w:rPr>
          <w:rFonts w:ascii="Times New Roman" w:hAnsi="Times New Roman" w:cs="Times New Roman"/>
          <w:bCs/>
          <w:iCs/>
          <w:sz w:val="28"/>
          <w:szCs w:val="28"/>
        </w:rPr>
        <w:t>»</w:t>
      </w:r>
      <w:r w:rsidR="006C63C6" w:rsidRPr="00BB068E">
        <w:rPr>
          <w:rFonts w:ascii="Times New Roman" w:hAnsi="Times New Roman" w:cs="Times New Roman"/>
          <w:bCs/>
          <w:iCs/>
          <w:sz w:val="28"/>
          <w:szCs w:val="28"/>
        </w:rPr>
        <w:t xml:space="preserve"> </w:t>
      </w:r>
      <w:r w:rsidR="006C63C6" w:rsidRPr="00BB068E">
        <w:rPr>
          <w:rFonts w:ascii="Times New Roman" w:hAnsi="Times New Roman" w:cs="Times New Roman"/>
          <w:bCs/>
          <w:sz w:val="28"/>
          <w:szCs w:val="28"/>
        </w:rPr>
        <w:t>(докладчик - Стрельников А.М, председатель Думы Георгиевского городского округа Ставропольского края</w:t>
      </w:r>
      <w:r w:rsidR="006C63C6" w:rsidRPr="00BB068E">
        <w:rPr>
          <w:rStyle w:val="a6"/>
          <w:rFonts w:ascii="Times New Roman" w:hAnsi="Times New Roman" w:cs="Times New Roman"/>
          <w:bCs w:val="0"/>
          <w:sz w:val="28"/>
          <w:szCs w:val="28"/>
        </w:rPr>
        <w:t>)</w:t>
      </w:r>
      <w:r w:rsidR="006C63C6" w:rsidRPr="00BB068E">
        <w:rPr>
          <w:rFonts w:ascii="Times New Roman" w:hAnsi="Times New Roman" w:cs="Times New Roman"/>
          <w:bCs/>
          <w:sz w:val="28"/>
          <w:szCs w:val="28"/>
        </w:rPr>
        <w:t>.</w:t>
      </w:r>
    </w:p>
    <w:p w14:paraId="0E2566D4" w14:textId="77777777" w:rsidR="000B3595" w:rsidRPr="00BB068E" w:rsidRDefault="000B3595" w:rsidP="00DD6068">
      <w:pPr>
        <w:widowControl w:val="0"/>
        <w:spacing w:after="0" w:line="240" w:lineRule="auto"/>
        <w:ind w:firstLine="709"/>
        <w:contextualSpacing/>
        <w:jc w:val="both"/>
        <w:rPr>
          <w:rFonts w:ascii="Times New Roman" w:hAnsi="Times New Roman" w:cs="Times New Roman"/>
          <w:iCs/>
          <w:sz w:val="28"/>
          <w:szCs w:val="28"/>
        </w:rPr>
      </w:pPr>
    </w:p>
    <w:p w14:paraId="4BE682D2" w14:textId="77777777" w:rsidR="000B3595" w:rsidRPr="00BB068E" w:rsidRDefault="000B3595" w:rsidP="00DD6068">
      <w:pPr>
        <w:widowControl w:val="0"/>
        <w:spacing w:after="0" w:line="240" w:lineRule="auto"/>
        <w:ind w:firstLine="709"/>
        <w:contextualSpacing/>
        <w:jc w:val="both"/>
        <w:rPr>
          <w:rFonts w:ascii="Times New Roman" w:hAnsi="Times New Roman" w:cs="Times New Roman"/>
          <w:iCs/>
          <w:sz w:val="28"/>
          <w:szCs w:val="28"/>
        </w:rPr>
      </w:pPr>
    </w:p>
    <w:p w14:paraId="653587C8" w14:textId="77777777" w:rsidR="000B3595" w:rsidRPr="00BB068E" w:rsidRDefault="000B3595" w:rsidP="00DD6068">
      <w:pPr>
        <w:widowControl w:val="0"/>
        <w:autoSpaceDE w:val="0"/>
        <w:autoSpaceDN w:val="0"/>
        <w:adjustRightInd w:val="0"/>
        <w:spacing w:after="0" w:line="240" w:lineRule="auto"/>
        <w:ind w:left="1843" w:hanging="1843"/>
        <w:contextualSpacing/>
        <w:jc w:val="both"/>
        <w:outlineLvl w:val="0"/>
        <w:rPr>
          <w:rFonts w:ascii="Times New Roman" w:hAnsi="Times New Roman" w:cs="Times New Roman"/>
          <w:iCs/>
          <w:sz w:val="28"/>
          <w:szCs w:val="28"/>
        </w:rPr>
      </w:pPr>
      <w:r w:rsidRPr="00BB068E">
        <w:rPr>
          <w:rFonts w:ascii="Times New Roman" w:hAnsi="Times New Roman" w:cs="Times New Roman"/>
          <w:iCs/>
          <w:sz w:val="28"/>
          <w:szCs w:val="28"/>
        </w:rPr>
        <w:t xml:space="preserve">Приложения: </w:t>
      </w:r>
      <w:r w:rsidRPr="00BB068E">
        <w:rPr>
          <w:rFonts w:ascii="Times New Roman" w:hAnsi="Times New Roman" w:cs="Times New Roman"/>
          <w:bCs/>
          <w:iCs/>
          <w:sz w:val="28"/>
          <w:szCs w:val="28"/>
        </w:rPr>
        <w:t xml:space="preserve">1. Проект решения Думы </w:t>
      </w:r>
      <w:r w:rsidRPr="00BB068E">
        <w:rPr>
          <w:rFonts w:ascii="Times New Roman" w:hAnsi="Times New Roman" w:cs="Times New Roman"/>
          <w:iCs/>
          <w:sz w:val="28"/>
          <w:szCs w:val="28"/>
        </w:rPr>
        <w:t>Георгиевского городского округа Ставропольского края «</w:t>
      </w:r>
      <w:r w:rsidR="006C63C6" w:rsidRPr="00BB068E">
        <w:rPr>
          <w:rFonts w:ascii="Times New Roman" w:hAnsi="Times New Roman" w:cs="Times New Roman"/>
          <w:bCs/>
          <w:sz w:val="28"/>
          <w:szCs w:val="28"/>
        </w:rPr>
        <w:t xml:space="preserve">Об </w:t>
      </w:r>
      <w:r w:rsidR="006C63C6" w:rsidRPr="00BB068E">
        <w:rPr>
          <w:rFonts w:ascii="Times New Roman" w:hAnsi="Times New Roman" w:cs="Times New Roman"/>
          <w:bCs/>
          <w:sz w:val="28"/>
        </w:rPr>
        <w:t xml:space="preserve">отчёте </w:t>
      </w:r>
      <w:r w:rsidR="006C63C6" w:rsidRPr="00BB068E">
        <w:rPr>
          <w:rFonts w:ascii="Times New Roman" w:hAnsi="Times New Roman" w:cs="Times New Roman"/>
          <w:bCs/>
          <w:sz w:val="28"/>
          <w:szCs w:val="28"/>
        </w:rPr>
        <w:t>о деятельности Думы Георгиевского городского округа Ставропольского края за 2019 год</w:t>
      </w:r>
      <w:r w:rsidRPr="00BB068E">
        <w:rPr>
          <w:rFonts w:ascii="Times New Roman" w:hAnsi="Times New Roman" w:cs="Times New Roman"/>
          <w:iCs/>
          <w:sz w:val="28"/>
          <w:szCs w:val="28"/>
        </w:rPr>
        <w:t>» на 1</w:t>
      </w:r>
      <w:r w:rsidR="00902A82">
        <w:rPr>
          <w:rFonts w:ascii="Times New Roman" w:hAnsi="Times New Roman" w:cs="Times New Roman"/>
          <w:iCs/>
          <w:sz w:val="28"/>
          <w:szCs w:val="28"/>
        </w:rPr>
        <w:t>9</w:t>
      </w:r>
      <w:r w:rsidRPr="00BB068E">
        <w:rPr>
          <w:rFonts w:ascii="Times New Roman" w:hAnsi="Times New Roman" w:cs="Times New Roman"/>
          <w:iCs/>
          <w:sz w:val="28"/>
          <w:szCs w:val="28"/>
        </w:rPr>
        <w:t xml:space="preserve"> л. в 1 экз.</w:t>
      </w:r>
    </w:p>
    <w:p w14:paraId="51A6E729" w14:textId="77777777" w:rsidR="000B3595" w:rsidRPr="00BB068E" w:rsidRDefault="000B3595" w:rsidP="00DD6068">
      <w:pPr>
        <w:widowControl w:val="0"/>
        <w:autoSpaceDE w:val="0"/>
        <w:autoSpaceDN w:val="0"/>
        <w:adjustRightInd w:val="0"/>
        <w:spacing w:after="0" w:line="240" w:lineRule="auto"/>
        <w:ind w:left="1843"/>
        <w:contextualSpacing/>
        <w:jc w:val="both"/>
        <w:outlineLvl w:val="0"/>
        <w:rPr>
          <w:rFonts w:ascii="Times New Roman" w:hAnsi="Times New Roman" w:cs="Times New Roman"/>
          <w:iCs/>
          <w:sz w:val="28"/>
          <w:szCs w:val="28"/>
        </w:rPr>
      </w:pPr>
      <w:r w:rsidRPr="00BB068E">
        <w:rPr>
          <w:rFonts w:ascii="Times New Roman" w:hAnsi="Times New Roman" w:cs="Times New Roman"/>
          <w:iCs/>
          <w:sz w:val="28"/>
          <w:szCs w:val="28"/>
        </w:rPr>
        <w:t>2. Пояснительная записка к проекту решения Думы Георгиевского городского округа Ставропольского края «</w:t>
      </w:r>
      <w:r w:rsidR="006C63C6" w:rsidRPr="00BB068E">
        <w:rPr>
          <w:rFonts w:ascii="Times New Roman" w:hAnsi="Times New Roman" w:cs="Times New Roman"/>
          <w:bCs/>
          <w:sz w:val="28"/>
          <w:szCs w:val="28"/>
        </w:rPr>
        <w:t xml:space="preserve">Об </w:t>
      </w:r>
      <w:r w:rsidR="006C63C6" w:rsidRPr="00BB068E">
        <w:rPr>
          <w:rFonts w:ascii="Times New Roman" w:hAnsi="Times New Roman" w:cs="Times New Roman"/>
          <w:bCs/>
          <w:sz w:val="28"/>
        </w:rPr>
        <w:t xml:space="preserve">отчёте </w:t>
      </w:r>
      <w:r w:rsidR="006C63C6" w:rsidRPr="00BB068E">
        <w:rPr>
          <w:rFonts w:ascii="Times New Roman" w:hAnsi="Times New Roman" w:cs="Times New Roman"/>
          <w:bCs/>
          <w:sz w:val="28"/>
          <w:szCs w:val="28"/>
        </w:rPr>
        <w:t>о деятельности Думы Георгиевского городского округа Ставропольского края за 2019 год</w:t>
      </w:r>
      <w:r w:rsidRPr="00BB068E">
        <w:rPr>
          <w:rFonts w:ascii="Times New Roman" w:hAnsi="Times New Roman" w:cs="Times New Roman"/>
          <w:iCs/>
          <w:sz w:val="28"/>
          <w:szCs w:val="28"/>
        </w:rPr>
        <w:t>» на 1 л. в 1 экз.</w:t>
      </w:r>
    </w:p>
    <w:p w14:paraId="0AFEF221" w14:textId="77777777" w:rsidR="000B3595" w:rsidRPr="00BB068E" w:rsidRDefault="000B3595" w:rsidP="00DD6068">
      <w:pPr>
        <w:widowControl w:val="0"/>
        <w:spacing w:after="0" w:line="240" w:lineRule="auto"/>
        <w:ind w:left="1843"/>
        <w:contextualSpacing/>
        <w:jc w:val="both"/>
        <w:rPr>
          <w:rFonts w:ascii="Times New Roman" w:hAnsi="Times New Roman" w:cs="Times New Roman"/>
          <w:iCs/>
          <w:sz w:val="28"/>
          <w:szCs w:val="28"/>
        </w:rPr>
      </w:pPr>
      <w:r w:rsidRPr="00BB068E">
        <w:rPr>
          <w:rFonts w:ascii="Times New Roman" w:hAnsi="Times New Roman" w:cs="Times New Roman"/>
          <w:iCs/>
          <w:sz w:val="28"/>
          <w:szCs w:val="28"/>
        </w:rPr>
        <w:t>3. Проект решения, пояснительная записка на электронном носителе.</w:t>
      </w:r>
    </w:p>
    <w:p w14:paraId="719B947B" w14:textId="77777777" w:rsidR="000B3595" w:rsidRPr="00BB068E" w:rsidRDefault="000B3595" w:rsidP="00DD6068">
      <w:pPr>
        <w:widowControl w:val="0"/>
        <w:spacing w:after="0" w:line="240" w:lineRule="auto"/>
        <w:ind w:left="1843"/>
        <w:contextualSpacing/>
        <w:jc w:val="both"/>
        <w:rPr>
          <w:rFonts w:ascii="Times New Roman" w:hAnsi="Times New Roman" w:cs="Times New Roman"/>
          <w:iCs/>
          <w:sz w:val="28"/>
          <w:szCs w:val="28"/>
        </w:rPr>
      </w:pPr>
    </w:p>
    <w:p w14:paraId="789C313C" w14:textId="77777777" w:rsidR="000B3595" w:rsidRPr="00BB068E" w:rsidRDefault="000B3595" w:rsidP="00DD6068">
      <w:pPr>
        <w:widowControl w:val="0"/>
        <w:spacing w:after="0" w:line="240" w:lineRule="auto"/>
        <w:ind w:left="1843" w:hanging="1843"/>
        <w:contextualSpacing/>
        <w:jc w:val="both"/>
        <w:rPr>
          <w:rFonts w:ascii="Times New Roman" w:hAnsi="Times New Roman" w:cs="Times New Roman"/>
          <w:bCs/>
          <w:iCs/>
          <w:sz w:val="28"/>
          <w:szCs w:val="28"/>
        </w:rPr>
      </w:pPr>
    </w:p>
    <w:p w14:paraId="1B19C30F" w14:textId="77777777" w:rsidR="000B3595" w:rsidRPr="00BB068E" w:rsidRDefault="000B3595" w:rsidP="00DD6068">
      <w:pPr>
        <w:widowControl w:val="0"/>
        <w:spacing w:after="0" w:line="240" w:lineRule="auto"/>
        <w:ind w:firstLine="709"/>
        <w:contextualSpacing/>
        <w:jc w:val="both"/>
        <w:rPr>
          <w:rFonts w:ascii="Times New Roman" w:hAnsi="Times New Roman" w:cs="Times New Roman"/>
          <w:bCs/>
          <w:iCs/>
          <w:sz w:val="28"/>
          <w:szCs w:val="28"/>
        </w:rPr>
      </w:pPr>
    </w:p>
    <w:p w14:paraId="465CDE75" w14:textId="77777777" w:rsidR="000B3595" w:rsidRPr="00BB068E" w:rsidRDefault="000B3595" w:rsidP="00DD6068">
      <w:pPr>
        <w:pStyle w:val="a7"/>
        <w:widowControl w:val="0"/>
        <w:spacing w:after="0" w:line="240" w:lineRule="auto"/>
        <w:contextualSpacing/>
        <w:rPr>
          <w:rFonts w:ascii="Times New Roman" w:hAnsi="Times New Roman" w:cs="Times New Roman"/>
          <w:bCs/>
          <w:iCs/>
          <w:sz w:val="28"/>
          <w:szCs w:val="28"/>
        </w:rPr>
      </w:pPr>
      <w:r w:rsidRPr="00BB068E">
        <w:rPr>
          <w:rFonts w:ascii="Times New Roman" w:hAnsi="Times New Roman" w:cs="Times New Roman"/>
          <w:bCs/>
          <w:iCs/>
          <w:sz w:val="28"/>
          <w:szCs w:val="28"/>
        </w:rPr>
        <w:t>Председатель Думы</w:t>
      </w:r>
    </w:p>
    <w:p w14:paraId="73CEF755" w14:textId="77777777" w:rsidR="000B3595" w:rsidRPr="00BB068E" w:rsidRDefault="000B3595" w:rsidP="00DD6068">
      <w:pPr>
        <w:pStyle w:val="a7"/>
        <w:widowControl w:val="0"/>
        <w:spacing w:after="0" w:line="240" w:lineRule="auto"/>
        <w:contextualSpacing/>
        <w:rPr>
          <w:rFonts w:ascii="Times New Roman" w:hAnsi="Times New Roman" w:cs="Times New Roman"/>
          <w:bCs/>
          <w:iCs/>
          <w:sz w:val="28"/>
          <w:szCs w:val="28"/>
        </w:rPr>
      </w:pPr>
      <w:r w:rsidRPr="00BB068E">
        <w:rPr>
          <w:rFonts w:ascii="Times New Roman" w:hAnsi="Times New Roman" w:cs="Times New Roman"/>
          <w:bCs/>
          <w:iCs/>
          <w:sz w:val="28"/>
          <w:szCs w:val="28"/>
        </w:rPr>
        <w:t>Георгиевского городского округа</w:t>
      </w:r>
    </w:p>
    <w:p w14:paraId="65F366FF" w14:textId="77777777" w:rsidR="000B3595" w:rsidRPr="00BB068E" w:rsidRDefault="000B3595" w:rsidP="00DD6068">
      <w:pPr>
        <w:pStyle w:val="a7"/>
        <w:widowControl w:val="0"/>
        <w:spacing w:after="0" w:line="240" w:lineRule="auto"/>
        <w:ind w:right="-1"/>
        <w:contextualSpacing/>
        <w:rPr>
          <w:rFonts w:ascii="Times New Roman" w:hAnsi="Times New Roman" w:cs="Times New Roman"/>
          <w:bCs/>
          <w:iCs/>
          <w:sz w:val="28"/>
          <w:szCs w:val="28"/>
        </w:rPr>
      </w:pPr>
      <w:r w:rsidRPr="00BB068E">
        <w:rPr>
          <w:rFonts w:ascii="Times New Roman" w:hAnsi="Times New Roman" w:cs="Times New Roman"/>
          <w:bCs/>
          <w:iCs/>
          <w:sz w:val="28"/>
          <w:szCs w:val="28"/>
        </w:rPr>
        <w:t xml:space="preserve">Ставропольского края                                                               </w:t>
      </w:r>
      <w:proofErr w:type="spellStart"/>
      <w:r w:rsidRPr="00BB068E">
        <w:rPr>
          <w:rFonts w:ascii="Times New Roman" w:hAnsi="Times New Roman" w:cs="Times New Roman"/>
          <w:bCs/>
          <w:iCs/>
          <w:sz w:val="28"/>
          <w:szCs w:val="28"/>
        </w:rPr>
        <w:t>А.М.Стрельников</w:t>
      </w:r>
      <w:bookmarkEnd w:id="0"/>
      <w:proofErr w:type="spellEnd"/>
    </w:p>
    <w:p w14:paraId="45C32CDD" w14:textId="77777777" w:rsidR="000B3595" w:rsidRPr="00BB068E" w:rsidRDefault="000B3595" w:rsidP="00DD6068">
      <w:pPr>
        <w:pStyle w:val="a7"/>
        <w:widowControl w:val="0"/>
        <w:spacing w:after="0" w:line="240" w:lineRule="auto"/>
        <w:ind w:right="-1"/>
        <w:contextualSpacing/>
        <w:jc w:val="center"/>
        <w:rPr>
          <w:rFonts w:ascii="Times New Roman" w:hAnsi="Times New Roman" w:cs="Times New Roman"/>
          <w:b/>
          <w:iCs/>
          <w:sz w:val="28"/>
          <w:szCs w:val="28"/>
        </w:rPr>
      </w:pPr>
      <w:r w:rsidRPr="00BB068E">
        <w:rPr>
          <w:rFonts w:ascii="Times New Roman" w:hAnsi="Times New Roman" w:cs="Times New Roman"/>
          <w:b/>
          <w:iCs/>
          <w:sz w:val="28"/>
          <w:szCs w:val="28"/>
        </w:rPr>
        <w:br w:type="page"/>
      </w:r>
    </w:p>
    <w:p w14:paraId="6B9CE729" w14:textId="77777777" w:rsidR="008014E4" w:rsidRPr="00BB068E" w:rsidRDefault="008014E4" w:rsidP="00DD6068">
      <w:pPr>
        <w:widowControl w:val="0"/>
        <w:spacing w:after="0" w:line="240" w:lineRule="auto"/>
        <w:contextualSpacing/>
        <w:jc w:val="right"/>
        <w:rPr>
          <w:rFonts w:ascii="Times New Roman" w:hAnsi="Times New Roman" w:cs="Times New Roman"/>
          <w:bCs/>
          <w:sz w:val="28"/>
          <w:szCs w:val="28"/>
          <w:lang w:eastAsia="ru-RU"/>
        </w:rPr>
      </w:pPr>
      <w:r w:rsidRPr="00BB068E">
        <w:rPr>
          <w:rFonts w:ascii="Times New Roman" w:hAnsi="Times New Roman" w:cs="Times New Roman"/>
          <w:bCs/>
          <w:sz w:val="28"/>
          <w:szCs w:val="28"/>
          <w:lang w:eastAsia="ru-RU"/>
        </w:rPr>
        <w:lastRenderedPageBreak/>
        <w:t>Проект</w:t>
      </w:r>
    </w:p>
    <w:p w14:paraId="7D5CF7AB" w14:textId="77777777" w:rsidR="00126952" w:rsidRPr="00BB068E" w:rsidRDefault="00126952" w:rsidP="00DD6068">
      <w:pPr>
        <w:widowControl w:val="0"/>
        <w:spacing w:after="0" w:line="240" w:lineRule="auto"/>
        <w:contextualSpacing/>
        <w:jc w:val="center"/>
        <w:rPr>
          <w:rFonts w:ascii="Times New Roman" w:hAnsi="Times New Roman" w:cs="Times New Roman"/>
          <w:b/>
          <w:spacing w:val="200"/>
          <w:sz w:val="36"/>
          <w:szCs w:val="20"/>
          <w:lang w:eastAsia="ru-RU"/>
        </w:rPr>
      </w:pPr>
      <w:r w:rsidRPr="00BB068E">
        <w:rPr>
          <w:rFonts w:ascii="Times New Roman" w:hAnsi="Times New Roman" w:cs="Times New Roman"/>
          <w:b/>
          <w:spacing w:val="200"/>
          <w:sz w:val="36"/>
          <w:szCs w:val="20"/>
          <w:lang w:eastAsia="ru-RU"/>
        </w:rPr>
        <w:t>РЕШЕНИЕ</w:t>
      </w:r>
    </w:p>
    <w:p w14:paraId="72964AFC" w14:textId="77777777" w:rsidR="00126952" w:rsidRPr="00BB068E" w:rsidRDefault="00126952" w:rsidP="00DD6068">
      <w:pPr>
        <w:widowControl w:val="0"/>
        <w:spacing w:after="0" w:line="240" w:lineRule="auto"/>
        <w:contextualSpacing/>
        <w:jc w:val="center"/>
        <w:rPr>
          <w:rFonts w:ascii="Times New Roman" w:hAnsi="Times New Roman" w:cs="Times New Roman"/>
          <w:sz w:val="26"/>
          <w:szCs w:val="26"/>
        </w:rPr>
      </w:pPr>
      <w:r w:rsidRPr="00BB068E">
        <w:rPr>
          <w:rFonts w:ascii="Times New Roman" w:hAnsi="Times New Roman" w:cs="Times New Roman"/>
          <w:b/>
          <w:spacing w:val="60"/>
          <w:sz w:val="36"/>
        </w:rPr>
        <w:t>Думы Георгиевского городского округа Ставропольского края</w:t>
      </w:r>
    </w:p>
    <w:p w14:paraId="0AC7AD19" w14:textId="77777777" w:rsidR="00126952" w:rsidRPr="00BB068E" w:rsidRDefault="00126952" w:rsidP="00DD6068">
      <w:pPr>
        <w:widowControl w:val="0"/>
        <w:spacing w:after="0" w:line="240" w:lineRule="auto"/>
        <w:contextualSpacing/>
        <w:jc w:val="both"/>
        <w:rPr>
          <w:rFonts w:ascii="Times New Roman" w:hAnsi="Times New Roman" w:cs="Times New Roman"/>
          <w:sz w:val="28"/>
          <w:szCs w:val="28"/>
        </w:rPr>
      </w:pPr>
    </w:p>
    <w:p w14:paraId="29483BD3" w14:textId="77777777" w:rsidR="00126952" w:rsidRPr="00BB068E" w:rsidRDefault="00126952" w:rsidP="00DD6068">
      <w:pPr>
        <w:widowControl w:val="0"/>
        <w:spacing w:after="0" w:line="240" w:lineRule="auto"/>
        <w:contextualSpacing/>
        <w:jc w:val="both"/>
        <w:rPr>
          <w:rFonts w:ascii="Times New Roman" w:hAnsi="Times New Roman" w:cs="Times New Roman"/>
          <w:sz w:val="28"/>
          <w:szCs w:val="28"/>
        </w:rPr>
      </w:pPr>
    </w:p>
    <w:p w14:paraId="532BD9C7" w14:textId="77777777" w:rsidR="00126952" w:rsidRPr="00BB068E" w:rsidRDefault="008014E4" w:rsidP="00DD6068">
      <w:pPr>
        <w:widowControl w:val="0"/>
        <w:spacing w:after="0" w:line="240" w:lineRule="auto"/>
        <w:contextualSpacing/>
        <w:jc w:val="both"/>
        <w:rPr>
          <w:rFonts w:ascii="Times New Roman" w:hAnsi="Times New Roman" w:cs="Times New Roman"/>
          <w:sz w:val="28"/>
          <w:szCs w:val="28"/>
        </w:rPr>
      </w:pPr>
      <w:r w:rsidRPr="00BB068E">
        <w:rPr>
          <w:rFonts w:ascii="Times New Roman" w:hAnsi="Times New Roman" w:cs="Times New Roman"/>
          <w:sz w:val="28"/>
          <w:szCs w:val="28"/>
        </w:rPr>
        <w:t>____________</w:t>
      </w:r>
      <w:r w:rsidR="00126952" w:rsidRPr="00BB068E">
        <w:rPr>
          <w:rFonts w:ascii="Times New Roman" w:hAnsi="Times New Roman" w:cs="Times New Roman"/>
          <w:sz w:val="28"/>
          <w:szCs w:val="28"/>
        </w:rPr>
        <w:t xml:space="preserve"> г</w:t>
      </w:r>
      <w:r w:rsidR="00BF5073" w:rsidRPr="00BB068E">
        <w:rPr>
          <w:rFonts w:ascii="Times New Roman" w:hAnsi="Times New Roman" w:cs="Times New Roman"/>
          <w:sz w:val="28"/>
          <w:szCs w:val="28"/>
        </w:rPr>
        <w:t>.</w:t>
      </w:r>
      <w:r w:rsidR="00126952" w:rsidRPr="00BB068E">
        <w:rPr>
          <w:rFonts w:ascii="Times New Roman" w:hAnsi="Times New Roman" w:cs="Times New Roman"/>
          <w:sz w:val="28"/>
          <w:szCs w:val="28"/>
        </w:rPr>
        <w:t xml:space="preserve">              </w:t>
      </w:r>
      <w:r w:rsidR="007B1E2A" w:rsidRPr="00BB068E">
        <w:rPr>
          <w:rFonts w:ascii="Times New Roman" w:hAnsi="Times New Roman" w:cs="Times New Roman"/>
          <w:sz w:val="28"/>
          <w:szCs w:val="28"/>
        </w:rPr>
        <w:t xml:space="preserve">   </w:t>
      </w:r>
      <w:r w:rsidR="00126952" w:rsidRPr="00BB068E">
        <w:rPr>
          <w:rFonts w:ascii="Times New Roman" w:hAnsi="Times New Roman" w:cs="Times New Roman"/>
          <w:sz w:val="28"/>
          <w:szCs w:val="28"/>
        </w:rPr>
        <w:t xml:space="preserve">           г. Георгиевск                                         № </w:t>
      </w:r>
      <w:r w:rsidRPr="00BB068E">
        <w:rPr>
          <w:rFonts w:ascii="Times New Roman" w:hAnsi="Times New Roman" w:cs="Times New Roman"/>
          <w:sz w:val="28"/>
          <w:szCs w:val="28"/>
        </w:rPr>
        <w:t>_______</w:t>
      </w:r>
    </w:p>
    <w:p w14:paraId="544E961C" w14:textId="77777777" w:rsidR="00F61154" w:rsidRPr="00BB068E" w:rsidRDefault="00F61154" w:rsidP="00DD6068">
      <w:pPr>
        <w:pStyle w:val="32"/>
        <w:widowControl w:val="0"/>
        <w:spacing w:after="0" w:line="240" w:lineRule="auto"/>
        <w:contextualSpacing/>
        <w:rPr>
          <w:rFonts w:ascii="Times New Roman" w:hAnsi="Times New Roman" w:cs="Times New Roman"/>
          <w:sz w:val="28"/>
          <w:szCs w:val="28"/>
        </w:rPr>
      </w:pPr>
    </w:p>
    <w:p w14:paraId="65E1A2CF" w14:textId="77777777" w:rsidR="00F61154" w:rsidRPr="00BB068E" w:rsidRDefault="00F61154" w:rsidP="00DD6068">
      <w:pPr>
        <w:pStyle w:val="32"/>
        <w:widowControl w:val="0"/>
        <w:spacing w:after="0" w:line="240" w:lineRule="auto"/>
        <w:contextualSpacing/>
        <w:rPr>
          <w:rFonts w:ascii="Times New Roman" w:hAnsi="Times New Roman" w:cs="Times New Roman"/>
          <w:sz w:val="28"/>
          <w:szCs w:val="28"/>
        </w:rPr>
      </w:pPr>
    </w:p>
    <w:p w14:paraId="1C2FDBF5" w14:textId="77777777" w:rsidR="00F61154" w:rsidRPr="00BB068E" w:rsidRDefault="00F61154" w:rsidP="00DD6068">
      <w:pPr>
        <w:widowControl w:val="0"/>
        <w:spacing w:after="0" w:line="240" w:lineRule="auto"/>
        <w:contextualSpacing/>
        <w:jc w:val="center"/>
        <w:rPr>
          <w:rFonts w:ascii="Times New Roman" w:hAnsi="Times New Roman" w:cs="Times New Roman"/>
          <w:b/>
          <w:sz w:val="28"/>
          <w:szCs w:val="28"/>
        </w:rPr>
      </w:pPr>
      <w:r w:rsidRPr="00BB068E">
        <w:rPr>
          <w:rFonts w:ascii="Times New Roman" w:hAnsi="Times New Roman" w:cs="Times New Roman"/>
          <w:b/>
          <w:sz w:val="28"/>
          <w:szCs w:val="28"/>
        </w:rPr>
        <w:t>О</w:t>
      </w:r>
      <w:r w:rsidR="006303AC" w:rsidRPr="00BB068E">
        <w:rPr>
          <w:rFonts w:ascii="Times New Roman" w:hAnsi="Times New Roman" w:cs="Times New Roman"/>
          <w:b/>
          <w:sz w:val="28"/>
          <w:szCs w:val="28"/>
        </w:rPr>
        <w:t>б</w:t>
      </w:r>
      <w:r w:rsidRPr="00BB068E">
        <w:rPr>
          <w:rFonts w:ascii="Times New Roman" w:hAnsi="Times New Roman" w:cs="Times New Roman"/>
          <w:b/>
          <w:sz w:val="28"/>
          <w:szCs w:val="28"/>
        </w:rPr>
        <w:t xml:space="preserve"> </w:t>
      </w:r>
      <w:r w:rsidR="006303AC" w:rsidRPr="00BB068E">
        <w:rPr>
          <w:rFonts w:ascii="Times New Roman" w:hAnsi="Times New Roman" w:cs="Times New Roman"/>
          <w:b/>
          <w:sz w:val="28"/>
        </w:rPr>
        <w:t xml:space="preserve">отчёте </w:t>
      </w:r>
      <w:r w:rsidR="006303AC" w:rsidRPr="00BB068E">
        <w:rPr>
          <w:rFonts w:ascii="Times New Roman" w:hAnsi="Times New Roman" w:cs="Times New Roman"/>
          <w:b/>
          <w:sz w:val="28"/>
          <w:szCs w:val="28"/>
        </w:rPr>
        <w:t>о деятельности</w:t>
      </w:r>
      <w:r w:rsidRPr="00BB068E">
        <w:rPr>
          <w:rFonts w:ascii="Times New Roman" w:hAnsi="Times New Roman" w:cs="Times New Roman"/>
          <w:b/>
          <w:sz w:val="28"/>
          <w:szCs w:val="28"/>
        </w:rPr>
        <w:t xml:space="preserve"> Думы Георгиевского городского округа</w:t>
      </w:r>
    </w:p>
    <w:p w14:paraId="73160A09" w14:textId="77777777" w:rsidR="00F61154" w:rsidRPr="00BB068E" w:rsidRDefault="00F61154" w:rsidP="00DD6068">
      <w:pPr>
        <w:widowControl w:val="0"/>
        <w:autoSpaceDE w:val="0"/>
        <w:autoSpaceDN w:val="0"/>
        <w:adjustRightInd w:val="0"/>
        <w:spacing w:after="0" w:line="240" w:lineRule="auto"/>
        <w:contextualSpacing/>
        <w:jc w:val="center"/>
        <w:rPr>
          <w:rFonts w:ascii="Times New Roman" w:hAnsi="Times New Roman" w:cs="Times New Roman"/>
          <w:b/>
          <w:sz w:val="28"/>
        </w:rPr>
      </w:pPr>
      <w:r w:rsidRPr="00BB068E">
        <w:rPr>
          <w:rFonts w:ascii="Times New Roman" w:hAnsi="Times New Roman" w:cs="Times New Roman"/>
          <w:b/>
          <w:sz w:val="28"/>
          <w:szCs w:val="28"/>
        </w:rPr>
        <w:t>Ставропольского края за 201</w:t>
      </w:r>
      <w:r w:rsidR="008014E4" w:rsidRPr="00BB068E">
        <w:rPr>
          <w:rFonts w:ascii="Times New Roman" w:hAnsi="Times New Roman" w:cs="Times New Roman"/>
          <w:b/>
          <w:sz w:val="28"/>
          <w:szCs w:val="28"/>
        </w:rPr>
        <w:t>9</w:t>
      </w:r>
      <w:r w:rsidRPr="00BB068E">
        <w:rPr>
          <w:rFonts w:ascii="Times New Roman" w:hAnsi="Times New Roman" w:cs="Times New Roman"/>
          <w:b/>
          <w:sz w:val="28"/>
          <w:szCs w:val="28"/>
        </w:rPr>
        <w:t xml:space="preserve"> год</w:t>
      </w:r>
    </w:p>
    <w:p w14:paraId="2F8BF8C7" w14:textId="77777777" w:rsidR="00F61154" w:rsidRPr="00BB068E" w:rsidRDefault="00F61154" w:rsidP="00DD6068">
      <w:pPr>
        <w:widowControl w:val="0"/>
        <w:spacing w:after="0" w:line="240" w:lineRule="auto"/>
        <w:contextualSpacing/>
        <w:jc w:val="both"/>
        <w:rPr>
          <w:rFonts w:ascii="Times New Roman" w:hAnsi="Times New Roman" w:cs="Times New Roman"/>
          <w:sz w:val="28"/>
        </w:rPr>
      </w:pPr>
    </w:p>
    <w:p w14:paraId="27D3A75D" w14:textId="77777777" w:rsidR="00F61154" w:rsidRPr="00BB068E" w:rsidRDefault="00F61154" w:rsidP="00DD6068">
      <w:pPr>
        <w:widowControl w:val="0"/>
        <w:spacing w:after="0" w:line="240" w:lineRule="auto"/>
        <w:contextualSpacing/>
        <w:jc w:val="both"/>
        <w:rPr>
          <w:rFonts w:ascii="Times New Roman" w:hAnsi="Times New Roman" w:cs="Times New Roman"/>
          <w:sz w:val="28"/>
        </w:rPr>
      </w:pPr>
    </w:p>
    <w:p w14:paraId="7DC84FAE" w14:textId="77777777" w:rsidR="00F61154" w:rsidRPr="00BB068E" w:rsidRDefault="00F61154" w:rsidP="00DD6068">
      <w:pPr>
        <w:widowControl w:val="0"/>
        <w:spacing w:after="0" w:line="240" w:lineRule="auto"/>
        <w:ind w:firstLine="709"/>
        <w:contextualSpacing/>
        <w:jc w:val="both"/>
        <w:rPr>
          <w:rFonts w:ascii="Times New Roman" w:hAnsi="Times New Roman" w:cs="Times New Roman"/>
          <w:sz w:val="28"/>
          <w:szCs w:val="28"/>
        </w:rPr>
      </w:pPr>
      <w:r w:rsidRPr="00BB068E">
        <w:rPr>
          <w:rFonts w:ascii="Times New Roman" w:hAnsi="Times New Roman" w:cs="Times New Roman"/>
          <w:sz w:val="28"/>
          <w:szCs w:val="28"/>
        </w:rPr>
        <w:t xml:space="preserve">Заслушав отчет о </w:t>
      </w:r>
      <w:r w:rsidR="006303AC" w:rsidRPr="00BB068E">
        <w:rPr>
          <w:rFonts w:ascii="Times New Roman" w:hAnsi="Times New Roman" w:cs="Times New Roman"/>
          <w:sz w:val="28"/>
          <w:szCs w:val="28"/>
        </w:rPr>
        <w:t>деятельности</w:t>
      </w:r>
      <w:r w:rsidRPr="00BB068E">
        <w:rPr>
          <w:rFonts w:ascii="Times New Roman" w:hAnsi="Times New Roman" w:cs="Times New Roman"/>
          <w:sz w:val="28"/>
          <w:szCs w:val="28"/>
        </w:rPr>
        <w:t xml:space="preserve"> Думы Георгиевского городского округа Ставропольского края за 201</w:t>
      </w:r>
      <w:r w:rsidR="008014E4" w:rsidRPr="00BB068E">
        <w:rPr>
          <w:rFonts w:ascii="Times New Roman" w:hAnsi="Times New Roman" w:cs="Times New Roman"/>
          <w:sz w:val="28"/>
          <w:szCs w:val="28"/>
        </w:rPr>
        <w:t>9</w:t>
      </w:r>
      <w:r w:rsidRPr="00BB068E">
        <w:rPr>
          <w:rFonts w:ascii="Times New Roman" w:hAnsi="Times New Roman" w:cs="Times New Roman"/>
          <w:sz w:val="28"/>
          <w:szCs w:val="28"/>
        </w:rPr>
        <w:t xml:space="preserve"> год, в соответствии со стать</w:t>
      </w:r>
      <w:r w:rsidR="006C63C6" w:rsidRPr="00BB068E">
        <w:rPr>
          <w:rFonts w:ascii="Times New Roman" w:hAnsi="Times New Roman" w:cs="Times New Roman"/>
          <w:sz w:val="28"/>
          <w:szCs w:val="28"/>
        </w:rPr>
        <w:t>ями</w:t>
      </w:r>
      <w:r w:rsidRPr="00BB068E">
        <w:rPr>
          <w:rFonts w:ascii="Times New Roman" w:hAnsi="Times New Roman" w:cs="Times New Roman"/>
          <w:sz w:val="28"/>
          <w:szCs w:val="28"/>
        </w:rPr>
        <w:t xml:space="preserve"> </w:t>
      </w:r>
      <w:r w:rsidR="006C63C6" w:rsidRPr="00BB068E">
        <w:rPr>
          <w:rFonts w:ascii="Times New Roman" w:hAnsi="Times New Roman" w:cs="Times New Roman"/>
          <w:sz w:val="28"/>
          <w:szCs w:val="28"/>
        </w:rPr>
        <w:t>36, 42</w:t>
      </w:r>
      <w:r w:rsidRPr="00BB068E">
        <w:rPr>
          <w:rFonts w:ascii="Times New Roman" w:hAnsi="Times New Roman" w:cs="Times New Roman"/>
          <w:sz w:val="28"/>
          <w:szCs w:val="28"/>
        </w:rPr>
        <w:t xml:space="preserve"> Устава Георгиевского городского округа Ставропольского края</w:t>
      </w:r>
      <w:r w:rsidR="008014E4" w:rsidRPr="00BB068E">
        <w:rPr>
          <w:rFonts w:ascii="Times New Roman" w:hAnsi="Times New Roman" w:cs="Times New Roman"/>
          <w:sz w:val="28"/>
          <w:szCs w:val="28"/>
        </w:rPr>
        <w:t xml:space="preserve"> </w:t>
      </w:r>
      <w:r w:rsidRPr="00BB068E">
        <w:rPr>
          <w:rFonts w:ascii="Times New Roman" w:hAnsi="Times New Roman" w:cs="Times New Roman"/>
          <w:sz w:val="28"/>
          <w:szCs w:val="28"/>
        </w:rPr>
        <w:t>Дума Георгиевского городского округа Ставропольского края</w:t>
      </w:r>
    </w:p>
    <w:p w14:paraId="08A5CF8F" w14:textId="77777777" w:rsidR="00F61154" w:rsidRPr="00BB068E" w:rsidRDefault="00F61154" w:rsidP="00DD6068">
      <w:pPr>
        <w:pStyle w:val="a7"/>
        <w:widowControl w:val="0"/>
        <w:spacing w:after="0" w:line="240" w:lineRule="auto"/>
        <w:contextualSpacing/>
        <w:rPr>
          <w:rFonts w:ascii="Times New Roman" w:hAnsi="Times New Roman" w:cs="Times New Roman"/>
        </w:rPr>
      </w:pPr>
    </w:p>
    <w:p w14:paraId="5C18527A" w14:textId="77777777" w:rsidR="00F61154" w:rsidRPr="00BB068E" w:rsidRDefault="00F61154" w:rsidP="00DD6068">
      <w:pPr>
        <w:pStyle w:val="1"/>
        <w:keepNext w:val="0"/>
        <w:widowControl w:val="0"/>
        <w:contextualSpacing/>
        <w:jc w:val="both"/>
        <w:rPr>
          <w:b/>
          <w:spacing w:val="60"/>
        </w:rPr>
      </w:pPr>
      <w:r w:rsidRPr="00BB068E">
        <w:rPr>
          <w:b/>
          <w:spacing w:val="60"/>
        </w:rPr>
        <w:t>РЕШИЛА:</w:t>
      </w:r>
    </w:p>
    <w:p w14:paraId="2C20EEA2" w14:textId="77777777" w:rsidR="00F61154" w:rsidRPr="00BB068E" w:rsidRDefault="00F61154" w:rsidP="00DD6068">
      <w:pPr>
        <w:widowControl w:val="0"/>
        <w:spacing w:after="0" w:line="240" w:lineRule="auto"/>
        <w:contextualSpacing/>
        <w:jc w:val="both"/>
        <w:rPr>
          <w:rFonts w:ascii="Times New Roman" w:hAnsi="Times New Roman" w:cs="Times New Roman"/>
          <w:sz w:val="28"/>
          <w:szCs w:val="20"/>
        </w:rPr>
      </w:pPr>
    </w:p>
    <w:p w14:paraId="066F8E4D" w14:textId="77777777" w:rsidR="006303AC" w:rsidRPr="00BB068E" w:rsidRDefault="006303AC" w:rsidP="00DD6068">
      <w:pPr>
        <w:widowControl w:val="0"/>
        <w:spacing w:after="0" w:line="240" w:lineRule="auto"/>
        <w:ind w:firstLine="709"/>
        <w:contextualSpacing/>
        <w:jc w:val="both"/>
        <w:rPr>
          <w:rFonts w:ascii="Times New Roman" w:hAnsi="Times New Roman" w:cs="Times New Roman"/>
          <w:sz w:val="28"/>
          <w:szCs w:val="28"/>
        </w:rPr>
      </w:pPr>
      <w:r w:rsidRPr="00BB068E">
        <w:rPr>
          <w:rFonts w:ascii="Times New Roman" w:hAnsi="Times New Roman" w:cs="Times New Roman"/>
          <w:sz w:val="28"/>
        </w:rPr>
        <w:t xml:space="preserve">1. </w:t>
      </w:r>
      <w:r w:rsidR="00F61154" w:rsidRPr="00BB068E">
        <w:rPr>
          <w:rFonts w:ascii="Times New Roman" w:hAnsi="Times New Roman" w:cs="Times New Roman"/>
          <w:sz w:val="28"/>
        </w:rPr>
        <w:t xml:space="preserve">Утвердить </w:t>
      </w:r>
      <w:r w:rsidRPr="00BB068E">
        <w:rPr>
          <w:rFonts w:ascii="Times New Roman" w:hAnsi="Times New Roman" w:cs="Times New Roman"/>
          <w:sz w:val="28"/>
        </w:rPr>
        <w:t xml:space="preserve">прилагаемый </w:t>
      </w:r>
      <w:r w:rsidR="00F61154" w:rsidRPr="00BB068E">
        <w:rPr>
          <w:rFonts w:ascii="Times New Roman" w:hAnsi="Times New Roman" w:cs="Times New Roman"/>
          <w:sz w:val="28"/>
        </w:rPr>
        <w:t xml:space="preserve">отчёт </w:t>
      </w:r>
      <w:r w:rsidR="00F61154" w:rsidRPr="00BB068E">
        <w:rPr>
          <w:rFonts w:ascii="Times New Roman" w:hAnsi="Times New Roman" w:cs="Times New Roman"/>
          <w:sz w:val="28"/>
          <w:szCs w:val="28"/>
        </w:rPr>
        <w:t xml:space="preserve">о деятельности </w:t>
      </w:r>
      <w:r w:rsidRPr="00BB068E">
        <w:rPr>
          <w:rFonts w:ascii="Times New Roman" w:hAnsi="Times New Roman" w:cs="Times New Roman"/>
          <w:sz w:val="28"/>
          <w:szCs w:val="28"/>
        </w:rPr>
        <w:t>Думы Георгиевского городского округа Ставропольского края за 201</w:t>
      </w:r>
      <w:r w:rsidR="008014E4" w:rsidRPr="00BB068E">
        <w:rPr>
          <w:rFonts w:ascii="Times New Roman" w:hAnsi="Times New Roman" w:cs="Times New Roman"/>
          <w:sz w:val="28"/>
          <w:szCs w:val="28"/>
        </w:rPr>
        <w:t>9</w:t>
      </w:r>
      <w:r w:rsidRPr="00BB068E">
        <w:rPr>
          <w:rFonts w:ascii="Times New Roman" w:hAnsi="Times New Roman" w:cs="Times New Roman"/>
          <w:sz w:val="28"/>
          <w:szCs w:val="28"/>
        </w:rPr>
        <w:t xml:space="preserve"> год</w:t>
      </w:r>
      <w:r w:rsidR="00F61154" w:rsidRPr="00BB068E">
        <w:rPr>
          <w:rFonts w:ascii="Times New Roman" w:hAnsi="Times New Roman" w:cs="Times New Roman"/>
          <w:sz w:val="28"/>
        </w:rPr>
        <w:t>.</w:t>
      </w:r>
    </w:p>
    <w:p w14:paraId="00B2E476" w14:textId="77777777" w:rsidR="00F61154" w:rsidRPr="00BB068E" w:rsidRDefault="006303AC" w:rsidP="00DD6068">
      <w:pPr>
        <w:widowControl w:val="0"/>
        <w:spacing w:after="0" w:line="240" w:lineRule="auto"/>
        <w:ind w:firstLine="709"/>
        <w:contextualSpacing/>
        <w:jc w:val="both"/>
        <w:rPr>
          <w:rFonts w:ascii="Times New Roman" w:hAnsi="Times New Roman" w:cs="Times New Roman"/>
          <w:sz w:val="28"/>
          <w:szCs w:val="28"/>
        </w:rPr>
      </w:pPr>
      <w:r w:rsidRPr="00BB068E">
        <w:rPr>
          <w:rFonts w:ascii="Times New Roman" w:hAnsi="Times New Roman" w:cs="Times New Roman"/>
          <w:sz w:val="28"/>
          <w:szCs w:val="28"/>
        </w:rPr>
        <w:t xml:space="preserve">2. </w:t>
      </w:r>
      <w:r w:rsidR="00F61154" w:rsidRPr="00BB068E">
        <w:rPr>
          <w:rFonts w:ascii="Times New Roman" w:hAnsi="Times New Roman" w:cs="Times New Roman"/>
          <w:sz w:val="28"/>
        </w:rPr>
        <w:t xml:space="preserve">Настоящее решение вступает в силу со дня его </w:t>
      </w:r>
      <w:r w:rsidR="00992408" w:rsidRPr="00BB068E">
        <w:rPr>
          <w:rFonts w:ascii="Times New Roman" w:hAnsi="Times New Roman" w:cs="Times New Roman"/>
          <w:sz w:val="28"/>
        </w:rPr>
        <w:t>принятия</w:t>
      </w:r>
      <w:r w:rsidR="00F61154" w:rsidRPr="00BB068E">
        <w:rPr>
          <w:rFonts w:ascii="Times New Roman" w:hAnsi="Times New Roman" w:cs="Times New Roman"/>
          <w:sz w:val="28"/>
        </w:rPr>
        <w:t xml:space="preserve"> и подлежит официальному опубликованию.</w:t>
      </w:r>
    </w:p>
    <w:p w14:paraId="69F33717" w14:textId="77777777" w:rsidR="00F61154" w:rsidRPr="00BB068E" w:rsidRDefault="00F61154" w:rsidP="00DD6068">
      <w:pPr>
        <w:pStyle w:val="ab"/>
        <w:widowControl w:val="0"/>
        <w:contextualSpacing/>
        <w:rPr>
          <w:sz w:val="28"/>
        </w:rPr>
      </w:pPr>
    </w:p>
    <w:p w14:paraId="32955E5A" w14:textId="77777777" w:rsidR="00F61154" w:rsidRPr="00BB068E" w:rsidRDefault="00F61154" w:rsidP="00DD6068">
      <w:pPr>
        <w:widowControl w:val="0"/>
        <w:spacing w:after="0" w:line="240" w:lineRule="auto"/>
        <w:contextualSpacing/>
        <w:jc w:val="both"/>
        <w:rPr>
          <w:rFonts w:ascii="Times New Roman" w:hAnsi="Times New Roman" w:cs="Times New Roman"/>
          <w:iCs/>
          <w:sz w:val="28"/>
          <w:szCs w:val="28"/>
        </w:rPr>
      </w:pPr>
    </w:p>
    <w:p w14:paraId="27515E57" w14:textId="77777777" w:rsidR="00F61154" w:rsidRPr="00BB068E" w:rsidRDefault="00F61154" w:rsidP="00DD6068">
      <w:pPr>
        <w:widowControl w:val="0"/>
        <w:spacing w:after="0" w:line="240" w:lineRule="auto"/>
        <w:contextualSpacing/>
        <w:jc w:val="both"/>
        <w:rPr>
          <w:rFonts w:ascii="Times New Roman" w:hAnsi="Times New Roman" w:cs="Times New Roman"/>
          <w:iCs/>
          <w:sz w:val="28"/>
          <w:szCs w:val="28"/>
        </w:rPr>
      </w:pPr>
    </w:p>
    <w:p w14:paraId="779CF98E" w14:textId="77777777" w:rsidR="006303AC" w:rsidRPr="00BB068E" w:rsidRDefault="006303AC" w:rsidP="00DD6068">
      <w:pPr>
        <w:widowControl w:val="0"/>
        <w:spacing w:after="0" w:line="240" w:lineRule="auto"/>
        <w:contextualSpacing/>
        <w:jc w:val="both"/>
        <w:rPr>
          <w:rFonts w:ascii="Times New Roman" w:hAnsi="Times New Roman" w:cs="Times New Roman"/>
          <w:iCs/>
          <w:sz w:val="28"/>
          <w:szCs w:val="28"/>
        </w:rPr>
      </w:pPr>
      <w:r w:rsidRPr="00BB068E">
        <w:rPr>
          <w:rFonts w:ascii="Times New Roman" w:hAnsi="Times New Roman" w:cs="Times New Roman"/>
          <w:iCs/>
          <w:sz w:val="28"/>
          <w:szCs w:val="28"/>
        </w:rPr>
        <w:t>Председатель Думы</w:t>
      </w:r>
    </w:p>
    <w:p w14:paraId="5C1EC780" w14:textId="77777777" w:rsidR="006303AC" w:rsidRPr="00BB068E" w:rsidRDefault="006303AC" w:rsidP="00DD6068">
      <w:pPr>
        <w:widowControl w:val="0"/>
        <w:spacing w:after="0" w:line="240" w:lineRule="auto"/>
        <w:contextualSpacing/>
        <w:jc w:val="both"/>
        <w:rPr>
          <w:rFonts w:ascii="Times New Roman" w:hAnsi="Times New Roman" w:cs="Times New Roman"/>
          <w:sz w:val="28"/>
          <w:szCs w:val="28"/>
        </w:rPr>
      </w:pPr>
      <w:r w:rsidRPr="00BB068E">
        <w:rPr>
          <w:rFonts w:ascii="Times New Roman" w:hAnsi="Times New Roman" w:cs="Times New Roman"/>
          <w:sz w:val="28"/>
          <w:szCs w:val="28"/>
        </w:rPr>
        <w:t>Георгиевского городского округа</w:t>
      </w:r>
    </w:p>
    <w:p w14:paraId="23D870B7" w14:textId="77777777" w:rsidR="006303AC" w:rsidRPr="00BB068E" w:rsidRDefault="006303AC" w:rsidP="00DD6068">
      <w:pPr>
        <w:widowControl w:val="0"/>
        <w:spacing w:after="0" w:line="240" w:lineRule="auto"/>
        <w:contextualSpacing/>
        <w:jc w:val="both"/>
        <w:rPr>
          <w:rFonts w:ascii="Times New Roman" w:hAnsi="Times New Roman" w:cs="Times New Roman"/>
          <w:iCs/>
          <w:sz w:val="28"/>
          <w:szCs w:val="28"/>
        </w:rPr>
      </w:pPr>
      <w:r w:rsidRPr="00BB068E">
        <w:rPr>
          <w:rFonts w:ascii="Times New Roman" w:hAnsi="Times New Roman" w:cs="Times New Roman"/>
          <w:sz w:val="28"/>
          <w:szCs w:val="28"/>
        </w:rPr>
        <w:t xml:space="preserve">Ставропольского края                                           </w:t>
      </w:r>
      <w:r w:rsidR="00674FE0" w:rsidRPr="00BB068E">
        <w:rPr>
          <w:rFonts w:ascii="Times New Roman" w:hAnsi="Times New Roman" w:cs="Times New Roman"/>
          <w:sz w:val="28"/>
          <w:szCs w:val="28"/>
        </w:rPr>
        <w:t xml:space="preserve">                         </w:t>
      </w:r>
      <w:proofErr w:type="spellStart"/>
      <w:r w:rsidRPr="00BB068E">
        <w:rPr>
          <w:rFonts w:ascii="Times New Roman" w:hAnsi="Times New Roman" w:cs="Times New Roman"/>
          <w:sz w:val="28"/>
          <w:szCs w:val="28"/>
        </w:rPr>
        <w:t>А.М.Стрельников</w:t>
      </w:r>
      <w:proofErr w:type="spellEnd"/>
    </w:p>
    <w:p w14:paraId="4168CF95" w14:textId="77777777" w:rsidR="006303AC" w:rsidRPr="00BB068E" w:rsidRDefault="006303AC" w:rsidP="00DD6068">
      <w:pPr>
        <w:widowControl w:val="0"/>
        <w:spacing w:after="0" w:line="240" w:lineRule="auto"/>
        <w:ind w:left="4820"/>
        <w:contextualSpacing/>
        <w:rPr>
          <w:rFonts w:ascii="Times New Roman" w:hAnsi="Times New Roman" w:cs="Times New Roman"/>
          <w:sz w:val="28"/>
          <w:szCs w:val="28"/>
        </w:rPr>
      </w:pPr>
    </w:p>
    <w:p w14:paraId="6CF05C52" w14:textId="77777777" w:rsidR="006303AC" w:rsidRPr="00BB068E" w:rsidRDefault="006303AC" w:rsidP="00DD6068">
      <w:pPr>
        <w:widowControl w:val="0"/>
        <w:spacing w:after="0" w:line="240" w:lineRule="auto"/>
        <w:ind w:left="4820"/>
        <w:contextualSpacing/>
        <w:rPr>
          <w:rFonts w:ascii="Times New Roman" w:hAnsi="Times New Roman" w:cs="Times New Roman"/>
          <w:sz w:val="28"/>
          <w:szCs w:val="28"/>
        </w:rPr>
      </w:pPr>
    </w:p>
    <w:p w14:paraId="5C12A3C8" w14:textId="77777777" w:rsidR="006303AC" w:rsidRPr="00BB068E" w:rsidRDefault="006303AC" w:rsidP="00DD6068">
      <w:pPr>
        <w:widowControl w:val="0"/>
        <w:spacing w:after="0" w:line="240" w:lineRule="auto"/>
        <w:ind w:left="4820"/>
        <w:contextualSpacing/>
        <w:rPr>
          <w:rFonts w:ascii="Times New Roman" w:hAnsi="Times New Roman" w:cs="Times New Roman"/>
          <w:sz w:val="28"/>
          <w:szCs w:val="28"/>
        </w:rPr>
      </w:pPr>
    </w:p>
    <w:p w14:paraId="5222225F" w14:textId="77777777" w:rsidR="00FA0B19" w:rsidRPr="00BB068E" w:rsidRDefault="00FA0B19" w:rsidP="00DD6068">
      <w:pPr>
        <w:widowControl w:val="0"/>
        <w:spacing w:after="0" w:line="240" w:lineRule="auto"/>
        <w:contextualSpacing/>
        <w:rPr>
          <w:rFonts w:ascii="Times New Roman" w:hAnsi="Times New Roman" w:cs="Times New Roman"/>
          <w:bCs/>
          <w:sz w:val="28"/>
          <w:szCs w:val="28"/>
        </w:rPr>
      </w:pPr>
    </w:p>
    <w:p w14:paraId="028D73E0" w14:textId="77777777" w:rsidR="007B1E2A" w:rsidRPr="00BB068E" w:rsidRDefault="007B1E2A" w:rsidP="00DD6068">
      <w:pPr>
        <w:widowControl w:val="0"/>
        <w:spacing w:after="0" w:line="240" w:lineRule="auto"/>
        <w:contextualSpacing/>
        <w:rPr>
          <w:rFonts w:ascii="Times New Roman" w:hAnsi="Times New Roman" w:cs="Times New Roman"/>
          <w:bCs/>
          <w:sz w:val="28"/>
          <w:szCs w:val="28"/>
        </w:rPr>
      </w:pPr>
    </w:p>
    <w:p w14:paraId="07A3184B" w14:textId="77777777" w:rsidR="007B1E2A" w:rsidRPr="00BB068E" w:rsidRDefault="007B1E2A" w:rsidP="00DD6068">
      <w:pPr>
        <w:widowControl w:val="0"/>
        <w:spacing w:after="0" w:line="240" w:lineRule="auto"/>
        <w:contextualSpacing/>
        <w:rPr>
          <w:rFonts w:ascii="Times New Roman" w:hAnsi="Times New Roman" w:cs="Times New Roman"/>
          <w:bCs/>
          <w:sz w:val="28"/>
          <w:szCs w:val="28"/>
        </w:rPr>
      </w:pPr>
    </w:p>
    <w:p w14:paraId="16E7A667" w14:textId="77777777" w:rsidR="007B1E2A" w:rsidRPr="00BB068E" w:rsidRDefault="007B1E2A" w:rsidP="00DD6068">
      <w:pPr>
        <w:widowControl w:val="0"/>
        <w:spacing w:after="0" w:line="240" w:lineRule="auto"/>
        <w:contextualSpacing/>
        <w:rPr>
          <w:rFonts w:ascii="Times New Roman" w:hAnsi="Times New Roman" w:cs="Times New Roman"/>
          <w:bCs/>
          <w:sz w:val="28"/>
          <w:szCs w:val="28"/>
        </w:rPr>
      </w:pPr>
    </w:p>
    <w:p w14:paraId="4FE78DE2" w14:textId="77777777" w:rsidR="008014E4" w:rsidRPr="00BB068E" w:rsidRDefault="008014E4" w:rsidP="00DD6068">
      <w:pPr>
        <w:widowControl w:val="0"/>
        <w:spacing w:after="0" w:line="240" w:lineRule="auto"/>
        <w:contextualSpacing/>
        <w:rPr>
          <w:rFonts w:ascii="Times New Roman" w:hAnsi="Times New Roman" w:cs="Times New Roman"/>
          <w:bCs/>
          <w:sz w:val="28"/>
          <w:szCs w:val="28"/>
        </w:rPr>
      </w:pPr>
    </w:p>
    <w:p w14:paraId="013AE4D8" w14:textId="77777777" w:rsidR="008014E4" w:rsidRPr="00BB068E" w:rsidRDefault="008014E4" w:rsidP="00DD6068">
      <w:pPr>
        <w:widowControl w:val="0"/>
        <w:spacing w:after="0" w:line="240" w:lineRule="auto"/>
        <w:contextualSpacing/>
        <w:rPr>
          <w:rFonts w:ascii="Times New Roman" w:hAnsi="Times New Roman" w:cs="Times New Roman"/>
          <w:bCs/>
          <w:sz w:val="28"/>
          <w:szCs w:val="28"/>
        </w:rPr>
      </w:pPr>
    </w:p>
    <w:p w14:paraId="4B69E412" w14:textId="77777777" w:rsidR="007B1E2A" w:rsidRPr="00BB068E" w:rsidRDefault="007B1E2A" w:rsidP="00DD6068">
      <w:pPr>
        <w:widowControl w:val="0"/>
        <w:spacing w:after="0" w:line="240" w:lineRule="auto"/>
        <w:contextualSpacing/>
        <w:rPr>
          <w:rFonts w:ascii="Times New Roman" w:hAnsi="Times New Roman" w:cs="Times New Roman"/>
          <w:bCs/>
          <w:sz w:val="28"/>
          <w:szCs w:val="28"/>
        </w:rPr>
      </w:pPr>
    </w:p>
    <w:p w14:paraId="385F69D2" w14:textId="77777777" w:rsidR="008014E4" w:rsidRPr="00BB068E" w:rsidRDefault="008014E4" w:rsidP="00DD6068">
      <w:pPr>
        <w:widowControl w:val="0"/>
        <w:spacing w:after="0" w:line="240" w:lineRule="auto"/>
        <w:contextualSpacing/>
        <w:rPr>
          <w:rFonts w:ascii="Times New Roman" w:hAnsi="Times New Roman" w:cs="Times New Roman"/>
          <w:bCs/>
          <w:sz w:val="28"/>
          <w:szCs w:val="28"/>
        </w:rPr>
      </w:pPr>
      <w:r w:rsidRPr="00BB068E">
        <w:rPr>
          <w:rFonts w:ascii="Times New Roman" w:hAnsi="Times New Roman" w:cs="Times New Roman"/>
          <w:bCs/>
          <w:sz w:val="28"/>
          <w:szCs w:val="28"/>
        </w:rPr>
        <w:t xml:space="preserve">Проект решения вносит председатель Думы Георгиевского городского округа Ставропольского края                                                                    </w:t>
      </w:r>
      <w:proofErr w:type="spellStart"/>
      <w:r w:rsidRPr="00BB068E">
        <w:rPr>
          <w:rFonts w:ascii="Times New Roman" w:hAnsi="Times New Roman" w:cs="Times New Roman"/>
          <w:bCs/>
          <w:sz w:val="28"/>
          <w:szCs w:val="28"/>
        </w:rPr>
        <w:t>А.М.Стрельников</w:t>
      </w:r>
      <w:proofErr w:type="spellEnd"/>
    </w:p>
    <w:p w14:paraId="3F6B7614" w14:textId="77777777" w:rsidR="00B45E30" w:rsidRPr="00BB068E" w:rsidRDefault="00B45E30" w:rsidP="00DD6068">
      <w:pPr>
        <w:widowControl w:val="0"/>
        <w:spacing w:after="0" w:line="240" w:lineRule="auto"/>
        <w:contextualSpacing/>
        <w:rPr>
          <w:rFonts w:ascii="Times New Roman" w:hAnsi="Times New Roman" w:cs="Times New Roman"/>
          <w:bCs/>
          <w:sz w:val="28"/>
          <w:szCs w:val="28"/>
        </w:rPr>
        <w:sectPr w:rsidR="00B45E30" w:rsidRPr="00BB068E" w:rsidSect="00327459">
          <w:headerReference w:type="default" r:id="rId8"/>
          <w:pgSz w:w="11906" w:h="16838"/>
          <w:pgMar w:top="1134" w:right="567" w:bottom="1134" w:left="1701" w:header="709" w:footer="709" w:gutter="0"/>
          <w:cols w:space="708"/>
          <w:titlePg/>
          <w:docGrid w:linePitch="360"/>
        </w:sectPr>
      </w:pPr>
    </w:p>
    <w:p w14:paraId="189DC079" w14:textId="77777777" w:rsidR="00A35D0C" w:rsidRPr="00BB068E" w:rsidRDefault="006303AC" w:rsidP="00DD6068">
      <w:pPr>
        <w:widowControl w:val="0"/>
        <w:spacing w:after="0" w:line="240" w:lineRule="auto"/>
        <w:ind w:left="4820"/>
        <w:contextualSpacing/>
        <w:rPr>
          <w:rFonts w:ascii="Times New Roman" w:hAnsi="Times New Roman" w:cs="Times New Roman"/>
          <w:sz w:val="28"/>
          <w:szCs w:val="28"/>
        </w:rPr>
      </w:pPr>
      <w:r w:rsidRPr="00BB068E">
        <w:rPr>
          <w:rFonts w:ascii="Times New Roman" w:hAnsi="Times New Roman" w:cs="Times New Roman"/>
          <w:sz w:val="28"/>
          <w:szCs w:val="28"/>
        </w:rPr>
        <w:lastRenderedPageBreak/>
        <w:t>УТВЕРЖДЕН</w:t>
      </w:r>
    </w:p>
    <w:p w14:paraId="76EDA850" w14:textId="77777777" w:rsidR="006303AC" w:rsidRPr="00BB068E" w:rsidRDefault="006303AC" w:rsidP="00DD6068">
      <w:pPr>
        <w:widowControl w:val="0"/>
        <w:spacing w:after="0" w:line="240" w:lineRule="auto"/>
        <w:ind w:left="4820"/>
        <w:contextualSpacing/>
        <w:rPr>
          <w:rFonts w:ascii="Times New Roman" w:hAnsi="Times New Roman" w:cs="Times New Roman"/>
          <w:sz w:val="28"/>
          <w:szCs w:val="28"/>
        </w:rPr>
      </w:pPr>
    </w:p>
    <w:p w14:paraId="165EF469" w14:textId="77777777" w:rsidR="00FE3336" w:rsidRPr="00BB068E" w:rsidRDefault="00FE3336" w:rsidP="00DD6068">
      <w:pPr>
        <w:widowControl w:val="0"/>
        <w:spacing w:after="0" w:line="240" w:lineRule="auto"/>
        <w:ind w:left="4820"/>
        <w:contextualSpacing/>
        <w:rPr>
          <w:rFonts w:ascii="Times New Roman" w:hAnsi="Times New Roman" w:cs="Times New Roman"/>
          <w:sz w:val="28"/>
          <w:szCs w:val="28"/>
        </w:rPr>
      </w:pPr>
      <w:r w:rsidRPr="00BB068E">
        <w:rPr>
          <w:rFonts w:ascii="Times New Roman" w:hAnsi="Times New Roman" w:cs="Times New Roman"/>
          <w:sz w:val="28"/>
          <w:szCs w:val="28"/>
        </w:rPr>
        <w:t>решени</w:t>
      </w:r>
      <w:r w:rsidR="006303AC" w:rsidRPr="00BB068E">
        <w:rPr>
          <w:rFonts w:ascii="Times New Roman" w:hAnsi="Times New Roman" w:cs="Times New Roman"/>
          <w:sz w:val="28"/>
          <w:szCs w:val="28"/>
        </w:rPr>
        <w:t>ем</w:t>
      </w:r>
      <w:r w:rsidRPr="00BB068E">
        <w:rPr>
          <w:rFonts w:ascii="Times New Roman" w:hAnsi="Times New Roman" w:cs="Times New Roman"/>
          <w:sz w:val="28"/>
          <w:szCs w:val="28"/>
        </w:rPr>
        <w:t xml:space="preserve"> Думы</w:t>
      </w:r>
    </w:p>
    <w:p w14:paraId="53D3109F" w14:textId="77777777" w:rsidR="00FE3336" w:rsidRPr="00BB068E" w:rsidRDefault="00FE3336" w:rsidP="00DD6068">
      <w:pPr>
        <w:widowControl w:val="0"/>
        <w:spacing w:after="0" w:line="240" w:lineRule="auto"/>
        <w:ind w:left="4820"/>
        <w:contextualSpacing/>
        <w:rPr>
          <w:rFonts w:ascii="Times New Roman" w:hAnsi="Times New Roman" w:cs="Times New Roman"/>
          <w:sz w:val="28"/>
          <w:szCs w:val="28"/>
        </w:rPr>
      </w:pPr>
      <w:r w:rsidRPr="00BB068E">
        <w:rPr>
          <w:rFonts w:ascii="Times New Roman" w:hAnsi="Times New Roman" w:cs="Times New Roman"/>
          <w:sz w:val="28"/>
          <w:szCs w:val="28"/>
        </w:rPr>
        <w:t>Георгиевского городского округа</w:t>
      </w:r>
    </w:p>
    <w:p w14:paraId="6331919B" w14:textId="77777777" w:rsidR="00FE3336" w:rsidRPr="00BB068E" w:rsidRDefault="00FE3336" w:rsidP="00DD6068">
      <w:pPr>
        <w:widowControl w:val="0"/>
        <w:spacing w:after="0" w:line="240" w:lineRule="auto"/>
        <w:ind w:left="4820"/>
        <w:contextualSpacing/>
        <w:rPr>
          <w:rFonts w:ascii="Times New Roman" w:hAnsi="Times New Roman" w:cs="Times New Roman"/>
          <w:sz w:val="28"/>
          <w:szCs w:val="28"/>
        </w:rPr>
      </w:pPr>
      <w:r w:rsidRPr="00BB068E">
        <w:rPr>
          <w:rFonts w:ascii="Times New Roman" w:hAnsi="Times New Roman" w:cs="Times New Roman"/>
          <w:sz w:val="28"/>
          <w:szCs w:val="28"/>
        </w:rPr>
        <w:t>Ставропольского края</w:t>
      </w:r>
    </w:p>
    <w:p w14:paraId="7FABCC15" w14:textId="77777777" w:rsidR="00FE3336" w:rsidRPr="00BB068E" w:rsidRDefault="00FE3336" w:rsidP="00DD6068">
      <w:pPr>
        <w:widowControl w:val="0"/>
        <w:spacing w:after="0" w:line="240" w:lineRule="auto"/>
        <w:ind w:left="4820"/>
        <w:contextualSpacing/>
        <w:rPr>
          <w:rFonts w:ascii="Times New Roman" w:hAnsi="Times New Roman" w:cs="Times New Roman"/>
          <w:sz w:val="28"/>
          <w:szCs w:val="28"/>
        </w:rPr>
      </w:pPr>
      <w:r w:rsidRPr="00BB068E">
        <w:rPr>
          <w:rFonts w:ascii="Times New Roman" w:hAnsi="Times New Roman" w:cs="Times New Roman"/>
          <w:sz w:val="28"/>
          <w:szCs w:val="28"/>
        </w:rPr>
        <w:t xml:space="preserve">от </w:t>
      </w:r>
      <w:r w:rsidR="008014E4" w:rsidRPr="00BB068E">
        <w:rPr>
          <w:rFonts w:ascii="Times New Roman" w:hAnsi="Times New Roman" w:cs="Times New Roman"/>
          <w:sz w:val="28"/>
          <w:szCs w:val="28"/>
        </w:rPr>
        <w:t>_______________</w:t>
      </w:r>
      <w:r w:rsidRPr="00BB068E">
        <w:rPr>
          <w:rFonts w:ascii="Times New Roman" w:hAnsi="Times New Roman" w:cs="Times New Roman"/>
          <w:sz w:val="28"/>
          <w:szCs w:val="28"/>
        </w:rPr>
        <w:t xml:space="preserve"> г</w:t>
      </w:r>
      <w:r w:rsidR="00BF5073" w:rsidRPr="00BB068E">
        <w:rPr>
          <w:rFonts w:ascii="Times New Roman" w:hAnsi="Times New Roman" w:cs="Times New Roman"/>
          <w:sz w:val="28"/>
          <w:szCs w:val="28"/>
        </w:rPr>
        <w:t>.</w:t>
      </w:r>
      <w:r w:rsidRPr="00BB068E">
        <w:rPr>
          <w:rFonts w:ascii="Times New Roman" w:hAnsi="Times New Roman" w:cs="Times New Roman"/>
          <w:sz w:val="28"/>
          <w:szCs w:val="28"/>
        </w:rPr>
        <w:t xml:space="preserve"> №</w:t>
      </w:r>
      <w:r w:rsidR="00126952" w:rsidRPr="00BB068E">
        <w:rPr>
          <w:rFonts w:ascii="Times New Roman" w:hAnsi="Times New Roman" w:cs="Times New Roman"/>
          <w:sz w:val="28"/>
          <w:szCs w:val="28"/>
        </w:rPr>
        <w:t xml:space="preserve"> </w:t>
      </w:r>
      <w:r w:rsidR="008014E4" w:rsidRPr="00BB068E">
        <w:rPr>
          <w:rFonts w:ascii="Times New Roman" w:hAnsi="Times New Roman" w:cs="Times New Roman"/>
          <w:sz w:val="28"/>
          <w:szCs w:val="28"/>
        </w:rPr>
        <w:t>________</w:t>
      </w:r>
    </w:p>
    <w:p w14:paraId="7CC14D97" w14:textId="77777777" w:rsidR="00FE3336" w:rsidRPr="00BB068E" w:rsidRDefault="00FE3336" w:rsidP="00DD6068">
      <w:pPr>
        <w:widowControl w:val="0"/>
        <w:spacing w:after="0" w:line="240" w:lineRule="auto"/>
        <w:ind w:left="4820"/>
        <w:contextualSpacing/>
        <w:rPr>
          <w:rFonts w:ascii="Times New Roman" w:hAnsi="Times New Roman" w:cs="Times New Roman"/>
          <w:sz w:val="28"/>
          <w:szCs w:val="28"/>
        </w:rPr>
      </w:pPr>
    </w:p>
    <w:p w14:paraId="1ECAA5C0" w14:textId="77777777" w:rsidR="00FE3336" w:rsidRPr="00BB068E" w:rsidRDefault="00FE3336" w:rsidP="00DD6068">
      <w:pPr>
        <w:widowControl w:val="0"/>
        <w:spacing w:after="0" w:line="240" w:lineRule="auto"/>
        <w:ind w:left="4820"/>
        <w:contextualSpacing/>
        <w:rPr>
          <w:rFonts w:ascii="Times New Roman" w:hAnsi="Times New Roman" w:cs="Times New Roman"/>
          <w:sz w:val="28"/>
          <w:szCs w:val="28"/>
        </w:rPr>
      </w:pPr>
    </w:p>
    <w:p w14:paraId="5F456F05" w14:textId="77777777" w:rsidR="007B1E2A" w:rsidRPr="00BB068E" w:rsidRDefault="007B1E2A" w:rsidP="00DD6068">
      <w:pPr>
        <w:widowControl w:val="0"/>
        <w:spacing w:after="0" w:line="240" w:lineRule="auto"/>
        <w:ind w:left="4820"/>
        <w:contextualSpacing/>
        <w:rPr>
          <w:rFonts w:ascii="Times New Roman" w:hAnsi="Times New Roman" w:cs="Times New Roman"/>
          <w:sz w:val="28"/>
          <w:szCs w:val="28"/>
        </w:rPr>
      </w:pPr>
    </w:p>
    <w:p w14:paraId="05C0FC78" w14:textId="77777777" w:rsidR="00FE3336" w:rsidRPr="00BB068E" w:rsidRDefault="00FE3336" w:rsidP="00DD6068">
      <w:pPr>
        <w:widowControl w:val="0"/>
        <w:spacing w:after="0" w:line="240" w:lineRule="auto"/>
        <w:contextualSpacing/>
        <w:jc w:val="center"/>
        <w:rPr>
          <w:rFonts w:ascii="Times New Roman" w:hAnsi="Times New Roman" w:cs="Times New Roman"/>
          <w:b/>
          <w:sz w:val="28"/>
          <w:szCs w:val="28"/>
        </w:rPr>
      </w:pPr>
      <w:r w:rsidRPr="00BB068E">
        <w:rPr>
          <w:rFonts w:ascii="Times New Roman" w:hAnsi="Times New Roman" w:cs="Times New Roman"/>
          <w:b/>
          <w:sz w:val="28"/>
          <w:szCs w:val="28"/>
        </w:rPr>
        <w:t>ОТЧЕТ</w:t>
      </w:r>
    </w:p>
    <w:p w14:paraId="57A23F6A" w14:textId="77777777" w:rsidR="00FE3336" w:rsidRPr="00BB068E" w:rsidRDefault="00FE3336" w:rsidP="00DD6068">
      <w:pPr>
        <w:widowControl w:val="0"/>
        <w:spacing w:after="0" w:line="240" w:lineRule="auto"/>
        <w:contextualSpacing/>
        <w:jc w:val="center"/>
        <w:rPr>
          <w:rFonts w:ascii="Times New Roman" w:hAnsi="Times New Roman" w:cs="Times New Roman"/>
          <w:b/>
          <w:sz w:val="28"/>
          <w:szCs w:val="28"/>
        </w:rPr>
      </w:pPr>
    </w:p>
    <w:p w14:paraId="0667ABB7" w14:textId="77777777" w:rsidR="00FE3336" w:rsidRPr="00BB068E" w:rsidRDefault="00FE3336" w:rsidP="00DD6068">
      <w:pPr>
        <w:widowControl w:val="0"/>
        <w:spacing w:after="0" w:line="240" w:lineRule="auto"/>
        <w:contextualSpacing/>
        <w:jc w:val="center"/>
        <w:rPr>
          <w:rFonts w:ascii="Times New Roman" w:hAnsi="Times New Roman" w:cs="Times New Roman"/>
          <w:b/>
          <w:sz w:val="28"/>
          <w:szCs w:val="28"/>
        </w:rPr>
      </w:pPr>
      <w:r w:rsidRPr="00BB068E">
        <w:rPr>
          <w:rFonts w:ascii="Times New Roman" w:hAnsi="Times New Roman" w:cs="Times New Roman"/>
          <w:b/>
          <w:sz w:val="28"/>
          <w:szCs w:val="28"/>
        </w:rPr>
        <w:t xml:space="preserve">о </w:t>
      </w:r>
      <w:r w:rsidR="00793F8E" w:rsidRPr="00BB068E">
        <w:rPr>
          <w:rFonts w:ascii="Times New Roman" w:hAnsi="Times New Roman" w:cs="Times New Roman"/>
          <w:b/>
          <w:sz w:val="28"/>
          <w:szCs w:val="28"/>
        </w:rPr>
        <w:t>деятельности</w:t>
      </w:r>
      <w:r w:rsidRPr="00BB068E">
        <w:rPr>
          <w:rFonts w:ascii="Times New Roman" w:hAnsi="Times New Roman" w:cs="Times New Roman"/>
          <w:b/>
          <w:sz w:val="28"/>
          <w:szCs w:val="28"/>
        </w:rPr>
        <w:t xml:space="preserve"> Думы Георгиевского городского округа</w:t>
      </w:r>
    </w:p>
    <w:p w14:paraId="523335AA" w14:textId="77777777" w:rsidR="00FE3336" w:rsidRPr="00BB068E" w:rsidRDefault="00FE3336" w:rsidP="00DD6068">
      <w:pPr>
        <w:widowControl w:val="0"/>
        <w:spacing w:after="0" w:line="240" w:lineRule="auto"/>
        <w:contextualSpacing/>
        <w:jc w:val="center"/>
        <w:rPr>
          <w:rFonts w:ascii="Times New Roman" w:hAnsi="Times New Roman" w:cs="Times New Roman"/>
          <w:b/>
          <w:sz w:val="28"/>
          <w:szCs w:val="28"/>
        </w:rPr>
      </w:pPr>
      <w:r w:rsidRPr="00BB068E">
        <w:rPr>
          <w:rFonts w:ascii="Times New Roman" w:hAnsi="Times New Roman" w:cs="Times New Roman"/>
          <w:b/>
          <w:sz w:val="28"/>
          <w:szCs w:val="28"/>
        </w:rPr>
        <w:t>Ставропольского края за 20</w:t>
      </w:r>
      <w:r w:rsidR="008014E4" w:rsidRPr="00BB068E">
        <w:rPr>
          <w:rFonts w:ascii="Times New Roman" w:hAnsi="Times New Roman" w:cs="Times New Roman"/>
          <w:b/>
          <w:sz w:val="28"/>
          <w:szCs w:val="28"/>
        </w:rPr>
        <w:t>19</w:t>
      </w:r>
      <w:r w:rsidRPr="00BB068E">
        <w:rPr>
          <w:rFonts w:ascii="Times New Roman" w:hAnsi="Times New Roman" w:cs="Times New Roman"/>
          <w:b/>
          <w:sz w:val="28"/>
          <w:szCs w:val="28"/>
        </w:rPr>
        <w:t xml:space="preserve"> год</w:t>
      </w:r>
    </w:p>
    <w:p w14:paraId="119E9EB7" w14:textId="77777777" w:rsidR="00FE3336" w:rsidRPr="00BB068E" w:rsidRDefault="00FE3336" w:rsidP="00DD6068">
      <w:pPr>
        <w:widowControl w:val="0"/>
        <w:spacing w:after="0" w:line="240" w:lineRule="auto"/>
        <w:contextualSpacing/>
        <w:jc w:val="center"/>
        <w:rPr>
          <w:rFonts w:ascii="Times New Roman" w:hAnsi="Times New Roman" w:cs="Times New Roman"/>
          <w:b/>
          <w:sz w:val="28"/>
          <w:szCs w:val="28"/>
        </w:rPr>
      </w:pPr>
    </w:p>
    <w:p w14:paraId="0D3B91CC" w14:textId="77777777" w:rsidR="00283296" w:rsidRPr="00BB068E" w:rsidRDefault="00283296" w:rsidP="00DD6068">
      <w:pPr>
        <w:widowControl w:val="0"/>
        <w:spacing w:after="0" w:line="240" w:lineRule="auto"/>
        <w:contextualSpacing/>
        <w:jc w:val="center"/>
        <w:rPr>
          <w:rFonts w:ascii="Times New Roman" w:hAnsi="Times New Roman" w:cs="Times New Roman"/>
          <w:b/>
          <w:sz w:val="28"/>
          <w:szCs w:val="28"/>
        </w:rPr>
      </w:pPr>
    </w:p>
    <w:p w14:paraId="4155053E" w14:textId="77777777" w:rsidR="00283296" w:rsidRPr="00BB068E" w:rsidRDefault="00283296" w:rsidP="00DD6068">
      <w:pPr>
        <w:pStyle w:val="p16"/>
        <w:widowControl w:val="0"/>
        <w:shd w:val="clear" w:color="auto" w:fill="FFFFFF"/>
        <w:spacing w:before="0" w:beforeAutospacing="0" w:after="0" w:afterAutospacing="0"/>
        <w:ind w:firstLine="707"/>
        <w:contextualSpacing/>
        <w:jc w:val="both"/>
        <w:rPr>
          <w:rStyle w:val="s1"/>
          <w:sz w:val="28"/>
          <w:szCs w:val="28"/>
        </w:rPr>
      </w:pPr>
      <w:r w:rsidRPr="00BB068E">
        <w:rPr>
          <w:rStyle w:val="s1"/>
          <w:sz w:val="28"/>
          <w:szCs w:val="28"/>
        </w:rPr>
        <w:t xml:space="preserve">Отчет Думы Георгиевского городского округа Ставропольского края (далее – Дума) за 2019 год представлен во исполнение Федерального закона от 06 октября 2003 г. № 131-ФЗ «Об общих принципах организации местного самоуправления в Российской Федерации», Устава Георгиевского городского округа Ставропольского края (далее – Устав) и Регламента Думы Георгиевского городского округа Ставропольского края, </w:t>
      </w:r>
      <w:r w:rsidRPr="00BB068E">
        <w:rPr>
          <w:sz w:val="28"/>
          <w:szCs w:val="28"/>
        </w:rPr>
        <w:t>утвержденного решением Думы города Георгиевска от 31 мая 2017 года № 936-76 (далее – Регламент)</w:t>
      </w:r>
      <w:r w:rsidRPr="00BB068E">
        <w:rPr>
          <w:rStyle w:val="s1"/>
          <w:sz w:val="28"/>
          <w:szCs w:val="28"/>
        </w:rPr>
        <w:t>.</w:t>
      </w:r>
    </w:p>
    <w:p w14:paraId="75B6F5F5" w14:textId="77777777" w:rsidR="00283296" w:rsidRPr="00BB068E" w:rsidRDefault="00283296" w:rsidP="00DD6068">
      <w:pPr>
        <w:widowControl w:val="0"/>
        <w:spacing w:after="0" w:line="240" w:lineRule="auto"/>
        <w:jc w:val="both"/>
        <w:rPr>
          <w:rFonts w:ascii="Times New Roman" w:hAnsi="Times New Roman" w:cs="Times New Roman"/>
          <w:b/>
          <w:bCs/>
          <w:sz w:val="28"/>
          <w:szCs w:val="28"/>
        </w:rPr>
      </w:pPr>
    </w:p>
    <w:p w14:paraId="0706C16D" w14:textId="77777777" w:rsidR="00283296" w:rsidRPr="00BB068E" w:rsidRDefault="00283296" w:rsidP="00DD6068">
      <w:pPr>
        <w:widowControl w:val="0"/>
        <w:spacing w:after="0" w:line="240" w:lineRule="auto"/>
        <w:jc w:val="center"/>
        <w:rPr>
          <w:rFonts w:ascii="Times New Roman" w:hAnsi="Times New Roman" w:cs="Times New Roman"/>
          <w:b/>
          <w:bCs/>
          <w:sz w:val="28"/>
          <w:szCs w:val="28"/>
        </w:rPr>
      </w:pPr>
      <w:r w:rsidRPr="00BB068E">
        <w:rPr>
          <w:rFonts w:ascii="Times New Roman" w:hAnsi="Times New Roman" w:cs="Times New Roman"/>
          <w:b/>
          <w:bCs/>
          <w:sz w:val="28"/>
          <w:szCs w:val="28"/>
        </w:rPr>
        <w:t>ПРАВОТВОРЧЕСКАЯ ДЕЯТЕЛЬНОСТЬ</w:t>
      </w:r>
    </w:p>
    <w:p w14:paraId="29372B2C" w14:textId="77777777" w:rsidR="00283296" w:rsidRPr="00BB068E" w:rsidRDefault="00283296" w:rsidP="00DD6068">
      <w:pPr>
        <w:pStyle w:val="a3"/>
        <w:widowControl w:val="0"/>
        <w:shd w:val="clear" w:color="auto" w:fill="FFFFFF"/>
        <w:spacing w:before="0" w:beforeAutospacing="0" w:after="0" w:afterAutospacing="0"/>
        <w:ind w:firstLine="567"/>
        <w:jc w:val="both"/>
        <w:rPr>
          <w:b/>
          <w:bCs/>
          <w:sz w:val="28"/>
          <w:szCs w:val="28"/>
        </w:rPr>
      </w:pPr>
    </w:p>
    <w:p w14:paraId="447FEFC8" w14:textId="77777777" w:rsidR="00283296" w:rsidRPr="00BB068E" w:rsidRDefault="00283296" w:rsidP="00DD6068">
      <w:pPr>
        <w:pStyle w:val="a3"/>
        <w:widowControl w:val="0"/>
        <w:shd w:val="clear" w:color="auto" w:fill="FFFFFF"/>
        <w:spacing w:before="0" w:beforeAutospacing="0" w:after="0" w:afterAutospacing="0"/>
        <w:ind w:firstLine="709"/>
        <w:jc w:val="both"/>
        <w:rPr>
          <w:sz w:val="28"/>
          <w:szCs w:val="28"/>
        </w:rPr>
      </w:pPr>
      <w:r w:rsidRPr="00BB068E">
        <w:rPr>
          <w:sz w:val="28"/>
          <w:szCs w:val="28"/>
        </w:rPr>
        <w:t xml:space="preserve">В </w:t>
      </w:r>
      <w:r w:rsidR="000B3595" w:rsidRPr="00BB068E">
        <w:rPr>
          <w:sz w:val="28"/>
          <w:szCs w:val="28"/>
        </w:rPr>
        <w:t xml:space="preserve">отчетном году </w:t>
      </w:r>
      <w:r w:rsidRPr="00BB068E">
        <w:rPr>
          <w:sz w:val="28"/>
          <w:szCs w:val="28"/>
        </w:rPr>
        <w:t xml:space="preserve">Дума </w:t>
      </w:r>
      <w:r w:rsidR="00275DEC" w:rsidRPr="00BB068E">
        <w:rPr>
          <w:sz w:val="28"/>
          <w:szCs w:val="28"/>
        </w:rPr>
        <w:t>реализовывала</w:t>
      </w:r>
      <w:r w:rsidRPr="00BB068E">
        <w:rPr>
          <w:sz w:val="28"/>
          <w:szCs w:val="28"/>
        </w:rPr>
        <w:t xml:space="preserve"> деятельность в соответствии с ежеквартальными планами работы Думы и планами работы ее постоянных комиссий. Подготовка и предварительное рассмотрение вопросов, относящихся к ведению Думы, </w:t>
      </w:r>
      <w:r w:rsidR="00B45E30" w:rsidRPr="00BB068E">
        <w:rPr>
          <w:sz w:val="28"/>
          <w:szCs w:val="28"/>
        </w:rPr>
        <w:t xml:space="preserve">осуществлялись на заседаниях постоянных комиссий Думы, проходивших </w:t>
      </w:r>
      <w:r w:rsidRPr="00BB068E">
        <w:rPr>
          <w:sz w:val="28"/>
          <w:szCs w:val="28"/>
        </w:rPr>
        <w:t>с участием должностных лиц органов местного самоуправления</w:t>
      </w:r>
      <w:r w:rsidR="00275DEC" w:rsidRPr="00BB068E">
        <w:rPr>
          <w:rStyle w:val="s1"/>
          <w:sz w:val="28"/>
          <w:szCs w:val="28"/>
        </w:rPr>
        <w:t xml:space="preserve"> Георгиевского городского округа Ставропольского края</w:t>
      </w:r>
      <w:r w:rsidR="000B3595" w:rsidRPr="00BB068E">
        <w:rPr>
          <w:rStyle w:val="s1"/>
          <w:sz w:val="28"/>
          <w:szCs w:val="28"/>
        </w:rPr>
        <w:t xml:space="preserve"> (далее – округ, Георгиевский городской округ)</w:t>
      </w:r>
      <w:r w:rsidRPr="00BB068E">
        <w:rPr>
          <w:sz w:val="28"/>
          <w:szCs w:val="28"/>
        </w:rPr>
        <w:t>, Георгиевской межрайонной прокуратуры, руководителей муниципальных предприятий и учреждений, а также иных лиц.</w:t>
      </w:r>
    </w:p>
    <w:p w14:paraId="7B1E995B" w14:textId="77777777" w:rsidR="00523C53" w:rsidRPr="00BB068E" w:rsidRDefault="00523C53" w:rsidP="00DD6068">
      <w:pPr>
        <w:widowControl w:val="0"/>
        <w:spacing w:after="0" w:line="240" w:lineRule="auto"/>
        <w:ind w:firstLine="709"/>
        <w:jc w:val="both"/>
        <w:rPr>
          <w:rFonts w:ascii="Times New Roman" w:hAnsi="Times New Roman" w:cs="Times New Roman"/>
          <w:b/>
          <w:sz w:val="28"/>
          <w:szCs w:val="28"/>
        </w:rPr>
      </w:pPr>
      <w:r w:rsidRPr="00BB068E">
        <w:rPr>
          <w:rFonts w:ascii="Times New Roman" w:hAnsi="Times New Roman" w:cs="Times New Roman"/>
          <w:sz w:val="28"/>
          <w:szCs w:val="28"/>
        </w:rPr>
        <w:t xml:space="preserve">В отчетном периоде субъекты правотворческой инициативы внесли на рассмотрение Думы 175 проектов решений, 168 из которых были рассмотрены на 18 заседаниях Думы (8 заседаний проведено вне ежеквартальных планов работы). 7 вопросов были отозваны субъектами правотворческой инициативы. 94 проекта решения (53,7 %) внесено Главой </w:t>
      </w:r>
      <w:r w:rsidRPr="00BB068E">
        <w:rPr>
          <w:rStyle w:val="s1"/>
          <w:rFonts w:ascii="Times New Roman" w:hAnsi="Times New Roman" w:cs="Times New Roman"/>
          <w:sz w:val="28"/>
          <w:szCs w:val="28"/>
        </w:rPr>
        <w:t>Георгиевского городского округа Ставропольского края</w:t>
      </w:r>
      <w:r w:rsidRPr="00BB068E">
        <w:rPr>
          <w:rFonts w:ascii="Times New Roman" w:hAnsi="Times New Roman" w:cs="Times New Roman"/>
          <w:sz w:val="28"/>
          <w:szCs w:val="28"/>
        </w:rPr>
        <w:t>, 65 (37,5 %) – председателем Думы, 7 (4 %) – контрольно-счётной палатой Георгиевского городского округа Ставропольского края, 3 (1,7 %) – депутатами Думы, 6 (3,42 %) – Георгиевским межрайонным прокурором. Граждане и их объединения в Думу с правотворческой инициативой не обращались.</w:t>
      </w:r>
      <w:r w:rsidRPr="00BB068E">
        <w:rPr>
          <w:rFonts w:ascii="Times New Roman" w:hAnsi="Times New Roman" w:cs="Times New Roman"/>
          <w:color w:val="000000"/>
          <w:sz w:val="28"/>
          <w:szCs w:val="28"/>
        </w:rPr>
        <w:t xml:space="preserve"> </w:t>
      </w:r>
    </w:p>
    <w:p w14:paraId="5FEE1FC2" w14:textId="77777777" w:rsidR="00283296" w:rsidRPr="00BB068E" w:rsidRDefault="00283296" w:rsidP="00DD6068">
      <w:pPr>
        <w:widowControl w:val="0"/>
        <w:spacing w:after="0" w:line="240" w:lineRule="auto"/>
        <w:ind w:firstLine="709"/>
        <w:jc w:val="both"/>
        <w:rPr>
          <w:rFonts w:ascii="Times New Roman" w:hAnsi="Times New Roman" w:cs="Times New Roman"/>
          <w:b/>
          <w:sz w:val="28"/>
          <w:szCs w:val="28"/>
        </w:rPr>
      </w:pPr>
      <w:r w:rsidRPr="00BB068E">
        <w:rPr>
          <w:rFonts w:ascii="Times New Roman" w:hAnsi="Times New Roman" w:cs="Times New Roman"/>
          <w:sz w:val="28"/>
          <w:szCs w:val="28"/>
        </w:rPr>
        <w:t>В отношении 16</w:t>
      </w:r>
      <w:r w:rsidR="00236D3D" w:rsidRPr="00BB068E">
        <w:rPr>
          <w:rFonts w:ascii="Times New Roman" w:hAnsi="Times New Roman" w:cs="Times New Roman"/>
          <w:sz w:val="28"/>
          <w:szCs w:val="28"/>
        </w:rPr>
        <w:t>8</w:t>
      </w:r>
      <w:r w:rsidRPr="00BB068E">
        <w:rPr>
          <w:rFonts w:ascii="Times New Roman" w:hAnsi="Times New Roman" w:cs="Times New Roman"/>
          <w:sz w:val="28"/>
          <w:szCs w:val="28"/>
        </w:rPr>
        <w:t xml:space="preserve"> проектов муниципальных правовых актов принято 16</w:t>
      </w:r>
      <w:r w:rsidR="00236D3D" w:rsidRPr="00BB068E">
        <w:rPr>
          <w:rFonts w:ascii="Times New Roman" w:hAnsi="Times New Roman" w:cs="Times New Roman"/>
          <w:sz w:val="28"/>
          <w:szCs w:val="28"/>
        </w:rPr>
        <w:t xml:space="preserve">8 </w:t>
      </w:r>
      <w:r w:rsidRPr="00BB068E">
        <w:rPr>
          <w:rFonts w:ascii="Times New Roman" w:hAnsi="Times New Roman" w:cs="Times New Roman"/>
          <w:sz w:val="28"/>
          <w:szCs w:val="28"/>
        </w:rPr>
        <w:t>решени</w:t>
      </w:r>
      <w:r w:rsidR="00236D3D" w:rsidRPr="00BB068E">
        <w:rPr>
          <w:rFonts w:ascii="Times New Roman" w:hAnsi="Times New Roman" w:cs="Times New Roman"/>
          <w:sz w:val="28"/>
          <w:szCs w:val="28"/>
        </w:rPr>
        <w:t xml:space="preserve">й </w:t>
      </w:r>
      <w:r w:rsidRPr="00BB068E">
        <w:rPr>
          <w:rFonts w:ascii="Times New Roman" w:hAnsi="Times New Roman" w:cs="Times New Roman"/>
          <w:sz w:val="28"/>
          <w:szCs w:val="28"/>
        </w:rPr>
        <w:t xml:space="preserve">Думы, из которых </w:t>
      </w:r>
      <w:r w:rsidR="00236D3D" w:rsidRPr="00BB068E">
        <w:rPr>
          <w:rFonts w:ascii="Times New Roman" w:hAnsi="Times New Roman" w:cs="Times New Roman"/>
          <w:sz w:val="28"/>
          <w:szCs w:val="28"/>
        </w:rPr>
        <w:t>10</w:t>
      </w:r>
      <w:r w:rsidRPr="00BB068E">
        <w:rPr>
          <w:rFonts w:ascii="Times New Roman" w:hAnsi="Times New Roman" w:cs="Times New Roman"/>
          <w:sz w:val="28"/>
          <w:szCs w:val="28"/>
        </w:rPr>
        <w:t>4 решения (</w:t>
      </w:r>
      <w:r w:rsidR="00236D3D" w:rsidRPr="00BB068E">
        <w:rPr>
          <w:rFonts w:ascii="Times New Roman" w:hAnsi="Times New Roman" w:cs="Times New Roman"/>
          <w:sz w:val="28"/>
          <w:szCs w:val="28"/>
        </w:rPr>
        <w:t xml:space="preserve">61 </w:t>
      </w:r>
      <w:r w:rsidRPr="00BB068E">
        <w:rPr>
          <w:rFonts w:ascii="Times New Roman" w:hAnsi="Times New Roman" w:cs="Times New Roman"/>
          <w:sz w:val="28"/>
          <w:szCs w:val="28"/>
        </w:rPr>
        <w:t xml:space="preserve">%) имеют ненормативный характер </w:t>
      </w:r>
      <w:r w:rsidRPr="00BB068E">
        <w:rPr>
          <w:rFonts w:ascii="Times New Roman" w:hAnsi="Times New Roman" w:cs="Times New Roman"/>
          <w:sz w:val="28"/>
          <w:szCs w:val="28"/>
        </w:rPr>
        <w:lastRenderedPageBreak/>
        <w:t xml:space="preserve">и </w:t>
      </w:r>
      <w:r w:rsidR="00236D3D" w:rsidRPr="00BB068E">
        <w:rPr>
          <w:rFonts w:ascii="Times New Roman" w:hAnsi="Times New Roman" w:cs="Times New Roman"/>
          <w:sz w:val="28"/>
          <w:szCs w:val="28"/>
        </w:rPr>
        <w:t>64</w:t>
      </w:r>
      <w:r w:rsidRPr="00BB068E">
        <w:rPr>
          <w:rFonts w:ascii="Times New Roman" w:hAnsi="Times New Roman" w:cs="Times New Roman"/>
          <w:sz w:val="28"/>
          <w:szCs w:val="28"/>
        </w:rPr>
        <w:t xml:space="preserve"> решени</w:t>
      </w:r>
      <w:r w:rsidR="00236D3D" w:rsidRPr="00BB068E">
        <w:rPr>
          <w:rFonts w:ascii="Times New Roman" w:hAnsi="Times New Roman" w:cs="Times New Roman"/>
          <w:sz w:val="28"/>
          <w:szCs w:val="28"/>
        </w:rPr>
        <w:t>я</w:t>
      </w:r>
      <w:r w:rsidRPr="00BB068E">
        <w:rPr>
          <w:rFonts w:ascii="Times New Roman" w:hAnsi="Times New Roman" w:cs="Times New Roman"/>
          <w:sz w:val="28"/>
          <w:szCs w:val="28"/>
        </w:rPr>
        <w:t xml:space="preserve"> (3</w:t>
      </w:r>
      <w:r w:rsidR="00236D3D" w:rsidRPr="00BB068E">
        <w:rPr>
          <w:rFonts w:ascii="Times New Roman" w:hAnsi="Times New Roman" w:cs="Times New Roman"/>
          <w:sz w:val="28"/>
          <w:szCs w:val="28"/>
        </w:rPr>
        <w:t xml:space="preserve">9 </w:t>
      </w:r>
      <w:r w:rsidRPr="00BB068E">
        <w:rPr>
          <w:rFonts w:ascii="Times New Roman" w:hAnsi="Times New Roman" w:cs="Times New Roman"/>
          <w:sz w:val="28"/>
          <w:szCs w:val="28"/>
        </w:rPr>
        <w:t xml:space="preserve">%) – нормативный характер. </w:t>
      </w:r>
    </w:p>
    <w:p w14:paraId="4D453E4D" w14:textId="77777777" w:rsidR="009F2360" w:rsidRPr="00BB068E" w:rsidRDefault="009F2360" w:rsidP="00DD6068">
      <w:pPr>
        <w:widowControl w:val="0"/>
        <w:tabs>
          <w:tab w:val="left" w:pos="6804"/>
        </w:tabs>
        <w:spacing w:after="0" w:line="240" w:lineRule="auto"/>
        <w:ind w:firstLine="709"/>
        <w:contextualSpacing/>
        <w:jc w:val="both"/>
        <w:rPr>
          <w:rFonts w:ascii="Times New Roman" w:hAnsi="Times New Roman" w:cs="Times New Roman"/>
          <w:sz w:val="28"/>
          <w:szCs w:val="28"/>
        </w:rPr>
      </w:pPr>
      <w:r w:rsidRPr="00BB068E">
        <w:rPr>
          <w:rFonts w:ascii="Times New Roman" w:hAnsi="Times New Roman" w:cs="Times New Roman"/>
          <w:sz w:val="28"/>
          <w:szCs w:val="28"/>
        </w:rPr>
        <w:t>Тематически принятые в 2019 году решения касались</w:t>
      </w:r>
      <w:r w:rsidR="00F7393D" w:rsidRPr="00BB068E">
        <w:rPr>
          <w:rFonts w:ascii="Times New Roman" w:hAnsi="Times New Roman" w:cs="Times New Roman"/>
          <w:sz w:val="28"/>
          <w:szCs w:val="28"/>
        </w:rPr>
        <w:t xml:space="preserve"> вопросов</w:t>
      </w:r>
      <w:r w:rsidRPr="00BB068E">
        <w:rPr>
          <w:rFonts w:ascii="Times New Roman" w:hAnsi="Times New Roman" w:cs="Times New Roman"/>
          <w:sz w:val="28"/>
          <w:szCs w:val="28"/>
        </w:rPr>
        <w:t>:</w:t>
      </w:r>
    </w:p>
    <w:p w14:paraId="7473EE3B" w14:textId="77777777" w:rsidR="007265E1" w:rsidRPr="00BB068E" w:rsidRDefault="008B7FC0" w:rsidP="00DD606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BB068E">
        <w:rPr>
          <w:rFonts w:ascii="Times New Roman" w:hAnsi="Times New Roman" w:cs="Times New Roman"/>
          <w:sz w:val="28"/>
          <w:szCs w:val="28"/>
        </w:rPr>
        <w:t xml:space="preserve">местного самоуправления и организации работы органов местного самоуправления </w:t>
      </w:r>
      <w:r w:rsidR="000B3595" w:rsidRPr="00BB068E">
        <w:rPr>
          <w:rStyle w:val="s1"/>
          <w:rFonts w:ascii="Times New Roman" w:hAnsi="Times New Roman" w:cs="Times New Roman"/>
          <w:sz w:val="28"/>
          <w:szCs w:val="28"/>
        </w:rPr>
        <w:t>Георгиевского городского округа Ставропольского края</w:t>
      </w:r>
      <w:r w:rsidR="007265E1" w:rsidRPr="00BB068E">
        <w:rPr>
          <w:rFonts w:ascii="Times New Roman" w:hAnsi="Times New Roman" w:cs="Times New Roman"/>
          <w:sz w:val="28"/>
          <w:szCs w:val="28"/>
        </w:rPr>
        <w:t xml:space="preserve"> - 63 решения (37,5 %)</w:t>
      </w:r>
      <w:r w:rsidRPr="00BB068E">
        <w:rPr>
          <w:rFonts w:ascii="Times New Roman" w:hAnsi="Times New Roman" w:cs="Times New Roman"/>
          <w:sz w:val="28"/>
          <w:szCs w:val="28"/>
        </w:rPr>
        <w:t>,</w:t>
      </w:r>
    </w:p>
    <w:p w14:paraId="1E873A9B" w14:textId="77777777" w:rsidR="007265E1" w:rsidRPr="00BB068E" w:rsidRDefault="008B7FC0" w:rsidP="00DD606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BB068E">
        <w:rPr>
          <w:rFonts w:ascii="Times New Roman" w:hAnsi="Times New Roman" w:cs="Times New Roman"/>
          <w:sz w:val="28"/>
          <w:szCs w:val="28"/>
        </w:rPr>
        <w:t>управления муниципальной собственностью</w:t>
      </w:r>
      <w:r w:rsidR="007265E1" w:rsidRPr="00BB068E">
        <w:rPr>
          <w:rFonts w:ascii="Times New Roman" w:hAnsi="Times New Roman" w:cs="Times New Roman"/>
          <w:sz w:val="28"/>
          <w:szCs w:val="28"/>
        </w:rPr>
        <w:t xml:space="preserve"> - 42 решения (25 %)</w:t>
      </w:r>
      <w:r w:rsidRPr="00BB068E">
        <w:rPr>
          <w:rFonts w:ascii="Times New Roman" w:hAnsi="Times New Roman" w:cs="Times New Roman"/>
          <w:sz w:val="28"/>
          <w:szCs w:val="28"/>
        </w:rPr>
        <w:t>,</w:t>
      </w:r>
    </w:p>
    <w:p w14:paraId="44E018CF" w14:textId="77777777" w:rsidR="00F7393D" w:rsidRPr="00BB068E" w:rsidRDefault="00F7393D" w:rsidP="00DD606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BB068E">
        <w:rPr>
          <w:rFonts w:ascii="Times New Roman" w:hAnsi="Times New Roman" w:cs="Times New Roman"/>
          <w:sz w:val="28"/>
          <w:szCs w:val="28"/>
        </w:rPr>
        <w:t>бюджетно-налоговой, финансовой политики - 18 решений (10,7 %),</w:t>
      </w:r>
    </w:p>
    <w:p w14:paraId="6424A87F" w14:textId="77777777" w:rsidR="00F7393D" w:rsidRPr="00BB068E" w:rsidRDefault="00F7393D" w:rsidP="00DD606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BB068E">
        <w:rPr>
          <w:rFonts w:ascii="Times New Roman" w:hAnsi="Times New Roman" w:cs="Times New Roman"/>
          <w:sz w:val="28"/>
          <w:szCs w:val="28"/>
        </w:rPr>
        <w:t>взаимодействия с общественностью и социальны</w:t>
      </w:r>
      <w:r w:rsidR="00377D94">
        <w:rPr>
          <w:rFonts w:ascii="Times New Roman" w:hAnsi="Times New Roman" w:cs="Times New Roman"/>
          <w:sz w:val="28"/>
          <w:szCs w:val="28"/>
        </w:rPr>
        <w:t>х</w:t>
      </w:r>
      <w:r w:rsidRPr="00BB068E">
        <w:rPr>
          <w:rFonts w:ascii="Times New Roman" w:hAnsi="Times New Roman" w:cs="Times New Roman"/>
          <w:sz w:val="28"/>
          <w:szCs w:val="28"/>
        </w:rPr>
        <w:t xml:space="preserve"> вопрос</w:t>
      </w:r>
      <w:r w:rsidR="00377D94">
        <w:rPr>
          <w:rFonts w:ascii="Times New Roman" w:hAnsi="Times New Roman" w:cs="Times New Roman"/>
          <w:sz w:val="28"/>
          <w:szCs w:val="28"/>
        </w:rPr>
        <w:t>ов</w:t>
      </w:r>
      <w:r w:rsidRPr="00BB068E">
        <w:rPr>
          <w:rFonts w:ascii="Times New Roman" w:hAnsi="Times New Roman" w:cs="Times New Roman"/>
          <w:sz w:val="28"/>
          <w:szCs w:val="28"/>
        </w:rPr>
        <w:t xml:space="preserve"> - 14 решений (8,3</w:t>
      </w:r>
      <w:r w:rsidR="007F3BA2">
        <w:rPr>
          <w:rFonts w:ascii="Times New Roman" w:hAnsi="Times New Roman" w:cs="Times New Roman"/>
          <w:sz w:val="28"/>
          <w:szCs w:val="28"/>
        </w:rPr>
        <w:t>3</w:t>
      </w:r>
      <w:r w:rsidRPr="00BB068E">
        <w:rPr>
          <w:rFonts w:ascii="Times New Roman" w:hAnsi="Times New Roman" w:cs="Times New Roman"/>
          <w:sz w:val="28"/>
          <w:szCs w:val="28"/>
        </w:rPr>
        <w:t xml:space="preserve"> %),</w:t>
      </w:r>
    </w:p>
    <w:p w14:paraId="6D60EE2B" w14:textId="77777777" w:rsidR="00F7393D" w:rsidRPr="00BB068E" w:rsidRDefault="00F7393D" w:rsidP="00DD606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BB068E">
        <w:rPr>
          <w:rFonts w:ascii="Times New Roman" w:hAnsi="Times New Roman" w:cs="Times New Roman"/>
          <w:sz w:val="28"/>
          <w:szCs w:val="28"/>
        </w:rPr>
        <w:t>признания утратившими силу решений, принятых представительными органами местного самоуправления муниципальных образований, входивших в состав Георгиевского муниципального района Ставропольского края, - 9 решений (5,4 %),</w:t>
      </w:r>
    </w:p>
    <w:p w14:paraId="3A9DE640" w14:textId="77777777" w:rsidR="00F7393D" w:rsidRPr="00BB068E" w:rsidRDefault="00F7393D" w:rsidP="00DD606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BB068E">
        <w:rPr>
          <w:rFonts w:ascii="Times New Roman" w:hAnsi="Times New Roman" w:cs="Times New Roman"/>
          <w:sz w:val="28"/>
          <w:szCs w:val="28"/>
        </w:rPr>
        <w:t>жилищно-коммунального хозяйства - 5 решений (2,97 %),</w:t>
      </w:r>
    </w:p>
    <w:p w14:paraId="5696FE30" w14:textId="77777777" w:rsidR="00F7393D" w:rsidRPr="00BB068E" w:rsidRDefault="00F7393D" w:rsidP="00DD606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BB068E">
        <w:rPr>
          <w:rFonts w:ascii="Times New Roman" w:hAnsi="Times New Roman" w:cs="Times New Roman"/>
          <w:sz w:val="28"/>
          <w:szCs w:val="28"/>
        </w:rPr>
        <w:t>благоустройства и градостроительства - 4 решения (2,</w:t>
      </w:r>
      <w:r w:rsidR="007F3BA2">
        <w:rPr>
          <w:rFonts w:ascii="Times New Roman" w:hAnsi="Times New Roman" w:cs="Times New Roman"/>
          <w:sz w:val="28"/>
          <w:szCs w:val="28"/>
        </w:rPr>
        <w:t>4</w:t>
      </w:r>
      <w:r w:rsidRPr="00BB068E">
        <w:rPr>
          <w:rFonts w:ascii="Times New Roman" w:hAnsi="Times New Roman" w:cs="Times New Roman"/>
          <w:sz w:val="28"/>
          <w:szCs w:val="28"/>
        </w:rPr>
        <w:t xml:space="preserve"> %),</w:t>
      </w:r>
    </w:p>
    <w:p w14:paraId="79A26893" w14:textId="77777777" w:rsidR="00F7393D" w:rsidRPr="00BB068E" w:rsidRDefault="00F7393D" w:rsidP="00DD606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BB068E">
        <w:rPr>
          <w:rFonts w:ascii="Times New Roman" w:hAnsi="Times New Roman" w:cs="Times New Roman"/>
          <w:sz w:val="28"/>
          <w:szCs w:val="28"/>
        </w:rPr>
        <w:t>увековечивания памяти об исторических событиях и выдающихся гражданах - 2 решения (1,2 %),</w:t>
      </w:r>
    </w:p>
    <w:p w14:paraId="6692DA3E" w14:textId="77777777" w:rsidR="00F7393D" w:rsidRPr="00BB068E" w:rsidRDefault="008B7FC0" w:rsidP="00DD606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BB068E">
        <w:rPr>
          <w:rFonts w:ascii="Times New Roman" w:hAnsi="Times New Roman" w:cs="Times New Roman"/>
          <w:sz w:val="28"/>
          <w:szCs w:val="28"/>
        </w:rPr>
        <w:t xml:space="preserve">стратегического </w:t>
      </w:r>
      <w:r w:rsidR="00F7393D" w:rsidRPr="00BB068E">
        <w:rPr>
          <w:rFonts w:ascii="Times New Roman" w:hAnsi="Times New Roman" w:cs="Times New Roman"/>
          <w:sz w:val="28"/>
          <w:szCs w:val="28"/>
        </w:rPr>
        <w:t xml:space="preserve">планирования </w:t>
      </w:r>
      <w:r w:rsidRPr="00BB068E">
        <w:rPr>
          <w:rFonts w:ascii="Times New Roman" w:hAnsi="Times New Roman" w:cs="Times New Roman"/>
          <w:sz w:val="28"/>
          <w:szCs w:val="28"/>
        </w:rPr>
        <w:t>социально-экономического развития округа</w:t>
      </w:r>
      <w:r w:rsidR="00F7393D" w:rsidRPr="00BB068E">
        <w:rPr>
          <w:rFonts w:ascii="Times New Roman" w:hAnsi="Times New Roman" w:cs="Times New Roman"/>
          <w:sz w:val="28"/>
          <w:szCs w:val="28"/>
        </w:rPr>
        <w:t xml:space="preserve"> - 1 решение (0,6 %),</w:t>
      </w:r>
    </w:p>
    <w:p w14:paraId="2ACB6CB1" w14:textId="77777777" w:rsidR="00F7393D" w:rsidRPr="00BB068E" w:rsidRDefault="00F7393D" w:rsidP="00DD606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BB068E">
        <w:rPr>
          <w:rFonts w:ascii="Times New Roman" w:hAnsi="Times New Roman" w:cs="Times New Roman"/>
          <w:sz w:val="28"/>
          <w:szCs w:val="28"/>
        </w:rPr>
        <w:t xml:space="preserve">иных вопросов - </w:t>
      </w:r>
      <w:r w:rsidR="008B7FC0" w:rsidRPr="00BB068E">
        <w:rPr>
          <w:rFonts w:ascii="Times New Roman" w:hAnsi="Times New Roman" w:cs="Times New Roman"/>
          <w:sz w:val="28"/>
          <w:szCs w:val="28"/>
        </w:rPr>
        <w:t xml:space="preserve">10 решений (5,9 </w:t>
      </w:r>
      <w:r w:rsidRPr="00BB068E">
        <w:rPr>
          <w:rFonts w:ascii="Times New Roman" w:hAnsi="Times New Roman" w:cs="Times New Roman"/>
          <w:sz w:val="28"/>
          <w:szCs w:val="28"/>
        </w:rPr>
        <w:t>%</w:t>
      </w:r>
      <w:r w:rsidR="008B7FC0" w:rsidRPr="00BB068E">
        <w:rPr>
          <w:rFonts w:ascii="Times New Roman" w:hAnsi="Times New Roman" w:cs="Times New Roman"/>
          <w:sz w:val="28"/>
          <w:szCs w:val="28"/>
        </w:rPr>
        <w:t>).</w:t>
      </w:r>
    </w:p>
    <w:p w14:paraId="591598EB" w14:textId="77777777" w:rsidR="00283296" w:rsidRPr="00BB068E" w:rsidRDefault="00283296" w:rsidP="00DD6068">
      <w:pPr>
        <w:widowControl w:val="0"/>
        <w:spacing w:after="0" w:line="240" w:lineRule="auto"/>
        <w:ind w:firstLine="709"/>
        <w:jc w:val="both"/>
        <w:rPr>
          <w:rFonts w:ascii="Times New Roman" w:hAnsi="Times New Roman" w:cs="Times New Roman"/>
          <w:b/>
          <w:sz w:val="28"/>
          <w:szCs w:val="28"/>
        </w:rPr>
      </w:pPr>
      <w:r w:rsidRPr="00BB068E">
        <w:rPr>
          <w:rFonts w:ascii="Times New Roman" w:hAnsi="Times New Roman" w:cs="Times New Roman"/>
          <w:sz w:val="28"/>
          <w:szCs w:val="28"/>
        </w:rPr>
        <w:t xml:space="preserve">В структуре муниципальных правовых актов Думы, имеющих нормативный правовой характер, </w:t>
      </w:r>
      <w:r w:rsidR="00277BBD" w:rsidRPr="00BB068E">
        <w:rPr>
          <w:rFonts w:ascii="Times New Roman" w:hAnsi="Times New Roman" w:cs="Times New Roman"/>
          <w:sz w:val="28"/>
          <w:szCs w:val="28"/>
        </w:rPr>
        <w:t>45</w:t>
      </w:r>
      <w:r w:rsidRPr="00BB068E">
        <w:rPr>
          <w:rFonts w:ascii="Times New Roman" w:hAnsi="Times New Roman" w:cs="Times New Roman"/>
          <w:sz w:val="28"/>
          <w:szCs w:val="28"/>
        </w:rPr>
        <w:t xml:space="preserve"> актов предусматривали внесение изменений в действующие муниципальные правовые акты в связи с необходимостью приведения их в соответствие с изменившимся законодательством; 2</w:t>
      </w:r>
      <w:r w:rsidR="00277BBD" w:rsidRPr="00BB068E">
        <w:rPr>
          <w:rFonts w:ascii="Times New Roman" w:hAnsi="Times New Roman" w:cs="Times New Roman"/>
          <w:sz w:val="28"/>
          <w:szCs w:val="28"/>
        </w:rPr>
        <w:t>1</w:t>
      </w:r>
      <w:r w:rsidRPr="00BB068E">
        <w:rPr>
          <w:rFonts w:ascii="Times New Roman" w:hAnsi="Times New Roman" w:cs="Times New Roman"/>
          <w:sz w:val="28"/>
          <w:szCs w:val="28"/>
        </w:rPr>
        <w:t xml:space="preserve"> акт принят в целях совершенствования правового регулирования, а также уточнения полномочий органов местного самоуправления. </w:t>
      </w:r>
    </w:p>
    <w:p w14:paraId="2C984850" w14:textId="77777777" w:rsidR="00283296" w:rsidRPr="00BB068E" w:rsidRDefault="00283296" w:rsidP="00DD6068">
      <w:pPr>
        <w:widowControl w:val="0"/>
        <w:spacing w:after="0" w:line="240" w:lineRule="auto"/>
        <w:ind w:firstLine="709"/>
        <w:jc w:val="both"/>
        <w:rPr>
          <w:rFonts w:ascii="Times New Roman" w:hAnsi="Times New Roman" w:cs="Times New Roman"/>
          <w:sz w:val="28"/>
          <w:szCs w:val="28"/>
        </w:rPr>
      </w:pPr>
      <w:r w:rsidRPr="00BB068E">
        <w:rPr>
          <w:rFonts w:ascii="Times New Roman" w:hAnsi="Times New Roman" w:cs="Times New Roman"/>
          <w:sz w:val="28"/>
          <w:szCs w:val="28"/>
        </w:rPr>
        <w:t xml:space="preserve">В целом из </w:t>
      </w:r>
      <w:r w:rsidR="00277BBD" w:rsidRPr="00BB068E">
        <w:rPr>
          <w:rFonts w:ascii="Times New Roman" w:hAnsi="Times New Roman" w:cs="Times New Roman"/>
          <w:sz w:val="28"/>
          <w:szCs w:val="28"/>
        </w:rPr>
        <w:t>64</w:t>
      </w:r>
      <w:r w:rsidRPr="00BB068E">
        <w:rPr>
          <w:rFonts w:ascii="Times New Roman" w:hAnsi="Times New Roman" w:cs="Times New Roman"/>
          <w:sz w:val="28"/>
          <w:szCs w:val="28"/>
        </w:rPr>
        <w:t xml:space="preserve"> нормативных правовых актов Думы, принятых в 201</w:t>
      </w:r>
      <w:r w:rsidR="00917558" w:rsidRPr="00BB068E">
        <w:rPr>
          <w:rFonts w:ascii="Times New Roman" w:hAnsi="Times New Roman" w:cs="Times New Roman"/>
          <w:sz w:val="28"/>
          <w:szCs w:val="28"/>
        </w:rPr>
        <w:t>9</w:t>
      </w:r>
      <w:r w:rsidRPr="00BB068E">
        <w:rPr>
          <w:rFonts w:ascii="Times New Roman" w:hAnsi="Times New Roman" w:cs="Times New Roman"/>
          <w:sz w:val="28"/>
          <w:szCs w:val="28"/>
        </w:rPr>
        <w:t xml:space="preserve"> году, направлены на внесение изменений в действующие решения Думы–3</w:t>
      </w:r>
      <w:r w:rsidR="00171361" w:rsidRPr="00BB068E">
        <w:rPr>
          <w:rFonts w:ascii="Times New Roman" w:hAnsi="Times New Roman" w:cs="Times New Roman"/>
          <w:sz w:val="28"/>
          <w:szCs w:val="28"/>
        </w:rPr>
        <w:t>1</w:t>
      </w:r>
      <w:r w:rsidRPr="00BB068E">
        <w:rPr>
          <w:rFonts w:ascii="Times New Roman" w:hAnsi="Times New Roman" w:cs="Times New Roman"/>
          <w:sz w:val="28"/>
          <w:szCs w:val="28"/>
        </w:rPr>
        <w:t>; признание утратившими силу решений Думы</w:t>
      </w:r>
      <w:r w:rsidR="00917558" w:rsidRPr="00BB068E">
        <w:rPr>
          <w:rFonts w:ascii="Times New Roman" w:hAnsi="Times New Roman" w:cs="Times New Roman"/>
          <w:sz w:val="28"/>
          <w:szCs w:val="28"/>
        </w:rPr>
        <w:t xml:space="preserve"> и представительных органов местного самоуправления, входивших в состав Георгиевского муниципального района Ставропольского края, </w:t>
      </w:r>
      <w:r w:rsidRPr="00BB068E">
        <w:rPr>
          <w:rFonts w:ascii="Times New Roman" w:hAnsi="Times New Roman" w:cs="Times New Roman"/>
          <w:sz w:val="28"/>
          <w:szCs w:val="28"/>
        </w:rPr>
        <w:t xml:space="preserve">– </w:t>
      </w:r>
      <w:r w:rsidR="00171361" w:rsidRPr="00BB068E">
        <w:rPr>
          <w:rFonts w:ascii="Times New Roman" w:hAnsi="Times New Roman" w:cs="Times New Roman"/>
          <w:sz w:val="28"/>
          <w:szCs w:val="28"/>
        </w:rPr>
        <w:t>1</w:t>
      </w:r>
      <w:r w:rsidRPr="00BB068E">
        <w:rPr>
          <w:rFonts w:ascii="Times New Roman" w:hAnsi="Times New Roman" w:cs="Times New Roman"/>
          <w:sz w:val="28"/>
          <w:szCs w:val="28"/>
        </w:rPr>
        <w:t xml:space="preserve">3; были приняты впервые – </w:t>
      </w:r>
      <w:r w:rsidR="009A5FA2" w:rsidRPr="00BB068E">
        <w:rPr>
          <w:rFonts w:ascii="Times New Roman" w:hAnsi="Times New Roman" w:cs="Times New Roman"/>
          <w:sz w:val="28"/>
          <w:szCs w:val="28"/>
        </w:rPr>
        <w:t>20</w:t>
      </w:r>
      <w:r w:rsidRPr="00BB068E">
        <w:rPr>
          <w:rFonts w:ascii="Times New Roman" w:hAnsi="Times New Roman" w:cs="Times New Roman"/>
          <w:sz w:val="28"/>
          <w:szCs w:val="28"/>
        </w:rPr>
        <w:t>.</w:t>
      </w:r>
    </w:p>
    <w:p w14:paraId="691AEFD7" w14:textId="77777777" w:rsidR="00283296" w:rsidRPr="00BB068E" w:rsidRDefault="00283296" w:rsidP="00DD6068">
      <w:pPr>
        <w:widowControl w:val="0"/>
        <w:spacing w:after="0" w:line="240" w:lineRule="auto"/>
        <w:ind w:firstLine="709"/>
        <w:jc w:val="both"/>
        <w:rPr>
          <w:rFonts w:ascii="Times New Roman" w:hAnsi="Times New Roman" w:cs="Times New Roman"/>
          <w:b/>
          <w:sz w:val="28"/>
          <w:szCs w:val="28"/>
        </w:rPr>
      </w:pPr>
      <w:r w:rsidRPr="00BB068E">
        <w:rPr>
          <w:rFonts w:ascii="Times New Roman" w:hAnsi="Times New Roman" w:cs="Times New Roman"/>
          <w:sz w:val="28"/>
          <w:szCs w:val="28"/>
        </w:rPr>
        <w:t xml:space="preserve">Отдельно следует отметить муниципальные правовые акты, представляющие наибольшее значение как для деятельности органов местного самоуправления, так и для жителей </w:t>
      </w:r>
      <w:r w:rsidR="00171361" w:rsidRPr="00BB068E">
        <w:rPr>
          <w:rFonts w:ascii="Times New Roman" w:hAnsi="Times New Roman" w:cs="Times New Roman"/>
          <w:sz w:val="28"/>
          <w:szCs w:val="28"/>
        </w:rPr>
        <w:t>Георгиевского городского округа</w:t>
      </w:r>
      <w:r w:rsidRPr="00BB068E">
        <w:rPr>
          <w:rFonts w:ascii="Times New Roman" w:hAnsi="Times New Roman" w:cs="Times New Roman"/>
          <w:sz w:val="28"/>
          <w:szCs w:val="28"/>
        </w:rPr>
        <w:t>.</w:t>
      </w:r>
    </w:p>
    <w:p w14:paraId="496FEF96" w14:textId="77777777" w:rsidR="00171361" w:rsidRPr="00BB068E" w:rsidRDefault="00283296" w:rsidP="00DD6068">
      <w:pPr>
        <w:widowControl w:val="0"/>
        <w:spacing w:after="0" w:line="240" w:lineRule="auto"/>
        <w:ind w:firstLine="709"/>
        <w:jc w:val="both"/>
        <w:rPr>
          <w:rFonts w:ascii="Times New Roman" w:hAnsi="Times New Roman" w:cs="Times New Roman"/>
          <w:sz w:val="28"/>
          <w:szCs w:val="28"/>
        </w:rPr>
      </w:pPr>
      <w:r w:rsidRPr="00BB068E">
        <w:rPr>
          <w:rFonts w:ascii="Times New Roman" w:hAnsi="Times New Roman" w:cs="Times New Roman"/>
          <w:sz w:val="28"/>
          <w:szCs w:val="28"/>
        </w:rPr>
        <w:t>Так, в 201</w:t>
      </w:r>
      <w:r w:rsidR="00171361" w:rsidRPr="00BB068E">
        <w:rPr>
          <w:rFonts w:ascii="Times New Roman" w:hAnsi="Times New Roman" w:cs="Times New Roman"/>
          <w:sz w:val="28"/>
          <w:szCs w:val="28"/>
        </w:rPr>
        <w:t>9</w:t>
      </w:r>
      <w:r w:rsidRPr="00BB068E">
        <w:rPr>
          <w:rFonts w:ascii="Times New Roman" w:hAnsi="Times New Roman" w:cs="Times New Roman"/>
          <w:sz w:val="28"/>
          <w:szCs w:val="28"/>
        </w:rPr>
        <w:t xml:space="preserve"> году </w:t>
      </w:r>
      <w:r w:rsidR="00171361" w:rsidRPr="00BB068E">
        <w:rPr>
          <w:rFonts w:ascii="Times New Roman" w:hAnsi="Times New Roman" w:cs="Times New Roman"/>
          <w:sz w:val="28"/>
          <w:szCs w:val="28"/>
        </w:rPr>
        <w:t>четырежды</w:t>
      </w:r>
      <w:r w:rsidRPr="00BB068E">
        <w:rPr>
          <w:rFonts w:ascii="Times New Roman" w:hAnsi="Times New Roman" w:cs="Times New Roman"/>
          <w:sz w:val="28"/>
          <w:szCs w:val="28"/>
        </w:rPr>
        <w:t xml:space="preserve"> менялся основной нормативный правовой акт муниципального образования – Устав </w:t>
      </w:r>
      <w:r w:rsidR="00171361" w:rsidRPr="00BB068E">
        <w:rPr>
          <w:rFonts w:ascii="Times New Roman" w:hAnsi="Times New Roman" w:cs="Times New Roman"/>
          <w:sz w:val="28"/>
          <w:szCs w:val="28"/>
        </w:rPr>
        <w:t>Георгиевского городского округа</w:t>
      </w:r>
      <w:r w:rsidR="00275DEC" w:rsidRPr="00BB068E">
        <w:rPr>
          <w:rFonts w:ascii="Times New Roman" w:hAnsi="Times New Roman" w:cs="Times New Roman"/>
          <w:sz w:val="28"/>
          <w:szCs w:val="28"/>
        </w:rPr>
        <w:t xml:space="preserve"> Ставропольского края</w:t>
      </w:r>
      <w:r w:rsidRPr="00BB068E">
        <w:rPr>
          <w:rFonts w:ascii="Times New Roman" w:hAnsi="Times New Roman" w:cs="Times New Roman"/>
          <w:sz w:val="28"/>
          <w:szCs w:val="28"/>
        </w:rPr>
        <w:t xml:space="preserve">. Внесение изменений в Устав </w:t>
      </w:r>
      <w:r w:rsidR="00275DEC" w:rsidRPr="00BB068E">
        <w:rPr>
          <w:rFonts w:ascii="Times New Roman" w:hAnsi="Times New Roman" w:cs="Times New Roman"/>
          <w:sz w:val="28"/>
          <w:szCs w:val="28"/>
        </w:rPr>
        <w:t xml:space="preserve">было </w:t>
      </w:r>
      <w:r w:rsidRPr="00BB068E">
        <w:rPr>
          <w:rFonts w:ascii="Times New Roman" w:hAnsi="Times New Roman" w:cs="Times New Roman"/>
          <w:sz w:val="28"/>
          <w:szCs w:val="28"/>
        </w:rPr>
        <w:t xml:space="preserve">обосновано не только необходимостью приведения его положений в соответствие с изменившимся федеральным и </w:t>
      </w:r>
      <w:r w:rsidR="00BF27D9" w:rsidRPr="00BB068E">
        <w:rPr>
          <w:rFonts w:ascii="Times New Roman" w:hAnsi="Times New Roman" w:cs="Times New Roman"/>
          <w:sz w:val="28"/>
          <w:szCs w:val="28"/>
        </w:rPr>
        <w:t>краевым</w:t>
      </w:r>
      <w:r w:rsidRPr="00BB068E">
        <w:rPr>
          <w:rFonts w:ascii="Times New Roman" w:hAnsi="Times New Roman" w:cs="Times New Roman"/>
          <w:sz w:val="28"/>
          <w:szCs w:val="28"/>
        </w:rPr>
        <w:t xml:space="preserve"> законодательством в части уточнения вопросов местного значения и полномочий органов местного самоуправления, но и стремлением усовершенствовать правоприменительную практику отдельных положений Устава.</w:t>
      </w:r>
    </w:p>
    <w:p w14:paraId="66471738" w14:textId="77777777" w:rsidR="00BF27D9" w:rsidRPr="00BB068E" w:rsidRDefault="00283296" w:rsidP="00DD6068">
      <w:pPr>
        <w:widowControl w:val="0"/>
        <w:spacing w:after="0" w:line="240" w:lineRule="auto"/>
        <w:ind w:firstLine="709"/>
        <w:jc w:val="both"/>
        <w:rPr>
          <w:rFonts w:ascii="Times New Roman" w:hAnsi="Times New Roman" w:cs="Times New Roman"/>
          <w:sz w:val="28"/>
          <w:szCs w:val="28"/>
        </w:rPr>
      </w:pPr>
      <w:r w:rsidRPr="00BB068E">
        <w:rPr>
          <w:rFonts w:ascii="Times New Roman" w:hAnsi="Times New Roman" w:cs="Times New Roman"/>
          <w:sz w:val="28"/>
          <w:szCs w:val="28"/>
        </w:rPr>
        <w:t>К примеру, благодаря изменениям, внесенным в Устав в 201</w:t>
      </w:r>
      <w:r w:rsidR="00171361" w:rsidRPr="00BB068E">
        <w:rPr>
          <w:rFonts w:ascii="Times New Roman" w:hAnsi="Times New Roman" w:cs="Times New Roman"/>
          <w:sz w:val="28"/>
          <w:szCs w:val="28"/>
        </w:rPr>
        <w:t>9</w:t>
      </w:r>
      <w:r w:rsidRPr="00BB068E">
        <w:rPr>
          <w:rFonts w:ascii="Times New Roman" w:hAnsi="Times New Roman" w:cs="Times New Roman"/>
          <w:sz w:val="28"/>
          <w:szCs w:val="28"/>
        </w:rPr>
        <w:t xml:space="preserve"> году, появилась возможность опубликовывать тексты муниципальных правовых актов в </w:t>
      </w:r>
      <w:r w:rsidRPr="00BB068E">
        <w:rPr>
          <w:rFonts w:ascii="Times New Roman" w:hAnsi="Times New Roman" w:cs="Times New Roman"/>
          <w:sz w:val="28"/>
          <w:szCs w:val="28"/>
        </w:rPr>
        <w:lastRenderedPageBreak/>
        <w:t xml:space="preserve">сетевом издании </w:t>
      </w:r>
      <w:r w:rsidR="00171361" w:rsidRPr="00BB068E">
        <w:rPr>
          <w:rFonts w:ascii="Times New Roman" w:hAnsi="Times New Roman" w:cs="Times New Roman"/>
          <w:sz w:val="28"/>
          <w:szCs w:val="28"/>
        </w:rPr>
        <w:t>«Официальный сайт Георгиевского городского округа Ставропольского края» (</w:t>
      </w:r>
      <w:hyperlink r:id="rId9" w:history="1">
        <w:r w:rsidR="00171361" w:rsidRPr="00BB068E">
          <w:rPr>
            <w:rStyle w:val="af3"/>
            <w:rFonts w:ascii="Times New Roman" w:hAnsi="Times New Roman" w:cs="Times New Roman"/>
            <w:color w:val="auto"/>
            <w:sz w:val="28"/>
            <w:szCs w:val="28"/>
            <w:u w:val="none"/>
          </w:rPr>
          <w:t>www.</w:t>
        </w:r>
        <w:r w:rsidR="00171361" w:rsidRPr="00BB068E">
          <w:rPr>
            <w:rStyle w:val="af3"/>
            <w:rFonts w:ascii="Times New Roman" w:hAnsi="Times New Roman" w:cs="Times New Roman"/>
            <w:color w:val="auto"/>
            <w:sz w:val="28"/>
            <w:szCs w:val="28"/>
            <w:u w:val="none"/>
            <w:lang w:val="en-US"/>
          </w:rPr>
          <w:t>georgievsk</w:t>
        </w:r>
        <w:r w:rsidR="00171361" w:rsidRPr="00BB068E">
          <w:rPr>
            <w:rStyle w:val="af3"/>
            <w:rFonts w:ascii="Times New Roman" w:hAnsi="Times New Roman" w:cs="Times New Roman"/>
            <w:color w:val="auto"/>
            <w:sz w:val="28"/>
            <w:szCs w:val="28"/>
            <w:u w:val="none"/>
          </w:rPr>
          <w:t>.</w:t>
        </w:r>
        <w:proofErr w:type="spellStart"/>
        <w:r w:rsidR="00171361" w:rsidRPr="00BB068E">
          <w:rPr>
            <w:rStyle w:val="af3"/>
            <w:rFonts w:ascii="Times New Roman" w:hAnsi="Times New Roman" w:cs="Times New Roman"/>
            <w:color w:val="auto"/>
            <w:sz w:val="28"/>
            <w:szCs w:val="28"/>
            <w:u w:val="none"/>
          </w:rPr>
          <w:t>ru</w:t>
        </w:r>
        <w:proofErr w:type="spellEnd"/>
      </w:hyperlink>
      <w:r w:rsidR="00171361" w:rsidRPr="00BB068E">
        <w:rPr>
          <w:rFonts w:ascii="Times New Roman" w:hAnsi="Times New Roman" w:cs="Times New Roman"/>
          <w:sz w:val="28"/>
          <w:szCs w:val="28"/>
        </w:rPr>
        <w:t>).</w:t>
      </w:r>
      <w:r w:rsidRPr="00BB068E">
        <w:rPr>
          <w:rFonts w:ascii="Times New Roman" w:hAnsi="Times New Roman" w:cs="Times New Roman"/>
          <w:sz w:val="28"/>
          <w:szCs w:val="28"/>
        </w:rPr>
        <w:t xml:space="preserve"> Следует отметить, что инициатива по поиску вариантов сокращения средств местного бюджета, расходуемых на опубликование муниципальных правовых актов в печатных средствах массовой информации, была озвучена депутатским корпусом еще </w:t>
      </w:r>
      <w:r w:rsidR="00275DEC" w:rsidRPr="00BB068E">
        <w:rPr>
          <w:rFonts w:ascii="Times New Roman" w:hAnsi="Times New Roman" w:cs="Times New Roman"/>
          <w:sz w:val="28"/>
          <w:szCs w:val="28"/>
        </w:rPr>
        <w:t>год</w:t>
      </w:r>
      <w:r w:rsidRPr="00BB068E">
        <w:rPr>
          <w:rFonts w:ascii="Times New Roman" w:hAnsi="Times New Roman" w:cs="Times New Roman"/>
          <w:sz w:val="28"/>
          <w:szCs w:val="28"/>
        </w:rPr>
        <w:t xml:space="preserve"> назад, но для ее реализации потребовалось всесторонне изучить законодательство на предмет поиска подходящих вариантов решений этого вопроса. В результате такой вариант был найден и в 201</w:t>
      </w:r>
      <w:r w:rsidR="00171361" w:rsidRPr="00BB068E">
        <w:rPr>
          <w:rFonts w:ascii="Times New Roman" w:hAnsi="Times New Roman" w:cs="Times New Roman"/>
          <w:sz w:val="28"/>
          <w:szCs w:val="28"/>
        </w:rPr>
        <w:t>9</w:t>
      </w:r>
      <w:r w:rsidRPr="00BB068E">
        <w:rPr>
          <w:rFonts w:ascii="Times New Roman" w:hAnsi="Times New Roman" w:cs="Times New Roman"/>
          <w:sz w:val="28"/>
          <w:szCs w:val="28"/>
        </w:rPr>
        <w:t xml:space="preserve"> году воплощен в жизнь посредством внесения изменений в Устав и </w:t>
      </w:r>
      <w:r w:rsidR="00171361" w:rsidRPr="00BB068E">
        <w:rPr>
          <w:rFonts w:ascii="Times New Roman" w:hAnsi="Times New Roman" w:cs="Times New Roman"/>
          <w:sz w:val="28"/>
          <w:szCs w:val="28"/>
        </w:rPr>
        <w:t>регистрации</w:t>
      </w:r>
      <w:r w:rsidRPr="00BB068E">
        <w:rPr>
          <w:rFonts w:ascii="Times New Roman" w:hAnsi="Times New Roman" w:cs="Times New Roman"/>
          <w:sz w:val="28"/>
          <w:szCs w:val="28"/>
        </w:rPr>
        <w:t xml:space="preserve"> средства массовой информации в виде сетевого издания. К настоящему времени сетевое издание успешно функционирует и активно используется органами местного самоуправления для опубликования муниципальных правовых актов. По предварительным прогнозам использование сетевого издания в целях опубликования нормативных правовых актов, принимаемых как Думой, так и </w:t>
      </w:r>
      <w:r w:rsidR="008B6DEF" w:rsidRPr="00BB068E">
        <w:rPr>
          <w:rFonts w:ascii="Times New Roman" w:hAnsi="Times New Roman" w:cs="Times New Roman"/>
          <w:sz w:val="28"/>
          <w:szCs w:val="28"/>
        </w:rPr>
        <w:t>а</w:t>
      </w:r>
      <w:r w:rsidRPr="00BB068E">
        <w:rPr>
          <w:rFonts w:ascii="Times New Roman" w:hAnsi="Times New Roman" w:cs="Times New Roman"/>
          <w:sz w:val="28"/>
          <w:szCs w:val="28"/>
        </w:rPr>
        <w:t xml:space="preserve">дминистрацией </w:t>
      </w:r>
      <w:r w:rsidR="008B6DEF" w:rsidRPr="00BB068E">
        <w:rPr>
          <w:rFonts w:ascii="Times New Roman" w:hAnsi="Times New Roman" w:cs="Times New Roman"/>
          <w:sz w:val="28"/>
          <w:szCs w:val="28"/>
        </w:rPr>
        <w:t>Георгиевского городского округа</w:t>
      </w:r>
      <w:r w:rsidR="00275DEC" w:rsidRPr="00BB068E">
        <w:rPr>
          <w:rFonts w:ascii="Times New Roman" w:hAnsi="Times New Roman" w:cs="Times New Roman"/>
          <w:sz w:val="28"/>
          <w:szCs w:val="28"/>
        </w:rPr>
        <w:t xml:space="preserve"> Ставропольского края</w:t>
      </w:r>
      <w:r w:rsidRPr="00BB068E">
        <w:rPr>
          <w:rFonts w:ascii="Times New Roman" w:hAnsi="Times New Roman" w:cs="Times New Roman"/>
          <w:sz w:val="28"/>
          <w:szCs w:val="28"/>
        </w:rPr>
        <w:t xml:space="preserve">, позволит сэкономить более </w:t>
      </w:r>
      <w:r w:rsidR="00EE7412" w:rsidRPr="00BB068E">
        <w:rPr>
          <w:rFonts w:ascii="Times New Roman" w:hAnsi="Times New Roman" w:cs="Times New Roman"/>
          <w:sz w:val="28"/>
          <w:szCs w:val="28"/>
        </w:rPr>
        <w:t xml:space="preserve">350 </w:t>
      </w:r>
      <w:r w:rsidR="000A1A65" w:rsidRPr="00BB068E">
        <w:rPr>
          <w:rFonts w:ascii="Times New Roman" w:hAnsi="Times New Roman" w:cs="Times New Roman"/>
          <w:sz w:val="28"/>
          <w:szCs w:val="28"/>
        </w:rPr>
        <w:t>000</w:t>
      </w:r>
      <w:r w:rsidRPr="00BB068E">
        <w:rPr>
          <w:rFonts w:ascii="Times New Roman" w:hAnsi="Times New Roman" w:cs="Times New Roman"/>
          <w:sz w:val="28"/>
          <w:szCs w:val="28"/>
        </w:rPr>
        <w:t xml:space="preserve"> руб</w:t>
      </w:r>
      <w:r w:rsidR="000A1A65" w:rsidRPr="00BB068E">
        <w:rPr>
          <w:rFonts w:ascii="Times New Roman" w:hAnsi="Times New Roman" w:cs="Times New Roman"/>
          <w:sz w:val="28"/>
          <w:szCs w:val="28"/>
        </w:rPr>
        <w:t xml:space="preserve">. </w:t>
      </w:r>
      <w:r w:rsidRPr="00BB068E">
        <w:rPr>
          <w:rFonts w:ascii="Times New Roman" w:hAnsi="Times New Roman" w:cs="Times New Roman"/>
          <w:sz w:val="28"/>
          <w:szCs w:val="28"/>
        </w:rPr>
        <w:t>(в сравнении с суммой, выделенной на эти цели из средств местного бюджета для реализации полномочий по опубликованию муниципальных правовых актов в 201</w:t>
      </w:r>
      <w:r w:rsidR="008B6DEF" w:rsidRPr="00BB068E">
        <w:rPr>
          <w:rFonts w:ascii="Times New Roman" w:hAnsi="Times New Roman" w:cs="Times New Roman"/>
          <w:sz w:val="28"/>
          <w:szCs w:val="28"/>
        </w:rPr>
        <w:t>9</w:t>
      </w:r>
      <w:r w:rsidRPr="00BB068E">
        <w:rPr>
          <w:rFonts w:ascii="Times New Roman" w:hAnsi="Times New Roman" w:cs="Times New Roman"/>
          <w:sz w:val="28"/>
          <w:szCs w:val="28"/>
        </w:rPr>
        <w:t xml:space="preserve"> году).</w:t>
      </w:r>
    </w:p>
    <w:p w14:paraId="5052B55B" w14:textId="77777777" w:rsidR="00BF27D9" w:rsidRPr="00BB068E" w:rsidRDefault="00BF27D9" w:rsidP="00DD6068">
      <w:pPr>
        <w:widowControl w:val="0"/>
        <w:spacing w:after="0" w:line="240" w:lineRule="auto"/>
        <w:ind w:firstLine="709"/>
        <w:jc w:val="both"/>
        <w:rPr>
          <w:rFonts w:ascii="Times New Roman" w:hAnsi="Times New Roman" w:cs="Times New Roman"/>
          <w:sz w:val="28"/>
          <w:szCs w:val="28"/>
        </w:rPr>
      </w:pPr>
      <w:r w:rsidRPr="00BB068E">
        <w:rPr>
          <w:rFonts w:ascii="Times New Roman" w:hAnsi="Times New Roman" w:cs="Times New Roman"/>
          <w:sz w:val="28"/>
          <w:szCs w:val="28"/>
        </w:rPr>
        <w:t xml:space="preserve">В 2019 году </w:t>
      </w:r>
      <w:r w:rsidR="000A1A65" w:rsidRPr="00BB068E">
        <w:rPr>
          <w:rFonts w:ascii="Times New Roman" w:hAnsi="Times New Roman" w:cs="Times New Roman"/>
          <w:sz w:val="28"/>
          <w:szCs w:val="28"/>
        </w:rPr>
        <w:t xml:space="preserve">Думой </w:t>
      </w:r>
      <w:r w:rsidRPr="00BB068E">
        <w:rPr>
          <w:rFonts w:ascii="Times New Roman" w:hAnsi="Times New Roman" w:cs="Times New Roman"/>
          <w:sz w:val="28"/>
          <w:szCs w:val="28"/>
        </w:rPr>
        <w:t xml:space="preserve">был принят Порядок внесения проектов решений на рассмотрение </w:t>
      </w:r>
      <w:r w:rsidRPr="00BB068E">
        <w:rPr>
          <w:rFonts w:ascii="Times New Roman" w:hAnsi="Times New Roman" w:cs="Times New Roman"/>
          <w:bCs/>
          <w:sz w:val="28"/>
          <w:szCs w:val="28"/>
        </w:rPr>
        <w:t xml:space="preserve">Думы </w:t>
      </w:r>
      <w:r w:rsidRPr="00BB068E">
        <w:rPr>
          <w:rFonts w:ascii="Times New Roman" w:hAnsi="Times New Roman" w:cs="Times New Roman"/>
          <w:sz w:val="28"/>
          <w:szCs w:val="28"/>
        </w:rPr>
        <w:t>с целью совершенствования процедуры внесения и предварительного рассмотрения проектов правовых актов. Решением Думы установлены требования к содержанию проектов решений, вносимых на рассмотрение Думы, процедура предварительного рассмотрения поступивших проектов решений в Думе, процедура отзыва проектов решений, внесенных в Думу.</w:t>
      </w:r>
    </w:p>
    <w:p w14:paraId="1004411F" w14:textId="77777777" w:rsidR="001C06DA" w:rsidRPr="00095EC9" w:rsidRDefault="003B3E10" w:rsidP="00DD6068">
      <w:pPr>
        <w:widowControl w:val="0"/>
        <w:spacing w:after="0" w:line="240" w:lineRule="auto"/>
        <w:ind w:firstLine="709"/>
        <w:jc w:val="both"/>
        <w:rPr>
          <w:rFonts w:ascii="Times New Roman" w:hAnsi="Times New Roman" w:cs="Times New Roman"/>
          <w:sz w:val="28"/>
          <w:szCs w:val="28"/>
        </w:rPr>
      </w:pPr>
      <w:r w:rsidRPr="00BB068E">
        <w:rPr>
          <w:rFonts w:ascii="Times New Roman" w:hAnsi="Times New Roman" w:cs="Times New Roman"/>
          <w:sz w:val="28"/>
          <w:szCs w:val="28"/>
        </w:rPr>
        <w:t xml:space="preserve">В отчетном году решением Думы был утвержден </w:t>
      </w:r>
      <w:r w:rsidRPr="00BB068E">
        <w:rPr>
          <w:rFonts w:ascii="Times New Roman" w:hAnsi="Times New Roman" w:cs="Times New Roman"/>
          <w:bCs/>
          <w:sz w:val="28"/>
          <w:szCs w:val="28"/>
        </w:rPr>
        <w:t xml:space="preserve">Порядок проведения общественного обсуждения проектов решений Думы Георгиевского городского </w:t>
      </w:r>
      <w:r w:rsidRPr="00095EC9">
        <w:rPr>
          <w:rFonts w:ascii="Times New Roman" w:hAnsi="Times New Roman" w:cs="Times New Roman"/>
          <w:bCs/>
          <w:sz w:val="28"/>
          <w:szCs w:val="28"/>
        </w:rPr>
        <w:t xml:space="preserve">округа Ставропольского края, разработанный в </w:t>
      </w:r>
      <w:r w:rsidRPr="00095EC9">
        <w:rPr>
          <w:rFonts w:ascii="Times New Roman" w:hAnsi="Times New Roman" w:cs="Times New Roman"/>
          <w:sz w:val="28"/>
          <w:szCs w:val="28"/>
        </w:rPr>
        <w:t>целях обеспечения учета общественного мнения при подготовке проектов нормативных правовых актов.</w:t>
      </w:r>
    </w:p>
    <w:p w14:paraId="0E430CAB" w14:textId="77777777" w:rsidR="000A1A65" w:rsidRDefault="00095EC9" w:rsidP="00DD6068">
      <w:pPr>
        <w:widowControl w:val="0"/>
        <w:spacing w:after="0" w:line="240" w:lineRule="auto"/>
        <w:ind w:firstLine="709"/>
        <w:contextualSpacing/>
        <w:jc w:val="both"/>
        <w:rPr>
          <w:rFonts w:ascii="Times New Roman" w:hAnsi="Times New Roman" w:cs="Times New Roman"/>
          <w:bCs/>
          <w:sz w:val="28"/>
          <w:szCs w:val="28"/>
        </w:rPr>
      </w:pPr>
      <w:r w:rsidRPr="00095EC9">
        <w:rPr>
          <w:rFonts w:ascii="Times New Roman" w:hAnsi="Times New Roman" w:cs="Times New Roman"/>
          <w:bCs/>
          <w:sz w:val="28"/>
          <w:szCs w:val="28"/>
        </w:rPr>
        <w:t xml:space="preserve">Во исполнение </w:t>
      </w:r>
      <w:r w:rsidRPr="00095EC9">
        <w:rPr>
          <w:rFonts w:ascii="Times New Roman" w:hAnsi="Times New Roman" w:cs="Times New Roman"/>
          <w:sz w:val="28"/>
          <w:szCs w:val="28"/>
        </w:rPr>
        <w:t>статьи 17.3 Федерального закона от 11 августа 1995 г. № 135-ФЗ «О благотворительной деятельности и добровольчестве (</w:t>
      </w:r>
      <w:proofErr w:type="spellStart"/>
      <w:r w:rsidRPr="00095EC9">
        <w:rPr>
          <w:rFonts w:ascii="Times New Roman" w:hAnsi="Times New Roman" w:cs="Times New Roman"/>
          <w:sz w:val="28"/>
          <w:szCs w:val="28"/>
        </w:rPr>
        <w:t>волонтерстве</w:t>
      </w:r>
      <w:proofErr w:type="spellEnd"/>
      <w:r w:rsidRPr="00095EC9">
        <w:rPr>
          <w:rFonts w:ascii="Times New Roman" w:hAnsi="Times New Roman" w:cs="Times New Roman"/>
          <w:sz w:val="28"/>
          <w:szCs w:val="28"/>
        </w:rPr>
        <w:t>)» Думой был утвержден</w:t>
      </w:r>
      <w:r w:rsidRPr="00095EC9">
        <w:rPr>
          <w:rFonts w:ascii="Times New Roman" w:hAnsi="Times New Roman" w:cs="Times New Roman"/>
          <w:bCs/>
          <w:sz w:val="28"/>
          <w:szCs w:val="28"/>
        </w:rPr>
        <w:t xml:space="preserve"> Порядок взаимодействия органов местного самоуправления Георгиевского городского округа Ставропольского края и подведомственных им муниципальных учреждений с организаторами добровольческой (волонтерской) деятельности и добровольческими (волонтерскими) организациями</w:t>
      </w:r>
      <w:r>
        <w:rPr>
          <w:rFonts w:ascii="Times New Roman" w:hAnsi="Times New Roman" w:cs="Times New Roman"/>
          <w:bCs/>
          <w:sz w:val="28"/>
          <w:szCs w:val="28"/>
        </w:rPr>
        <w:t>.</w:t>
      </w:r>
    </w:p>
    <w:p w14:paraId="3D49BDC2" w14:textId="77777777" w:rsidR="00EB0FA8" w:rsidRPr="00BB068E" w:rsidRDefault="00EB0FA8" w:rsidP="00DD6068">
      <w:pPr>
        <w:widowControl w:val="0"/>
        <w:spacing w:after="0" w:line="240" w:lineRule="auto"/>
        <w:ind w:firstLine="709"/>
        <w:contextualSpacing/>
        <w:jc w:val="both"/>
        <w:rPr>
          <w:rFonts w:ascii="Times New Roman" w:hAnsi="Times New Roman" w:cs="Times New Roman"/>
          <w:spacing w:val="-1"/>
          <w:sz w:val="28"/>
          <w:szCs w:val="28"/>
        </w:rPr>
      </w:pPr>
      <w:r w:rsidRPr="00095EC9">
        <w:rPr>
          <w:rFonts w:ascii="Times New Roman" w:hAnsi="Times New Roman" w:cs="Times New Roman"/>
          <w:sz w:val="28"/>
          <w:szCs w:val="28"/>
        </w:rPr>
        <w:t>В соответствии с решением Думы Георгиевского городского округа Ставропольского края от 28 ноября 2018 г. № 438-21 «Об утверждении Плана мониторинга нормативных правовых актов Думы Георгиевского городского</w:t>
      </w:r>
      <w:r w:rsidRPr="00BB068E">
        <w:rPr>
          <w:rFonts w:ascii="Times New Roman" w:hAnsi="Times New Roman" w:cs="Times New Roman"/>
          <w:sz w:val="28"/>
          <w:szCs w:val="28"/>
        </w:rPr>
        <w:t xml:space="preserve"> округа Ставропольского края на 2019 год» аппаратом Думы в отчетном году был проведен мониторинг 8 нормативных правовых актов. </w:t>
      </w:r>
      <w:r w:rsidRPr="00BB068E">
        <w:rPr>
          <w:rFonts w:ascii="Times New Roman" w:hAnsi="Times New Roman" w:cs="Times New Roman"/>
          <w:sz w:val="28"/>
          <w:szCs w:val="28"/>
          <w:shd w:val="clear" w:color="auto" w:fill="FFFFFF"/>
        </w:rPr>
        <w:t xml:space="preserve">Результатом мониторинга стало приведение решений Думы в соответствие с федеральным законодательством и законодательством Ставропольского края и принятие следующих нормативных правовых актов: решения </w:t>
      </w:r>
      <w:r w:rsidRPr="00BB068E">
        <w:rPr>
          <w:rFonts w:ascii="Times New Roman" w:hAnsi="Times New Roman" w:cs="Times New Roman"/>
          <w:sz w:val="28"/>
          <w:szCs w:val="28"/>
        </w:rPr>
        <w:t>от 31 июля 2019 г. № 550-33 «</w:t>
      </w:r>
      <w:r w:rsidRPr="00BB068E">
        <w:rPr>
          <w:rFonts w:ascii="Times New Roman" w:hAnsi="Times New Roman" w:cs="Times New Roman"/>
          <w:sz w:val="28"/>
        </w:rPr>
        <w:t xml:space="preserve">О внесении изменений в Правила землепользования и застройки Георгиевского городского округа Ставропольского края относительно территории населенного пункта город Георгиевск, утвержденные решением Думы города Георгиевска от 31 мая 2017 года № </w:t>
      </w:r>
      <w:r w:rsidRPr="00BB068E">
        <w:rPr>
          <w:rFonts w:ascii="Times New Roman" w:hAnsi="Times New Roman" w:cs="Times New Roman"/>
          <w:sz w:val="28"/>
        </w:rPr>
        <w:lastRenderedPageBreak/>
        <w:t>922-76</w:t>
      </w:r>
      <w:r w:rsidRPr="00BB068E">
        <w:rPr>
          <w:rFonts w:ascii="Times New Roman" w:hAnsi="Times New Roman" w:cs="Times New Roman"/>
          <w:sz w:val="28"/>
          <w:szCs w:val="28"/>
        </w:rPr>
        <w:t xml:space="preserve">», решения от 31 июля 2019 г. № 551-33 «О внесении изменений в Устав Георгиевского городского округа Ставропольского края», решения </w:t>
      </w:r>
      <w:r w:rsidRPr="00BB068E">
        <w:rPr>
          <w:rFonts w:ascii="Times New Roman" w:hAnsi="Times New Roman"/>
          <w:sz w:val="28"/>
          <w:szCs w:val="28"/>
        </w:rPr>
        <w:t>от 31 октября 2019 г. № 593-37 «Об утверждении Порядка предоставления помещений для проведения встреч депутатов с избирателями на территории Георгиевского городского округа Ставропольского края», решения от 18 декабря 2019 г. № 619-41 «</w:t>
      </w:r>
      <w:r w:rsidRPr="00BB068E">
        <w:rPr>
          <w:rFonts w:ascii="Times New Roman" w:hAnsi="Times New Roman" w:cs="Times New Roman"/>
          <w:spacing w:val="-1"/>
          <w:sz w:val="28"/>
          <w:szCs w:val="28"/>
        </w:rPr>
        <w:t xml:space="preserve">О внесении изменений в приложения к решению Думы города Георгиевска </w:t>
      </w:r>
      <w:bookmarkStart w:id="1" w:name="_Hlk25140396"/>
      <w:r w:rsidRPr="00BB068E">
        <w:rPr>
          <w:rFonts w:ascii="Times New Roman" w:hAnsi="Times New Roman" w:cs="Times New Roman"/>
          <w:spacing w:val="-1"/>
          <w:sz w:val="28"/>
          <w:szCs w:val="28"/>
        </w:rPr>
        <w:t>от 31 мая 2017 года № 929-76 «Об утверждении Положения об организации доступа к информации о деятельности Думы Георгиевского городского округа Ставропольского края</w:t>
      </w:r>
      <w:bookmarkEnd w:id="1"/>
      <w:r w:rsidRPr="00BB068E">
        <w:rPr>
          <w:rFonts w:ascii="Times New Roman" w:hAnsi="Times New Roman" w:cs="Times New Roman"/>
          <w:spacing w:val="-1"/>
          <w:sz w:val="28"/>
          <w:szCs w:val="28"/>
        </w:rPr>
        <w:t>».</w:t>
      </w:r>
    </w:p>
    <w:p w14:paraId="510199D0" w14:textId="77777777" w:rsidR="00095EC9" w:rsidRDefault="00EB0FA8" w:rsidP="00DD6068">
      <w:pPr>
        <w:widowControl w:val="0"/>
        <w:spacing w:after="0" w:line="240" w:lineRule="auto"/>
        <w:ind w:firstLine="709"/>
        <w:contextualSpacing/>
        <w:jc w:val="both"/>
        <w:rPr>
          <w:rFonts w:ascii="Times New Roman" w:hAnsi="Times New Roman" w:cs="Times New Roman"/>
          <w:sz w:val="28"/>
          <w:szCs w:val="28"/>
        </w:rPr>
      </w:pPr>
      <w:r w:rsidRPr="00BB068E">
        <w:rPr>
          <w:rFonts w:ascii="Times New Roman" w:hAnsi="Times New Roman" w:cs="Times New Roman"/>
          <w:sz w:val="28"/>
          <w:szCs w:val="28"/>
        </w:rPr>
        <w:t>План мониторинга нормативных правовых актов Думы Георгиевского городского округа Ставропольского края на 2019 год выполнен в полном объеме.</w:t>
      </w:r>
    </w:p>
    <w:p w14:paraId="45768E57" w14:textId="77777777" w:rsidR="00D05E09" w:rsidRDefault="00D05E09" w:rsidP="00DD6068">
      <w:pPr>
        <w:widowControl w:val="0"/>
        <w:spacing w:after="0" w:line="240" w:lineRule="auto"/>
        <w:ind w:firstLine="709"/>
        <w:contextualSpacing/>
        <w:jc w:val="both"/>
        <w:rPr>
          <w:rFonts w:ascii="Times New Roman" w:hAnsi="Times New Roman" w:cs="Times New Roman"/>
          <w:sz w:val="28"/>
          <w:szCs w:val="28"/>
        </w:rPr>
      </w:pPr>
      <w:r w:rsidRPr="00BB068E">
        <w:rPr>
          <w:rFonts w:ascii="Times New Roman" w:hAnsi="Times New Roman" w:cs="Times New Roman"/>
          <w:sz w:val="28"/>
          <w:szCs w:val="28"/>
        </w:rPr>
        <w:t xml:space="preserve">В соответствии с Законом Ставропольского края от 4 декабря 2008 г. № 87-кз «О порядке организации и ведения регистра муниципальных нормативных правовых актов Ставропольского края» копии всех принятых Думой нормативных правовых актов </w:t>
      </w:r>
      <w:r w:rsidR="00E322C7">
        <w:rPr>
          <w:rFonts w:ascii="Times New Roman" w:hAnsi="Times New Roman" w:cs="Times New Roman"/>
          <w:sz w:val="28"/>
          <w:szCs w:val="28"/>
        </w:rPr>
        <w:t xml:space="preserve">были </w:t>
      </w:r>
      <w:r w:rsidRPr="00BB068E">
        <w:rPr>
          <w:rFonts w:ascii="Times New Roman" w:hAnsi="Times New Roman" w:cs="Times New Roman"/>
          <w:sz w:val="28"/>
          <w:szCs w:val="28"/>
        </w:rPr>
        <w:t>направлены в Правительство Ставропольского края для включения в регистр нормативных правовых актов Ставропольского края.</w:t>
      </w:r>
    </w:p>
    <w:p w14:paraId="703F67E9" w14:textId="77777777" w:rsidR="00095EC9" w:rsidRDefault="00095EC9" w:rsidP="00DD6068">
      <w:pPr>
        <w:widowControl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отчетном году продолжено взаимодействие Думы с</w:t>
      </w:r>
      <w:r w:rsidRPr="00095EC9">
        <w:rPr>
          <w:rFonts w:ascii="Times New Roman" w:hAnsi="Times New Roman" w:cs="Times New Roman"/>
          <w:sz w:val="28"/>
          <w:szCs w:val="28"/>
        </w:rPr>
        <w:t xml:space="preserve"> </w:t>
      </w:r>
      <w:r w:rsidRPr="00FB3092">
        <w:rPr>
          <w:rFonts w:ascii="Times New Roman" w:hAnsi="Times New Roman" w:cs="Times New Roman"/>
          <w:sz w:val="28"/>
          <w:szCs w:val="28"/>
        </w:rPr>
        <w:t>Георгиевской межрайонной прокуратурой</w:t>
      </w:r>
      <w:r w:rsidRPr="00095EC9">
        <w:rPr>
          <w:rFonts w:ascii="Times New Roman" w:hAnsi="Times New Roman" w:cs="Times New Roman"/>
          <w:sz w:val="28"/>
          <w:szCs w:val="28"/>
        </w:rPr>
        <w:t xml:space="preserve"> </w:t>
      </w:r>
      <w:r>
        <w:rPr>
          <w:rFonts w:ascii="Times New Roman" w:hAnsi="Times New Roman" w:cs="Times New Roman"/>
          <w:sz w:val="28"/>
          <w:szCs w:val="28"/>
        </w:rPr>
        <w:t xml:space="preserve">в рамках </w:t>
      </w:r>
      <w:r w:rsidRPr="00FB3092">
        <w:rPr>
          <w:rFonts w:ascii="Times New Roman" w:hAnsi="Times New Roman" w:cs="Times New Roman"/>
          <w:sz w:val="28"/>
          <w:szCs w:val="28"/>
        </w:rPr>
        <w:t>Соглашени</w:t>
      </w:r>
      <w:r>
        <w:rPr>
          <w:rFonts w:ascii="Times New Roman" w:hAnsi="Times New Roman" w:cs="Times New Roman"/>
          <w:sz w:val="28"/>
          <w:szCs w:val="28"/>
        </w:rPr>
        <w:t>я</w:t>
      </w:r>
      <w:r w:rsidRPr="00FB3092">
        <w:rPr>
          <w:rFonts w:ascii="Times New Roman" w:hAnsi="Times New Roman" w:cs="Times New Roman"/>
          <w:sz w:val="28"/>
          <w:szCs w:val="28"/>
        </w:rPr>
        <w:t xml:space="preserve"> о взаимодействии в сфере обеспечения единого правового пространства</w:t>
      </w:r>
      <w:r>
        <w:rPr>
          <w:rFonts w:ascii="Times New Roman" w:hAnsi="Times New Roman" w:cs="Times New Roman"/>
          <w:sz w:val="28"/>
          <w:szCs w:val="28"/>
        </w:rPr>
        <w:t xml:space="preserve"> от </w:t>
      </w:r>
      <w:r w:rsidRPr="00FB3092">
        <w:rPr>
          <w:rFonts w:ascii="Times New Roman" w:hAnsi="Times New Roman" w:cs="Times New Roman"/>
          <w:sz w:val="28"/>
          <w:szCs w:val="28"/>
        </w:rPr>
        <w:t>09 января 2018 года</w:t>
      </w:r>
      <w:r>
        <w:rPr>
          <w:rFonts w:ascii="Times New Roman" w:hAnsi="Times New Roman" w:cs="Times New Roman"/>
          <w:sz w:val="28"/>
          <w:szCs w:val="28"/>
        </w:rPr>
        <w:t>. П</w:t>
      </w:r>
      <w:r w:rsidRPr="00FB3092">
        <w:rPr>
          <w:rFonts w:ascii="Times New Roman" w:hAnsi="Times New Roman" w:cs="Times New Roman"/>
          <w:sz w:val="28"/>
          <w:szCs w:val="28"/>
        </w:rPr>
        <w:t xml:space="preserve">редставители прокуратуры присутствовали на </w:t>
      </w:r>
      <w:r>
        <w:rPr>
          <w:rFonts w:ascii="Times New Roman" w:hAnsi="Times New Roman" w:cs="Times New Roman"/>
          <w:sz w:val="28"/>
          <w:szCs w:val="28"/>
        </w:rPr>
        <w:t>всех</w:t>
      </w:r>
      <w:r w:rsidRPr="00FB3092">
        <w:rPr>
          <w:rFonts w:ascii="Times New Roman" w:hAnsi="Times New Roman" w:cs="Times New Roman"/>
          <w:sz w:val="28"/>
          <w:szCs w:val="28"/>
        </w:rPr>
        <w:t xml:space="preserve"> заседани</w:t>
      </w:r>
      <w:r>
        <w:rPr>
          <w:rFonts w:ascii="Times New Roman" w:hAnsi="Times New Roman" w:cs="Times New Roman"/>
          <w:sz w:val="28"/>
          <w:szCs w:val="28"/>
        </w:rPr>
        <w:t>ях</w:t>
      </w:r>
      <w:r w:rsidRPr="00FB3092">
        <w:rPr>
          <w:rFonts w:ascii="Times New Roman" w:hAnsi="Times New Roman" w:cs="Times New Roman"/>
          <w:sz w:val="28"/>
          <w:szCs w:val="28"/>
        </w:rPr>
        <w:t xml:space="preserve"> Думы, </w:t>
      </w:r>
      <w:r>
        <w:rPr>
          <w:rFonts w:ascii="Times New Roman" w:hAnsi="Times New Roman" w:cs="Times New Roman"/>
          <w:sz w:val="28"/>
          <w:szCs w:val="28"/>
        </w:rPr>
        <w:t xml:space="preserve">большинстве заседаний </w:t>
      </w:r>
      <w:r w:rsidRPr="00FB3092">
        <w:rPr>
          <w:rFonts w:ascii="Times New Roman" w:hAnsi="Times New Roman" w:cs="Times New Roman"/>
          <w:sz w:val="28"/>
          <w:szCs w:val="28"/>
        </w:rPr>
        <w:t>постоянных комиссий</w:t>
      </w:r>
      <w:r>
        <w:rPr>
          <w:rFonts w:ascii="Times New Roman" w:hAnsi="Times New Roman" w:cs="Times New Roman"/>
          <w:sz w:val="28"/>
          <w:szCs w:val="28"/>
        </w:rPr>
        <w:t xml:space="preserve"> Думы</w:t>
      </w:r>
      <w:r w:rsidRPr="00FB3092">
        <w:rPr>
          <w:rFonts w:ascii="Times New Roman" w:hAnsi="Times New Roman" w:cs="Times New Roman"/>
          <w:sz w:val="28"/>
          <w:szCs w:val="28"/>
        </w:rPr>
        <w:t>, проекты нормативных правовых актов Думы направлялись в прокуратуру для проверки на соответствие действующему законодательству и для проведения антикоррупционной экспертизы</w:t>
      </w:r>
      <w:r>
        <w:rPr>
          <w:rFonts w:ascii="Times New Roman" w:hAnsi="Times New Roman" w:cs="Times New Roman"/>
          <w:sz w:val="28"/>
          <w:szCs w:val="28"/>
        </w:rPr>
        <w:t xml:space="preserve"> (в 2019 году получено 3 заключения, замечания изложенные в них были устранены при принятии Думой соответствующих решений)</w:t>
      </w:r>
      <w:r w:rsidRPr="00FB3092">
        <w:rPr>
          <w:rFonts w:ascii="Times New Roman" w:hAnsi="Times New Roman" w:cs="Times New Roman"/>
          <w:sz w:val="28"/>
          <w:szCs w:val="28"/>
        </w:rPr>
        <w:t>.</w:t>
      </w:r>
    </w:p>
    <w:p w14:paraId="437ABAAB" w14:textId="77777777" w:rsidR="00B83FC3" w:rsidRDefault="00B83FC3" w:rsidP="00DD6068">
      <w:pPr>
        <w:widowControl w:val="0"/>
        <w:spacing w:after="0" w:line="240" w:lineRule="auto"/>
        <w:jc w:val="center"/>
        <w:rPr>
          <w:rFonts w:ascii="Times New Roman" w:eastAsia="Times New Roman" w:hAnsi="Times New Roman" w:cs="Times New Roman"/>
          <w:b/>
          <w:bCs/>
          <w:caps/>
          <w:sz w:val="28"/>
          <w:szCs w:val="28"/>
          <w:lang w:eastAsia="ru-RU"/>
        </w:rPr>
      </w:pPr>
    </w:p>
    <w:p w14:paraId="4B823A59" w14:textId="56581A6C" w:rsidR="00AD5E24" w:rsidRDefault="000F32E2" w:rsidP="00DD6068">
      <w:pPr>
        <w:widowControl w:val="0"/>
        <w:spacing w:after="0" w:line="240" w:lineRule="auto"/>
        <w:jc w:val="center"/>
        <w:rPr>
          <w:rFonts w:ascii="Times New Roman" w:eastAsia="Times New Roman" w:hAnsi="Times New Roman" w:cs="Times New Roman"/>
          <w:b/>
          <w:bCs/>
          <w:caps/>
          <w:sz w:val="28"/>
          <w:szCs w:val="28"/>
          <w:lang w:eastAsia="ru-RU"/>
        </w:rPr>
      </w:pPr>
      <w:r w:rsidRPr="00377D94">
        <w:rPr>
          <w:rFonts w:ascii="Times New Roman" w:eastAsia="Times New Roman" w:hAnsi="Times New Roman" w:cs="Times New Roman"/>
          <w:b/>
          <w:bCs/>
          <w:caps/>
          <w:sz w:val="28"/>
          <w:szCs w:val="28"/>
          <w:lang w:eastAsia="ru-RU"/>
        </w:rPr>
        <w:t>Контрольная деятельность</w:t>
      </w:r>
    </w:p>
    <w:p w14:paraId="0CFA7515" w14:textId="77777777" w:rsidR="00B83FC3" w:rsidRPr="00377D94" w:rsidRDefault="00B83FC3" w:rsidP="00DD6068">
      <w:pPr>
        <w:widowControl w:val="0"/>
        <w:spacing w:after="0" w:line="240" w:lineRule="auto"/>
        <w:jc w:val="center"/>
        <w:rPr>
          <w:rFonts w:ascii="Times New Roman" w:eastAsia="Times New Roman" w:hAnsi="Times New Roman" w:cs="Times New Roman"/>
          <w:b/>
          <w:bCs/>
          <w:caps/>
          <w:sz w:val="28"/>
          <w:szCs w:val="28"/>
          <w:lang w:eastAsia="ru-RU"/>
        </w:rPr>
      </w:pPr>
      <w:bookmarkStart w:id="2" w:name="_GoBack"/>
      <w:bookmarkEnd w:id="2"/>
    </w:p>
    <w:p w14:paraId="5E0546F7" w14:textId="77777777" w:rsidR="005D60A0" w:rsidRPr="00377D94" w:rsidRDefault="000F32E2" w:rsidP="00DD6068">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377D94">
        <w:rPr>
          <w:rFonts w:ascii="Times New Roman" w:eastAsia="Times New Roman" w:hAnsi="Times New Roman" w:cs="Times New Roman"/>
          <w:sz w:val="28"/>
          <w:szCs w:val="28"/>
          <w:lang w:eastAsia="ru-RU"/>
        </w:rPr>
        <w:t xml:space="preserve">В соответствии с Федеральным законом </w:t>
      </w:r>
      <w:r w:rsidR="00377D94" w:rsidRPr="00377D94">
        <w:rPr>
          <w:rStyle w:val="s1"/>
          <w:rFonts w:ascii="Times New Roman" w:hAnsi="Times New Roman" w:cs="Times New Roman"/>
          <w:sz w:val="28"/>
          <w:szCs w:val="28"/>
        </w:rPr>
        <w:t>от 06 октября 2003 г. № 131-ФЗ «Об общих принципах организации местного самоуправления в Российской Федерации»</w:t>
      </w:r>
      <w:r w:rsidRPr="00377D94">
        <w:rPr>
          <w:rFonts w:ascii="Times New Roman" w:eastAsia="Times New Roman" w:hAnsi="Times New Roman" w:cs="Times New Roman"/>
          <w:sz w:val="28"/>
          <w:szCs w:val="28"/>
          <w:lang w:eastAsia="ru-RU"/>
        </w:rPr>
        <w:t xml:space="preserve"> и Уставом Дума осуществляет контроль за исполнением органами и должностными лицами местного самоуправления </w:t>
      </w:r>
      <w:r w:rsidR="00AD5E24" w:rsidRPr="00377D94">
        <w:rPr>
          <w:rFonts w:ascii="Times New Roman" w:hAnsi="Times New Roman" w:cs="Times New Roman"/>
          <w:sz w:val="28"/>
          <w:szCs w:val="28"/>
        </w:rPr>
        <w:t xml:space="preserve">Георгиевского городского округа </w:t>
      </w:r>
      <w:r w:rsidRPr="00377D94">
        <w:rPr>
          <w:rFonts w:ascii="Times New Roman" w:eastAsia="Times New Roman" w:hAnsi="Times New Roman" w:cs="Times New Roman"/>
          <w:sz w:val="28"/>
          <w:szCs w:val="28"/>
          <w:lang w:eastAsia="ru-RU"/>
        </w:rPr>
        <w:t>полномочий по решению вопросов местного значения.</w:t>
      </w:r>
    </w:p>
    <w:p w14:paraId="0B805B62" w14:textId="77777777" w:rsidR="005D60A0" w:rsidRPr="00BB068E" w:rsidRDefault="000F32E2" w:rsidP="00DD6068">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BB068E">
        <w:rPr>
          <w:rFonts w:ascii="Times New Roman" w:eastAsia="Times New Roman" w:hAnsi="Times New Roman" w:cs="Times New Roman"/>
          <w:sz w:val="28"/>
          <w:szCs w:val="28"/>
          <w:lang w:eastAsia="ru-RU"/>
        </w:rPr>
        <w:t>В 201</w:t>
      </w:r>
      <w:r w:rsidR="005D60A0" w:rsidRPr="00BB068E">
        <w:rPr>
          <w:rFonts w:ascii="Times New Roman" w:eastAsia="Times New Roman" w:hAnsi="Times New Roman" w:cs="Times New Roman"/>
          <w:sz w:val="28"/>
          <w:szCs w:val="28"/>
          <w:lang w:eastAsia="ru-RU"/>
        </w:rPr>
        <w:t>9</w:t>
      </w:r>
      <w:r w:rsidRPr="00BB068E">
        <w:rPr>
          <w:rFonts w:ascii="Times New Roman" w:eastAsia="Times New Roman" w:hAnsi="Times New Roman" w:cs="Times New Roman"/>
          <w:sz w:val="28"/>
          <w:szCs w:val="28"/>
          <w:lang w:eastAsia="ru-RU"/>
        </w:rPr>
        <w:t xml:space="preserve"> году Думой в рамках реализации контрольных полномочий заслушаны и утверждены отчеты:</w:t>
      </w:r>
    </w:p>
    <w:p w14:paraId="563E766C" w14:textId="77777777" w:rsidR="005D60A0" w:rsidRPr="00BB068E" w:rsidRDefault="000F32E2" w:rsidP="00DD6068">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BB068E">
        <w:rPr>
          <w:rFonts w:ascii="Times New Roman" w:eastAsia="Times New Roman" w:hAnsi="Times New Roman" w:cs="Times New Roman"/>
          <w:sz w:val="28"/>
          <w:szCs w:val="28"/>
          <w:lang w:eastAsia="ru-RU"/>
        </w:rPr>
        <w:t xml:space="preserve">Думы </w:t>
      </w:r>
      <w:r w:rsidR="005D60A0" w:rsidRPr="00BB068E">
        <w:rPr>
          <w:rFonts w:ascii="Times New Roman" w:hAnsi="Times New Roman" w:cs="Times New Roman"/>
          <w:sz w:val="28"/>
          <w:szCs w:val="28"/>
        </w:rPr>
        <w:t>Георгиевского городского округа Ставропольского края</w:t>
      </w:r>
      <w:r w:rsidR="005D60A0" w:rsidRPr="00BB068E">
        <w:rPr>
          <w:rFonts w:ascii="Times New Roman" w:eastAsia="Times New Roman" w:hAnsi="Times New Roman" w:cs="Times New Roman"/>
          <w:sz w:val="28"/>
          <w:szCs w:val="28"/>
          <w:lang w:eastAsia="ru-RU"/>
        </w:rPr>
        <w:t xml:space="preserve"> </w:t>
      </w:r>
      <w:r w:rsidRPr="00BB068E">
        <w:rPr>
          <w:rFonts w:ascii="Times New Roman" w:eastAsia="Times New Roman" w:hAnsi="Times New Roman" w:cs="Times New Roman"/>
          <w:sz w:val="28"/>
          <w:szCs w:val="28"/>
          <w:lang w:eastAsia="ru-RU"/>
        </w:rPr>
        <w:t>о работе за 201</w:t>
      </w:r>
      <w:r w:rsidR="005D60A0" w:rsidRPr="00BB068E">
        <w:rPr>
          <w:rFonts w:ascii="Times New Roman" w:eastAsia="Times New Roman" w:hAnsi="Times New Roman" w:cs="Times New Roman"/>
          <w:sz w:val="28"/>
          <w:szCs w:val="28"/>
          <w:lang w:eastAsia="ru-RU"/>
        </w:rPr>
        <w:t>8</w:t>
      </w:r>
      <w:r w:rsidRPr="00BB068E">
        <w:rPr>
          <w:rFonts w:ascii="Times New Roman" w:eastAsia="Times New Roman" w:hAnsi="Times New Roman" w:cs="Times New Roman"/>
          <w:sz w:val="28"/>
          <w:szCs w:val="28"/>
          <w:lang w:eastAsia="ru-RU"/>
        </w:rPr>
        <w:t xml:space="preserve"> год;</w:t>
      </w:r>
    </w:p>
    <w:p w14:paraId="3551F370" w14:textId="77777777" w:rsidR="005D60A0" w:rsidRPr="00BB068E" w:rsidRDefault="005D60A0" w:rsidP="00DD6068">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BB068E">
        <w:rPr>
          <w:rFonts w:ascii="Times New Roman" w:hAnsi="Times New Roman" w:cs="Times New Roman"/>
          <w:sz w:val="28"/>
          <w:szCs w:val="28"/>
        </w:rPr>
        <w:t>о работе контрольно-счётной палаты Георгиевского городского округа Ставропольского края за 2018 год;</w:t>
      </w:r>
    </w:p>
    <w:p w14:paraId="23F4E03D" w14:textId="77777777" w:rsidR="005D60A0" w:rsidRPr="00BB068E" w:rsidRDefault="000F32E2" w:rsidP="00DD6068">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BB068E">
        <w:rPr>
          <w:rFonts w:ascii="Times New Roman" w:eastAsia="Times New Roman" w:hAnsi="Times New Roman" w:cs="Times New Roman"/>
          <w:sz w:val="28"/>
          <w:szCs w:val="28"/>
          <w:lang w:eastAsia="ru-RU"/>
        </w:rPr>
        <w:t xml:space="preserve">об исполнении бюджета </w:t>
      </w:r>
      <w:r w:rsidR="005D60A0" w:rsidRPr="00BB068E">
        <w:rPr>
          <w:rFonts w:ascii="Times New Roman" w:hAnsi="Times New Roman" w:cs="Times New Roman"/>
          <w:sz w:val="28"/>
          <w:szCs w:val="28"/>
        </w:rPr>
        <w:t>Георгиевского городского округа Ставропольского края</w:t>
      </w:r>
      <w:r w:rsidR="005D60A0" w:rsidRPr="00BB068E">
        <w:rPr>
          <w:rFonts w:ascii="Times New Roman" w:eastAsia="Times New Roman" w:hAnsi="Times New Roman" w:cs="Times New Roman"/>
          <w:sz w:val="28"/>
          <w:szCs w:val="28"/>
          <w:lang w:eastAsia="ru-RU"/>
        </w:rPr>
        <w:t xml:space="preserve"> </w:t>
      </w:r>
      <w:r w:rsidRPr="00BB068E">
        <w:rPr>
          <w:rFonts w:ascii="Times New Roman" w:eastAsia="Times New Roman" w:hAnsi="Times New Roman" w:cs="Times New Roman"/>
          <w:sz w:val="28"/>
          <w:szCs w:val="28"/>
          <w:lang w:eastAsia="ru-RU"/>
        </w:rPr>
        <w:t>за 201</w:t>
      </w:r>
      <w:r w:rsidR="005D60A0" w:rsidRPr="00BB068E">
        <w:rPr>
          <w:rFonts w:ascii="Times New Roman" w:eastAsia="Times New Roman" w:hAnsi="Times New Roman" w:cs="Times New Roman"/>
          <w:sz w:val="28"/>
          <w:szCs w:val="28"/>
          <w:lang w:eastAsia="ru-RU"/>
        </w:rPr>
        <w:t>8</w:t>
      </w:r>
      <w:r w:rsidRPr="00BB068E">
        <w:rPr>
          <w:rFonts w:ascii="Times New Roman" w:eastAsia="Times New Roman" w:hAnsi="Times New Roman" w:cs="Times New Roman"/>
          <w:sz w:val="28"/>
          <w:szCs w:val="28"/>
          <w:lang w:eastAsia="ru-RU"/>
        </w:rPr>
        <w:t xml:space="preserve"> год;</w:t>
      </w:r>
    </w:p>
    <w:p w14:paraId="044B41C1" w14:textId="77777777" w:rsidR="00EE7412" w:rsidRPr="00BB068E" w:rsidRDefault="000F32E2" w:rsidP="00DD6068">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BB068E">
        <w:rPr>
          <w:rFonts w:ascii="Times New Roman" w:eastAsia="Times New Roman" w:hAnsi="Times New Roman" w:cs="Times New Roman"/>
          <w:sz w:val="28"/>
          <w:szCs w:val="28"/>
          <w:lang w:eastAsia="ru-RU"/>
        </w:rPr>
        <w:t xml:space="preserve">о выполнении Прогнозного плана (программы) приватизации муниципального имущества </w:t>
      </w:r>
      <w:r w:rsidR="005D60A0" w:rsidRPr="00BB068E">
        <w:rPr>
          <w:rFonts w:ascii="Times New Roman" w:hAnsi="Times New Roman" w:cs="Times New Roman"/>
          <w:sz w:val="28"/>
          <w:szCs w:val="28"/>
        </w:rPr>
        <w:t>Георгиевского городского округа Ставропольского края</w:t>
      </w:r>
      <w:r w:rsidR="005D60A0" w:rsidRPr="00BB068E">
        <w:rPr>
          <w:rFonts w:ascii="Times New Roman" w:eastAsia="Times New Roman" w:hAnsi="Times New Roman" w:cs="Times New Roman"/>
          <w:sz w:val="28"/>
          <w:szCs w:val="28"/>
          <w:lang w:eastAsia="ru-RU"/>
        </w:rPr>
        <w:t xml:space="preserve"> </w:t>
      </w:r>
      <w:r w:rsidRPr="00BB068E">
        <w:rPr>
          <w:rFonts w:ascii="Times New Roman" w:eastAsia="Times New Roman" w:hAnsi="Times New Roman" w:cs="Times New Roman"/>
          <w:sz w:val="28"/>
          <w:szCs w:val="28"/>
          <w:lang w:eastAsia="ru-RU"/>
        </w:rPr>
        <w:t>на 201</w:t>
      </w:r>
      <w:r w:rsidR="005D60A0" w:rsidRPr="00BB068E">
        <w:rPr>
          <w:rFonts w:ascii="Times New Roman" w:eastAsia="Times New Roman" w:hAnsi="Times New Roman" w:cs="Times New Roman"/>
          <w:sz w:val="28"/>
          <w:szCs w:val="28"/>
          <w:lang w:eastAsia="ru-RU"/>
        </w:rPr>
        <w:t>8</w:t>
      </w:r>
      <w:r w:rsidRPr="00BB068E">
        <w:rPr>
          <w:rFonts w:ascii="Times New Roman" w:eastAsia="Times New Roman" w:hAnsi="Times New Roman" w:cs="Times New Roman"/>
          <w:sz w:val="28"/>
          <w:szCs w:val="28"/>
          <w:lang w:eastAsia="ru-RU"/>
        </w:rPr>
        <w:t>.</w:t>
      </w:r>
    </w:p>
    <w:p w14:paraId="5626486D" w14:textId="77777777" w:rsidR="005D60A0" w:rsidRPr="00BB068E" w:rsidRDefault="000F32E2" w:rsidP="00DD6068">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BB068E">
        <w:rPr>
          <w:rFonts w:ascii="Times New Roman" w:eastAsia="Times New Roman" w:hAnsi="Times New Roman" w:cs="Times New Roman"/>
          <w:sz w:val="28"/>
          <w:szCs w:val="28"/>
          <w:lang w:eastAsia="ru-RU"/>
        </w:rPr>
        <w:t>Рассмотрен и принят к сведению</w:t>
      </w:r>
      <w:r w:rsidR="00EE7412" w:rsidRPr="00BB068E">
        <w:rPr>
          <w:rFonts w:ascii="Times New Roman" w:eastAsia="Times New Roman" w:hAnsi="Times New Roman" w:cs="Times New Roman"/>
          <w:sz w:val="28"/>
          <w:szCs w:val="28"/>
          <w:lang w:eastAsia="ru-RU"/>
        </w:rPr>
        <w:t xml:space="preserve"> </w:t>
      </w:r>
      <w:r w:rsidRPr="00BB068E">
        <w:rPr>
          <w:rFonts w:ascii="Times New Roman" w:eastAsia="Times New Roman" w:hAnsi="Times New Roman" w:cs="Times New Roman"/>
          <w:sz w:val="28"/>
          <w:szCs w:val="28"/>
          <w:lang w:eastAsia="ru-RU"/>
        </w:rPr>
        <w:t xml:space="preserve">отчет </w:t>
      </w:r>
      <w:r w:rsidR="005D60A0" w:rsidRPr="00BB068E">
        <w:rPr>
          <w:rFonts w:ascii="Times New Roman" w:hAnsi="Times New Roman" w:cs="Times New Roman"/>
          <w:sz w:val="28"/>
          <w:szCs w:val="28"/>
        </w:rPr>
        <w:t xml:space="preserve">о деятельности Главы </w:t>
      </w:r>
      <w:r w:rsidR="005D60A0" w:rsidRPr="00BB068E">
        <w:rPr>
          <w:rFonts w:ascii="Times New Roman" w:hAnsi="Times New Roman" w:cs="Times New Roman"/>
          <w:sz w:val="28"/>
          <w:szCs w:val="28"/>
        </w:rPr>
        <w:lastRenderedPageBreak/>
        <w:t>Георгиевского городского округа Ставропольского края, администрации Георгиевского городского округа Ставропольского края и её структурных подразделений в 2018 году</w:t>
      </w:r>
      <w:r w:rsidR="00377D94">
        <w:rPr>
          <w:rFonts w:ascii="Times New Roman" w:eastAsia="Times New Roman" w:hAnsi="Times New Roman" w:cs="Times New Roman"/>
          <w:sz w:val="28"/>
          <w:szCs w:val="28"/>
          <w:lang w:eastAsia="ru-RU"/>
        </w:rPr>
        <w:t>.</w:t>
      </w:r>
    </w:p>
    <w:p w14:paraId="15B56A19" w14:textId="77777777" w:rsidR="005D60A0" w:rsidRPr="00BB068E" w:rsidRDefault="005D60A0" w:rsidP="00DD6068">
      <w:pPr>
        <w:widowControl w:val="0"/>
        <w:spacing w:after="0" w:line="240" w:lineRule="auto"/>
        <w:ind w:firstLine="709"/>
        <w:contextualSpacing/>
        <w:jc w:val="both"/>
        <w:rPr>
          <w:rFonts w:ascii="Times New Roman" w:hAnsi="Times New Roman" w:cs="Times New Roman"/>
          <w:sz w:val="28"/>
          <w:szCs w:val="28"/>
        </w:rPr>
      </w:pPr>
      <w:r w:rsidRPr="00BB068E">
        <w:rPr>
          <w:rFonts w:ascii="Times New Roman" w:hAnsi="Times New Roman" w:cs="Times New Roman"/>
          <w:bCs/>
          <w:sz w:val="28"/>
          <w:szCs w:val="28"/>
        </w:rPr>
        <w:t>В отчетном году на заседании Думы заслушан и принят к сведению о</w:t>
      </w:r>
      <w:r w:rsidRPr="00BB068E">
        <w:rPr>
          <w:rFonts w:ascii="Times New Roman" w:hAnsi="Times New Roman" w:cs="Times New Roman"/>
          <w:sz w:val="28"/>
          <w:szCs w:val="28"/>
        </w:rPr>
        <w:t>тчёт о деятельности Отдела Министерства внутренних дел Российской Федерации по Георгиевскому городскому округу за 2018 год.</w:t>
      </w:r>
    </w:p>
    <w:p w14:paraId="6BB3F528" w14:textId="77777777" w:rsidR="00EE7412" w:rsidRPr="00BB068E" w:rsidRDefault="00EE7412" w:rsidP="00DD6068">
      <w:pPr>
        <w:widowControl w:val="0"/>
        <w:spacing w:after="0" w:line="240" w:lineRule="auto"/>
        <w:ind w:firstLine="709"/>
        <w:contextualSpacing/>
        <w:jc w:val="both"/>
        <w:rPr>
          <w:rFonts w:ascii="Times New Roman" w:hAnsi="Times New Roman" w:cs="Times New Roman"/>
          <w:sz w:val="28"/>
          <w:szCs w:val="28"/>
        </w:rPr>
      </w:pPr>
      <w:r w:rsidRPr="00BB068E">
        <w:rPr>
          <w:rFonts w:ascii="Times New Roman" w:hAnsi="Times New Roman" w:cs="Times New Roman"/>
          <w:sz w:val="28"/>
          <w:szCs w:val="28"/>
        </w:rPr>
        <w:t>Рассмотрена информация о финансово-экономическом со</w:t>
      </w:r>
      <w:r w:rsidRPr="00BB068E">
        <w:rPr>
          <w:rFonts w:ascii="Times New Roman" w:hAnsi="Times New Roman" w:cs="Times New Roman"/>
          <w:sz w:val="28"/>
          <w:szCs w:val="28"/>
        </w:rPr>
        <w:softHyphen/>
        <w:t>стоя</w:t>
      </w:r>
      <w:r w:rsidRPr="00BB068E">
        <w:rPr>
          <w:rFonts w:ascii="Times New Roman" w:hAnsi="Times New Roman" w:cs="Times New Roman"/>
          <w:sz w:val="28"/>
          <w:szCs w:val="28"/>
        </w:rPr>
        <w:softHyphen/>
        <w:t>нии муниципальных унитарных предпри</w:t>
      </w:r>
      <w:r w:rsidRPr="00BB068E">
        <w:rPr>
          <w:rFonts w:ascii="Times New Roman" w:hAnsi="Times New Roman" w:cs="Times New Roman"/>
          <w:sz w:val="28"/>
          <w:szCs w:val="28"/>
        </w:rPr>
        <w:softHyphen/>
        <w:t>ятий Георгиевского городского округа Ставропольского края по итогам ра</w:t>
      </w:r>
      <w:r w:rsidRPr="00BB068E">
        <w:rPr>
          <w:rFonts w:ascii="Times New Roman" w:hAnsi="Times New Roman" w:cs="Times New Roman"/>
          <w:sz w:val="28"/>
          <w:szCs w:val="28"/>
        </w:rPr>
        <w:softHyphen/>
        <w:t xml:space="preserve">боты </w:t>
      </w:r>
      <w:r w:rsidRPr="00BB068E">
        <w:rPr>
          <w:rFonts w:ascii="Times New Roman" w:hAnsi="Times New Roman" w:cs="Times New Roman"/>
          <w:bCs/>
          <w:sz w:val="28"/>
          <w:szCs w:val="28"/>
        </w:rPr>
        <w:t>за 2018 год. По результатам рассмотрения администрацией Георгиевского городского округа Ставропольского края был разработан и утвержден п</w:t>
      </w:r>
      <w:r w:rsidRPr="00BB068E">
        <w:rPr>
          <w:rFonts w:ascii="Times New Roman" w:hAnsi="Times New Roman" w:cs="Times New Roman"/>
          <w:sz w:val="28"/>
          <w:szCs w:val="28"/>
        </w:rPr>
        <w:t xml:space="preserve">лан мероприятий по стабилизации финансово-экономического положения муниципальных унитарных предприятий Георгиевского городского округа Ставропольского края. Кроме того, депутатами </w:t>
      </w:r>
      <w:r w:rsidR="00377D94">
        <w:rPr>
          <w:rFonts w:ascii="Times New Roman" w:hAnsi="Times New Roman" w:cs="Times New Roman"/>
          <w:sz w:val="28"/>
          <w:szCs w:val="28"/>
        </w:rPr>
        <w:t xml:space="preserve">Думы </w:t>
      </w:r>
      <w:r w:rsidRPr="00BB068E">
        <w:rPr>
          <w:rFonts w:ascii="Times New Roman" w:hAnsi="Times New Roman" w:cs="Times New Roman"/>
          <w:sz w:val="28"/>
          <w:szCs w:val="28"/>
        </w:rPr>
        <w:t xml:space="preserve">рекомендовано администрации Георгиевского городского округа Ставропольского края заключать «эффективный контракт» с руководителями муниципальных унитарных предприятий Георгиевского городского округа Ставропольского края, </w:t>
      </w:r>
      <w:r w:rsidRPr="00BB068E">
        <w:rPr>
          <w:rFonts w:ascii="Times New Roman" w:hAnsi="Times New Roman" w:cs="Times New Roman"/>
          <w:color w:val="333333"/>
          <w:sz w:val="28"/>
          <w:szCs w:val="28"/>
          <w:shd w:val="clear" w:color="auto" w:fill="FFFFFF"/>
        </w:rPr>
        <w:t xml:space="preserve">содержащий </w:t>
      </w:r>
      <w:r w:rsidRPr="00BB068E">
        <w:rPr>
          <w:rFonts w:ascii="Times New Roman" w:hAnsi="Times New Roman" w:cs="Times New Roman"/>
          <w:sz w:val="28"/>
          <w:szCs w:val="28"/>
        </w:rPr>
        <w:t xml:space="preserve">показатели и критерии оценки эффективности деятельности для назначения стимулирующих выплат руководителю в зависимости от результатов выполнения возглавляемым муниципальным унитарным предприятием Георгиевского городского округа Ставропольского края </w:t>
      </w:r>
      <w:r w:rsidRPr="00BB068E">
        <w:rPr>
          <w:rFonts w:ascii="Times New Roman" w:hAnsi="Times New Roman" w:cs="Times New Roman"/>
          <w:color w:val="000000"/>
          <w:sz w:val="28"/>
          <w:szCs w:val="28"/>
          <w:shd w:val="clear" w:color="auto" w:fill="FFFFFF"/>
        </w:rPr>
        <w:t>показателей экономической эффективности</w:t>
      </w:r>
      <w:r w:rsidRPr="00BB068E">
        <w:rPr>
          <w:rFonts w:ascii="Times New Roman" w:hAnsi="Times New Roman" w:cs="Times New Roman"/>
          <w:sz w:val="28"/>
          <w:szCs w:val="28"/>
        </w:rPr>
        <w:t xml:space="preserve"> деятельности предприятия.</w:t>
      </w:r>
    </w:p>
    <w:p w14:paraId="71D0E295" w14:textId="77777777" w:rsidR="005D60A0" w:rsidRPr="00BB068E" w:rsidRDefault="00EE7412" w:rsidP="00DD6068">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BB068E">
        <w:rPr>
          <w:rFonts w:ascii="Times New Roman" w:hAnsi="Times New Roman" w:cs="Times New Roman"/>
          <w:sz w:val="28"/>
          <w:szCs w:val="28"/>
        </w:rPr>
        <w:t>В</w:t>
      </w:r>
      <w:r w:rsidR="000F32E2" w:rsidRPr="00BB068E">
        <w:rPr>
          <w:rFonts w:ascii="Times New Roman" w:eastAsia="Times New Roman" w:hAnsi="Times New Roman" w:cs="Times New Roman"/>
          <w:sz w:val="28"/>
          <w:szCs w:val="28"/>
          <w:lang w:eastAsia="ru-RU"/>
        </w:rPr>
        <w:t xml:space="preserve"> течение года </w:t>
      </w:r>
      <w:r w:rsidR="005D60A0" w:rsidRPr="00BB068E">
        <w:rPr>
          <w:rFonts w:ascii="Times New Roman" w:eastAsia="Times New Roman" w:hAnsi="Times New Roman" w:cs="Times New Roman"/>
          <w:sz w:val="28"/>
          <w:szCs w:val="28"/>
          <w:lang w:eastAsia="ru-RU"/>
        </w:rPr>
        <w:t>Думой</w:t>
      </w:r>
      <w:r w:rsidR="000F32E2" w:rsidRPr="00BB068E">
        <w:rPr>
          <w:rFonts w:ascii="Times New Roman" w:eastAsia="Times New Roman" w:hAnsi="Times New Roman" w:cs="Times New Roman"/>
          <w:sz w:val="28"/>
          <w:szCs w:val="28"/>
          <w:lang w:eastAsia="ru-RU"/>
        </w:rPr>
        <w:t xml:space="preserve"> рассм</w:t>
      </w:r>
      <w:r w:rsidRPr="00BB068E">
        <w:rPr>
          <w:rFonts w:ascii="Times New Roman" w:eastAsia="Times New Roman" w:hAnsi="Times New Roman" w:cs="Times New Roman"/>
          <w:sz w:val="28"/>
          <w:szCs w:val="28"/>
          <w:lang w:eastAsia="ru-RU"/>
        </w:rPr>
        <w:t>о</w:t>
      </w:r>
      <w:r w:rsidR="000F32E2" w:rsidRPr="00BB068E">
        <w:rPr>
          <w:rFonts w:ascii="Times New Roman" w:eastAsia="Times New Roman" w:hAnsi="Times New Roman" w:cs="Times New Roman"/>
          <w:sz w:val="28"/>
          <w:szCs w:val="28"/>
          <w:lang w:eastAsia="ru-RU"/>
        </w:rPr>
        <w:t>тр</w:t>
      </w:r>
      <w:r w:rsidRPr="00BB068E">
        <w:rPr>
          <w:rFonts w:ascii="Times New Roman" w:eastAsia="Times New Roman" w:hAnsi="Times New Roman" w:cs="Times New Roman"/>
          <w:sz w:val="28"/>
          <w:szCs w:val="28"/>
          <w:lang w:eastAsia="ru-RU"/>
        </w:rPr>
        <w:t>ено 8</w:t>
      </w:r>
      <w:r w:rsidR="000F32E2" w:rsidRPr="00BB068E">
        <w:rPr>
          <w:rFonts w:ascii="Times New Roman" w:eastAsia="Times New Roman" w:hAnsi="Times New Roman" w:cs="Times New Roman"/>
          <w:sz w:val="28"/>
          <w:szCs w:val="28"/>
          <w:lang w:eastAsia="ru-RU"/>
        </w:rPr>
        <w:t xml:space="preserve"> проект</w:t>
      </w:r>
      <w:r w:rsidRPr="00BB068E">
        <w:rPr>
          <w:rFonts w:ascii="Times New Roman" w:eastAsia="Times New Roman" w:hAnsi="Times New Roman" w:cs="Times New Roman"/>
          <w:sz w:val="28"/>
          <w:szCs w:val="28"/>
          <w:lang w:eastAsia="ru-RU"/>
        </w:rPr>
        <w:t>ов изменений в</w:t>
      </w:r>
      <w:r w:rsidR="000F32E2" w:rsidRPr="00BB068E">
        <w:rPr>
          <w:rFonts w:ascii="Times New Roman" w:eastAsia="Times New Roman" w:hAnsi="Times New Roman" w:cs="Times New Roman"/>
          <w:sz w:val="28"/>
          <w:szCs w:val="28"/>
          <w:lang w:eastAsia="ru-RU"/>
        </w:rPr>
        <w:t xml:space="preserve"> муниципальны</w:t>
      </w:r>
      <w:r w:rsidRPr="00BB068E">
        <w:rPr>
          <w:rFonts w:ascii="Times New Roman" w:eastAsia="Times New Roman" w:hAnsi="Times New Roman" w:cs="Times New Roman"/>
          <w:sz w:val="28"/>
          <w:szCs w:val="28"/>
          <w:lang w:eastAsia="ru-RU"/>
        </w:rPr>
        <w:t>е</w:t>
      </w:r>
      <w:r w:rsidR="000F32E2" w:rsidRPr="00BB068E">
        <w:rPr>
          <w:rFonts w:ascii="Times New Roman" w:eastAsia="Times New Roman" w:hAnsi="Times New Roman" w:cs="Times New Roman"/>
          <w:sz w:val="28"/>
          <w:szCs w:val="28"/>
          <w:lang w:eastAsia="ru-RU"/>
        </w:rPr>
        <w:t xml:space="preserve"> программ</w:t>
      </w:r>
      <w:r w:rsidRPr="00BB068E">
        <w:rPr>
          <w:rFonts w:ascii="Times New Roman" w:eastAsia="Times New Roman" w:hAnsi="Times New Roman" w:cs="Times New Roman"/>
          <w:sz w:val="28"/>
          <w:szCs w:val="28"/>
          <w:lang w:eastAsia="ru-RU"/>
        </w:rPr>
        <w:t xml:space="preserve">ы </w:t>
      </w:r>
      <w:r w:rsidRPr="00BB068E">
        <w:rPr>
          <w:rFonts w:ascii="Times New Roman" w:hAnsi="Times New Roman" w:cs="Times New Roman"/>
          <w:sz w:val="28"/>
          <w:szCs w:val="28"/>
        </w:rPr>
        <w:t>Георгиевского городского округа Ставропольского края.</w:t>
      </w:r>
    </w:p>
    <w:p w14:paraId="7591736C" w14:textId="77777777" w:rsidR="009E3BC7" w:rsidRPr="00BB068E" w:rsidRDefault="009E3BC7" w:rsidP="00DD6068">
      <w:pPr>
        <w:widowControl w:val="0"/>
        <w:spacing w:after="0" w:line="240" w:lineRule="auto"/>
        <w:jc w:val="center"/>
        <w:rPr>
          <w:rStyle w:val="a6"/>
          <w:rFonts w:ascii="Times New Roman" w:hAnsi="Times New Roman" w:cs="Times New Roman"/>
          <w:caps/>
          <w:sz w:val="28"/>
          <w:szCs w:val="28"/>
        </w:rPr>
      </w:pPr>
    </w:p>
    <w:p w14:paraId="6805FBD4" w14:textId="77777777" w:rsidR="007015DE" w:rsidRPr="00BB068E" w:rsidRDefault="00EE7412" w:rsidP="00DD6068">
      <w:pPr>
        <w:widowControl w:val="0"/>
        <w:spacing w:after="0" w:line="240" w:lineRule="auto"/>
        <w:jc w:val="center"/>
        <w:rPr>
          <w:rStyle w:val="a6"/>
          <w:rFonts w:ascii="Times New Roman" w:hAnsi="Times New Roman" w:cs="Times New Roman"/>
          <w:caps/>
          <w:sz w:val="28"/>
          <w:szCs w:val="28"/>
        </w:rPr>
      </w:pPr>
      <w:r w:rsidRPr="00BB068E">
        <w:rPr>
          <w:rStyle w:val="a6"/>
          <w:rFonts w:ascii="Times New Roman" w:hAnsi="Times New Roman" w:cs="Times New Roman"/>
          <w:caps/>
          <w:sz w:val="28"/>
          <w:szCs w:val="28"/>
        </w:rPr>
        <w:t>Деятельность в финансово-бюджетной сфере</w:t>
      </w:r>
    </w:p>
    <w:p w14:paraId="489AEF1F" w14:textId="77777777" w:rsidR="007015DE" w:rsidRPr="00BB068E" w:rsidRDefault="007015DE" w:rsidP="00DD6068">
      <w:pPr>
        <w:widowControl w:val="0"/>
        <w:spacing w:after="0" w:line="240" w:lineRule="auto"/>
        <w:jc w:val="both"/>
        <w:rPr>
          <w:rFonts w:ascii="Times New Roman" w:hAnsi="Times New Roman" w:cs="Times New Roman"/>
          <w:sz w:val="28"/>
          <w:szCs w:val="28"/>
        </w:rPr>
      </w:pPr>
    </w:p>
    <w:p w14:paraId="7AD462CE" w14:textId="77777777" w:rsidR="007015DE" w:rsidRPr="00BB068E" w:rsidRDefault="00EE7412" w:rsidP="00DD6068">
      <w:pPr>
        <w:widowControl w:val="0"/>
        <w:spacing w:after="0" w:line="240" w:lineRule="auto"/>
        <w:ind w:firstLine="709"/>
        <w:jc w:val="both"/>
        <w:rPr>
          <w:rFonts w:ascii="Times New Roman" w:hAnsi="Times New Roman" w:cs="Times New Roman"/>
          <w:sz w:val="28"/>
          <w:szCs w:val="28"/>
        </w:rPr>
      </w:pPr>
      <w:r w:rsidRPr="00BB068E">
        <w:rPr>
          <w:rFonts w:ascii="Times New Roman" w:hAnsi="Times New Roman" w:cs="Times New Roman"/>
          <w:sz w:val="28"/>
          <w:szCs w:val="28"/>
        </w:rPr>
        <w:t xml:space="preserve">В части регулирования бюджетной сферы к исключительной компетенции Думы относится утверждение бюджета </w:t>
      </w:r>
      <w:r w:rsidR="007015DE" w:rsidRPr="00BB068E">
        <w:rPr>
          <w:rFonts w:ascii="Times New Roman" w:hAnsi="Times New Roman" w:cs="Times New Roman"/>
          <w:sz w:val="28"/>
          <w:szCs w:val="28"/>
        </w:rPr>
        <w:t>городского округа</w:t>
      </w:r>
      <w:r w:rsidRPr="00BB068E">
        <w:rPr>
          <w:rFonts w:ascii="Times New Roman" w:hAnsi="Times New Roman" w:cs="Times New Roman"/>
          <w:sz w:val="28"/>
          <w:szCs w:val="28"/>
        </w:rPr>
        <w:t xml:space="preserve"> на очередной финансовый год и плановый период, утверждение отчета об исполнении бюджета, установление, изменение и отмена местных налогов и сборов в соответствии с законодательством Российской Федерации.</w:t>
      </w:r>
    </w:p>
    <w:p w14:paraId="40DF8447" w14:textId="77777777" w:rsidR="00327459" w:rsidRDefault="00EE7412" w:rsidP="00DD6068">
      <w:pPr>
        <w:widowControl w:val="0"/>
        <w:spacing w:after="0" w:line="240" w:lineRule="auto"/>
        <w:ind w:firstLine="709"/>
        <w:jc w:val="both"/>
        <w:rPr>
          <w:rFonts w:ascii="Times New Roman" w:hAnsi="Times New Roman" w:cs="Times New Roman"/>
          <w:sz w:val="28"/>
          <w:szCs w:val="28"/>
        </w:rPr>
      </w:pPr>
      <w:r w:rsidRPr="00BB068E">
        <w:rPr>
          <w:rFonts w:ascii="Times New Roman" w:hAnsi="Times New Roman" w:cs="Times New Roman"/>
          <w:sz w:val="28"/>
          <w:szCs w:val="28"/>
        </w:rPr>
        <w:t xml:space="preserve">Работа </w:t>
      </w:r>
      <w:r w:rsidR="00F7393D" w:rsidRPr="00BB068E">
        <w:rPr>
          <w:rFonts w:ascii="Times New Roman" w:hAnsi="Times New Roman" w:cs="Times New Roman"/>
          <w:sz w:val="28"/>
          <w:szCs w:val="28"/>
        </w:rPr>
        <w:t>над</w:t>
      </w:r>
      <w:r w:rsidRPr="00BB068E">
        <w:rPr>
          <w:rFonts w:ascii="Times New Roman" w:hAnsi="Times New Roman" w:cs="Times New Roman"/>
          <w:sz w:val="28"/>
          <w:szCs w:val="28"/>
        </w:rPr>
        <w:t xml:space="preserve"> бюджетом </w:t>
      </w:r>
      <w:r w:rsidR="00F7393D" w:rsidRPr="00BB068E">
        <w:rPr>
          <w:rFonts w:ascii="Times New Roman" w:hAnsi="Times New Roman" w:cs="Times New Roman"/>
          <w:sz w:val="28"/>
          <w:szCs w:val="28"/>
        </w:rPr>
        <w:t xml:space="preserve">Георгиевского городского округа Ставропольского края </w:t>
      </w:r>
      <w:r w:rsidR="00617338" w:rsidRPr="00BB068E">
        <w:rPr>
          <w:rFonts w:ascii="Times New Roman" w:hAnsi="Times New Roman" w:cs="Times New Roman"/>
          <w:sz w:val="28"/>
          <w:szCs w:val="28"/>
        </w:rPr>
        <w:t xml:space="preserve">(далее – бюджет округа) </w:t>
      </w:r>
      <w:r w:rsidRPr="00BB068E">
        <w:rPr>
          <w:rFonts w:ascii="Times New Roman" w:hAnsi="Times New Roman" w:cs="Times New Roman"/>
          <w:sz w:val="28"/>
          <w:szCs w:val="28"/>
        </w:rPr>
        <w:t xml:space="preserve">с первоначальными показателями по доходам – </w:t>
      </w:r>
      <w:r w:rsidR="009A4073" w:rsidRPr="00BB068E">
        <w:rPr>
          <w:rFonts w:ascii="Times New Roman" w:hAnsi="Times New Roman" w:cs="Times New Roman"/>
          <w:sz w:val="28"/>
          <w:szCs w:val="28"/>
        </w:rPr>
        <w:t>3 499 100 969,06</w:t>
      </w:r>
      <w:r w:rsidRPr="00BB068E">
        <w:rPr>
          <w:rFonts w:ascii="Times New Roman" w:hAnsi="Times New Roman" w:cs="Times New Roman"/>
          <w:sz w:val="28"/>
          <w:szCs w:val="28"/>
        </w:rPr>
        <w:t xml:space="preserve"> руб</w:t>
      </w:r>
      <w:r w:rsidR="009A4073" w:rsidRPr="00BB068E">
        <w:rPr>
          <w:rFonts w:ascii="Times New Roman" w:hAnsi="Times New Roman" w:cs="Times New Roman"/>
          <w:sz w:val="28"/>
          <w:szCs w:val="28"/>
        </w:rPr>
        <w:t>.</w:t>
      </w:r>
      <w:r w:rsidRPr="00BB068E">
        <w:rPr>
          <w:rFonts w:ascii="Times New Roman" w:hAnsi="Times New Roman" w:cs="Times New Roman"/>
          <w:sz w:val="28"/>
          <w:szCs w:val="28"/>
        </w:rPr>
        <w:t xml:space="preserve">, по расходам – </w:t>
      </w:r>
      <w:r w:rsidR="009A4073" w:rsidRPr="00BB068E">
        <w:rPr>
          <w:rFonts w:ascii="Times New Roman" w:hAnsi="Times New Roman" w:cs="Times New Roman"/>
          <w:sz w:val="28"/>
          <w:szCs w:val="28"/>
        </w:rPr>
        <w:t>3 659 373 183,36 руб.</w:t>
      </w:r>
      <w:r w:rsidRPr="00BB068E">
        <w:rPr>
          <w:rFonts w:ascii="Times New Roman" w:hAnsi="Times New Roman" w:cs="Times New Roman"/>
          <w:sz w:val="28"/>
          <w:szCs w:val="28"/>
        </w:rPr>
        <w:t xml:space="preserve">, с дефицитом в сумме </w:t>
      </w:r>
      <w:r w:rsidR="009A4073" w:rsidRPr="00BB068E">
        <w:rPr>
          <w:rFonts w:ascii="Times New Roman" w:hAnsi="Times New Roman" w:cs="Times New Roman"/>
          <w:sz w:val="28"/>
          <w:szCs w:val="28"/>
        </w:rPr>
        <w:t xml:space="preserve">160 272 214,30 руб. </w:t>
      </w:r>
      <w:r w:rsidRPr="00BB068E">
        <w:rPr>
          <w:rFonts w:ascii="Times New Roman" w:hAnsi="Times New Roman" w:cs="Times New Roman"/>
          <w:sz w:val="28"/>
          <w:szCs w:val="28"/>
        </w:rPr>
        <w:t>продолжалась в течение всего года.</w:t>
      </w:r>
      <w:r w:rsidR="002726CC" w:rsidRPr="00BB068E">
        <w:rPr>
          <w:rFonts w:ascii="Times New Roman" w:hAnsi="Times New Roman" w:cs="Times New Roman"/>
          <w:sz w:val="28"/>
          <w:szCs w:val="28"/>
        </w:rPr>
        <w:t xml:space="preserve"> </w:t>
      </w:r>
    </w:p>
    <w:p w14:paraId="59E272FB" w14:textId="77777777" w:rsidR="0035470D" w:rsidRDefault="00EE7412" w:rsidP="00DD6068">
      <w:pPr>
        <w:widowControl w:val="0"/>
        <w:spacing w:after="0" w:line="240" w:lineRule="auto"/>
        <w:ind w:firstLine="709"/>
        <w:jc w:val="both"/>
        <w:rPr>
          <w:rFonts w:ascii="Times New Roman" w:hAnsi="Times New Roman" w:cs="Times New Roman"/>
          <w:sz w:val="28"/>
          <w:szCs w:val="28"/>
        </w:rPr>
      </w:pPr>
      <w:r w:rsidRPr="00BB068E">
        <w:rPr>
          <w:rFonts w:ascii="Times New Roman" w:hAnsi="Times New Roman" w:cs="Times New Roman"/>
          <w:sz w:val="28"/>
          <w:szCs w:val="28"/>
        </w:rPr>
        <w:t xml:space="preserve">За отчетный период в решение Думы о бюджете </w:t>
      </w:r>
      <w:r w:rsidR="002726CC" w:rsidRPr="00BB068E">
        <w:rPr>
          <w:rFonts w:ascii="Times New Roman" w:hAnsi="Times New Roman" w:cs="Times New Roman"/>
          <w:sz w:val="28"/>
          <w:szCs w:val="28"/>
        </w:rPr>
        <w:t xml:space="preserve">Георгиевского городского округа Ставропольского края </w:t>
      </w:r>
      <w:r w:rsidRPr="00BB068E">
        <w:rPr>
          <w:rFonts w:ascii="Times New Roman" w:hAnsi="Times New Roman" w:cs="Times New Roman"/>
          <w:sz w:val="28"/>
          <w:szCs w:val="28"/>
        </w:rPr>
        <w:t>на 201</w:t>
      </w:r>
      <w:r w:rsidR="002726CC" w:rsidRPr="00BB068E">
        <w:rPr>
          <w:rFonts w:ascii="Times New Roman" w:hAnsi="Times New Roman" w:cs="Times New Roman"/>
          <w:sz w:val="28"/>
          <w:szCs w:val="28"/>
        </w:rPr>
        <w:t>9</w:t>
      </w:r>
      <w:r w:rsidRPr="00BB068E">
        <w:rPr>
          <w:rFonts w:ascii="Times New Roman" w:hAnsi="Times New Roman" w:cs="Times New Roman"/>
          <w:sz w:val="28"/>
          <w:szCs w:val="28"/>
        </w:rPr>
        <w:t xml:space="preserve"> год </w:t>
      </w:r>
      <w:r w:rsidR="002726CC" w:rsidRPr="00BB068E">
        <w:rPr>
          <w:rFonts w:ascii="Times New Roman" w:hAnsi="Times New Roman" w:cs="Times New Roman"/>
          <w:sz w:val="28"/>
          <w:szCs w:val="28"/>
        </w:rPr>
        <w:t xml:space="preserve">и плановый период 2020 и 2021 годов </w:t>
      </w:r>
      <w:r w:rsidRPr="00BB068E">
        <w:rPr>
          <w:rFonts w:ascii="Times New Roman" w:hAnsi="Times New Roman" w:cs="Times New Roman"/>
          <w:sz w:val="28"/>
          <w:szCs w:val="28"/>
        </w:rPr>
        <w:t xml:space="preserve">изменения вносились </w:t>
      </w:r>
      <w:r w:rsidR="002726CC" w:rsidRPr="00BB068E">
        <w:rPr>
          <w:rFonts w:ascii="Times New Roman" w:hAnsi="Times New Roman" w:cs="Times New Roman"/>
          <w:sz w:val="28"/>
          <w:szCs w:val="28"/>
        </w:rPr>
        <w:t>10</w:t>
      </w:r>
      <w:r w:rsidRPr="00BB068E">
        <w:rPr>
          <w:rFonts w:ascii="Times New Roman" w:hAnsi="Times New Roman" w:cs="Times New Roman"/>
          <w:sz w:val="28"/>
          <w:szCs w:val="28"/>
        </w:rPr>
        <w:t xml:space="preserve"> раз. Корректировки в основном были связаны с уточнением плановых показателей доходов, расходов и источников финансирования в связи с изменением объемов безвозмездных поступлений бюджету </w:t>
      </w:r>
      <w:r w:rsidR="002726CC" w:rsidRPr="00BB068E">
        <w:rPr>
          <w:rFonts w:ascii="Times New Roman" w:hAnsi="Times New Roman" w:cs="Times New Roman"/>
          <w:sz w:val="28"/>
          <w:szCs w:val="28"/>
        </w:rPr>
        <w:t>округа</w:t>
      </w:r>
      <w:r w:rsidRPr="00BB068E">
        <w:rPr>
          <w:rFonts w:ascii="Times New Roman" w:hAnsi="Times New Roman" w:cs="Times New Roman"/>
          <w:sz w:val="28"/>
          <w:szCs w:val="28"/>
        </w:rPr>
        <w:t xml:space="preserve"> </w:t>
      </w:r>
      <w:r w:rsidR="002726CC" w:rsidRPr="00BB068E">
        <w:rPr>
          <w:rFonts w:ascii="Times New Roman" w:hAnsi="Times New Roman" w:cs="Times New Roman"/>
          <w:sz w:val="28"/>
          <w:szCs w:val="28"/>
        </w:rPr>
        <w:t>из</w:t>
      </w:r>
      <w:r w:rsidRPr="00BB068E">
        <w:rPr>
          <w:rFonts w:ascii="Times New Roman" w:hAnsi="Times New Roman" w:cs="Times New Roman"/>
          <w:sz w:val="28"/>
          <w:szCs w:val="28"/>
        </w:rPr>
        <w:t xml:space="preserve"> других бюджетов бюджетной системы Российской Федерации, имеющих целевое направление использования; уточнением плановых показателей поступлений налоговых и неналоговых доходов; уточнением плановых назначений по расходам бюджета в части </w:t>
      </w:r>
      <w:r w:rsidR="002726CC" w:rsidRPr="00BB068E">
        <w:rPr>
          <w:rFonts w:ascii="Times New Roman" w:hAnsi="Times New Roman" w:cs="Times New Roman"/>
          <w:sz w:val="28"/>
          <w:szCs w:val="28"/>
        </w:rPr>
        <w:t>полномочий по решению вопросов местного значения</w:t>
      </w:r>
      <w:r w:rsidRPr="00BB068E">
        <w:rPr>
          <w:rFonts w:ascii="Times New Roman" w:hAnsi="Times New Roman" w:cs="Times New Roman"/>
          <w:sz w:val="28"/>
          <w:szCs w:val="28"/>
        </w:rPr>
        <w:t xml:space="preserve">. </w:t>
      </w:r>
      <w:r w:rsidRPr="00BB068E">
        <w:rPr>
          <w:rFonts w:ascii="Times New Roman" w:hAnsi="Times New Roman" w:cs="Times New Roman"/>
          <w:sz w:val="28"/>
          <w:szCs w:val="28"/>
        </w:rPr>
        <w:lastRenderedPageBreak/>
        <w:t>Согласно последним изменениям</w:t>
      </w:r>
      <w:r w:rsidR="0035470D" w:rsidRPr="00BB068E">
        <w:rPr>
          <w:rFonts w:ascii="Times New Roman" w:hAnsi="Times New Roman" w:cs="Times New Roman"/>
          <w:sz w:val="28"/>
          <w:szCs w:val="28"/>
        </w:rPr>
        <w:t>,</w:t>
      </w:r>
      <w:r w:rsidRPr="00BB068E">
        <w:rPr>
          <w:rFonts w:ascii="Times New Roman" w:hAnsi="Times New Roman" w:cs="Times New Roman"/>
          <w:sz w:val="28"/>
          <w:szCs w:val="28"/>
        </w:rPr>
        <w:t xml:space="preserve"> показатели бюджета </w:t>
      </w:r>
      <w:r w:rsidR="00617338" w:rsidRPr="00BB068E">
        <w:rPr>
          <w:rFonts w:ascii="Times New Roman" w:hAnsi="Times New Roman" w:cs="Times New Roman"/>
          <w:sz w:val="28"/>
          <w:szCs w:val="28"/>
        </w:rPr>
        <w:t xml:space="preserve">округа </w:t>
      </w:r>
      <w:r w:rsidRPr="00BB068E">
        <w:rPr>
          <w:rFonts w:ascii="Times New Roman" w:hAnsi="Times New Roman" w:cs="Times New Roman"/>
          <w:sz w:val="28"/>
          <w:szCs w:val="28"/>
        </w:rPr>
        <w:t>201</w:t>
      </w:r>
      <w:r w:rsidR="002726CC" w:rsidRPr="00BB068E">
        <w:rPr>
          <w:rFonts w:ascii="Times New Roman" w:hAnsi="Times New Roman" w:cs="Times New Roman"/>
          <w:sz w:val="28"/>
          <w:szCs w:val="28"/>
        </w:rPr>
        <w:t>9</w:t>
      </w:r>
      <w:r w:rsidRPr="00BB068E">
        <w:rPr>
          <w:rFonts w:ascii="Times New Roman" w:hAnsi="Times New Roman" w:cs="Times New Roman"/>
          <w:sz w:val="28"/>
          <w:szCs w:val="28"/>
        </w:rPr>
        <w:t xml:space="preserve"> года составили: общий объем доходов – </w:t>
      </w:r>
      <w:r w:rsidR="002726CC" w:rsidRPr="00BB068E">
        <w:rPr>
          <w:rFonts w:ascii="Times New Roman" w:hAnsi="Times New Roman" w:cs="Times New Roman"/>
          <w:sz w:val="28"/>
          <w:szCs w:val="28"/>
        </w:rPr>
        <w:t xml:space="preserve">3 665 011 588,79 </w:t>
      </w:r>
      <w:r w:rsidRPr="00BB068E">
        <w:rPr>
          <w:rFonts w:ascii="Times New Roman" w:hAnsi="Times New Roman" w:cs="Times New Roman"/>
          <w:sz w:val="28"/>
          <w:szCs w:val="28"/>
        </w:rPr>
        <w:t>руб</w:t>
      </w:r>
      <w:r w:rsidR="002726CC" w:rsidRPr="00BB068E">
        <w:rPr>
          <w:rFonts w:ascii="Times New Roman" w:hAnsi="Times New Roman" w:cs="Times New Roman"/>
          <w:sz w:val="28"/>
          <w:szCs w:val="28"/>
        </w:rPr>
        <w:t>.</w:t>
      </w:r>
      <w:r w:rsidRPr="00BB068E">
        <w:rPr>
          <w:rFonts w:ascii="Times New Roman" w:hAnsi="Times New Roman" w:cs="Times New Roman"/>
          <w:sz w:val="28"/>
          <w:szCs w:val="28"/>
        </w:rPr>
        <w:t xml:space="preserve">, общий объем расходов – </w:t>
      </w:r>
      <w:r w:rsidR="0035470D" w:rsidRPr="00BB068E">
        <w:rPr>
          <w:rFonts w:ascii="Times New Roman" w:hAnsi="Times New Roman" w:cs="Times New Roman"/>
          <w:sz w:val="28"/>
          <w:szCs w:val="28"/>
        </w:rPr>
        <w:t xml:space="preserve">3 892 861 330,94 </w:t>
      </w:r>
      <w:r w:rsidRPr="00BB068E">
        <w:rPr>
          <w:rFonts w:ascii="Times New Roman" w:hAnsi="Times New Roman" w:cs="Times New Roman"/>
          <w:sz w:val="28"/>
          <w:szCs w:val="28"/>
        </w:rPr>
        <w:t>руб</w:t>
      </w:r>
      <w:r w:rsidR="0035470D" w:rsidRPr="00BB068E">
        <w:rPr>
          <w:rFonts w:ascii="Times New Roman" w:hAnsi="Times New Roman" w:cs="Times New Roman"/>
          <w:sz w:val="28"/>
          <w:szCs w:val="28"/>
        </w:rPr>
        <w:t>.</w:t>
      </w:r>
      <w:r w:rsidRPr="00BB068E">
        <w:rPr>
          <w:rFonts w:ascii="Times New Roman" w:hAnsi="Times New Roman" w:cs="Times New Roman"/>
          <w:sz w:val="28"/>
          <w:szCs w:val="28"/>
        </w:rPr>
        <w:t xml:space="preserve">, дефицит – </w:t>
      </w:r>
      <w:r w:rsidR="0035470D" w:rsidRPr="00BB068E">
        <w:rPr>
          <w:rFonts w:ascii="Times New Roman" w:hAnsi="Times New Roman" w:cs="Times New Roman"/>
          <w:sz w:val="28"/>
          <w:szCs w:val="28"/>
        </w:rPr>
        <w:t xml:space="preserve">227 849 742,15 </w:t>
      </w:r>
      <w:r w:rsidRPr="00BB068E">
        <w:rPr>
          <w:rFonts w:ascii="Times New Roman" w:hAnsi="Times New Roman" w:cs="Times New Roman"/>
          <w:sz w:val="28"/>
          <w:szCs w:val="28"/>
        </w:rPr>
        <w:t>руб.</w:t>
      </w:r>
    </w:p>
    <w:p w14:paraId="5F61E332" w14:textId="77777777" w:rsidR="00327459" w:rsidRPr="00BB068E" w:rsidRDefault="00327459" w:rsidP="00DD6068">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Своевременность внесения изменений в бюджет округа Думой позволила Георгиевскому городскому округу успешно участвовать в реализации национальных проектов, федеральных и региональных программ.</w:t>
      </w:r>
    </w:p>
    <w:p w14:paraId="4955D11A" w14:textId="77777777" w:rsidR="0035470D" w:rsidRPr="00BB068E" w:rsidRDefault="00491F0C" w:rsidP="00DD6068">
      <w:pPr>
        <w:widowControl w:val="0"/>
        <w:spacing w:after="0" w:line="240" w:lineRule="auto"/>
        <w:ind w:firstLine="709"/>
        <w:jc w:val="both"/>
        <w:rPr>
          <w:rFonts w:ascii="Times New Roman" w:hAnsi="Times New Roman" w:cs="Times New Roman"/>
          <w:b/>
          <w:sz w:val="28"/>
          <w:szCs w:val="28"/>
        </w:rPr>
      </w:pPr>
      <w:r w:rsidRPr="00BB068E">
        <w:rPr>
          <w:rFonts w:ascii="Times New Roman" w:eastAsia="Times New Roman" w:hAnsi="Times New Roman" w:cs="Times New Roman"/>
          <w:sz w:val="28"/>
          <w:szCs w:val="28"/>
          <w:lang w:eastAsia="ru-RU"/>
        </w:rPr>
        <w:t xml:space="preserve">Следует отметить, что при работе над бюджетом </w:t>
      </w:r>
      <w:r w:rsidRPr="00BB068E">
        <w:rPr>
          <w:rFonts w:ascii="Times New Roman" w:hAnsi="Times New Roman" w:cs="Times New Roman"/>
          <w:sz w:val="28"/>
          <w:szCs w:val="28"/>
        </w:rPr>
        <w:t xml:space="preserve">округа </w:t>
      </w:r>
      <w:r w:rsidRPr="00BB068E">
        <w:rPr>
          <w:rFonts w:ascii="Times New Roman" w:eastAsia="Times New Roman" w:hAnsi="Times New Roman" w:cs="Times New Roman"/>
          <w:sz w:val="28"/>
          <w:szCs w:val="28"/>
          <w:lang w:eastAsia="ru-RU"/>
        </w:rPr>
        <w:t xml:space="preserve">учитывались замечания </w:t>
      </w:r>
      <w:r w:rsidR="00617338" w:rsidRPr="00BB068E">
        <w:rPr>
          <w:rFonts w:ascii="Times New Roman" w:eastAsia="Times New Roman" w:hAnsi="Times New Roman" w:cs="Times New Roman"/>
          <w:sz w:val="28"/>
          <w:szCs w:val="28"/>
          <w:lang w:eastAsia="ru-RU"/>
        </w:rPr>
        <w:t xml:space="preserve">и предложения </w:t>
      </w:r>
      <w:r w:rsidRPr="00BB068E">
        <w:rPr>
          <w:rFonts w:ascii="Times New Roman" w:eastAsia="Times New Roman" w:hAnsi="Times New Roman" w:cs="Times New Roman"/>
          <w:sz w:val="28"/>
          <w:szCs w:val="28"/>
          <w:lang w:eastAsia="ru-RU"/>
        </w:rPr>
        <w:t xml:space="preserve">контрольно-счетной палаты </w:t>
      </w:r>
      <w:r w:rsidRPr="00BB068E">
        <w:rPr>
          <w:rFonts w:ascii="Times New Roman" w:hAnsi="Times New Roman" w:cs="Times New Roman"/>
          <w:sz w:val="28"/>
          <w:szCs w:val="28"/>
        </w:rPr>
        <w:t>Георгиевского городского округа Ставропольского края</w:t>
      </w:r>
      <w:r w:rsidRPr="00BB068E">
        <w:rPr>
          <w:rFonts w:ascii="Times New Roman" w:eastAsia="Times New Roman" w:hAnsi="Times New Roman" w:cs="Times New Roman"/>
          <w:sz w:val="28"/>
          <w:szCs w:val="28"/>
          <w:lang w:eastAsia="ru-RU"/>
        </w:rPr>
        <w:t>, отраженные в заключениях по результатам экспертно-аналитических мероприятий.</w:t>
      </w:r>
    </w:p>
    <w:p w14:paraId="7C43A769" w14:textId="77777777" w:rsidR="0035470D" w:rsidRPr="00BB068E" w:rsidRDefault="0035470D" w:rsidP="00DD6068">
      <w:pPr>
        <w:widowControl w:val="0"/>
        <w:spacing w:after="0" w:line="240" w:lineRule="auto"/>
        <w:ind w:firstLine="709"/>
        <w:jc w:val="both"/>
        <w:rPr>
          <w:rFonts w:ascii="Times New Roman" w:hAnsi="Times New Roman" w:cs="Times New Roman"/>
          <w:b/>
          <w:sz w:val="28"/>
          <w:szCs w:val="28"/>
        </w:rPr>
      </w:pPr>
      <w:r w:rsidRPr="00BB068E">
        <w:rPr>
          <w:rFonts w:ascii="Times New Roman" w:eastAsia="Times New Roman" w:hAnsi="Times New Roman" w:cs="Times New Roman"/>
          <w:sz w:val="28"/>
          <w:szCs w:val="28"/>
          <w:lang w:eastAsia="ru-RU"/>
        </w:rPr>
        <w:t xml:space="preserve">В </w:t>
      </w:r>
      <w:r w:rsidR="00491F0C" w:rsidRPr="00BB068E">
        <w:rPr>
          <w:rFonts w:ascii="Times New Roman" w:eastAsia="Times New Roman" w:hAnsi="Times New Roman" w:cs="Times New Roman"/>
          <w:sz w:val="28"/>
          <w:szCs w:val="28"/>
          <w:lang w:eastAsia="ru-RU"/>
        </w:rPr>
        <w:t>ма</w:t>
      </w:r>
      <w:r w:rsidRPr="00BB068E">
        <w:rPr>
          <w:rFonts w:ascii="Times New Roman" w:eastAsia="Times New Roman" w:hAnsi="Times New Roman" w:cs="Times New Roman"/>
          <w:sz w:val="28"/>
          <w:szCs w:val="28"/>
          <w:lang w:eastAsia="ru-RU"/>
        </w:rPr>
        <w:t>е 201</w:t>
      </w:r>
      <w:r w:rsidR="00491F0C" w:rsidRPr="00BB068E">
        <w:rPr>
          <w:rFonts w:ascii="Times New Roman" w:eastAsia="Times New Roman" w:hAnsi="Times New Roman" w:cs="Times New Roman"/>
          <w:sz w:val="28"/>
          <w:szCs w:val="28"/>
          <w:lang w:eastAsia="ru-RU"/>
        </w:rPr>
        <w:t>9</w:t>
      </w:r>
      <w:r w:rsidRPr="00BB068E">
        <w:rPr>
          <w:rFonts w:ascii="Times New Roman" w:eastAsia="Times New Roman" w:hAnsi="Times New Roman" w:cs="Times New Roman"/>
          <w:sz w:val="28"/>
          <w:szCs w:val="28"/>
          <w:lang w:eastAsia="ru-RU"/>
        </w:rPr>
        <w:t xml:space="preserve"> года Дум</w:t>
      </w:r>
      <w:r w:rsidR="00E15856" w:rsidRPr="00BB068E">
        <w:rPr>
          <w:rFonts w:ascii="Times New Roman" w:eastAsia="Times New Roman" w:hAnsi="Times New Roman" w:cs="Times New Roman"/>
          <w:sz w:val="28"/>
          <w:szCs w:val="28"/>
          <w:lang w:eastAsia="ru-RU"/>
        </w:rPr>
        <w:t xml:space="preserve">ой организовано проведение публичных слушаний по вопросу об </w:t>
      </w:r>
      <w:r w:rsidR="002A1D0D" w:rsidRPr="00BB068E">
        <w:rPr>
          <w:rFonts w:ascii="Times New Roman" w:eastAsia="Times New Roman" w:hAnsi="Times New Roman" w:cs="Times New Roman"/>
          <w:sz w:val="28"/>
          <w:szCs w:val="28"/>
          <w:lang w:eastAsia="ru-RU"/>
        </w:rPr>
        <w:t>исполнении бюджета округа за 2018 год, с учетом положительного заключения которых принято решение об утверждении отчёта</w:t>
      </w:r>
      <w:r w:rsidRPr="00BB068E">
        <w:rPr>
          <w:rFonts w:ascii="Times New Roman" w:eastAsia="Times New Roman" w:hAnsi="Times New Roman" w:cs="Times New Roman"/>
          <w:sz w:val="28"/>
          <w:szCs w:val="28"/>
          <w:lang w:eastAsia="ru-RU"/>
        </w:rPr>
        <w:t xml:space="preserve"> об исполнении бюджета </w:t>
      </w:r>
      <w:r w:rsidR="00617338" w:rsidRPr="00BB068E">
        <w:rPr>
          <w:rFonts w:ascii="Times New Roman" w:eastAsia="Times New Roman" w:hAnsi="Times New Roman" w:cs="Times New Roman"/>
          <w:sz w:val="28"/>
          <w:szCs w:val="28"/>
          <w:lang w:eastAsia="ru-RU"/>
        </w:rPr>
        <w:t xml:space="preserve">округа </w:t>
      </w:r>
      <w:r w:rsidRPr="00BB068E">
        <w:rPr>
          <w:rFonts w:ascii="Times New Roman" w:eastAsia="Times New Roman" w:hAnsi="Times New Roman" w:cs="Times New Roman"/>
          <w:sz w:val="28"/>
          <w:szCs w:val="28"/>
          <w:lang w:eastAsia="ru-RU"/>
        </w:rPr>
        <w:t>за 201</w:t>
      </w:r>
      <w:r w:rsidR="00491F0C" w:rsidRPr="00BB068E">
        <w:rPr>
          <w:rFonts w:ascii="Times New Roman" w:eastAsia="Times New Roman" w:hAnsi="Times New Roman" w:cs="Times New Roman"/>
          <w:sz w:val="28"/>
          <w:szCs w:val="28"/>
          <w:lang w:eastAsia="ru-RU"/>
        </w:rPr>
        <w:t>8</w:t>
      </w:r>
      <w:r w:rsidRPr="00BB068E">
        <w:rPr>
          <w:rFonts w:ascii="Times New Roman" w:eastAsia="Times New Roman" w:hAnsi="Times New Roman" w:cs="Times New Roman"/>
          <w:sz w:val="28"/>
          <w:szCs w:val="28"/>
          <w:lang w:eastAsia="ru-RU"/>
        </w:rPr>
        <w:t xml:space="preserve"> год, параметры которого составили по доходам – </w:t>
      </w:r>
      <w:r w:rsidR="00491F0C" w:rsidRPr="00BB068E">
        <w:rPr>
          <w:rFonts w:ascii="Times New Roman" w:hAnsi="Times New Roman" w:cs="Times New Roman"/>
          <w:sz w:val="28"/>
          <w:szCs w:val="28"/>
        </w:rPr>
        <w:t xml:space="preserve">3 550 008 850,79 </w:t>
      </w:r>
      <w:r w:rsidRPr="00BB068E">
        <w:rPr>
          <w:rFonts w:ascii="Times New Roman" w:eastAsia="Times New Roman" w:hAnsi="Times New Roman" w:cs="Times New Roman"/>
          <w:sz w:val="28"/>
          <w:szCs w:val="28"/>
          <w:lang w:eastAsia="ru-RU"/>
        </w:rPr>
        <w:t>руб</w:t>
      </w:r>
      <w:r w:rsidR="00491F0C" w:rsidRPr="00BB068E">
        <w:rPr>
          <w:rFonts w:ascii="Times New Roman" w:eastAsia="Times New Roman" w:hAnsi="Times New Roman" w:cs="Times New Roman"/>
          <w:sz w:val="28"/>
          <w:szCs w:val="28"/>
          <w:lang w:eastAsia="ru-RU"/>
        </w:rPr>
        <w:t>.</w:t>
      </w:r>
      <w:r w:rsidRPr="00BB068E">
        <w:rPr>
          <w:rFonts w:ascii="Times New Roman" w:eastAsia="Times New Roman" w:hAnsi="Times New Roman" w:cs="Times New Roman"/>
          <w:sz w:val="28"/>
          <w:szCs w:val="28"/>
          <w:lang w:eastAsia="ru-RU"/>
        </w:rPr>
        <w:t xml:space="preserve">, по расходам – </w:t>
      </w:r>
      <w:r w:rsidR="00491F0C" w:rsidRPr="00BB068E">
        <w:rPr>
          <w:rFonts w:ascii="Times New Roman" w:hAnsi="Times New Roman" w:cs="Times New Roman"/>
          <w:sz w:val="28"/>
          <w:szCs w:val="28"/>
        </w:rPr>
        <w:t xml:space="preserve">3 438 154 825,46 </w:t>
      </w:r>
      <w:r w:rsidRPr="00BB068E">
        <w:rPr>
          <w:rFonts w:ascii="Times New Roman" w:eastAsia="Times New Roman" w:hAnsi="Times New Roman" w:cs="Times New Roman"/>
          <w:sz w:val="28"/>
          <w:szCs w:val="28"/>
          <w:lang w:eastAsia="ru-RU"/>
        </w:rPr>
        <w:t xml:space="preserve">руб.  Превышение </w:t>
      </w:r>
      <w:r w:rsidR="00491F0C" w:rsidRPr="00BB068E">
        <w:rPr>
          <w:rFonts w:ascii="Times New Roman" w:hAnsi="Times New Roman" w:cs="Times New Roman"/>
          <w:sz w:val="28"/>
          <w:szCs w:val="28"/>
        </w:rPr>
        <w:t>доходов над расходами (профицит бюджета) составило 111 854 025,33 руб</w:t>
      </w:r>
      <w:r w:rsidRPr="00BB068E">
        <w:rPr>
          <w:rFonts w:ascii="Times New Roman" w:eastAsia="Times New Roman" w:hAnsi="Times New Roman" w:cs="Times New Roman"/>
          <w:sz w:val="28"/>
          <w:szCs w:val="28"/>
          <w:lang w:eastAsia="ru-RU"/>
        </w:rPr>
        <w:t>.</w:t>
      </w:r>
    </w:p>
    <w:p w14:paraId="4A7A6699" w14:textId="77777777" w:rsidR="002A1D0D" w:rsidRPr="00BB068E" w:rsidRDefault="002A1D0D" w:rsidP="00DD6068">
      <w:pPr>
        <w:widowControl w:val="0"/>
        <w:spacing w:after="0" w:line="240" w:lineRule="auto"/>
        <w:ind w:firstLine="709"/>
        <w:jc w:val="both"/>
        <w:rPr>
          <w:rFonts w:ascii="Times New Roman" w:hAnsi="Times New Roman" w:cs="Times New Roman"/>
          <w:sz w:val="28"/>
          <w:szCs w:val="28"/>
        </w:rPr>
      </w:pPr>
      <w:r w:rsidRPr="00BB068E">
        <w:rPr>
          <w:rFonts w:ascii="Times New Roman" w:hAnsi="Times New Roman" w:cs="Times New Roman"/>
          <w:sz w:val="28"/>
          <w:szCs w:val="28"/>
        </w:rPr>
        <w:t>В декабре 2019 года Думой организованы и проведены публичные слушания по проекту решени</w:t>
      </w:r>
      <w:r w:rsidR="00377D94">
        <w:rPr>
          <w:rFonts w:ascii="Times New Roman" w:hAnsi="Times New Roman" w:cs="Times New Roman"/>
          <w:sz w:val="28"/>
          <w:szCs w:val="28"/>
        </w:rPr>
        <w:t>я</w:t>
      </w:r>
      <w:r w:rsidRPr="00BB068E">
        <w:rPr>
          <w:rFonts w:ascii="Times New Roman" w:hAnsi="Times New Roman" w:cs="Times New Roman"/>
          <w:sz w:val="28"/>
          <w:szCs w:val="28"/>
        </w:rPr>
        <w:t xml:space="preserve"> о бюджете Георгиевского городского округа Ставропольского края на 2020 год и плановый период 2021 и 2022 годов.</w:t>
      </w:r>
    </w:p>
    <w:p w14:paraId="54BED45F" w14:textId="77777777" w:rsidR="00F36FD1" w:rsidRDefault="002A1D0D" w:rsidP="00DD6068">
      <w:pPr>
        <w:widowControl w:val="0"/>
        <w:spacing w:after="0" w:line="240" w:lineRule="auto"/>
        <w:ind w:firstLine="709"/>
        <w:jc w:val="both"/>
        <w:rPr>
          <w:rFonts w:ascii="Times New Roman" w:eastAsia="Times New Roman" w:hAnsi="Times New Roman" w:cs="Times New Roman"/>
          <w:color w:val="1D1B1B"/>
          <w:sz w:val="28"/>
          <w:szCs w:val="28"/>
          <w:lang w:eastAsia="ru-RU"/>
        </w:rPr>
      </w:pPr>
      <w:r w:rsidRPr="00BB068E">
        <w:rPr>
          <w:rFonts w:ascii="Times New Roman" w:hAnsi="Times New Roman" w:cs="Times New Roman"/>
          <w:sz w:val="28"/>
          <w:szCs w:val="28"/>
        </w:rPr>
        <w:t>18</w:t>
      </w:r>
      <w:r w:rsidR="003D3B2A" w:rsidRPr="00BB068E">
        <w:rPr>
          <w:rFonts w:ascii="Times New Roman" w:hAnsi="Times New Roman" w:cs="Times New Roman"/>
          <w:sz w:val="28"/>
          <w:szCs w:val="28"/>
        </w:rPr>
        <w:t xml:space="preserve"> декабр</w:t>
      </w:r>
      <w:r w:rsidRPr="00BB068E">
        <w:rPr>
          <w:rFonts w:ascii="Times New Roman" w:hAnsi="Times New Roman" w:cs="Times New Roman"/>
          <w:sz w:val="28"/>
          <w:szCs w:val="28"/>
        </w:rPr>
        <w:t>я</w:t>
      </w:r>
      <w:r w:rsidR="003D3B2A" w:rsidRPr="00BB068E">
        <w:rPr>
          <w:rFonts w:ascii="Times New Roman" w:hAnsi="Times New Roman" w:cs="Times New Roman"/>
          <w:sz w:val="28"/>
          <w:szCs w:val="28"/>
        </w:rPr>
        <w:t xml:space="preserve"> 2019 года</w:t>
      </w:r>
      <w:r w:rsidRPr="00BB068E">
        <w:rPr>
          <w:rFonts w:ascii="Times New Roman" w:hAnsi="Times New Roman" w:cs="Times New Roman"/>
          <w:sz w:val="28"/>
          <w:szCs w:val="28"/>
        </w:rPr>
        <w:t>, с учетом заключения о результатах публичных слушаний,</w:t>
      </w:r>
      <w:r w:rsidR="003D3B2A" w:rsidRPr="00BB068E">
        <w:rPr>
          <w:rFonts w:ascii="Times New Roman" w:hAnsi="Times New Roman" w:cs="Times New Roman"/>
          <w:sz w:val="28"/>
          <w:szCs w:val="28"/>
        </w:rPr>
        <w:t xml:space="preserve"> Дум</w:t>
      </w:r>
      <w:r w:rsidRPr="00BB068E">
        <w:rPr>
          <w:rFonts w:ascii="Times New Roman" w:hAnsi="Times New Roman" w:cs="Times New Roman"/>
          <w:sz w:val="28"/>
          <w:szCs w:val="28"/>
        </w:rPr>
        <w:t>ой</w:t>
      </w:r>
      <w:r w:rsidR="003D3B2A" w:rsidRPr="00BB068E">
        <w:rPr>
          <w:rFonts w:ascii="Times New Roman" w:hAnsi="Times New Roman" w:cs="Times New Roman"/>
          <w:sz w:val="28"/>
          <w:szCs w:val="28"/>
        </w:rPr>
        <w:t xml:space="preserve"> приня</w:t>
      </w:r>
      <w:r w:rsidRPr="00BB068E">
        <w:rPr>
          <w:rFonts w:ascii="Times New Roman" w:hAnsi="Times New Roman" w:cs="Times New Roman"/>
          <w:sz w:val="28"/>
          <w:szCs w:val="28"/>
        </w:rPr>
        <w:t>то</w:t>
      </w:r>
      <w:r w:rsidR="003D3B2A" w:rsidRPr="00BB068E">
        <w:rPr>
          <w:rFonts w:ascii="Times New Roman" w:hAnsi="Times New Roman" w:cs="Times New Roman"/>
          <w:sz w:val="28"/>
          <w:szCs w:val="28"/>
        </w:rPr>
        <w:t xml:space="preserve"> решение о бюджете Георгиевского городского округа </w:t>
      </w:r>
      <w:r w:rsidR="003D3B2A" w:rsidRPr="00902A82">
        <w:rPr>
          <w:rFonts w:ascii="Times New Roman" w:hAnsi="Times New Roman" w:cs="Times New Roman"/>
          <w:sz w:val="28"/>
          <w:szCs w:val="28"/>
        </w:rPr>
        <w:t xml:space="preserve">Ставропольского края на 2020 год и плановый период 2021 и 2022 годов. </w:t>
      </w:r>
      <w:r w:rsidRPr="00902A82">
        <w:rPr>
          <w:rFonts w:ascii="Times New Roman" w:hAnsi="Times New Roman" w:cs="Times New Roman"/>
          <w:sz w:val="28"/>
          <w:szCs w:val="28"/>
        </w:rPr>
        <w:t>Б</w:t>
      </w:r>
      <w:r w:rsidR="00A2573B" w:rsidRPr="00902A82">
        <w:rPr>
          <w:rFonts w:ascii="Times New Roman" w:eastAsia="Times New Roman" w:hAnsi="Times New Roman" w:cs="Times New Roman"/>
          <w:color w:val="1D1B1B"/>
          <w:sz w:val="28"/>
          <w:szCs w:val="28"/>
          <w:lang w:eastAsia="ru-RU"/>
        </w:rPr>
        <w:t>юджет</w:t>
      </w:r>
      <w:r w:rsidRPr="00902A82">
        <w:rPr>
          <w:rFonts w:ascii="Times New Roman" w:eastAsia="Times New Roman" w:hAnsi="Times New Roman" w:cs="Times New Roman"/>
          <w:color w:val="1D1B1B"/>
          <w:sz w:val="28"/>
          <w:szCs w:val="28"/>
          <w:lang w:eastAsia="ru-RU"/>
        </w:rPr>
        <w:t xml:space="preserve"> </w:t>
      </w:r>
      <w:r w:rsidR="00617338" w:rsidRPr="00902A82">
        <w:rPr>
          <w:rFonts w:ascii="Times New Roman" w:eastAsia="Times New Roman" w:hAnsi="Times New Roman" w:cs="Times New Roman"/>
          <w:color w:val="1D1B1B"/>
          <w:sz w:val="28"/>
          <w:szCs w:val="28"/>
          <w:lang w:eastAsia="ru-RU"/>
        </w:rPr>
        <w:t xml:space="preserve">округа </w:t>
      </w:r>
      <w:r w:rsidR="00A2573B" w:rsidRPr="00902A82">
        <w:rPr>
          <w:rFonts w:ascii="Times New Roman" w:eastAsia="Times New Roman" w:hAnsi="Times New Roman" w:cs="Times New Roman"/>
          <w:color w:val="1D1B1B"/>
          <w:sz w:val="28"/>
          <w:szCs w:val="28"/>
          <w:lang w:eastAsia="ru-RU"/>
        </w:rPr>
        <w:t xml:space="preserve">сформирован по программному принципу на основе 7 муниципальных программ. </w:t>
      </w:r>
      <w:r w:rsidR="00902A82" w:rsidRPr="00902A82">
        <w:rPr>
          <w:rFonts w:ascii="Times New Roman" w:eastAsia="Times New Roman" w:hAnsi="Times New Roman" w:cs="Times New Roman"/>
          <w:color w:val="1D1B1B"/>
          <w:sz w:val="28"/>
          <w:szCs w:val="28"/>
          <w:lang w:eastAsia="ru-RU"/>
        </w:rPr>
        <w:t xml:space="preserve">Общий объем доходов бюджета округа на 2020 год составляет </w:t>
      </w:r>
      <w:r w:rsidR="00902A82" w:rsidRPr="00902A82">
        <w:rPr>
          <w:rFonts w:ascii="Times New Roman" w:hAnsi="Times New Roman" w:cs="Times New Roman"/>
          <w:sz w:val="28"/>
          <w:szCs w:val="28"/>
        </w:rPr>
        <w:t>4 518 639 157,26 руб.</w:t>
      </w:r>
      <w:r w:rsidR="00902A82" w:rsidRPr="00902A82">
        <w:rPr>
          <w:rFonts w:ascii="Times New Roman" w:eastAsia="Times New Roman" w:hAnsi="Times New Roman" w:cs="Times New Roman"/>
          <w:color w:val="1D1B1B"/>
          <w:sz w:val="28"/>
          <w:szCs w:val="28"/>
          <w:lang w:eastAsia="ru-RU"/>
        </w:rPr>
        <w:t xml:space="preserve">, общий объем расходов – </w:t>
      </w:r>
      <w:r w:rsidR="00902A82" w:rsidRPr="00902A82">
        <w:rPr>
          <w:rFonts w:ascii="Times New Roman" w:hAnsi="Times New Roman" w:cs="Times New Roman"/>
          <w:sz w:val="28"/>
          <w:szCs w:val="28"/>
        </w:rPr>
        <w:t>4 570 694 478,68 руб</w:t>
      </w:r>
      <w:r w:rsidR="00A2573B" w:rsidRPr="00902A82">
        <w:rPr>
          <w:rFonts w:ascii="Times New Roman" w:eastAsia="Times New Roman" w:hAnsi="Times New Roman" w:cs="Times New Roman"/>
          <w:color w:val="1D1B1B"/>
          <w:sz w:val="28"/>
          <w:szCs w:val="28"/>
          <w:lang w:eastAsia="ru-RU"/>
        </w:rPr>
        <w:t>. Также в 2020 году из бюджета края будет выделено 302, 2 млн. рублей на реализацию таких новых направлений, как: строительство объектов общеобразовательных организаций, комплексное развитие сельских территорий, проведение</w:t>
      </w:r>
      <w:r w:rsidR="00A2573B" w:rsidRPr="00BB068E">
        <w:rPr>
          <w:rFonts w:ascii="Times New Roman" w:eastAsia="Times New Roman" w:hAnsi="Times New Roman" w:cs="Times New Roman"/>
          <w:color w:val="1D1B1B"/>
          <w:sz w:val="28"/>
          <w:szCs w:val="28"/>
          <w:lang w:eastAsia="ru-RU"/>
        </w:rPr>
        <w:t xml:space="preserve"> антитеррористических мероприятий в муниципальных общеобразовательных организациях, ежемесячные выплаты в связи с рождением (усыновлением) первого ребенка. В текущем году запланирована реализация 19 проектов развития территорий муниципальных образований, основанных на местных инициативах, общая стоимость которых – 49, 78 млн. руб. Как и в предыдущие годы, большая доля расходов бюджета в 2020 году составляет в социально-культурной сфере 77,7 % от общих расходов бюджета округа</w:t>
      </w:r>
      <w:r w:rsidR="00F36FD1" w:rsidRPr="00BB068E">
        <w:rPr>
          <w:rFonts w:ascii="Times New Roman" w:eastAsia="Times New Roman" w:hAnsi="Times New Roman" w:cs="Times New Roman"/>
          <w:color w:val="1D1B1B"/>
          <w:sz w:val="28"/>
          <w:szCs w:val="28"/>
          <w:lang w:eastAsia="ru-RU"/>
        </w:rPr>
        <w:t>.</w:t>
      </w:r>
    </w:p>
    <w:p w14:paraId="37E623B8" w14:textId="77777777" w:rsidR="00F36FD1" w:rsidRPr="00BB068E" w:rsidRDefault="00F36FD1" w:rsidP="00DD6068">
      <w:pPr>
        <w:widowControl w:val="0"/>
        <w:spacing w:after="0" w:line="240" w:lineRule="auto"/>
        <w:ind w:firstLine="709"/>
        <w:jc w:val="both"/>
        <w:rPr>
          <w:rFonts w:ascii="Times New Roman" w:eastAsia="Times New Roman" w:hAnsi="Times New Roman" w:cs="Times New Roman"/>
          <w:sz w:val="28"/>
          <w:szCs w:val="28"/>
          <w:lang w:eastAsia="ru-RU"/>
        </w:rPr>
      </w:pPr>
      <w:r w:rsidRPr="00BB068E">
        <w:rPr>
          <w:rFonts w:ascii="Times New Roman" w:eastAsia="Times New Roman" w:hAnsi="Times New Roman" w:cs="Times New Roman"/>
          <w:sz w:val="28"/>
          <w:szCs w:val="28"/>
          <w:lang w:eastAsia="ru-RU"/>
        </w:rPr>
        <w:t xml:space="preserve">В отчетном периоде в соответствии с Бюджетным кодексом Российской Федерации Думой были внесены изменения в Положение о бюджетном процессе </w:t>
      </w:r>
      <w:r w:rsidRPr="00BB068E">
        <w:rPr>
          <w:rFonts w:ascii="Times New Roman" w:hAnsi="Times New Roman" w:cs="Times New Roman"/>
          <w:sz w:val="28"/>
          <w:szCs w:val="28"/>
        </w:rPr>
        <w:t>Георгиевского городского округа Ставропольского края</w:t>
      </w:r>
      <w:r w:rsidRPr="00BB068E">
        <w:rPr>
          <w:rFonts w:ascii="Times New Roman" w:eastAsia="Times New Roman" w:hAnsi="Times New Roman" w:cs="Times New Roman"/>
          <w:sz w:val="28"/>
          <w:szCs w:val="28"/>
          <w:lang w:eastAsia="ru-RU"/>
        </w:rPr>
        <w:t>, принято решение о</w:t>
      </w:r>
      <w:r w:rsidRPr="00BB068E">
        <w:rPr>
          <w:rFonts w:ascii="Times New Roman" w:hAnsi="Times New Roman" w:cs="Times New Roman"/>
          <w:bCs/>
          <w:sz w:val="28"/>
          <w:szCs w:val="28"/>
        </w:rPr>
        <w:t xml:space="preserve"> формировании бюджетного прогноза Георгиевского городского округа Ставропольского края на долгосрочный период.</w:t>
      </w:r>
    </w:p>
    <w:p w14:paraId="12F51034" w14:textId="77777777" w:rsidR="00F36FD1" w:rsidRPr="00BB068E" w:rsidRDefault="00F36FD1" w:rsidP="00DD6068">
      <w:pPr>
        <w:widowControl w:val="0"/>
        <w:spacing w:after="0" w:line="240" w:lineRule="auto"/>
        <w:ind w:firstLine="709"/>
        <w:jc w:val="both"/>
        <w:rPr>
          <w:rFonts w:ascii="Times New Roman" w:hAnsi="Times New Roman" w:cs="Times New Roman"/>
          <w:sz w:val="28"/>
          <w:szCs w:val="28"/>
        </w:rPr>
      </w:pPr>
      <w:r w:rsidRPr="00BB068E">
        <w:rPr>
          <w:rFonts w:ascii="Times New Roman" w:eastAsia="Times New Roman" w:hAnsi="Times New Roman" w:cs="Times New Roman"/>
          <w:sz w:val="28"/>
          <w:szCs w:val="28"/>
          <w:lang w:eastAsia="ru-RU"/>
        </w:rPr>
        <w:t xml:space="preserve">В 2019 году Дума приняла несколько решений относительно местных налогов. В частности, </w:t>
      </w:r>
      <w:r w:rsidRPr="00BB068E">
        <w:rPr>
          <w:rFonts w:ascii="Times New Roman" w:hAnsi="Times New Roman" w:cs="Times New Roman"/>
          <w:sz w:val="28"/>
          <w:szCs w:val="28"/>
        </w:rPr>
        <w:t xml:space="preserve">снижена на 50 процентов сумма налога, исчисляемая в отношении земельных участков, используемых субъектами инвестиционной деятельности в рамках реализации особо значимых инвестиционных проектов в </w:t>
      </w:r>
      <w:r w:rsidRPr="00BB068E">
        <w:rPr>
          <w:rFonts w:ascii="Times New Roman" w:hAnsi="Times New Roman" w:cs="Times New Roman"/>
          <w:sz w:val="28"/>
          <w:szCs w:val="28"/>
        </w:rPr>
        <w:lastRenderedPageBreak/>
        <w:t>соответствии с Положением об инвестиционной деятельности на территории Георгиевского городского округа Ставропольского края, утвержденным постановлением администрации Георгиевского городского округа Ставропольского края  от 19 декабря 2018 г. № 3515.</w:t>
      </w:r>
    </w:p>
    <w:p w14:paraId="5E7B63DF" w14:textId="77777777" w:rsidR="003D3B2A" w:rsidRPr="00BB068E" w:rsidRDefault="00617338" w:rsidP="00DD6068">
      <w:pPr>
        <w:widowControl w:val="0"/>
        <w:spacing w:after="0" w:line="240" w:lineRule="auto"/>
        <w:ind w:firstLine="709"/>
        <w:jc w:val="both"/>
        <w:rPr>
          <w:rFonts w:ascii="Times New Roman" w:hAnsi="Times New Roman" w:cs="Times New Roman"/>
          <w:sz w:val="28"/>
          <w:szCs w:val="28"/>
        </w:rPr>
      </w:pPr>
      <w:r w:rsidRPr="00BB068E">
        <w:rPr>
          <w:rFonts w:ascii="Times New Roman" w:hAnsi="Times New Roman" w:cs="Times New Roman"/>
          <w:sz w:val="28"/>
          <w:szCs w:val="28"/>
        </w:rPr>
        <w:t xml:space="preserve">В соответствии </w:t>
      </w:r>
      <w:r w:rsidRPr="00BB068E">
        <w:rPr>
          <w:rFonts w:ascii="Times New Roman" w:hAnsi="Times New Roman" w:cs="Times New Roman"/>
          <w:color w:val="000000" w:themeColor="text1"/>
          <w:sz w:val="28"/>
          <w:szCs w:val="28"/>
        </w:rPr>
        <w:t>со статьей 59 Налогового кодекса Российской Федерации</w:t>
      </w:r>
      <w:r w:rsidRPr="00BB068E">
        <w:rPr>
          <w:rFonts w:ascii="Times New Roman" w:hAnsi="Times New Roman" w:cs="Times New Roman"/>
          <w:sz w:val="28"/>
        </w:rPr>
        <w:t xml:space="preserve"> Думой принято решение «Об установлении дополнительного основания признания безнадежными к взысканию недоимки по местным налогам, задолженности по пеням и штрафам по этим налогам»</w:t>
      </w:r>
      <w:r w:rsidRPr="00BB068E">
        <w:rPr>
          <w:rFonts w:ascii="Times New Roman" w:hAnsi="Times New Roman" w:cs="Times New Roman"/>
          <w:sz w:val="28"/>
          <w:szCs w:val="28"/>
        </w:rPr>
        <w:t>.</w:t>
      </w:r>
    </w:p>
    <w:p w14:paraId="3EB338B4" w14:textId="77777777" w:rsidR="00BB068E" w:rsidRPr="00BB068E" w:rsidRDefault="00BB068E" w:rsidP="00DD6068">
      <w:pPr>
        <w:widowControl w:val="0"/>
        <w:spacing w:after="0" w:line="240" w:lineRule="auto"/>
        <w:ind w:firstLine="709"/>
        <w:jc w:val="both"/>
        <w:rPr>
          <w:rFonts w:ascii="Times New Roman" w:hAnsi="Times New Roman" w:cs="Times New Roman"/>
          <w:sz w:val="28"/>
          <w:szCs w:val="28"/>
        </w:rPr>
      </w:pPr>
    </w:p>
    <w:p w14:paraId="7C93314C" w14:textId="77777777" w:rsidR="005E302E" w:rsidRPr="00BB068E" w:rsidRDefault="006C06B0" w:rsidP="00DD6068">
      <w:pPr>
        <w:widowControl w:val="0"/>
        <w:spacing w:after="0" w:line="240" w:lineRule="auto"/>
        <w:contextualSpacing/>
        <w:jc w:val="center"/>
        <w:rPr>
          <w:rFonts w:ascii="Times New Roman" w:eastAsia="Times New Roman" w:hAnsi="Times New Roman" w:cs="Times New Roman"/>
          <w:b/>
          <w:bCs/>
          <w:caps/>
          <w:sz w:val="28"/>
          <w:szCs w:val="28"/>
          <w:lang w:eastAsia="ru-RU"/>
        </w:rPr>
      </w:pPr>
      <w:r w:rsidRPr="00BB068E">
        <w:rPr>
          <w:rFonts w:ascii="Times New Roman" w:eastAsia="Times New Roman" w:hAnsi="Times New Roman" w:cs="Times New Roman"/>
          <w:b/>
          <w:bCs/>
          <w:caps/>
          <w:sz w:val="28"/>
          <w:szCs w:val="28"/>
          <w:lang w:eastAsia="ru-RU"/>
        </w:rPr>
        <w:t>Деятельность в сфере экономического развития</w:t>
      </w:r>
    </w:p>
    <w:p w14:paraId="35D71DA2" w14:textId="77777777" w:rsidR="006C06B0" w:rsidRPr="00BB068E" w:rsidRDefault="006C06B0" w:rsidP="00DD6068">
      <w:pPr>
        <w:widowControl w:val="0"/>
        <w:spacing w:after="0" w:line="240" w:lineRule="auto"/>
        <w:contextualSpacing/>
        <w:jc w:val="center"/>
        <w:rPr>
          <w:rFonts w:ascii="Times New Roman" w:eastAsia="Times New Roman" w:hAnsi="Times New Roman" w:cs="Times New Roman"/>
          <w:b/>
          <w:bCs/>
          <w:caps/>
          <w:sz w:val="28"/>
          <w:szCs w:val="28"/>
          <w:lang w:eastAsia="ru-RU"/>
        </w:rPr>
      </w:pPr>
      <w:r w:rsidRPr="00BB068E">
        <w:rPr>
          <w:rFonts w:ascii="Times New Roman" w:eastAsia="Times New Roman" w:hAnsi="Times New Roman" w:cs="Times New Roman"/>
          <w:b/>
          <w:bCs/>
          <w:caps/>
          <w:sz w:val="28"/>
          <w:szCs w:val="28"/>
          <w:lang w:eastAsia="ru-RU"/>
        </w:rPr>
        <w:t>и управления муниципальной собственностью</w:t>
      </w:r>
    </w:p>
    <w:p w14:paraId="18988E6B" w14:textId="77777777" w:rsidR="005E302E" w:rsidRPr="00BB068E" w:rsidRDefault="005E302E" w:rsidP="00DD6068">
      <w:pPr>
        <w:widowControl w:val="0"/>
        <w:spacing w:after="0" w:line="240" w:lineRule="auto"/>
        <w:contextualSpacing/>
        <w:jc w:val="center"/>
        <w:rPr>
          <w:rFonts w:ascii="Times New Roman" w:eastAsia="Times New Roman" w:hAnsi="Times New Roman" w:cs="Times New Roman"/>
          <w:caps/>
          <w:sz w:val="28"/>
          <w:szCs w:val="28"/>
          <w:lang w:eastAsia="ru-RU"/>
        </w:rPr>
      </w:pPr>
    </w:p>
    <w:p w14:paraId="2F9C6C0C" w14:textId="77777777" w:rsidR="00617338" w:rsidRPr="00BB068E" w:rsidRDefault="006C06B0" w:rsidP="00DD6068">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BB068E">
        <w:rPr>
          <w:rFonts w:ascii="Times New Roman" w:eastAsia="Times New Roman" w:hAnsi="Times New Roman" w:cs="Times New Roman"/>
          <w:sz w:val="28"/>
          <w:szCs w:val="28"/>
          <w:lang w:eastAsia="ru-RU"/>
        </w:rPr>
        <w:t xml:space="preserve">Создание благоприятного экономического климата в </w:t>
      </w:r>
      <w:r w:rsidR="00617338" w:rsidRPr="00BB068E">
        <w:rPr>
          <w:rFonts w:ascii="Times New Roman" w:hAnsi="Times New Roman" w:cs="Times New Roman"/>
          <w:sz w:val="28"/>
          <w:szCs w:val="28"/>
        </w:rPr>
        <w:t>Георгиевском городском округе Ставропольского края</w:t>
      </w:r>
      <w:r w:rsidR="00617338" w:rsidRPr="00BB068E">
        <w:rPr>
          <w:rFonts w:ascii="Times New Roman" w:eastAsia="Times New Roman" w:hAnsi="Times New Roman" w:cs="Times New Roman"/>
          <w:sz w:val="28"/>
          <w:szCs w:val="28"/>
          <w:lang w:eastAsia="ru-RU"/>
        </w:rPr>
        <w:t xml:space="preserve"> </w:t>
      </w:r>
      <w:r w:rsidRPr="00BB068E">
        <w:rPr>
          <w:rFonts w:ascii="Times New Roman" w:eastAsia="Times New Roman" w:hAnsi="Times New Roman" w:cs="Times New Roman"/>
          <w:sz w:val="28"/>
          <w:szCs w:val="28"/>
          <w:lang w:eastAsia="ru-RU"/>
        </w:rPr>
        <w:t>и стимулирование экономической активности населения входят в число приоритетных задач, которые ставит перед собой Дума.</w:t>
      </w:r>
    </w:p>
    <w:p w14:paraId="1EE9E5A6" w14:textId="77777777" w:rsidR="00934CC7" w:rsidRPr="00BB068E" w:rsidRDefault="006C06B0" w:rsidP="00DD6068">
      <w:pPr>
        <w:pStyle w:val="af5"/>
        <w:widowControl w:val="0"/>
        <w:tabs>
          <w:tab w:val="left" w:pos="993"/>
        </w:tabs>
        <w:spacing w:line="240" w:lineRule="auto"/>
        <w:rPr>
          <w:sz w:val="28"/>
          <w:szCs w:val="28"/>
        </w:rPr>
      </w:pPr>
      <w:r w:rsidRPr="00BB068E">
        <w:rPr>
          <w:rFonts w:eastAsia="Times New Roman"/>
          <w:sz w:val="28"/>
          <w:szCs w:val="28"/>
        </w:rPr>
        <w:t>В отчетном периоде Дум</w:t>
      </w:r>
      <w:r w:rsidR="00617338" w:rsidRPr="00BB068E">
        <w:rPr>
          <w:rFonts w:eastAsia="Times New Roman"/>
          <w:sz w:val="28"/>
          <w:szCs w:val="28"/>
        </w:rPr>
        <w:t xml:space="preserve">ой рассмотрен </w:t>
      </w:r>
      <w:r w:rsidR="00934CC7" w:rsidRPr="00BB068E">
        <w:rPr>
          <w:rFonts w:eastAsia="Times New Roman"/>
          <w:sz w:val="28"/>
          <w:szCs w:val="28"/>
        </w:rPr>
        <w:t xml:space="preserve">предложенный администрацией Георгиевского городского округа Ставропольского края </w:t>
      </w:r>
      <w:r w:rsidR="00617338" w:rsidRPr="00BB068E">
        <w:rPr>
          <w:rFonts w:eastAsia="Times New Roman"/>
          <w:sz w:val="28"/>
          <w:szCs w:val="28"/>
        </w:rPr>
        <w:t xml:space="preserve">проект </w:t>
      </w:r>
      <w:r w:rsidR="00934CC7" w:rsidRPr="00BB068E">
        <w:rPr>
          <w:sz w:val="28"/>
          <w:szCs w:val="28"/>
        </w:rPr>
        <w:t>с</w:t>
      </w:r>
      <w:r w:rsidR="00617338" w:rsidRPr="00BB068E">
        <w:rPr>
          <w:sz w:val="28"/>
          <w:szCs w:val="28"/>
        </w:rPr>
        <w:t>тратегии социально-экономического развития Георгиев</w:t>
      </w:r>
      <w:r w:rsidR="00617338" w:rsidRPr="00BB068E">
        <w:rPr>
          <w:sz w:val="28"/>
          <w:szCs w:val="28"/>
        </w:rPr>
        <w:softHyphen/>
        <w:t>ского городского округа Ставропольского края до 2035 года</w:t>
      </w:r>
      <w:r w:rsidR="00CA0C08" w:rsidRPr="00BB068E">
        <w:rPr>
          <w:sz w:val="28"/>
          <w:szCs w:val="28"/>
        </w:rPr>
        <w:t xml:space="preserve"> - д</w:t>
      </w:r>
      <w:r w:rsidR="00934CC7" w:rsidRPr="00BB068E">
        <w:rPr>
          <w:rFonts w:eastAsia="Times New Roman"/>
          <w:sz w:val="28"/>
          <w:szCs w:val="28"/>
        </w:rPr>
        <w:t xml:space="preserve">окумента, определяющего </w:t>
      </w:r>
      <w:r w:rsidR="00934CC7" w:rsidRPr="00BB068E">
        <w:rPr>
          <w:sz w:val="28"/>
          <w:szCs w:val="28"/>
        </w:rPr>
        <w:t>пространство для диалога между главными участниками стратегического планирования: общественности, бизнеса, власти, формирующего будущий образ Георгиевского городского округа Ставропольского края, генеральные цели его развития и задачи, способствующие достижению поставленных целей.</w:t>
      </w:r>
    </w:p>
    <w:p w14:paraId="0E1BCA41" w14:textId="77777777" w:rsidR="00617338" w:rsidRPr="00BB068E" w:rsidRDefault="00617338" w:rsidP="00DD6068">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BB068E">
        <w:rPr>
          <w:rFonts w:ascii="Times New Roman" w:eastAsia="Times New Roman" w:hAnsi="Times New Roman" w:cs="Times New Roman"/>
          <w:sz w:val="28"/>
          <w:szCs w:val="28"/>
          <w:lang w:eastAsia="ru-RU"/>
        </w:rPr>
        <w:t xml:space="preserve">Депутаты Думы являлись активными участниками обсуждения </w:t>
      </w:r>
      <w:r w:rsidR="00934CC7" w:rsidRPr="00BB068E">
        <w:rPr>
          <w:rFonts w:ascii="Times New Roman" w:eastAsia="Times New Roman" w:hAnsi="Times New Roman" w:cs="Times New Roman"/>
          <w:sz w:val="28"/>
          <w:szCs w:val="28"/>
          <w:lang w:eastAsia="ru-RU"/>
        </w:rPr>
        <w:t xml:space="preserve">данного </w:t>
      </w:r>
      <w:r w:rsidRPr="00BB068E">
        <w:rPr>
          <w:rFonts w:ascii="Times New Roman" w:eastAsia="Times New Roman" w:hAnsi="Times New Roman" w:cs="Times New Roman"/>
          <w:sz w:val="28"/>
          <w:szCs w:val="28"/>
          <w:lang w:eastAsia="ru-RU"/>
        </w:rPr>
        <w:t>проекта</w:t>
      </w:r>
      <w:r w:rsidR="00934CC7" w:rsidRPr="00BB068E">
        <w:rPr>
          <w:rFonts w:ascii="Times New Roman" w:eastAsia="Times New Roman" w:hAnsi="Times New Roman" w:cs="Times New Roman"/>
          <w:sz w:val="28"/>
          <w:szCs w:val="28"/>
          <w:lang w:eastAsia="ru-RU"/>
        </w:rPr>
        <w:t xml:space="preserve"> на публичных слушаниях, заседаниях постоянных комиссий Думы</w:t>
      </w:r>
      <w:r w:rsidR="00934CC7" w:rsidRPr="00BB068E">
        <w:rPr>
          <w:rFonts w:ascii="Times New Roman" w:hAnsi="Times New Roman" w:cs="Times New Roman"/>
          <w:sz w:val="28"/>
          <w:szCs w:val="28"/>
        </w:rPr>
        <w:t>, вносили предложения к нему.</w:t>
      </w:r>
    </w:p>
    <w:p w14:paraId="5B2AD4E3" w14:textId="77777777" w:rsidR="00934CC7" w:rsidRPr="00BB068E" w:rsidRDefault="00934CC7" w:rsidP="00DD6068">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BB068E">
        <w:rPr>
          <w:rFonts w:ascii="Times New Roman" w:eastAsia="Times New Roman" w:hAnsi="Times New Roman" w:cs="Times New Roman"/>
          <w:sz w:val="28"/>
          <w:szCs w:val="28"/>
          <w:lang w:eastAsia="ru-RU"/>
        </w:rPr>
        <w:t xml:space="preserve">Итогом этой большой работы стало принятие на заседании Думы 25 декабря 2019 г. решения № 622-42 «Об утверждении </w:t>
      </w:r>
      <w:r w:rsidRPr="00BB068E">
        <w:rPr>
          <w:rFonts w:ascii="Times New Roman" w:hAnsi="Times New Roman" w:cs="Times New Roman"/>
          <w:sz w:val="28"/>
          <w:szCs w:val="28"/>
        </w:rPr>
        <w:t>Стратегии социально-экономического развития Георгиев</w:t>
      </w:r>
      <w:r w:rsidRPr="00BB068E">
        <w:rPr>
          <w:rFonts w:ascii="Times New Roman" w:hAnsi="Times New Roman" w:cs="Times New Roman"/>
          <w:sz w:val="28"/>
          <w:szCs w:val="28"/>
        </w:rPr>
        <w:softHyphen/>
        <w:t>ского городского округа Ставропольского края до 2035 года»</w:t>
      </w:r>
      <w:r w:rsidRPr="00BB068E">
        <w:rPr>
          <w:rFonts w:ascii="Times New Roman" w:eastAsia="Times New Roman" w:hAnsi="Times New Roman" w:cs="Times New Roman"/>
          <w:sz w:val="28"/>
          <w:szCs w:val="28"/>
          <w:lang w:eastAsia="ru-RU"/>
        </w:rPr>
        <w:t>.</w:t>
      </w:r>
    </w:p>
    <w:p w14:paraId="1535E7ED" w14:textId="77777777" w:rsidR="00934CC7" w:rsidRPr="00BB068E" w:rsidRDefault="006C06B0" w:rsidP="00DD6068">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BB068E">
        <w:rPr>
          <w:rFonts w:ascii="Times New Roman" w:eastAsia="Times New Roman" w:hAnsi="Times New Roman" w:cs="Times New Roman"/>
          <w:sz w:val="28"/>
          <w:szCs w:val="28"/>
          <w:lang w:eastAsia="ru-RU"/>
        </w:rPr>
        <w:t xml:space="preserve">В отчетном периоде Думой был утвержден Порядок </w:t>
      </w:r>
      <w:r w:rsidR="003350D5" w:rsidRPr="00BB068E">
        <w:rPr>
          <w:rFonts w:ascii="Times New Roman" w:hAnsi="Times New Roman" w:cs="Times New Roman"/>
          <w:sz w:val="28"/>
          <w:szCs w:val="28"/>
        </w:rPr>
        <w:t>управления и распоряжения имуществом, находящимся в муниципальной собственности Ге</w:t>
      </w:r>
      <w:r w:rsidR="003350D5" w:rsidRPr="00BB068E">
        <w:rPr>
          <w:rFonts w:ascii="Times New Roman" w:hAnsi="Times New Roman" w:cs="Times New Roman"/>
          <w:sz w:val="28"/>
          <w:szCs w:val="28"/>
        </w:rPr>
        <w:softHyphen/>
        <w:t>оргиевского городского округа Ставропольского края</w:t>
      </w:r>
      <w:r w:rsidRPr="00BB068E">
        <w:rPr>
          <w:rFonts w:ascii="Times New Roman" w:eastAsia="Times New Roman" w:hAnsi="Times New Roman" w:cs="Times New Roman"/>
          <w:sz w:val="28"/>
          <w:szCs w:val="28"/>
          <w:lang w:eastAsia="ru-RU"/>
        </w:rPr>
        <w:t>. Ранее действовавш</w:t>
      </w:r>
      <w:r w:rsidR="003350D5" w:rsidRPr="00BB068E">
        <w:rPr>
          <w:rFonts w:ascii="Times New Roman" w:eastAsia="Times New Roman" w:hAnsi="Times New Roman" w:cs="Times New Roman"/>
          <w:sz w:val="28"/>
          <w:szCs w:val="28"/>
          <w:lang w:eastAsia="ru-RU"/>
        </w:rPr>
        <w:t>е</w:t>
      </w:r>
      <w:r w:rsidRPr="00BB068E">
        <w:rPr>
          <w:rFonts w:ascii="Times New Roman" w:eastAsia="Times New Roman" w:hAnsi="Times New Roman" w:cs="Times New Roman"/>
          <w:sz w:val="28"/>
          <w:szCs w:val="28"/>
          <w:lang w:eastAsia="ru-RU"/>
        </w:rPr>
        <w:t>е решени</w:t>
      </w:r>
      <w:r w:rsidR="003350D5" w:rsidRPr="00BB068E">
        <w:rPr>
          <w:rFonts w:ascii="Times New Roman" w:eastAsia="Times New Roman" w:hAnsi="Times New Roman" w:cs="Times New Roman"/>
          <w:sz w:val="28"/>
          <w:szCs w:val="28"/>
          <w:lang w:eastAsia="ru-RU"/>
        </w:rPr>
        <w:t>е</w:t>
      </w:r>
      <w:r w:rsidRPr="00BB068E">
        <w:rPr>
          <w:rFonts w:ascii="Times New Roman" w:eastAsia="Times New Roman" w:hAnsi="Times New Roman" w:cs="Times New Roman"/>
          <w:sz w:val="28"/>
          <w:szCs w:val="28"/>
          <w:lang w:eastAsia="ru-RU"/>
        </w:rPr>
        <w:t xml:space="preserve"> </w:t>
      </w:r>
      <w:r w:rsidR="003350D5" w:rsidRPr="00BB068E">
        <w:rPr>
          <w:rFonts w:ascii="Times New Roman" w:eastAsia="Times New Roman" w:hAnsi="Times New Roman" w:cs="Times New Roman"/>
          <w:sz w:val="28"/>
          <w:szCs w:val="28"/>
          <w:lang w:eastAsia="ru-RU"/>
        </w:rPr>
        <w:t>по данному вопросу правового регулирования Думы города Георгиевска</w:t>
      </w:r>
      <w:r w:rsidRPr="00BB068E">
        <w:rPr>
          <w:rFonts w:ascii="Times New Roman" w:eastAsia="Times New Roman" w:hAnsi="Times New Roman" w:cs="Times New Roman"/>
          <w:sz w:val="28"/>
          <w:szCs w:val="28"/>
          <w:lang w:eastAsia="ru-RU"/>
        </w:rPr>
        <w:t xml:space="preserve"> признан</w:t>
      </w:r>
      <w:r w:rsidR="003350D5" w:rsidRPr="00BB068E">
        <w:rPr>
          <w:rFonts w:ascii="Times New Roman" w:eastAsia="Times New Roman" w:hAnsi="Times New Roman" w:cs="Times New Roman"/>
          <w:sz w:val="28"/>
          <w:szCs w:val="28"/>
          <w:lang w:eastAsia="ru-RU"/>
        </w:rPr>
        <w:t>о</w:t>
      </w:r>
      <w:r w:rsidRPr="00BB068E">
        <w:rPr>
          <w:rFonts w:ascii="Times New Roman" w:eastAsia="Times New Roman" w:hAnsi="Times New Roman" w:cs="Times New Roman"/>
          <w:sz w:val="28"/>
          <w:szCs w:val="28"/>
          <w:lang w:eastAsia="ru-RU"/>
        </w:rPr>
        <w:t xml:space="preserve"> утратившим силу.</w:t>
      </w:r>
    </w:p>
    <w:p w14:paraId="500F324F" w14:textId="77777777" w:rsidR="008D5040" w:rsidRPr="00BB068E" w:rsidRDefault="006C06B0" w:rsidP="00DD6068">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BB068E">
        <w:rPr>
          <w:rFonts w:ascii="Times New Roman" w:eastAsia="Times New Roman" w:hAnsi="Times New Roman" w:cs="Times New Roman"/>
          <w:sz w:val="28"/>
          <w:szCs w:val="28"/>
          <w:lang w:eastAsia="ru-RU"/>
        </w:rPr>
        <w:t xml:space="preserve">В течение года дорабатывался Прогнозный план (программа) приватизации </w:t>
      </w:r>
      <w:r w:rsidR="003350D5" w:rsidRPr="00BB068E">
        <w:rPr>
          <w:rFonts w:ascii="Times New Roman" w:hAnsi="Times New Roman" w:cs="Times New Roman"/>
          <w:sz w:val="28"/>
          <w:szCs w:val="28"/>
        </w:rPr>
        <w:t>имущества, находящегося в муниципальной собственности Георгиевского городского округа Ставропольского края, на 2019 год</w:t>
      </w:r>
      <w:r w:rsidRPr="00BB068E">
        <w:rPr>
          <w:rFonts w:ascii="Times New Roman" w:eastAsia="Times New Roman" w:hAnsi="Times New Roman" w:cs="Times New Roman"/>
          <w:sz w:val="28"/>
          <w:szCs w:val="28"/>
          <w:lang w:eastAsia="ru-RU"/>
        </w:rPr>
        <w:t xml:space="preserve">. В план дополнительно вносились объекты для продажи на аукционе и посредством </w:t>
      </w:r>
      <w:r w:rsidR="003350D5" w:rsidRPr="00BB068E">
        <w:rPr>
          <w:rFonts w:ascii="Times New Roman" w:hAnsi="Times New Roman" w:cs="Times New Roman"/>
          <w:sz w:val="28"/>
          <w:szCs w:val="28"/>
        </w:rPr>
        <w:t>предоставления преимущественного права приобретения субъекту малого и среднего предпринимательства</w:t>
      </w:r>
      <w:r w:rsidRPr="00BB068E">
        <w:rPr>
          <w:rFonts w:ascii="Times New Roman" w:eastAsia="Times New Roman" w:hAnsi="Times New Roman" w:cs="Times New Roman"/>
          <w:sz w:val="28"/>
          <w:szCs w:val="28"/>
          <w:lang w:eastAsia="ru-RU"/>
        </w:rPr>
        <w:t>.</w:t>
      </w:r>
    </w:p>
    <w:p w14:paraId="7209D7EA" w14:textId="77777777" w:rsidR="008D5040" w:rsidRPr="00BB068E" w:rsidRDefault="008D5040" w:rsidP="00DD6068">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BB068E">
        <w:rPr>
          <w:rFonts w:ascii="Times New Roman" w:eastAsia="Times New Roman" w:hAnsi="Times New Roman" w:cs="Times New Roman"/>
          <w:sz w:val="28"/>
          <w:szCs w:val="28"/>
          <w:lang w:eastAsia="ru-RU"/>
        </w:rPr>
        <w:t xml:space="preserve">В феврале 2019 года решением Думы был принят к сведению отчет </w:t>
      </w:r>
      <w:r w:rsidRPr="00BB068E">
        <w:rPr>
          <w:rFonts w:ascii="Times New Roman" w:hAnsi="Times New Roman" w:cs="Times New Roman"/>
          <w:sz w:val="28"/>
          <w:szCs w:val="28"/>
        </w:rPr>
        <w:t>о выполнении прогнозного плана (программы) при</w:t>
      </w:r>
      <w:r w:rsidRPr="00BB068E">
        <w:rPr>
          <w:rFonts w:ascii="Times New Roman" w:hAnsi="Times New Roman" w:cs="Times New Roman"/>
          <w:sz w:val="28"/>
          <w:szCs w:val="28"/>
        </w:rPr>
        <w:softHyphen/>
        <w:t xml:space="preserve">ватизации имущества, </w:t>
      </w:r>
      <w:r w:rsidRPr="00BB068E">
        <w:rPr>
          <w:rFonts w:ascii="Times New Roman" w:hAnsi="Times New Roman" w:cs="Times New Roman"/>
          <w:sz w:val="28"/>
          <w:szCs w:val="28"/>
        </w:rPr>
        <w:lastRenderedPageBreak/>
        <w:t>находящегося в муниципаль</w:t>
      </w:r>
      <w:r w:rsidRPr="00BB068E">
        <w:rPr>
          <w:rFonts w:ascii="Times New Roman" w:hAnsi="Times New Roman" w:cs="Times New Roman"/>
          <w:sz w:val="28"/>
          <w:szCs w:val="28"/>
        </w:rPr>
        <w:softHyphen/>
        <w:t>ной собственности Георгиевского городского округа Ставропольского края, на 2018 год</w:t>
      </w:r>
      <w:r w:rsidRPr="00BB068E">
        <w:rPr>
          <w:rFonts w:ascii="Times New Roman" w:eastAsia="Times New Roman" w:hAnsi="Times New Roman" w:cs="Times New Roman"/>
          <w:sz w:val="28"/>
          <w:szCs w:val="28"/>
          <w:lang w:eastAsia="ru-RU"/>
        </w:rPr>
        <w:t xml:space="preserve">. </w:t>
      </w:r>
      <w:r w:rsidRPr="00BB068E">
        <w:rPr>
          <w:rFonts w:ascii="Times New Roman" w:hAnsi="Times New Roman" w:cs="Times New Roman"/>
          <w:sz w:val="28"/>
          <w:szCs w:val="28"/>
        </w:rPr>
        <w:t>Во исполнение решений Думы об условиях приватизации имущества в</w:t>
      </w:r>
      <w:r w:rsidRPr="00BB068E">
        <w:rPr>
          <w:rFonts w:ascii="Times New Roman" w:eastAsia="Times New Roman" w:hAnsi="Times New Roman" w:cs="Times New Roman"/>
          <w:sz w:val="28"/>
          <w:szCs w:val="28"/>
          <w:lang w:eastAsia="ru-RU"/>
        </w:rPr>
        <w:t xml:space="preserve"> 2018 году были приватизированы 9 объектов недвижимого имущества на общую сумму 16 653 686,45 рублей. При этом 6</w:t>
      </w:r>
      <w:r w:rsidRPr="00BB068E">
        <w:rPr>
          <w:rFonts w:ascii="Times New Roman" w:hAnsi="Times New Roman" w:cs="Times New Roman"/>
          <w:sz w:val="28"/>
          <w:szCs w:val="28"/>
        </w:rPr>
        <w:t xml:space="preserve"> договоров купли-продажи </w:t>
      </w:r>
      <w:r w:rsidRPr="00BB068E">
        <w:rPr>
          <w:rFonts w:ascii="Times New Roman" w:eastAsia="Times New Roman" w:hAnsi="Times New Roman" w:cs="Times New Roman"/>
          <w:sz w:val="28"/>
          <w:szCs w:val="28"/>
          <w:lang w:eastAsia="ru-RU"/>
        </w:rPr>
        <w:t>недвижимого имущества</w:t>
      </w:r>
      <w:r w:rsidRPr="00BB068E">
        <w:rPr>
          <w:rFonts w:ascii="Times New Roman" w:hAnsi="Times New Roman" w:cs="Times New Roman"/>
          <w:sz w:val="28"/>
          <w:szCs w:val="28"/>
        </w:rPr>
        <w:t xml:space="preserve"> были заключены с оплатой выкупаемого имущества в рассрочку сроком на 60 месяцев.</w:t>
      </w:r>
    </w:p>
    <w:p w14:paraId="7EAD1654" w14:textId="77777777" w:rsidR="003350D5" w:rsidRPr="00BB068E" w:rsidRDefault="006C06B0" w:rsidP="00DD6068">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BB068E">
        <w:rPr>
          <w:rFonts w:ascii="Times New Roman" w:eastAsia="Times New Roman" w:hAnsi="Times New Roman" w:cs="Times New Roman"/>
          <w:sz w:val="28"/>
          <w:szCs w:val="28"/>
          <w:lang w:eastAsia="ru-RU"/>
        </w:rPr>
        <w:t xml:space="preserve">В </w:t>
      </w:r>
      <w:r w:rsidR="003350D5" w:rsidRPr="00BB068E">
        <w:rPr>
          <w:rFonts w:ascii="Times New Roman" w:eastAsia="Times New Roman" w:hAnsi="Times New Roman" w:cs="Times New Roman"/>
          <w:sz w:val="28"/>
          <w:szCs w:val="28"/>
          <w:lang w:eastAsia="ru-RU"/>
        </w:rPr>
        <w:t>сентябре 2019</w:t>
      </w:r>
      <w:r w:rsidRPr="00BB068E">
        <w:rPr>
          <w:rFonts w:ascii="Times New Roman" w:eastAsia="Times New Roman" w:hAnsi="Times New Roman" w:cs="Times New Roman"/>
          <w:sz w:val="28"/>
          <w:szCs w:val="28"/>
          <w:lang w:eastAsia="ru-RU"/>
        </w:rPr>
        <w:t xml:space="preserve"> года </w:t>
      </w:r>
      <w:r w:rsidR="003350D5" w:rsidRPr="00BB068E">
        <w:rPr>
          <w:rFonts w:ascii="Times New Roman" w:eastAsia="Times New Roman" w:hAnsi="Times New Roman" w:cs="Times New Roman"/>
          <w:sz w:val="28"/>
          <w:szCs w:val="28"/>
          <w:lang w:eastAsia="ru-RU"/>
        </w:rPr>
        <w:t xml:space="preserve">Думой </w:t>
      </w:r>
      <w:r w:rsidRPr="00BB068E">
        <w:rPr>
          <w:rFonts w:ascii="Times New Roman" w:eastAsia="Times New Roman" w:hAnsi="Times New Roman" w:cs="Times New Roman"/>
          <w:sz w:val="28"/>
          <w:szCs w:val="28"/>
          <w:lang w:eastAsia="ru-RU"/>
        </w:rPr>
        <w:t xml:space="preserve">утвержден Прогнозный план (программа) приватизации </w:t>
      </w:r>
      <w:r w:rsidR="003350D5" w:rsidRPr="00BB068E">
        <w:rPr>
          <w:rFonts w:ascii="Times New Roman" w:hAnsi="Times New Roman" w:cs="Times New Roman"/>
          <w:sz w:val="28"/>
          <w:szCs w:val="28"/>
        </w:rPr>
        <w:t>имущества, находящегося в муниципальной собственности Георгиевского городского округа Ставропольского края, на 20</w:t>
      </w:r>
      <w:r w:rsidR="00F31950">
        <w:rPr>
          <w:rFonts w:ascii="Times New Roman" w:hAnsi="Times New Roman" w:cs="Times New Roman"/>
          <w:sz w:val="28"/>
          <w:szCs w:val="28"/>
        </w:rPr>
        <w:t>20</w:t>
      </w:r>
      <w:r w:rsidR="003350D5" w:rsidRPr="00BB068E">
        <w:rPr>
          <w:rFonts w:ascii="Times New Roman" w:hAnsi="Times New Roman" w:cs="Times New Roman"/>
          <w:sz w:val="28"/>
          <w:szCs w:val="28"/>
        </w:rPr>
        <w:t xml:space="preserve"> год</w:t>
      </w:r>
      <w:r w:rsidRPr="00BB068E">
        <w:rPr>
          <w:rFonts w:ascii="Times New Roman" w:eastAsia="Times New Roman" w:hAnsi="Times New Roman" w:cs="Times New Roman"/>
          <w:sz w:val="28"/>
          <w:szCs w:val="28"/>
          <w:lang w:eastAsia="ru-RU"/>
        </w:rPr>
        <w:t xml:space="preserve">, в который включен </w:t>
      </w:r>
      <w:r w:rsidR="003350D5" w:rsidRPr="00BB068E">
        <w:rPr>
          <w:rFonts w:ascii="Times New Roman" w:eastAsia="Times New Roman" w:hAnsi="Times New Roman" w:cs="Times New Roman"/>
          <w:sz w:val="28"/>
          <w:szCs w:val="28"/>
          <w:lang w:eastAsia="ru-RU"/>
        </w:rPr>
        <w:t>1</w:t>
      </w:r>
      <w:r w:rsidRPr="00BB068E">
        <w:rPr>
          <w:rFonts w:ascii="Times New Roman" w:eastAsia="Times New Roman" w:hAnsi="Times New Roman" w:cs="Times New Roman"/>
          <w:sz w:val="28"/>
          <w:szCs w:val="28"/>
          <w:lang w:eastAsia="ru-RU"/>
        </w:rPr>
        <w:t xml:space="preserve"> объект недвижимого имущества, находящиеся в муниципальной собственности, для продажи </w:t>
      </w:r>
      <w:r w:rsidR="003350D5" w:rsidRPr="00BB068E">
        <w:rPr>
          <w:rFonts w:ascii="Times New Roman" w:eastAsia="Times New Roman" w:hAnsi="Times New Roman" w:cs="Times New Roman"/>
          <w:sz w:val="28"/>
          <w:szCs w:val="28"/>
          <w:lang w:eastAsia="ru-RU"/>
        </w:rPr>
        <w:t>на аукционе</w:t>
      </w:r>
      <w:r w:rsidRPr="00BB068E">
        <w:rPr>
          <w:rFonts w:ascii="Times New Roman" w:eastAsia="Times New Roman" w:hAnsi="Times New Roman" w:cs="Times New Roman"/>
          <w:sz w:val="28"/>
          <w:szCs w:val="28"/>
          <w:lang w:eastAsia="ru-RU"/>
        </w:rPr>
        <w:t xml:space="preserve">. </w:t>
      </w:r>
    </w:p>
    <w:p w14:paraId="513E8B20" w14:textId="77777777" w:rsidR="007F3BA2" w:rsidRDefault="006C06B0" w:rsidP="00DD6068">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BB068E">
        <w:rPr>
          <w:rFonts w:ascii="Times New Roman" w:eastAsia="Times New Roman" w:hAnsi="Times New Roman" w:cs="Times New Roman"/>
          <w:sz w:val="28"/>
          <w:szCs w:val="28"/>
          <w:lang w:eastAsia="ru-RU"/>
        </w:rPr>
        <w:t>В 201</w:t>
      </w:r>
      <w:r w:rsidR="003350D5" w:rsidRPr="00BB068E">
        <w:rPr>
          <w:rFonts w:ascii="Times New Roman" w:eastAsia="Times New Roman" w:hAnsi="Times New Roman" w:cs="Times New Roman"/>
          <w:sz w:val="28"/>
          <w:szCs w:val="28"/>
          <w:lang w:eastAsia="ru-RU"/>
        </w:rPr>
        <w:t>9</w:t>
      </w:r>
      <w:r w:rsidRPr="00BB068E">
        <w:rPr>
          <w:rFonts w:ascii="Times New Roman" w:eastAsia="Times New Roman" w:hAnsi="Times New Roman" w:cs="Times New Roman"/>
          <w:sz w:val="28"/>
          <w:szCs w:val="28"/>
          <w:lang w:eastAsia="ru-RU"/>
        </w:rPr>
        <w:t xml:space="preserve"> году Дум</w:t>
      </w:r>
      <w:r w:rsidR="003350D5" w:rsidRPr="00BB068E">
        <w:rPr>
          <w:rFonts w:ascii="Times New Roman" w:eastAsia="Times New Roman" w:hAnsi="Times New Roman" w:cs="Times New Roman"/>
          <w:sz w:val="28"/>
          <w:szCs w:val="28"/>
          <w:lang w:eastAsia="ru-RU"/>
        </w:rPr>
        <w:t>ой</w:t>
      </w:r>
      <w:r w:rsidRPr="00BB068E">
        <w:rPr>
          <w:rFonts w:ascii="Times New Roman" w:eastAsia="Times New Roman" w:hAnsi="Times New Roman" w:cs="Times New Roman"/>
          <w:sz w:val="28"/>
          <w:szCs w:val="28"/>
          <w:lang w:eastAsia="ru-RU"/>
        </w:rPr>
        <w:t xml:space="preserve"> неоднократно рассматривались вопросы </w:t>
      </w:r>
      <w:r w:rsidR="005747F2" w:rsidRPr="00BB068E">
        <w:rPr>
          <w:rFonts w:ascii="Times New Roman" w:eastAsia="Times New Roman" w:hAnsi="Times New Roman" w:cs="Times New Roman"/>
          <w:sz w:val="28"/>
          <w:szCs w:val="28"/>
          <w:lang w:eastAsia="ru-RU"/>
        </w:rPr>
        <w:t xml:space="preserve">о </w:t>
      </w:r>
      <w:r w:rsidR="005747F2" w:rsidRPr="00BB068E">
        <w:rPr>
          <w:rFonts w:ascii="Times New Roman" w:hAnsi="Times New Roman" w:cs="Times New Roman"/>
          <w:bCs/>
          <w:spacing w:val="-1"/>
          <w:sz w:val="28"/>
          <w:szCs w:val="28"/>
        </w:rPr>
        <w:t>согласовании передачи во временное безвозмездное пользование имущества, находя</w:t>
      </w:r>
      <w:r w:rsidR="005747F2" w:rsidRPr="00BB068E">
        <w:rPr>
          <w:rFonts w:ascii="Times New Roman" w:hAnsi="Times New Roman" w:cs="Times New Roman"/>
          <w:bCs/>
          <w:sz w:val="28"/>
          <w:szCs w:val="28"/>
        </w:rPr>
        <w:t xml:space="preserve">щегося в муниципальной собственности Георгиевского городского округа Ставропольского края. Всего было принято 10 решений. При рассмотрении соответствующих проектов депутатами Думы </w:t>
      </w:r>
      <w:r w:rsidR="008D5040" w:rsidRPr="00BB068E">
        <w:rPr>
          <w:rFonts w:ascii="Times New Roman" w:hAnsi="Times New Roman" w:cs="Times New Roman"/>
          <w:bCs/>
          <w:sz w:val="28"/>
          <w:szCs w:val="28"/>
        </w:rPr>
        <w:t xml:space="preserve">всегда </w:t>
      </w:r>
      <w:r w:rsidR="005747F2" w:rsidRPr="00BB068E">
        <w:rPr>
          <w:rFonts w:ascii="Times New Roman" w:hAnsi="Times New Roman" w:cs="Times New Roman"/>
          <w:bCs/>
          <w:sz w:val="28"/>
          <w:szCs w:val="28"/>
        </w:rPr>
        <w:t xml:space="preserve">учитывались вопросы </w:t>
      </w:r>
      <w:r w:rsidR="005747F2" w:rsidRPr="00BB068E">
        <w:rPr>
          <w:rFonts w:ascii="Times New Roman" w:eastAsia="Times New Roman" w:hAnsi="Times New Roman" w:cs="Times New Roman"/>
          <w:sz w:val="28"/>
          <w:szCs w:val="28"/>
          <w:lang w:eastAsia="ru-RU"/>
        </w:rPr>
        <w:t>эффективности использования и сохранности муниципального имущества</w:t>
      </w:r>
      <w:r w:rsidR="008D5040" w:rsidRPr="00BB068E">
        <w:rPr>
          <w:rFonts w:ascii="Times New Roman" w:eastAsia="Times New Roman" w:hAnsi="Times New Roman" w:cs="Times New Roman"/>
          <w:sz w:val="28"/>
          <w:szCs w:val="28"/>
          <w:lang w:eastAsia="ru-RU"/>
        </w:rPr>
        <w:t>.</w:t>
      </w:r>
      <w:r w:rsidR="007F3BA2">
        <w:rPr>
          <w:rFonts w:ascii="Times New Roman" w:eastAsia="Times New Roman" w:hAnsi="Times New Roman" w:cs="Times New Roman"/>
          <w:sz w:val="28"/>
          <w:szCs w:val="28"/>
          <w:lang w:eastAsia="ru-RU"/>
        </w:rPr>
        <w:t xml:space="preserve"> На заседания постоянных комиссий Думы, заседания Думы приглашались представители организаций, которым согласовывалась передача имущества во временное безвозмездное пользование, при принятии решения депутатами учитывалась социальная составляющая деятельности организации.</w:t>
      </w:r>
    </w:p>
    <w:p w14:paraId="676C3924" w14:textId="77777777" w:rsidR="005E302E" w:rsidRPr="00BB068E" w:rsidRDefault="008D5040" w:rsidP="00DD6068">
      <w:pPr>
        <w:widowControl w:val="0"/>
        <w:spacing w:after="0" w:line="240" w:lineRule="auto"/>
        <w:ind w:firstLine="709"/>
        <w:contextualSpacing/>
        <w:jc w:val="both"/>
        <w:rPr>
          <w:rFonts w:ascii="Times New Roman" w:hAnsi="Times New Roman" w:cs="Times New Roman"/>
          <w:sz w:val="28"/>
          <w:szCs w:val="28"/>
        </w:rPr>
      </w:pPr>
      <w:r w:rsidRPr="00BB068E">
        <w:rPr>
          <w:rFonts w:ascii="Times New Roman" w:eastAsia="Times New Roman" w:hAnsi="Times New Roman" w:cs="Times New Roman"/>
          <w:sz w:val="28"/>
          <w:szCs w:val="28"/>
          <w:lang w:eastAsia="ru-RU"/>
        </w:rPr>
        <w:t>В</w:t>
      </w:r>
      <w:r w:rsidR="005E302E" w:rsidRPr="00BB068E">
        <w:rPr>
          <w:rFonts w:ascii="Times New Roman" w:eastAsia="Times New Roman" w:hAnsi="Times New Roman" w:cs="Times New Roman"/>
          <w:sz w:val="28"/>
          <w:szCs w:val="28"/>
          <w:lang w:eastAsia="ru-RU"/>
        </w:rPr>
        <w:t xml:space="preserve">о исполнение </w:t>
      </w:r>
      <w:r w:rsidR="005E302E" w:rsidRPr="00BB068E">
        <w:rPr>
          <w:rFonts w:ascii="Times New Roman" w:hAnsi="Times New Roman" w:cs="Times New Roman"/>
          <w:sz w:val="28"/>
          <w:szCs w:val="28"/>
        </w:rPr>
        <w:t>Закона Ставропольского края от 20 декабря 2018 г. № 113-кз «О перераспределении полномочий по решению отдельных вопросов местного значения между органами местного самоуправления муниципальных образований Ставропольского края и органами государственной власти Ставропольского края» в 2019 году</w:t>
      </w:r>
      <w:r w:rsidR="006C06B0" w:rsidRPr="00BB068E">
        <w:rPr>
          <w:rFonts w:ascii="Times New Roman" w:eastAsia="Times New Roman" w:hAnsi="Times New Roman" w:cs="Times New Roman"/>
          <w:sz w:val="28"/>
          <w:szCs w:val="28"/>
          <w:lang w:eastAsia="ru-RU"/>
        </w:rPr>
        <w:t xml:space="preserve"> Дум</w:t>
      </w:r>
      <w:r w:rsidR="005E302E" w:rsidRPr="00BB068E">
        <w:rPr>
          <w:rFonts w:ascii="Times New Roman" w:eastAsia="Times New Roman" w:hAnsi="Times New Roman" w:cs="Times New Roman"/>
          <w:sz w:val="28"/>
          <w:szCs w:val="28"/>
          <w:lang w:eastAsia="ru-RU"/>
        </w:rPr>
        <w:t xml:space="preserve">ой было </w:t>
      </w:r>
      <w:r w:rsidR="005E302E" w:rsidRPr="00BB068E">
        <w:rPr>
          <w:rFonts w:ascii="Times New Roman" w:hAnsi="Times New Roman" w:cs="Times New Roman"/>
          <w:sz w:val="28"/>
          <w:szCs w:val="28"/>
        </w:rPr>
        <w:t>принято 8 решений,</w:t>
      </w:r>
      <w:r w:rsidR="005E302E" w:rsidRPr="00BB068E">
        <w:rPr>
          <w:rFonts w:ascii="Times New Roman" w:eastAsia="Times New Roman" w:hAnsi="Times New Roman" w:cs="Times New Roman"/>
          <w:sz w:val="28"/>
          <w:szCs w:val="28"/>
          <w:lang w:eastAsia="ru-RU"/>
        </w:rPr>
        <w:t xml:space="preserve"> утверждающих </w:t>
      </w:r>
      <w:r w:rsidR="005E302E" w:rsidRPr="00BB068E">
        <w:rPr>
          <w:rFonts w:ascii="Times New Roman" w:hAnsi="Times New Roman" w:cs="Times New Roman"/>
          <w:sz w:val="28"/>
          <w:szCs w:val="28"/>
        </w:rPr>
        <w:t>перечни муниципального имущества, предлагаемого к передаче из муниципальной собственности Георгиевского городского округа Ставропольского края в государственную собственность Ставропольского края.</w:t>
      </w:r>
    </w:p>
    <w:p w14:paraId="3DD91735" w14:textId="77777777" w:rsidR="00CC248C" w:rsidRPr="00BB068E" w:rsidRDefault="005E302E" w:rsidP="00DD6068">
      <w:pPr>
        <w:widowControl w:val="0"/>
        <w:spacing w:after="0" w:line="240" w:lineRule="auto"/>
        <w:ind w:firstLine="709"/>
        <w:contextualSpacing/>
        <w:jc w:val="both"/>
        <w:rPr>
          <w:rFonts w:ascii="Times New Roman" w:hAnsi="Times New Roman" w:cs="Times New Roman"/>
          <w:sz w:val="28"/>
          <w:szCs w:val="28"/>
        </w:rPr>
      </w:pPr>
      <w:r w:rsidRPr="00BB068E">
        <w:rPr>
          <w:rFonts w:ascii="Times New Roman" w:eastAsia="Times New Roman" w:hAnsi="Times New Roman" w:cs="Times New Roman"/>
          <w:sz w:val="28"/>
          <w:szCs w:val="28"/>
          <w:lang w:eastAsia="ru-RU"/>
        </w:rPr>
        <w:t>Особое внимание в рассматриваемом периоде уделялось депутатами критическому финансово-хозяйственному положению</w:t>
      </w:r>
      <w:r w:rsidR="009B053A" w:rsidRPr="00BB068E">
        <w:rPr>
          <w:rFonts w:ascii="Times New Roman" w:eastAsia="Times New Roman" w:hAnsi="Times New Roman" w:cs="Times New Roman"/>
          <w:sz w:val="28"/>
          <w:szCs w:val="28"/>
          <w:lang w:eastAsia="ru-RU"/>
        </w:rPr>
        <w:t xml:space="preserve"> ряда муниципальных унитарных предприятий </w:t>
      </w:r>
      <w:r w:rsidR="009B053A" w:rsidRPr="00BB068E">
        <w:rPr>
          <w:rFonts w:ascii="Times New Roman" w:hAnsi="Times New Roman" w:cs="Times New Roman"/>
          <w:sz w:val="28"/>
          <w:szCs w:val="28"/>
        </w:rPr>
        <w:t xml:space="preserve">Георгиевского городского округа Ставропольского края. По </w:t>
      </w:r>
      <w:r w:rsidR="009B053A" w:rsidRPr="00BB068E">
        <w:rPr>
          <w:rFonts w:ascii="Times New Roman" w:hAnsi="Times New Roman" w:cs="Times New Roman"/>
          <w:bCs/>
          <w:sz w:val="28"/>
          <w:szCs w:val="28"/>
        </w:rPr>
        <w:t>результатам рассмотрения</w:t>
      </w:r>
      <w:r w:rsidR="00CC248C" w:rsidRPr="00BB068E">
        <w:rPr>
          <w:rFonts w:ascii="Times New Roman" w:hAnsi="Times New Roman" w:cs="Times New Roman"/>
          <w:bCs/>
          <w:sz w:val="28"/>
          <w:szCs w:val="28"/>
        </w:rPr>
        <w:t xml:space="preserve"> на заседании Думы </w:t>
      </w:r>
      <w:r w:rsidR="009B053A" w:rsidRPr="00BB068E">
        <w:rPr>
          <w:rFonts w:ascii="Times New Roman" w:hAnsi="Times New Roman" w:cs="Times New Roman"/>
          <w:sz w:val="28"/>
          <w:szCs w:val="28"/>
        </w:rPr>
        <w:t>информации о финансово-экономическом со</w:t>
      </w:r>
      <w:r w:rsidR="009B053A" w:rsidRPr="00BB068E">
        <w:rPr>
          <w:rFonts w:ascii="Times New Roman" w:hAnsi="Times New Roman" w:cs="Times New Roman"/>
          <w:sz w:val="28"/>
          <w:szCs w:val="28"/>
        </w:rPr>
        <w:softHyphen/>
        <w:t>стоя</w:t>
      </w:r>
      <w:r w:rsidR="009B053A" w:rsidRPr="00BB068E">
        <w:rPr>
          <w:rFonts w:ascii="Times New Roman" w:hAnsi="Times New Roman" w:cs="Times New Roman"/>
          <w:sz w:val="28"/>
          <w:szCs w:val="28"/>
        </w:rPr>
        <w:softHyphen/>
        <w:t>нии муниципальных унитарных предпри</w:t>
      </w:r>
      <w:r w:rsidR="009B053A" w:rsidRPr="00BB068E">
        <w:rPr>
          <w:rFonts w:ascii="Times New Roman" w:hAnsi="Times New Roman" w:cs="Times New Roman"/>
          <w:sz w:val="28"/>
          <w:szCs w:val="28"/>
        </w:rPr>
        <w:softHyphen/>
        <w:t>ятий Георгиевского городского округа Ставропольского края по итогам ра</w:t>
      </w:r>
      <w:r w:rsidR="009B053A" w:rsidRPr="00BB068E">
        <w:rPr>
          <w:rFonts w:ascii="Times New Roman" w:hAnsi="Times New Roman" w:cs="Times New Roman"/>
          <w:sz w:val="28"/>
          <w:szCs w:val="28"/>
        </w:rPr>
        <w:softHyphen/>
        <w:t xml:space="preserve">боты </w:t>
      </w:r>
      <w:r w:rsidR="009B053A" w:rsidRPr="00BB068E">
        <w:rPr>
          <w:rFonts w:ascii="Times New Roman" w:hAnsi="Times New Roman" w:cs="Times New Roman"/>
          <w:bCs/>
          <w:sz w:val="28"/>
          <w:szCs w:val="28"/>
        </w:rPr>
        <w:t>за 2018 год</w:t>
      </w:r>
      <w:r w:rsidR="00CC248C" w:rsidRPr="00BB068E">
        <w:rPr>
          <w:rFonts w:ascii="Times New Roman" w:hAnsi="Times New Roman" w:cs="Times New Roman"/>
          <w:bCs/>
          <w:sz w:val="28"/>
          <w:szCs w:val="28"/>
        </w:rPr>
        <w:t xml:space="preserve"> </w:t>
      </w:r>
      <w:r w:rsidR="009B053A" w:rsidRPr="00BB068E">
        <w:rPr>
          <w:rFonts w:ascii="Times New Roman" w:hAnsi="Times New Roman" w:cs="Times New Roman"/>
          <w:sz w:val="28"/>
          <w:szCs w:val="28"/>
        </w:rPr>
        <w:t>руководителям муниципальных унитарных предприятий Георгиевского городского округа Ставропольского края</w:t>
      </w:r>
      <w:r w:rsidR="00CC248C" w:rsidRPr="00BB068E">
        <w:rPr>
          <w:rFonts w:ascii="Times New Roman" w:hAnsi="Times New Roman" w:cs="Times New Roman"/>
          <w:sz w:val="28"/>
          <w:szCs w:val="28"/>
        </w:rPr>
        <w:t xml:space="preserve"> указано</w:t>
      </w:r>
      <w:r w:rsidR="009B053A" w:rsidRPr="00BB068E">
        <w:rPr>
          <w:rFonts w:ascii="Times New Roman" w:hAnsi="Times New Roman" w:cs="Times New Roman"/>
          <w:sz w:val="28"/>
          <w:szCs w:val="28"/>
        </w:rPr>
        <w:t xml:space="preserve"> на персональную ответственность за стабильную финансово-экономиче</w:t>
      </w:r>
      <w:r w:rsidR="009B053A" w:rsidRPr="00BB068E">
        <w:rPr>
          <w:rFonts w:ascii="Times New Roman" w:hAnsi="Times New Roman" w:cs="Times New Roman"/>
          <w:sz w:val="28"/>
          <w:szCs w:val="28"/>
        </w:rPr>
        <w:softHyphen/>
        <w:t>скую деятельность возглавляемых ими предприятий, сохранность и эффективное использование имущества, пе</w:t>
      </w:r>
      <w:r w:rsidR="009B053A" w:rsidRPr="00BB068E">
        <w:rPr>
          <w:rFonts w:ascii="Times New Roman" w:hAnsi="Times New Roman" w:cs="Times New Roman"/>
          <w:sz w:val="28"/>
          <w:szCs w:val="28"/>
        </w:rPr>
        <w:softHyphen/>
        <w:t>редан</w:t>
      </w:r>
      <w:r w:rsidR="009B053A" w:rsidRPr="00BB068E">
        <w:rPr>
          <w:rFonts w:ascii="Times New Roman" w:hAnsi="Times New Roman" w:cs="Times New Roman"/>
          <w:sz w:val="28"/>
          <w:szCs w:val="28"/>
        </w:rPr>
        <w:softHyphen/>
        <w:t>ного предприятиям в хозяйствен</w:t>
      </w:r>
      <w:r w:rsidR="009B053A" w:rsidRPr="00BB068E">
        <w:rPr>
          <w:rFonts w:ascii="Times New Roman" w:hAnsi="Times New Roman" w:cs="Times New Roman"/>
          <w:sz w:val="28"/>
          <w:szCs w:val="28"/>
        </w:rPr>
        <w:softHyphen/>
        <w:t>ное ведение</w:t>
      </w:r>
      <w:r w:rsidR="00CC248C" w:rsidRPr="00BB068E">
        <w:rPr>
          <w:rFonts w:ascii="Times New Roman" w:hAnsi="Times New Roman" w:cs="Times New Roman"/>
          <w:sz w:val="28"/>
          <w:szCs w:val="28"/>
        </w:rPr>
        <w:t>.</w:t>
      </w:r>
    </w:p>
    <w:p w14:paraId="4C5C3321" w14:textId="77777777" w:rsidR="008320B9" w:rsidRPr="00BB068E" w:rsidRDefault="006C06B0" w:rsidP="00DD6068">
      <w:pPr>
        <w:widowControl w:val="0"/>
        <w:spacing w:after="0" w:line="240" w:lineRule="auto"/>
        <w:ind w:firstLine="709"/>
        <w:contextualSpacing/>
        <w:jc w:val="both"/>
        <w:rPr>
          <w:rFonts w:ascii="Times New Roman" w:hAnsi="Times New Roman" w:cs="Times New Roman"/>
          <w:b/>
          <w:sz w:val="28"/>
          <w:szCs w:val="28"/>
        </w:rPr>
      </w:pPr>
      <w:r w:rsidRPr="00BB068E">
        <w:rPr>
          <w:rFonts w:ascii="Times New Roman" w:eastAsia="Times New Roman" w:hAnsi="Times New Roman" w:cs="Times New Roman"/>
          <w:sz w:val="28"/>
          <w:szCs w:val="28"/>
          <w:lang w:eastAsia="ru-RU"/>
        </w:rPr>
        <w:t xml:space="preserve">В отчетном периоде депутаты Думы осуществляли мониторинг </w:t>
      </w:r>
      <w:r w:rsidR="00CC248C" w:rsidRPr="00BB068E">
        <w:rPr>
          <w:rFonts w:ascii="Times New Roman" w:hAnsi="Times New Roman" w:cs="Times New Roman"/>
          <w:sz w:val="28"/>
          <w:szCs w:val="28"/>
        </w:rPr>
        <w:t>использования имущества, пе</w:t>
      </w:r>
      <w:r w:rsidR="00CC248C" w:rsidRPr="00BB068E">
        <w:rPr>
          <w:rFonts w:ascii="Times New Roman" w:hAnsi="Times New Roman" w:cs="Times New Roman"/>
          <w:sz w:val="28"/>
          <w:szCs w:val="28"/>
        </w:rPr>
        <w:softHyphen/>
        <w:t>редан</w:t>
      </w:r>
      <w:r w:rsidR="00CC248C" w:rsidRPr="00BB068E">
        <w:rPr>
          <w:rFonts w:ascii="Times New Roman" w:hAnsi="Times New Roman" w:cs="Times New Roman"/>
          <w:sz w:val="28"/>
          <w:szCs w:val="28"/>
        </w:rPr>
        <w:softHyphen/>
        <w:t>ного муниципальным предприятиям в хозяйствен</w:t>
      </w:r>
      <w:r w:rsidR="00CC248C" w:rsidRPr="00BB068E">
        <w:rPr>
          <w:rFonts w:ascii="Times New Roman" w:hAnsi="Times New Roman" w:cs="Times New Roman"/>
          <w:sz w:val="28"/>
          <w:szCs w:val="28"/>
        </w:rPr>
        <w:softHyphen/>
        <w:t>ное ведение</w:t>
      </w:r>
      <w:r w:rsidRPr="00BB068E">
        <w:rPr>
          <w:rFonts w:ascii="Times New Roman" w:eastAsia="Times New Roman" w:hAnsi="Times New Roman" w:cs="Times New Roman"/>
          <w:sz w:val="28"/>
          <w:szCs w:val="28"/>
          <w:lang w:eastAsia="ru-RU"/>
        </w:rPr>
        <w:t>.</w:t>
      </w:r>
      <w:r w:rsidR="00CC248C" w:rsidRPr="00BB068E">
        <w:rPr>
          <w:rFonts w:ascii="Times New Roman" w:eastAsia="Times New Roman" w:hAnsi="Times New Roman" w:cs="Times New Roman"/>
          <w:sz w:val="28"/>
          <w:szCs w:val="28"/>
          <w:lang w:eastAsia="ru-RU"/>
        </w:rPr>
        <w:t xml:space="preserve"> В соответствии с полномочиями, определенными Уставом, иными муниципальными правовыми актами, Думой были приняты решения о</w:t>
      </w:r>
      <w:r w:rsidR="00CC248C" w:rsidRPr="00BB068E">
        <w:rPr>
          <w:rFonts w:ascii="Times New Roman" w:hAnsi="Times New Roman" w:cs="Times New Roman"/>
          <w:sz w:val="28"/>
          <w:szCs w:val="28"/>
        </w:rPr>
        <w:t xml:space="preserve"> </w:t>
      </w:r>
      <w:r w:rsidR="00CC248C" w:rsidRPr="00BB068E">
        <w:rPr>
          <w:rFonts w:ascii="Times New Roman" w:hAnsi="Times New Roman" w:cs="Times New Roman"/>
          <w:sz w:val="28"/>
          <w:szCs w:val="28"/>
        </w:rPr>
        <w:lastRenderedPageBreak/>
        <w:t xml:space="preserve">согласовании </w:t>
      </w:r>
      <w:r w:rsidR="00BC59B8" w:rsidRPr="00BB068E">
        <w:rPr>
          <w:rFonts w:ascii="Times New Roman" w:hAnsi="Times New Roman" w:cs="Times New Roman"/>
          <w:sz w:val="28"/>
          <w:szCs w:val="28"/>
        </w:rPr>
        <w:t>продажи недвижимого имущества (МУП ГГО СК</w:t>
      </w:r>
      <w:r w:rsidR="00CC248C" w:rsidRPr="00BB068E">
        <w:rPr>
          <w:rFonts w:ascii="Times New Roman" w:hAnsi="Times New Roman" w:cs="Times New Roman"/>
          <w:sz w:val="28"/>
          <w:szCs w:val="28"/>
        </w:rPr>
        <w:t xml:space="preserve"> «</w:t>
      </w:r>
      <w:proofErr w:type="spellStart"/>
      <w:r w:rsidR="00CC248C" w:rsidRPr="00BB068E">
        <w:rPr>
          <w:rFonts w:ascii="Times New Roman" w:hAnsi="Times New Roman" w:cs="Times New Roman"/>
          <w:sz w:val="28"/>
          <w:szCs w:val="28"/>
        </w:rPr>
        <w:t>Незлобненский</w:t>
      </w:r>
      <w:proofErr w:type="spellEnd"/>
      <w:r w:rsidR="00CC248C" w:rsidRPr="00BB068E">
        <w:rPr>
          <w:rFonts w:ascii="Times New Roman" w:hAnsi="Times New Roman" w:cs="Times New Roman"/>
          <w:sz w:val="28"/>
          <w:szCs w:val="28"/>
        </w:rPr>
        <w:t xml:space="preserve"> рынок»</w:t>
      </w:r>
      <w:r w:rsidR="00BC59B8" w:rsidRPr="00BB068E">
        <w:rPr>
          <w:rFonts w:ascii="Times New Roman" w:hAnsi="Times New Roman" w:cs="Times New Roman"/>
          <w:sz w:val="28"/>
          <w:szCs w:val="28"/>
        </w:rPr>
        <w:t>), о согласовании передачи в аренду недвижимого имущества</w:t>
      </w:r>
      <w:r w:rsidR="00CC248C" w:rsidRPr="00BB068E">
        <w:rPr>
          <w:rFonts w:ascii="Times New Roman" w:hAnsi="Times New Roman" w:cs="Times New Roman"/>
          <w:sz w:val="28"/>
          <w:szCs w:val="28"/>
        </w:rPr>
        <w:t xml:space="preserve"> </w:t>
      </w:r>
      <w:r w:rsidR="00BC59B8" w:rsidRPr="00BB068E">
        <w:rPr>
          <w:rFonts w:ascii="Times New Roman" w:hAnsi="Times New Roman" w:cs="Times New Roman"/>
          <w:sz w:val="28"/>
          <w:szCs w:val="28"/>
        </w:rPr>
        <w:t>(ГМУТП</w:t>
      </w:r>
      <w:r w:rsidR="00CC248C" w:rsidRPr="00BB068E">
        <w:rPr>
          <w:rFonts w:ascii="Times New Roman" w:hAnsi="Times New Roman" w:cs="Times New Roman"/>
          <w:sz w:val="28"/>
          <w:szCs w:val="28"/>
        </w:rPr>
        <w:t xml:space="preserve"> «Дары природы»</w:t>
      </w:r>
      <w:r w:rsidR="00BC59B8" w:rsidRPr="00BB068E">
        <w:rPr>
          <w:rFonts w:ascii="Times New Roman" w:hAnsi="Times New Roman" w:cs="Times New Roman"/>
          <w:sz w:val="28"/>
          <w:szCs w:val="28"/>
        </w:rPr>
        <w:t xml:space="preserve">, </w:t>
      </w:r>
      <w:r w:rsidR="00BC59B8" w:rsidRPr="00BB068E">
        <w:rPr>
          <w:rFonts w:ascii="Times New Roman" w:hAnsi="Times New Roman" w:cs="Times New Roman"/>
          <w:bCs/>
          <w:sz w:val="28"/>
          <w:szCs w:val="28"/>
        </w:rPr>
        <w:t>ГМУП «Аптека № 21»)</w:t>
      </w:r>
      <w:r w:rsidR="00BC59B8" w:rsidRPr="00BB068E">
        <w:rPr>
          <w:rFonts w:ascii="Times New Roman" w:hAnsi="Times New Roman" w:cs="Times New Roman"/>
          <w:sz w:val="28"/>
          <w:szCs w:val="28"/>
        </w:rPr>
        <w:t xml:space="preserve">, </w:t>
      </w:r>
      <w:bookmarkStart w:id="3" w:name="_Hlk533145628"/>
      <w:r w:rsidR="00BC59B8" w:rsidRPr="00BB068E">
        <w:rPr>
          <w:rFonts w:ascii="Times New Roman" w:hAnsi="Times New Roman" w:cs="Times New Roman"/>
          <w:sz w:val="28"/>
          <w:szCs w:val="28"/>
        </w:rPr>
        <w:t>о</w:t>
      </w:r>
      <w:r w:rsidR="00CC248C" w:rsidRPr="00BB068E">
        <w:rPr>
          <w:rFonts w:ascii="Times New Roman" w:hAnsi="Times New Roman" w:cs="Times New Roman"/>
          <w:bCs/>
          <w:sz w:val="28"/>
          <w:szCs w:val="28"/>
        </w:rPr>
        <w:t xml:space="preserve">б отмене решения </w:t>
      </w:r>
      <w:bookmarkStart w:id="4" w:name="_Hlk529968506"/>
      <w:bookmarkStart w:id="5" w:name="_Hlk529963936"/>
      <w:r w:rsidR="00BC59B8" w:rsidRPr="00BB068E">
        <w:rPr>
          <w:rFonts w:ascii="Times New Roman" w:hAnsi="Times New Roman" w:cs="Times New Roman"/>
          <w:bCs/>
          <w:sz w:val="28"/>
          <w:szCs w:val="28"/>
        </w:rPr>
        <w:t xml:space="preserve">о </w:t>
      </w:r>
      <w:r w:rsidR="00CC248C" w:rsidRPr="00BB068E">
        <w:rPr>
          <w:rFonts w:ascii="Times New Roman" w:hAnsi="Times New Roman" w:cs="Times New Roman"/>
          <w:bCs/>
          <w:sz w:val="28"/>
          <w:szCs w:val="28"/>
        </w:rPr>
        <w:t xml:space="preserve">безвозмездной передаче в собственность </w:t>
      </w:r>
      <w:proofErr w:type="spellStart"/>
      <w:r w:rsidR="00CC248C" w:rsidRPr="00BB068E">
        <w:rPr>
          <w:rFonts w:ascii="Times New Roman" w:hAnsi="Times New Roman" w:cs="Times New Roman"/>
          <w:bCs/>
          <w:sz w:val="28"/>
          <w:szCs w:val="28"/>
        </w:rPr>
        <w:t>Незлобненскому</w:t>
      </w:r>
      <w:proofErr w:type="spellEnd"/>
      <w:r w:rsidR="00CC248C" w:rsidRPr="00BB068E">
        <w:rPr>
          <w:rFonts w:ascii="Times New Roman" w:hAnsi="Times New Roman" w:cs="Times New Roman"/>
          <w:bCs/>
          <w:sz w:val="28"/>
          <w:szCs w:val="28"/>
        </w:rPr>
        <w:t xml:space="preserve"> станичному казачьему обществу здани</w:t>
      </w:r>
      <w:r w:rsidR="00BC59B8" w:rsidRPr="00BB068E">
        <w:rPr>
          <w:rFonts w:ascii="Times New Roman" w:hAnsi="Times New Roman" w:cs="Times New Roman"/>
          <w:bCs/>
          <w:sz w:val="28"/>
          <w:szCs w:val="28"/>
        </w:rPr>
        <w:t>я</w:t>
      </w:r>
      <w:r w:rsidR="00CC248C" w:rsidRPr="00BB068E">
        <w:rPr>
          <w:rFonts w:ascii="Times New Roman" w:hAnsi="Times New Roman" w:cs="Times New Roman"/>
          <w:bCs/>
          <w:sz w:val="28"/>
          <w:szCs w:val="28"/>
        </w:rPr>
        <w:t xml:space="preserve"> </w:t>
      </w:r>
      <w:r w:rsidR="00BC59B8" w:rsidRPr="00BB068E">
        <w:rPr>
          <w:rFonts w:ascii="Times New Roman" w:hAnsi="Times New Roman" w:cs="Times New Roman"/>
          <w:bCs/>
          <w:sz w:val="28"/>
          <w:szCs w:val="28"/>
        </w:rPr>
        <w:t>МУП</w:t>
      </w:r>
      <w:r w:rsidR="00CC248C" w:rsidRPr="00BB068E">
        <w:rPr>
          <w:rFonts w:ascii="Times New Roman" w:hAnsi="Times New Roman" w:cs="Times New Roman"/>
          <w:bCs/>
          <w:sz w:val="28"/>
          <w:szCs w:val="28"/>
        </w:rPr>
        <w:t xml:space="preserve"> «</w:t>
      </w:r>
      <w:proofErr w:type="spellStart"/>
      <w:r w:rsidR="00CC248C" w:rsidRPr="00BB068E">
        <w:rPr>
          <w:rFonts w:ascii="Times New Roman" w:hAnsi="Times New Roman" w:cs="Times New Roman"/>
          <w:bCs/>
          <w:sz w:val="28"/>
          <w:szCs w:val="28"/>
        </w:rPr>
        <w:t>Незлобненский</w:t>
      </w:r>
      <w:proofErr w:type="spellEnd"/>
      <w:r w:rsidR="00CC248C" w:rsidRPr="00BB068E">
        <w:rPr>
          <w:rFonts w:ascii="Times New Roman" w:hAnsi="Times New Roman" w:cs="Times New Roman"/>
          <w:bCs/>
          <w:sz w:val="28"/>
          <w:szCs w:val="28"/>
        </w:rPr>
        <w:t xml:space="preserve"> земельный отдел</w:t>
      </w:r>
      <w:bookmarkEnd w:id="3"/>
      <w:bookmarkEnd w:id="4"/>
      <w:bookmarkEnd w:id="5"/>
      <w:r w:rsidR="00BC59B8" w:rsidRPr="00BB068E">
        <w:rPr>
          <w:rFonts w:ascii="Times New Roman" w:hAnsi="Times New Roman" w:cs="Times New Roman"/>
          <w:bCs/>
          <w:sz w:val="28"/>
          <w:szCs w:val="28"/>
        </w:rPr>
        <w:t xml:space="preserve">», принятого Советом депутатов </w:t>
      </w:r>
      <w:proofErr w:type="spellStart"/>
      <w:r w:rsidR="00BC59B8" w:rsidRPr="00BB068E">
        <w:rPr>
          <w:rFonts w:ascii="Times New Roman" w:hAnsi="Times New Roman" w:cs="Times New Roman"/>
          <w:bCs/>
          <w:sz w:val="28"/>
          <w:szCs w:val="28"/>
        </w:rPr>
        <w:t>Незлобненского</w:t>
      </w:r>
      <w:proofErr w:type="spellEnd"/>
      <w:r w:rsidR="00BC59B8" w:rsidRPr="00BB068E">
        <w:rPr>
          <w:rFonts w:ascii="Times New Roman" w:hAnsi="Times New Roman" w:cs="Times New Roman"/>
          <w:bCs/>
          <w:sz w:val="28"/>
          <w:szCs w:val="28"/>
        </w:rPr>
        <w:t xml:space="preserve"> сельсовета Георгиевского района Ставропольского края с нарушением действующего законодательства.</w:t>
      </w:r>
    </w:p>
    <w:p w14:paraId="082261E4" w14:textId="77777777" w:rsidR="008320B9" w:rsidRPr="00BB068E" w:rsidRDefault="008320B9" w:rsidP="00DD6068">
      <w:pPr>
        <w:widowControl w:val="0"/>
        <w:spacing w:after="0" w:line="240" w:lineRule="auto"/>
        <w:ind w:firstLine="709"/>
        <w:jc w:val="both"/>
        <w:rPr>
          <w:rFonts w:ascii="Times New Roman" w:hAnsi="Times New Roman" w:cs="Times New Roman"/>
          <w:b/>
          <w:sz w:val="28"/>
          <w:szCs w:val="28"/>
        </w:rPr>
      </w:pPr>
    </w:p>
    <w:p w14:paraId="2A1226B2" w14:textId="77777777" w:rsidR="00D46D7D" w:rsidRPr="00BB068E" w:rsidRDefault="00D46D7D" w:rsidP="00DD6068">
      <w:pPr>
        <w:widowControl w:val="0"/>
        <w:spacing w:after="0" w:line="240" w:lineRule="auto"/>
        <w:jc w:val="center"/>
        <w:rPr>
          <w:rStyle w:val="a6"/>
          <w:rFonts w:ascii="Times New Roman" w:hAnsi="Times New Roman" w:cs="Times New Roman"/>
          <w:caps/>
          <w:sz w:val="28"/>
          <w:szCs w:val="28"/>
        </w:rPr>
      </w:pPr>
      <w:r w:rsidRPr="00BB068E">
        <w:rPr>
          <w:rStyle w:val="a6"/>
          <w:rFonts w:ascii="Times New Roman" w:hAnsi="Times New Roman" w:cs="Times New Roman"/>
          <w:caps/>
          <w:sz w:val="28"/>
          <w:szCs w:val="28"/>
        </w:rPr>
        <w:t>Деятельность в сфере жилищно-коммунального</w:t>
      </w:r>
    </w:p>
    <w:p w14:paraId="15633D5A" w14:textId="77777777" w:rsidR="008320B9" w:rsidRPr="00BB068E" w:rsidRDefault="00D46D7D" w:rsidP="00DD6068">
      <w:pPr>
        <w:widowControl w:val="0"/>
        <w:spacing w:after="0" w:line="240" w:lineRule="auto"/>
        <w:jc w:val="center"/>
        <w:rPr>
          <w:rFonts w:ascii="Times New Roman" w:hAnsi="Times New Roman" w:cs="Times New Roman"/>
          <w:b/>
          <w:caps/>
          <w:sz w:val="28"/>
          <w:szCs w:val="28"/>
        </w:rPr>
      </w:pPr>
      <w:r w:rsidRPr="00BB068E">
        <w:rPr>
          <w:rStyle w:val="a6"/>
          <w:rFonts w:ascii="Times New Roman" w:hAnsi="Times New Roman" w:cs="Times New Roman"/>
          <w:caps/>
          <w:sz w:val="28"/>
          <w:szCs w:val="28"/>
        </w:rPr>
        <w:t>хозяйства и благоустройства территорий</w:t>
      </w:r>
    </w:p>
    <w:p w14:paraId="1B357280" w14:textId="77777777" w:rsidR="008320B9" w:rsidRPr="00BB068E" w:rsidRDefault="008320B9" w:rsidP="00DD6068">
      <w:pPr>
        <w:widowControl w:val="0"/>
        <w:spacing w:after="0" w:line="240" w:lineRule="auto"/>
        <w:ind w:firstLine="709"/>
        <w:jc w:val="both"/>
        <w:rPr>
          <w:rFonts w:ascii="Times New Roman" w:hAnsi="Times New Roman" w:cs="Times New Roman"/>
          <w:b/>
          <w:sz w:val="28"/>
          <w:szCs w:val="28"/>
        </w:rPr>
      </w:pPr>
    </w:p>
    <w:p w14:paraId="6C7652F1" w14:textId="77777777" w:rsidR="00D46D7D" w:rsidRPr="00BB068E" w:rsidRDefault="00D46D7D" w:rsidP="00DD6068">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BB068E">
        <w:rPr>
          <w:rFonts w:ascii="Times New Roman" w:eastAsia="Times New Roman" w:hAnsi="Times New Roman" w:cs="Times New Roman"/>
          <w:sz w:val="28"/>
          <w:szCs w:val="28"/>
          <w:lang w:eastAsia="ru-RU"/>
        </w:rPr>
        <w:t>В течение года Дум</w:t>
      </w:r>
      <w:r w:rsidR="00372A30" w:rsidRPr="00BB068E">
        <w:rPr>
          <w:rFonts w:ascii="Times New Roman" w:eastAsia="Times New Roman" w:hAnsi="Times New Roman" w:cs="Times New Roman"/>
          <w:sz w:val="28"/>
          <w:szCs w:val="28"/>
          <w:lang w:eastAsia="ru-RU"/>
        </w:rPr>
        <w:t>ой</w:t>
      </w:r>
      <w:r w:rsidRPr="00BB068E">
        <w:rPr>
          <w:rFonts w:ascii="Times New Roman" w:eastAsia="Times New Roman" w:hAnsi="Times New Roman" w:cs="Times New Roman"/>
          <w:sz w:val="28"/>
          <w:szCs w:val="28"/>
          <w:lang w:eastAsia="ru-RU"/>
        </w:rPr>
        <w:t xml:space="preserve"> </w:t>
      </w:r>
      <w:r w:rsidR="00372A30" w:rsidRPr="00BB068E">
        <w:rPr>
          <w:rFonts w:ascii="Times New Roman" w:eastAsia="Times New Roman" w:hAnsi="Times New Roman" w:cs="Times New Roman"/>
          <w:sz w:val="28"/>
          <w:szCs w:val="28"/>
          <w:lang w:eastAsia="ru-RU"/>
        </w:rPr>
        <w:t xml:space="preserve">неоднократно рассматривались проекты </w:t>
      </w:r>
      <w:r w:rsidR="00372A30" w:rsidRPr="00BB068E">
        <w:rPr>
          <w:rFonts w:ascii="Times New Roman" w:hAnsi="Times New Roman" w:cs="Times New Roman"/>
          <w:sz w:val="28"/>
          <w:szCs w:val="28"/>
        </w:rPr>
        <w:t>изменений в муниципальную программу Георгиевского городского округа Ставропольского края «Развитие жилищно-коммунального и дорожного хозяйства, благоустройство Георгиевского городского округа Ставропольского края», утвержденную постановлением администрации Георгиевского городского округа Ставропольского края от 29 декабря 2018 г. № 3743</w:t>
      </w:r>
      <w:r w:rsidRPr="00BB068E">
        <w:rPr>
          <w:rFonts w:ascii="Times New Roman" w:eastAsia="Times New Roman" w:hAnsi="Times New Roman" w:cs="Times New Roman"/>
          <w:sz w:val="28"/>
          <w:szCs w:val="28"/>
          <w:lang w:eastAsia="ru-RU"/>
        </w:rPr>
        <w:t>,</w:t>
      </w:r>
      <w:r w:rsidR="00372A30" w:rsidRPr="00BB068E">
        <w:rPr>
          <w:rFonts w:ascii="Times New Roman" w:eastAsia="Times New Roman" w:hAnsi="Times New Roman" w:cs="Times New Roman"/>
          <w:sz w:val="28"/>
          <w:szCs w:val="28"/>
          <w:lang w:eastAsia="ru-RU"/>
        </w:rPr>
        <w:t xml:space="preserve"> и </w:t>
      </w:r>
      <w:r w:rsidR="00372A30" w:rsidRPr="00BB068E">
        <w:rPr>
          <w:rFonts w:ascii="Times New Roman" w:hAnsi="Times New Roman" w:cs="Times New Roman"/>
          <w:bCs/>
          <w:sz w:val="28"/>
          <w:szCs w:val="28"/>
        </w:rPr>
        <w:t xml:space="preserve">в муниципальную программу Георгиевского городского округа Ставропольского края «Формирование современной городской среды», утвержденную постановлением администрации Георгиевского городского округа Ставропольского края от 20 марта </w:t>
      </w:r>
      <w:smartTag w:uri="urn:schemas-microsoft-com:office:smarttags" w:element="metricconverter">
        <w:smartTagPr>
          <w:attr w:name="ProductID" w:val="2018 г"/>
        </w:smartTagPr>
        <w:r w:rsidR="00372A30" w:rsidRPr="00BB068E">
          <w:rPr>
            <w:rFonts w:ascii="Times New Roman" w:hAnsi="Times New Roman" w:cs="Times New Roman"/>
            <w:bCs/>
            <w:sz w:val="28"/>
            <w:szCs w:val="28"/>
          </w:rPr>
          <w:t>2018 г</w:t>
        </w:r>
      </w:smartTag>
      <w:r w:rsidR="00372A30" w:rsidRPr="00BB068E">
        <w:rPr>
          <w:rFonts w:ascii="Times New Roman" w:hAnsi="Times New Roman" w:cs="Times New Roman"/>
          <w:bCs/>
          <w:sz w:val="28"/>
          <w:szCs w:val="28"/>
        </w:rPr>
        <w:t xml:space="preserve">. № 687. При рассмотрении проектов решений депутатами Думы </w:t>
      </w:r>
      <w:r w:rsidR="00372A30" w:rsidRPr="00BB068E">
        <w:rPr>
          <w:rFonts w:ascii="Times New Roman" w:eastAsia="Times New Roman" w:hAnsi="Times New Roman" w:cs="Times New Roman"/>
          <w:sz w:val="28"/>
          <w:szCs w:val="28"/>
          <w:lang w:eastAsia="ru-RU"/>
        </w:rPr>
        <w:t xml:space="preserve">вносились </w:t>
      </w:r>
      <w:r w:rsidRPr="00BB068E">
        <w:rPr>
          <w:rFonts w:ascii="Times New Roman" w:eastAsia="Times New Roman" w:hAnsi="Times New Roman" w:cs="Times New Roman"/>
          <w:sz w:val="28"/>
          <w:szCs w:val="28"/>
          <w:lang w:eastAsia="ru-RU"/>
        </w:rPr>
        <w:t xml:space="preserve">предложения по улучшению </w:t>
      </w:r>
      <w:r w:rsidR="00372A30" w:rsidRPr="00BB068E">
        <w:rPr>
          <w:rFonts w:ascii="Times New Roman" w:eastAsia="Times New Roman" w:hAnsi="Times New Roman" w:cs="Times New Roman"/>
          <w:sz w:val="28"/>
          <w:szCs w:val="28"/>
          <w:lang w:eastAsia="ru-RU"/>
        </w:rPr>
        <w:t xml:space="preserve">организации </w:t>
      </w:r>
      <w:r w:rsidRPr="00BB068E">
        <w:rPr>
          <w:rFonts w:ascii="Times New Roman" w:eastAsia="Times New Roman" w:hAnsi="Times New Roman" w:cs="Times New Roman"/>
          <w:sz w:val="28"/>
          <w:szCs w:val="28"/>
          <w:lang w:eastAsia="ru-RU"/>
        </w:rPr>
        <w:t xml:space="preserve">работы жилищно-коммунального хозяйства, повышению уровня безопасности жизнедеятельности, </w:t>
      </w:r>
      <w:r w:rsidR="009C0334" w:rsidRPr="00BB068E">
        <w:rPr>
          <w:rFonts w:ascii="Times New Roman" w:eastAsia="Times New Roman" w:hAnsi="Times New Roman" w:cs="Times New Roman"/>
          <w:sz w:val="28"/>
          <w:szCs w:val="28"/>
          <w:lang w:eastAsia="ru-RU"/>
        </w:rPr>
        <w:t>которые учитывались при дальнейшем утверждении соответствующих изменений в муниципальные программы.</w:t>
      </w:r>
    </w:p>
    <w:p w14:paraId="1258DB78" w14:textId="77777777" w:rsidR="002655C3" w:rsidRPr="00BB068E" w:rsidRDefault="002655C3" w:rsidP="00DD6068">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BB068E">
        <w:rPr>
          <w:rFonts w:ascii="Times New Roman" w:hAnsi="Times New Roman" w:cs="Times New Roman"/>
          <w:sz w:val="28"/>
          <w:szCs w:val="28"/>
        </w:rPr>
        <w:t>В 2019 году депутатам Думы были представлены информации об отчете о деятельности управления жилищно-коммунального хозяйства администрации Георгиевского городского округа Ставропольского края за январь – ноябрь 2019 года, об отчете о деятельности ГМУП «САХ» (в части уборки мест несанкционированного складирования отходов на территории Георгиевского городского округа Ставропольского края) за январь – ноябрь 2019 года.</w:t>
      </w:r>
    </w:p>
    <w:p w14:paraId="75E83E11" w14:textId="77777777" w:rsidR="009C0334" w:rsidRPr="00BB068E" w:rsidRDefault="009C0334" w:rsidP="00DD6068">
      <w:pPr>
        <w:widowControl w:val="0"/>
        <w:spacing w:after="0" w:line="240" w:lineRule="auto"/>
        <w:ind w:firstLine="709"/>
        <w:contextualSpacing/>
        <w:jc w:val="both"/>
        <w:rPr>
          <w:rFonts w:ascii="Times New Roman" w:hAnsi="Times New Roman" w:cs="Times New Roman"/>
          <w:sz w:val="28"/>
          <w:szCs w:val="28"/>
        </w:rPr>
      </w:pPr>
      <w:r w:rsidRPr="00BB068E">
        <w:rPr>
          <w:rFonts w:ascii="Times New Roman" w:eastAsia="Times New Roman" w:hAnsi="Times New Roman" w:cs="Times New Roman"/>
          <w:sz w:val="28"/>
          <w:szCs w:val="28"/>
          <w:lang w:eastAsia="ru-RU"/>
        </w:rPr>
        <w:t xml:space="preserve">В 2019 году впервые в соответствии с </w:t>
      </w:r>
      <w:r w:rsidRPr="00BB068E">
        <w:rPr>
          <w:rFonts w:ascii="Times New Roman" w:hAnsi="Times New Roman" w:cs="Times New Roman"/>
          <w:sz w:val="28"/>
          <w:szCs w:val="28"/>
        </w:rPr>
        <w:t>решением Думы Георгиевского городского округа Ставропольского края от 26 декабря 2018 г. № 469-24 «Об утверждении Положения о наказах избирателей депутатам Думы Георгиевского городского круга Ставропольского края»</w:t>
      </w:r>
      <w:r w:rsidRPr="00BB068E">
        <w:rPr>
          <w:rFonts w:ascii="Times New Roman" w:eastAsia="Times New Roman" w:hAnsi="Times New Roman" w:cs="Times New Roman"/>
          <w:sz w:val="28"/>
          <w:szCs w:val="28"/>
          <w:lang w:eastAsia="ru-RU"/>
        </w:rPr>
        <w:t xml:space="preserve"> была проведена работа по формированию сводного перечня </w:t>
      </w:r>
      <w:r w:rsidRPr="00BB068E">
        <w:rPr>
          <w:rFonts w:ascii="Times New Roman" w:hAnsi="Times New Roman" w:cs="Times New Roman"/>
          <w:sz w:val="28"/>
          <w:szCs w:val="28"/>
        </w:rPr>
        <w:t>наказов избирателей депутатам Думы Георгиевского городского округа Ставропольского края на 2020 год.</w:t>
      </w:r>
    </w:p>
    <w:p w14:paraId="69A20A35" w14:textId="77777777" w:rsidR="009C0334" w:rsidRPr="00BB068E" w:rsidRDefault="009C0334" w:rsidP="00DD6068">
      <w:pPr>
        <w:widowControl w:val="0"/>
        <w:spacing w:after="0" w:line="240" w:lineRule="auto"/>
        <w:ind w:firstLine="709"/>
        <w:contextualSpacing/>
        <w:jc w:val="both"/>
        <w:rPr>
          <w:rFonts w:ascii="Times New Roman" w:hAnsi="Times New Roman" w:cs="Times New Roman"/>
          <w:sz w:val="28"/>
          <w:szCs w:val="28"/>
        </w:rPr>
      </w:pPr>
      <w:r w:rsidRPr="00BB068E">
        <w:rPr>
          <w:rFonts w:ascii="Times New Roman" w:hAnsi="Times New Roman" w:cs="Times New Roman"/>
          <w:sz w:val="28"/>
          <w:szCs w:val="28"/>
        </w:rPr>
        <w:t xml:space="preserve">Всего для включения в сводный перечень были направлены наказы 12 депутатами Думы. Большинство из поступивших наказов связано с вопросами благоустройства и </w:t>
      </w:r>
      <w:proofErr w:type="spellStart"/>
      <w:r w:rsidRPr="00BB068E">
        <w:rPr>
          <w:rFonts w:ascii="Times New Roman" w:hAnsi="Times New Roman" w:cs="Times New Roman"/>
          <w:sz w:val="28"/>
          <w:szCs w:val="28"/>
        </w:rPr>
        <w:t>жилищно</w:t>
      </w:r>
      <w:proofErr w:type="spellEnd"/>
      <w:r w:rsidRPr="00BB068E">
        <w:rPr>
          <w:rFonts w:ascii="Times New Roman" w:hAnsi="Times New Roman" w:cs="Times New Roman"/>
          <w:sz w:val="28"/>
          <w:szCs w:val="28"/>
        </w:rPr>
        <w:t xml:space="preserve"> - коммунального хозяйства (ремонт дорог, устройство уличного освещения, благоустройство придомовых территорий, устройство детских площадок и т.д.). Все поступившие наказы были включены в </w:t>
      </w:r>
      <w:r w:rsidRPr="00BB068E">
        <w:rPr>
          <w:rFonts w:ascii="Times New Roman" w:eastAsia="Times New Roman" w:hAnsi="Times New Roman" w:cs="Times New Roman"/>
          <w:sz w:val="28"/>
          <w:szCs w:val="28"/>
          <w:lang w:eastAsia="ru-RU"/>
        </w:rPr>
        <w:t xml:space="preserve">сводный перечень </w:t>
      </w:r>
      <w:r w:rsidRPr="00BB068E">
        <w:rPr>
          <w:rFonts w:ascii="Times New Roman" w:hAnsi="Times New Roman" w:cs="Times New Roman"/>
          <w:sz w:val="28"/>
          <w:szCs w:val="28"/>
        </w:rPr>
        <w:t>наказов избирателей депутатам Думы Георгиевского городского округа Ставропольского края на 2020 год</w:t>
      </w:r>
      <w:r w:rsidR="009E3BC7" w:rsidRPr="00BB068E">
        <w:rPr>
          <w:rFonts w:ascii="Times New Roman" w:hAnsi="Times New Roman" w:cs="Times New Roman"/>
          <w:sz w:val="28"/>
          <w:szCs w:val="28"/>
        </w:rPr>
        <w:t xml:space="preserve">, утвержденный решением Думы от 26 июня </w:t>
      </w:r>
      <w:r w:rsidR="009E3BC7" w:rsidRPr="00BB068E">
        <w:rPr>
          <w:rFonts w:ascii="Times New Roman" w:hAnsi="Times New Roman" w:cs="Times New Roman"/>
          <w:sz w:val="28"/>
          <w:szCs w:val="28"/>
        </w:rPr>
        <w:lastRenderedPageBreak/>
        <w:t>2019 г. № 540-31 (с изменением от 25 декабря 2019 г. № 628-42).</w:t>
      </w:r>
    </w:p>
    <w:p w14:paraId="086E9329" w14:textId="77777777" w:rsidR="00BB068E" w:rsidRDefault="009E3BC7" w:rsidP="00DD6068">
      <w:pPr>
        <w:widowControl w:val="0"/>
        <w:spacing w:after="0" w:line="240" w:lineRule="auto"/>
        <w:ind w:firstLine="709"/>
        <w:contextualSpacing/>
        <w:jc w:val="both"/>
        <w:rPr>
          <w:rFonts w:ascii="Times New Roman" w:hAnsi="Times New Roman" w:cs="Times New Roman"/>
          <w:sz w:val="28"/>
          <w:szCs w:val="28"/>
        </w:rPr>
      </w:pPr>
      <w:r w:rsidRPr="00BB068E">
        <w:rPr>
          <w:rFonts w:ascii="Times New Roman" w:hAnsi="Times New Roman" w:cs="Times New Roman"/>
          <w:sz w:val="28"/>
          <w:szCs w:val="28"/>
        </w:rPr>
        <w:t>В бюджете округа на 2020 год запланированы расходы на исполнение наказов избирателей депутатам Думы в сумме 6000000 руб.</w:t>
      </w:r>
    </w:p>
    <w:p w14:paraId="151041B2" w14:textId="77777777" w:rsidR="002655C3" w:rsidRPr="00BB068E" w:rsidRDefault="002655C3" w:rsidP="00DD6068">
      <w:pPr>
        <w:widowControl w:val="0"/>
        <w:spacing w:after="0" w:line="240" w:lineRule="auto"/>
        <w:ind w:firstLine="709"/>
        <w:contextualSpacing/>
        <w:jc w:val="both"/>
        <w:rPr>
          <w:rFonts w:ascii="Times New Roman" w:hAnsi="Times New Roman" w:cs="Times New Roman"/>
          <w:sz w:val="28"/>
          <w:szCs w:val="28"/>
        </w:rPr>
      </w:pPr>
      <w:r w:rsidRPr="00BB068E">
        <w:rPr>
          <w:rFonts w:ascii="Times New Roman" w:hAnsi="Times New Roman" w:cs="Times New Roman"/>
          <w:sz w:val="28"/>
          <w:szCs w:val="28"/>
        </w:rPr>
        <w:t xml:space="preserve">В отчетном году были внесены изменения в </w:t>
      </w:r>
      <w:r w:rsidRPr="00BB068E">
        <w:rPr>
          <w:rFonts w:ascii="Times New Roman" w:hAnsi="Times New Roman" w:cs="Times New Roman"/>
          <w:bCs/>
          <w:sz w:val="28"/>
          <w:szCs w:val="28"/>
        </w:rPr>
        <w:t xml:space="preserve">решение Думы от 20 декабря 2017 года № 217-6 «О дорожном фонде Георгиевского городского округа Ставропольского края», направленные </w:t>
      </w:r>
      <w:r w:rsidR="00CB2721" w:rsidRPr="00BB068E">
        <w:rPr>
          <w:rFonts w:ascii="Times New Roman" w:hAnsi="Times New Roman" w:cs="Times New Roman"/>
          <w:bCs/>
          <w:sz w:val="28"/>
          <w:szCs w:val="28"/>
        </w:rPr>
        <w:t xml:space="preserve">на уточнение источников формирования дорожного фонда </w:t>
      </w:r>
      <w:r w:rsidR="004B5802" w:rsidRPr="00BB068E">
        <w:rPr>
          <w:rFonts w:ascii="Times New Roman" w:hAnsi="Times New Roman"/>
          <w:sz w:val="28"/>
          <w:szCs w:val="28"/>
        </w:rPr>
        <w:t>и их дополнение поступлениями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зачисляемых в бюджеты городских округов, и</w:t>
      </w:r>
      <w:r w:rsidR="004B5802" w:rsidRPr="00BB068E">
        <w:rPr>
          <w:rFonts w:ascii="Times New Roman" w:hAnsi="Times New Roman" w:cs="Times New Roman"/>
          <w:sz w:val="28"/>
          <w:szCs w:val="28"/>
        </w:rPr>
        <w:t xml:space="preserve"> межбюджетными трансфертами из бюджетов бюджетной системы Российской Федерации местному бюджету на финансовое обеспечение дорожной деятельности в отношении автомобильных дорог общего пользования местного значения.</w:t>
      </w:r>
    </w:p>
    <w:p w14:paraId="2BB50D2D" w14:textId="77777777" w:rsidR="00E322C7" w:rsidRDefault="00E322C7" w:rsidP="00DD6068">
      <w:pPr>
        <w:widowControl w:val="0"/>
        <w:spacing w:after="0" w:line="240" w:lineRule="auto"/>
        <w:contextualSpacing/>
        <w:jc w:val="center"/>
        <w:rPr>
          <w:rFonts w:ascii="Times New Roman" w:eastAsia="Times New Roman" w:hAnsi="Times New Roman" w:cs="Times New Roman"/>
          <w:b/>
          <w:bCs/>
          <w:caps/>
          <w:sz w:val="28"/>
          <w:szCs w:val="28"/>
          <w:lang w:eastAsia="ru-RU"/>
        </w:rPr>
      </w:pPr>
    </w:p>
    <w:p w14:paraId="5BC74413" w14:textId="77777777" w:rsidR="002655C3" w:rsidRPr="00BB068E" w:rsidRDefault="002655C3" w:rsidP="00DD6068">
      <w:pPr>
        <w:widowControl w:val="0"/>
        <w:spacing w:after="0" w:line="240" w:lineRule="auto"/>
        <w:contextualSpacing/>
        <w:jc w:val="center"/>
        <w:rPr>
          <w:rFonts w:ascii="Times New Roman" w:eastAsia="Times New Roman" w:hAnsi="Times New Roman" w:cs="Times New Roman"/>
          <w:b/>
          <w:bCs/>
          <w:caps/>
          <w:sz w:val="28"/>
          <w:szCs w:val="28"/>
          <w:lang w:eastAsia="ru-RU"/>
        </w:rPr>
      </w:pPr>
      <w:r w:rsidRPr="00BB068E">
        <w:rPr>
          <w:rFonts w:ascii="Times New Roman" w:eastAsia="Times New Roman" w:hAnsi="Times New Roman" w:cs="Times New Roman"/>
          <w:b/>
          <w:bCs/>
          <w:caps/>
          <w:sz w:val="28"/>
          <w:szCs w:val="28"/>
          <w:lang w:eastAsia="ru-RU"/>
        </w:rPr>
        <w:t>Деятельность в сфере градостроительства</w:t>
      </w:r>
    </w:p>
    <w:p w14:paraId="068B66BF" w14:textId="77777777" w:rsidR="002655C3" w:rsidRPr="00BB068E" w:rsidRDefault="002655C3" w:rsidP="00DD6068">
      <w:pPr>
        <w:widowControl w:val="0"/>
        <w:spacing w:after="0" w:line="240" w:lineRule="auto"/>
        <w:contextualSpacing/>
        <w:jc w:val="center"/>
        <w:rPr>
          <w:rFonts w:ascii="Times New Roman" w:eastAsia="Times New Roman" w:hAnsi="Times New Roman" w:cs="Times New Roman"/>
          <w:caps/>
          <w:sz w:val="28"/>
          <w:szCs w:val="28"/>
          <w:lang w:eastAsia="ru-RU"/>
        </w:rPr>
      </w:pPr>
      <w:r w:rsidRPr="00BB068E">
        <w:rPr>
          <w:rFonts w:ascii="Times New Roman" w:eastAsia="Times New Roman" w:hAnsi="Times New Roman" w:cs="Times New Roman"/>
          <w:b/>
          <w:bCs/>
          <w:caps/>
          <w:sz w:val="28"/>
          <w:szCs w:val="28"/>
          <w:lang w:eastAsia="ru-RU"/>
        </w:rPr>
        <w:t>и землепользования</w:t>
      </w:r>
    </w:p>
    <w:p w14:paraId="2CF158B2" w14:textId="77777777" w:rsidR="002655C3" w:rsidRPr="00BB068E" w:rsidRDefault="002655C3" w:rsidP="00DD6068">
      <w:pPr>
        <w:widowControl w:val="0"/>
        <w:spacing w:after="0" w:line="240" w:lineRule="auto"/>
        <w:ind w:firstLine="709"/>
        <w:contextualSpacing/>
        <w:jc w:val="both"/>
        <w:rPr>
          <w:rFonts w:ascii="Times New Roman" w:eastAsia="Times New Roman" w:hAnsi="Times New Roman" w:cs="Times New Roman"/>
          <w:color w:val="696969"/>
          <w:sz w:val="28"/>
          <w:szCs w:val="28"/>
          <w:lang w:eastAsia="ru-RU"/>
        </w:rPr>
      </w:pPr>
    </w:p>
    <w:p w14:paraId="41E47E0E" w14:textId="77777777" w:rsidR="00E15856" w:rsidRPr="00BB068E" w:rsidRDefault="002655C3" w:rsidP="00DD6068">
      <w:pPr>
        <w:widowControl w:val="0"/>
        <w:spacing w:after="0" w:line="240" w:lineRule="auto"/>
        <w:ind w:firstLine="709"/>
        <w:contextualSpacing/>
        <w:jc w:val="both"/>
        <w:rPr>
          <w:rFonts w:ascii="Times New Roman" w:hAnsi="Times New Roman" w:cs="Times New Roman"/>
          <w:color w:val="000000"/>
          <w:sz w:val="28"/>
          <w:szCs w:val="28"/>
        </w:rPr>
      </w:pPr>
      <w:r w:rsidRPr="00BB068E">
        <w:rPr>
          <w:rFonts w:ascii="Times New Roman" w:eastAsia="Times New Roman" w:hAnsi="Times New Roman" w:cs="Times New Roman"/>
          <w:sz w:val="28"/>
          <w:szCs w:val="28"/>
          <w:lang w:eastAsia="ru-RU"/>
        </w:rPr>
        <w:t xml:space="preserve">В 2019 году Думой были внесены изменения в </w:t>
      </w:r>
      <w:r w:rsidRPr="00BB068E">
        <w:rPr>
          <w:rFonts w:ascii="Times New Roman" w:hAnsi="Times New Roman" w:cs="Times New Roman"/>
          <w:sz w:val="28"/>
          <w:szCs w:val="28"/>
        </w:rPr>
        <w:t xml:space="preserve">Правила землепользования и застройки Георгиевского городского округа Ставропольского края относительно территории населенного пункта город Георгиевск, утвержденные решением Думы города Георгиевска от 31 мая 2017 года № 922-76, и в Правила землепользования и застройки Георгиевского городского округа Ставропольского края в части населенных пунктов: села </w:t>
      </w:r>
      <w:proofErr w:type="spellStart"/>
      <w:r w:rsidRPr="00BB068E">
        <w:rPr>
          <w:rFonts w:ascii="Times New Roman" w:hAnsi="Times New Roman" w:cs="Times New Roman"/>
          <w:sz w:val="28"/>
          <w:szCs w:val="28"/>
        </w:rPr>
        <w:t>Краснокумского</w:t>
      </w:r>
      <w:proofErr w:type="spellEnd"/>
      <w:r w:rsidRPr="00BB068E">
        <w:rPr>
          <w:rFonts w:ascii="Times New Roman" w:hAnsi="Times New Roman" w:cs="Times New Roman"/>
          <w:sz w:val="28"/>
          <w:szCs w:val="28"/>
        </w:rPr>
        <w:t xml:space="preserve">, станицы Подгорной, станицы Александрийской, поселка Терского, хутора им. Кирова, станицы Незлобной, поселка </w:t>
      </w:r>
      <w:proofErr w:type="spellStart"/>
      <w:r w:rsidRPr="00BB068E">
        <w:rPr>
          <w:rFonts w:ascii="Times New Roman" w:hAnsi="Times New Roman" w:cs="Times New Roman"/>
          <w:sz w:val="28"/>
          <w:szCs w:val="28"/>
        </w:rPr>
        <w:t>Приэтокского</w:t>
      </w:r>
      <w:proofErr w:type="spellEnd"/>
      <w:r w:rsidRPr="00BB068E">
        <w:rPr>
          <w:rFonts w:ascii="Times New Roman" w:hAnsi="Times New Roman" w:cs="Times New Roman"/>
          <w:sz w:val="28"/>
          <w:szCs w:val="28"/>
        </w:rPr>
        <w:t>, утвержденные решением Думы Георгиевского городского округа Ставропольского края от 26 декабря 2018 г. № 475-24</w:t>
      </w:r>
      <w:r w:rsidR="00E15856" w:rsidRPr="00BB068E">
        <w:rPr>
          <w:rFonts w:ascii="Times New Roman" w:hAnsi="Times New Roman" w:cs="Times New Roman"/>
          <w:sz w:val="28"/>
          <w:szCs w:val="28"/>
        </w:rPr>
        <w:t xml:space="preserve">, которыми, </w:t>
      </w:r>
      <w:r w:rsidRPr="00BB068E">
        <w:rPr>
          <w:rFonts w:ascii="Times New Roman" w:eastAsia="Times New Roman" w:hAnsi="Times New Roman" w:cs="Times New Roman"/>
          <w:sz w:val="28"/>
          <w:szCs w:val="28"/>
          <w:lang w:eastAsia="ru-RU"/>
        </w:rPr>
        <w:t>в частности</w:t>
      </w:r>
      <w:r w:rsidR="00E15856" w:rsidRPr="00BB068E">
        <w:rPr>
          <w:rFonts w:ascii="Times New Roman" w:eastAsia="Times New Roman" w:hAnsi="Times New Roman" w:cs="Times New Roman"/>
          <w:sz w:val="28"/>
          <w:szCs w:val="28"/>
          <w:lang w:eastAsia="ru-RU"/>
        </w:rPr>
        <w:t xml:space="preserve">, в соответствии с </w:t>
      </w:r>
      <w:hyperlink r:id="rId10" w:history="1">
        <w:r w:rsidR="00E15856" w:rsidRPr="00BB068E">
          <w:rPr>
            <w:rStyle w:val="af3"/>
            <w:rFonts w:ascii="Times New Roman" w:hAnsi="Times New Roman" w:cs="Times New Roman"/>
            <w:bCs/>
            <w:color w:val="auto"/>
            <w:spacing w:val="2"/>
            <w:sz w:val="28"/>
            <w:szCs w:val="28"/>
            <w:u w:val="none"/>
          </w:rPr>
          <w:t xml:space="preserve">приказом Минэкономразвития России от 04 февраля 2019 г. № 4 «О внесении изменений в классификатор видов разрешенного использования земельных участков, утвержденный Приказом Минэкономразвития России от 1 сентября 2014 г. N 540» </w:t>
        </w:r>
      </w:hyperlink>
      <w:r w:rsidR="00E15856" w:rsidRPr="00BB068E">
        <w:rPr>
          <w:rStyle w:val="af3"/>
          <w:rFonts w:ascii="Times New Roman" w:hAnsi="Times New Roman" w:cs="Times New Roman"/>
          <w:bCs/>
          <w:color w:val="auto"/>
          <w:spacing w:val="2"/>
          <w:sz w:val="28"/>
          <w:szCs w:val="28"/>
          <w:u w:val="none"/>
        </w:rPr>
        <w:t xml:space="preserve">введены </w:t>
      </w:r>
      <w:r w:rsidR="00E15856" w:rsidRPr="00BB068E">
        <w:rPr>
          <w:rFonts w:ascii="Times New Roman" w:hAnsi="Times New Roman" w:cs="Times New Roman"/>
          <w:sz w:val="28"/>
          <w:szCs w:val="28"/>
        </w:rPr>
        <w:t xml:space="preserve">отдельные </w:t>
      </w:r>
      <w:r w:rsidR="00E15856" w:rsidRPr="00BB068E">
        <w:rPr>
          <w:rFonts w:ascii="Times New Roman" w:hAnsi="Times New Roman" w:cs="Times New Roman"/>
          <w:color w:val="000000"/>
          <w:sz w:val="28"/>
          <w:szCs w:val="28"/>
        </w:rPr>
        <w:t>коды видов разрешенного использования земельных участков, в том числе для предоставления коммунальных услуг, домов социального обслуживания, оказания услуг связи, общежитий, объектов культурно-досуговой деятельности, цирков и зверинцев, осуществления религиозных обрядов, проведения научных испытаний, проведения азартных игр, заправки транспортных средств, автомобильных моек, ремонта автомобилей, площадок для занятий спортом и др.; уточнены описание и детализация отдельных видов разрешенного использования земельных участков.</w:t>
      </w:r>
    </w:p>
    <w:p w14:paraId="75C4AD4F" w14:textId="77777777" w:rsidR="00E15856" w:rsidRPr="00BB068E" w:rsidRDefault="00E15856" w:rsidP="00DD6068">
      <w:pPr>
        <w:widowControl w:val="0"/>
        <w:spacing w:after="0" w:line="240" w:lineRule="auto"/>
        <w:ind w:firstLine="709"/>
        <w:contextualSpacing/>
        <w:jc w:val="both"/>
        <w:rPr>
          <w:rFonts w:ascii="Times New Roman" w:hAnsi="Times New Roman" w:cs="Times New Roman"/>
          <w:sz w:val="28"/>
          <w:szCs w:val="28"/>
        </w:rPr>
      </w:pPr>
      <w:r w:rsidRPr="00BB068E">
        <w:rPr>
          <w:rFonts w:ascii="Times New Roman" w:hAnsi="Times New Roman" w:cs="Times New Roman"/>
          <w:sz w:val="28"/>
          <w:szCs w:val="28"/>
        </w:rPr>
        <w:t xml:space="preserve">Кроме того, Правила землепользования и застройки Георгиевского городского округа Ставропольского края в части населенных пунктов: села </w:t>
      </w:r>
      <w:proofErr w:type="spellStart"/>
      <w:r w:rsidRPr="00BB068E">
        <w:rPr>
          <w:rFonts w:ascii="Times New Roman" w:hAnsi="Times New Roman" w:cs="Times New Roman"/>
          <w:sz w:val="28"/>
          <w:szCs w:val="28"/>
        </w:rPr>
        <w:t>Краснокумского</w:t>
      </w:r>
      <w:proofErr w:type="spellEnd"/>
      <w:r w:rsidRPr="00BB068E">
        <w:rPr>
          <w:rFonts w:ascii="Times New Roman" w:hAnsi="Times New Roman" w:cs="Times New Roman"/>
          <w:sz w:val="28"/>
          <w:szCs w:val="28"/>
        </w:rPr>
        <w:t xml:space="preserve">, станицы Подгорной, станицы Александрийской, поселка Терского, хутора им. Кирова, станицы Незлобной, поселка </w:t>
      </w:r>
      <w:proofErr w:type="spellStart"/>
      <w:r w:rsidRPr="00BB068E">
        <w:rPr>
          <w:rFonts w:ascii="Times New Roman" w:hAnsi="Times New Roman" w:cs="Times New Roman"/>
          <w:sz w:val="28"/>
          <w:szCs w:val="28"/>
        </w:rPr>
        <w:t>Приэтокского</w:t>
      </w:r>
      <w:proofErr w:type="spellEnd"/>
      <w:r w:rsidRPr="00BB068E">
        <w:rPr>
          <w:rFonts w:ascii="Times New Roman" w:hAnsi="Times New Roman" w:cs="Times New Roman"/>
          <w:sz w:val="28"/>
          <w:szCs w:val="28"/>
        </w:rPr>
        <w:t xml:space="preserve">, приведены в соответствие с изменениями, внесенными в Градостроительный кодекс Российской Федерации федеральными законами от 3 августа 2018 г. № 342-ФЗ «О внесении </w:t>
      </w:r>
      <w:r w:rsidRPr="00BB068E">
        <w:rPr>
          <w:rFonts w:ascii="Times New Roman" w:hAnsi="Times New Roman" w:cs="Times New Roman"/>
          <w:sz w:val="28"/>
          <w:szCs w:val="28"/>
        </w:rPr>
        <w:lastRenderedPageBreak/>
        <w:t>изменений в Градостроительный кодекс Российской Федерации и отдельные законодательные акты Российской Федерации»</w:t>
      </w:r>
      <w:r w:rsidR="00F31950">
        <w:rPr>
          <w:rFonts w:ascii="Times New Roman" w:hAnsi="Times New Roman" w:cs="Times New Roman"/>
          <w:sz w:val="28"/>
          <w:szCs w:val="28"/>
        </w:rPr>
        <w:t xml:space="preserve"> и</w:t>
      </w:r>
      <w:r w:rsidRPr="00BB068E">
        <w:rPr>
          <w:rFonts w:ascii="Times New Roman" w:hAnsi="Times New Roman" w:cs="Times New Roman"/>
          <w:sz w:val="28"/>
          <w:szCs w:val="28"/>
        </w:rPr>
        <w:t xml:space="preserve"> от 2 августа 2019 г. № 283-ФЗ «О внесении изменений в Градостроительный кодекс Российской Федерации и отдельные законодательные акты Российской Федерации».</w:t>
      </w:r>
    </w:p>
    <w:p w14:paraId="1539A1D1" w14:textId="77777777" w:rsidR="002655C3" w:rsidRPr="00BB068E" w:rsidRDefault="00E15856" w:rsidP="00DD6068">
      <w:pPr>
        <w:widowControl w:val="0"/>
        <w:spacing w:after="0" w:line="240" w:lineRule="auto"/>
        <w:ind w:firstLine="709"/>
        <w:contextualSpacing/>
        <w:jc w:val="both"/>
        <w:rPr>
          <w:rFonts w:ascii="Helvetica" w:eastAsia="Times New Roman" w:hAnsi="Helvetica" w:cs="Times New Roman"/>
          <w:color w:val="696969"/>
          <w:sz w:val="23"/>
          <w:szCs w:val="23"/>
          <w:lang w:eastAsia="ru-RU"/>
        </w:rPr>
      </w:pPr>
      <w:r w:rsidRPr="00BB068E">
        <w:rPr>
          <w:rFonts w:ascii="Times New Roman" w:hAnsi="Times New Roman" w:cs="Times New Roman"/>
          <w:sz w:val="28"/>
          <w:szCs w:val="28"/>
        </w:rPr>
        <w:t xml:space="preserve">В целях реализации положений статьи </w:t>
      </w:r>
      <w:r w:rsidRPr="00BB068E">
        <w:rPr>
          <w:rFonts w:ascii="Times New Roman" w:hAnsi="Times New Roman"/>
          <w:sz w:val="28"/>
          <w:szCs w:val="28"/>
        </w:rPr>
        <w:t xml:space="preserve">55.24 Градостроительного кодекса Российской Федерации в отчетном году решением Думы утвержден Порядок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на территории Георгиевского городского округа Ставропольского края. </w:t>
      </w:r>
    </w:p>
    <w:p w14:paraId="5F019AFA" w14:textId="77777777" w:rsidR="00BB068E" w:rsidRDefault="00BB068E" w:rsidP="00DD6068">
      <w:pPr>
        <w:widowControl w:val="0"/>
        <w:spacing w:after="0" w:line="240" w:lineRule="auto"/>
        <w:ind w:firstLine="709"/>
        <w:jc w:val="both"/>
        <w:rPr>
          <w:rFonts w:ascii="Times New Roman" w:hAnsi="Times New Roman" w:cs="Times New Roman"/>
          <w:b/>
          <w:sz w:val="28"/>
          <w:szCs w:val="28"/>
        </w:rPr>
      </w:pPr>
    </w:p>
    <w:p w14:paraId="5BA350AB" w14:textId="77777777" w:rsidR="00902A82" w:rsidRPr="00902A82" w:rsidRDefault="00902A82" w:rsidP="00DD6068">
      <w:pPr>
        <w:widowControl w:val="0"/>
        <w:spacing w:after="0" w:line="240" w:lineRule="auto"/>
        <w:contextualSpacing/>
        <w:jc w:val="center"/>
        <w:rPr>
          <w:rFonts w:ascii="Times New Roman" w:eastAsia="Times New Roman" w:hAnsi="Times New Roman" w:cs="Times New Roman"/>
          <w:caps/>
          <w:sz w:val="28"/>
          <w:szCs w:val="28"/>
          <w:lang w:eastAsia="ru-RU"/>
        </w:rPr>
      </w:pPr>
      <w:r w:rsidRPr="00902A82">
        <w:rPr>
          <w:rFonts w:ascii="Times New Roman" w:eastAsia="Times New Roman" w:hAnsi="Times New Roman" w:cs="Times New Roman"/>
          <w:b/>
          <w:bCs/>
          <w:caps/>
          <w:sz w:val="28"/>
          <w:szCs w:val="28"/>
          <w:lang w:eastAsia="ru-RU"/>
        </w:rPr>
        <w:t xml:space="preserve">Деятельность в социальной сфере, сфере образования, кульутры и безопасности </w:t>
      </w:r>
    </w:p>
    <w:p w14:paraId="235AA6E2" w14:textId="77777777" w:rsidR="00902A82" w:rsidRPr="00902A82" w:rsidRDefault="00902A82" w:rsidP="00DD6068">
      <w:pPr>
        <w:widowControl w:val="0"/>
        <w:spacing w:after="0" w:line="240" w:lineRule="auto"/>
        <w:ind w:firstLine="709"/>
        <w:contextualSpacing/>
        <w:jc w:val="both"/>
        <w:rPr>
          <w:rStyle w:val="FontStyle103"/>
          <w:sz w:val="28"/>
          <w:szCs w:val="28"/>
        </w:rPr>
      </w:pPr>
    </w:p>
    <w:p w14:paraId="67C1021E" w14:textId="77777777" w:rsidR="00902A82" w:rsidRPr="00902A82" w:rsidRDefault="00902A82" w:rsidP="00DD6068">
      <w:pPr>
        <w:widowControl w:val="0"/>
        <w:spacing w:after="0" w:line="240" w:lineRule="auto"/>
        <w:ind w:firstLine="708"/>
        <w:jc w:val="both"/>
        <w:rPr>
          <w:rFonts w:ascii="Times New Roman" w:hAnsi="Times New Roman" w:cs="Times New Roman"/>
          <w:bCs/>
          <w:sz w:val="28"/>
          <w:szCs w:val="28"/>
        </w:rPr>
      </w:pPr>
      <w:r w:rsidRPr="00902A82">
        <w:rPr>
          <w:rFonts w:ascii="Times New Roman" w:eastAsia="Times New Roman" w:hAnsi="Times New Roman" w:cs="Times New Roman"/>
          <w:sz w:val="28"/>
          <w:szCs w:val="28"/>
          <w:lang w:eastAsia="ru-RU"/>
        </w:rPr>
        <w:t xml:space="preserve">За отчетный год Думой рассматривались проекты </w:t>
      </w:r>
      <w:r w:rsidRPr="00902A82">
        <w:rPr>
          <w:rFonts w:ascii="Times New Roman" w:hAnsi="Times New Roman" w:cs="Times New Roman"/>
          <w:sz w:val="28"/>
          <w:szCs w:val="28"/>
        </w:rPr>
        <w:t xml:space="preserve">изменений в муниципальную программу Георгиевского городского округа Ставропольского края «Развитие образования и молодёжной политики», утвержденную постановлением администрации Георгиевского городского округа Ставропольского края </w:t>
      </w:r>
      <w:r w:rsidRPr="00902A82">
        <w:rPr>
          <w:rFonts w:ascii="Times New Roman" w:hAnsi="Times New Roman" w:cs="Times New Roman"/>
          <w:bCs/>
          <w:sz w:val="28"/>
          <w:szCs w:val="28"/>
        </w:rPr>
        <w:t xml:space="preserve">утвержденную постановлением администрации Георгиевского городского округа Ставропольского края от 29 декабря 2018 г. № 3746 и </w:t>
      </w:r>
      <w:r w:rsidRPr="00902A82">
        <w:rPr>
          <w:rFonts w:ascii="Times New Roman" w:hAnsi="Times New Roman" w:cs="Times New Roman"/>
          <w:sz w:val="28"/>
          <w:szCs w:val="28"/>
        </w:rPr>
        <w:t>муниципальную программу Георгиевского городского округа Ставропольского края</w:t>
      </w:r>
      <w:r w:rsidRPr="00902A82">
        <w:rPr>
          <w:rFonts w:ascii="Times New Roman" w:hAnsi="Times New Roman" w:cs="Times New Roman"/>
          <w:bCs/>
          <w:sz w:val="28"/>
          <w:szCs w:val="28"/>
        </w:rPr>
        <w:t xml:space="preserve"> «Развитие культуры, туризма и спорта», утвержденную постановлением администрации Георгиевского городского округа Ставропольского края от 29 декабря </w:t>
      </w:r>
      <w:smartTag w:uri="urn:schemas-microsoft-com:office:smarttags" w:element="metricconverter">
        <w:smartTagPr>
          <w:attr w:name="ProductID" w:val="2018 г"/>
        </w:smartTagPr>
        <w:r w:rsidRPr="00902A82">
          <w:rPr>
            <w:rFonts w:ascii="Times New Roman" w:hAnsi="Times New Roman" w:cs="Times New Roman"/>
            <w:bCs/>
            <w:sz w:val="28"/>
            <w:szCs w:val="28"/>
          </w:rPr>
          <w:t>2018 г</w:t>
        </w:r>
      </w:smartTag>
      <w:r w:rsidRPr="00902A82">
        <w:rPr>
          <w:rFonts w:ascii="Times New Roman" w:hAnsi="Times New Roman" w:cs="Times New Roman"/>
          <w:bCs/>
          <w:sz w:val="28"/>
          <w:szCs w:val="28"/>
        </w:rPr>
        <w:t xml:space="preserve">. № 3742. </w:t>
      </w:r>
    </w:p>
    <w:p w14:paraId="727B26D1" w14:textId="77777777" w:rsidR="00902A82" w:rsidRPr="00902A82" w:rsidRDefault="00902A82" w:rsidP="00DD6068">
      <w:pPr>
        <w:widowControl w:val="0"/>
        <w:spacing w:after="0" w:line="240" w:lineRule="auto"/>
        <w:ind w:firstLine="708"/>
        <w:jc w:val="both"/>
        <w:rPr>
          <w:rFonts w:ascii="Times New Roman" w:eastAsia="Calibri" w:hAnsi="Times New Roman" w:cs="Times New Roman"/>
          <w:bCs/>
          <w:sz w:val="28"/>
          <w:szCs w:val="28"/>
        </w:rPr>
      </w:pPr>
      <w:r w:rsidRPr="00902A82">
        <w:rPr>
          <w:rFonts w:ascii="Times New Roman" w:hAnsi="Times New Roman" w:cs="Times New Roman"/>
          <w:bCs/>
          <w:sz w:val="28"/>
          <w:szCs w:val="28"/>
        </w:rPr>
        <w:t xml:space="preserve">На основании одобренных изменений в дошкольных образовательных учреждениях округа будут заменены оконные блоки, проведен текущий, капитальный ремонт, </w:t>
      </w:r>
      <w:r w:rsidRPr="00902A82">
        <w:rPr>
          <w:rFonts w:ascii="Times New Roman" w:eastAsia="Calibri" w:hAnsi="Times New Roman" w:cs="Times New Roman"/>
          <w:bCs/>
          <w:sz w:val="28"/>
          <w:szCs w:val="28"/>
        </w:rPr>
        <w:t>перепрофилированы общеразвивающие группы в возрасте от 3 до 8 лет в группы для детей от 1,5 до 3 лет.</w:t>
      </w:r>
      <w:r w:rsidRPr="00902A82">
        <w:rPr>
          <w:rFonts w:ascii="Times New Roman" w:hAnsi="Times New Roman" w:cs="Times New Roman"/>
          <w:bCs/>
          <w:sz w:val="28"/>
          <w:szCs w:val="28"/>
        </w:rPr>
        <w:t xml:space="preserve"> В общеобразовательных организациях планируется </w:t>
      </w:r>
      <w:r w:rsidRPr="00902A82">
        <w:rPr>
          <w:rFonts w:ascii="Times New Roman" w:eastAsia="Calibri" w:hAnsi="Times New Roman" w:cs="Times New Roman"/>
          <w:bCs/>
          <w:sz w:val="28"/>
          <w:szCs w:val="28"/>
        </w:rPr>
        <w:t xml:space="preserve">проведение работ по капитальному ремонту кровли, установка периметрального ограждения, </w:t>
      </w:r>
      <w:r w:rsidRPr="00902A82">
        <w:rPr>
          <w:rFonts w:ascii="Times New Roman" w:hAnsi="Times New Roman" w:cs="Times New Roman"/>
          <w:sz w:val="28"/>
          <w:szCs w:val="28"/>
        </w:rPr>
        <w:t xml:space="preserve">ремонт спортивного зала и оснащение спортивного клуба, </w:t>
      </w:r>
      <w:r w:rsidRPr="00902A82">
        <w:rPr>
          <w:rFonts w:ascii="Times New Roman" w:eastAsia="Calibri" w:hAnsi="Times New Roman" w:cs="Times New Roman"/>
          <w:bCs/>
          <w:sz w:val="28"/>
          <w:szCs w:val="28"/>
        </w:rPr>
        <w:t>проведение работ по благоустройству территории муниципальных общеобразовательных организаций, путем асфальтирования.</w:t>
      </w:r>
      <w:r w:rsidRPr="00902A82">
        <w:rPr>
          <w:rFonts w:eastAsia="Calibri"/>
          <w:bCs/>
          <w:sz w:val="28"/>
          <w:szCs w:val="28"/>
        </w:rPr>
        <w:t xml:space="preserve"> </w:t>
      </w:r>
      <w:r w:rsidRPr="00902A82">
        <w:rPr>
          <w:rFonts w:ascii="Times New Roman" w:eastAsia="Calibri" w:hAnsi="Times New Roman" w:cs="Times New Roman"/>
          <w:bCs/>
          <w:sz w:val="28"/>
          <w:szCs w:val="28"/>
        </w:rPr>
        <w:t xml:space="preserve">Кроме того, </w:t>
      </w:r>
      <w:r w:rsidRPr="00902A82">
        <w:rPr>
          <w:rFonts w:ascii="Times New Roman" w:hAnsi="Times New Roman" w:cs="Times New Roman"/>
          <w:sz w:val="28"/>
          <w:szCs w:val="28"/>
        </w:rPr>
        <w:t>планируется</w:t>
      </w:r>
      <w:r w:rsidRPr="00902A82">
        <w:rPr>
          <w:rFonts w:ascii="Times New Roman" w:eastAsia="Calibri" w:hAnsi="Times New Roman" w:cs="Times New Roman"/>
          <w:bCs/>
          <w:sz w:val="28"/>
          <w:szCs w:val="28"/>
        </w:rPr>
        <w:t xml:space="preserve"> </w:t>
      </w:r>
      <w:r w:rsidRPr="00902A82">
        <w:rPr>
          <w:rFonts w:ascii="Times New Roman" w:hAnsi="Times New Roman" w:cs="Times New Roman"/>
          <w:sz w:val="28"/>
          <w:szCs w:val="28"/>
        </w:rPr>
        <w:t xml:space="preserve">на условиях </w:t>
      </w:r>
      <w:proofErr w:type="spellStart"/>
      <w:r w:rsidRPr="00902A82">
        <w:rPr>
          <w:rFonts w:ascii="Times New Roman" w:hAnsi="Times New Roman" w:cs="Times New Roman"/>
          <w:sz w:val="28"/>
          <w:szCs w:val="28"/>
        </w:rPr>
        <w:t>софинансирования</w:t>
      </w:r>
      <w:proofErr w:type="spellEnd"/>
      <w:r w:rsidRPr="00902A82">
        <w:rPr>
          <w:rFonts w:ascii="Times New Roman" w:hAnsi="Times New Roman" w:cs="Times New Roman"/>
          <w:sz w:val="28"/>
          <w:szCs w:val="28"/>
        </w:rPr>
        <w:t xml:space="preserve"> капитальный ремонт кровли</w:t>
      </w:r>
      <w:r w:rsidRPr="00902A82">
        <w:rPr>
          <w:rFonts w:ascii="Times New Roman" w:eastAsia="Calibri" w:hAnsi="Times New Roman" w:cs="Times New Roman"/>
          <w:bCs/>
          <w:sz w:val="28"/>
          <w:szCs w:val="28"/>
        </w:rPr>
        <w:t xml:space="preserve"> в </w:t>
      </w:r>
      <w:proofErr w:type="spellStart"/>
      <w:r w:rsidRPr="00902A82">
        <w:rPr>
          <w:rFonts w:ascii="Times New Roman" w:hAnsi="Times New Roman" w:cs="Times New Roman"/>
          <w:sz w:val="28"/>
          <w:szCs w:val="28"/>
        </w:rPr>
        <w:t>Новозаведенском</w:t>
      </w:r>
      <w:proofErr w:type="spellEnd"/>
      <w:r w:rsidRPr="00902A82">
        <w:rPr>
          <w:rFonts w:ascii="Times New Roman" w:hAnsi="Times New Roman" w:cs="Times New Roman"/>
          <w:sz w:val="28"/>
          <w:szCs w:val="28"/>
        </w:rPr>
        <w:t xml:space="preserve"> и Шаумяновском Домах культуры, дооборудование Городского Дворца культуры, приобретение 4 сплит систем в сельские библиотеки, выдел</w:t>
      </w:r>
      <w:r w:rsidR="00701A5F">
        <w:rPr>
          <w:rFonts w:ascii="Times New Roman" w:hAnsi="Times New Roman" w:cs="Times New Roman"/>
          <w:sz w:val="28"/>
          <w:szCs w:val="28"/>
        </w:rPr>
        <w:t>ение</w:t>
      </w:r>
      <w:r w:rsidRPr="00902A82">
        <w:rPr>
          <w:rFonts w:ascii="Times New Roman" w:hAnsi="Times New Roman" w:cs="Times New Roman"/>
          <w:sz w:val="28"/>
          <w:szCs w:val="28"/>
        </w:rPr>
        <w:t xml:space="preserve"> бюджетны</w:t>
      </w:r>
      <w:r w:rsidR="00701A5F">
        <w:rPr>
          <w:rFonts w:ascii="Times New Roman" w:hAnsi="Times New Roman" w:cs="Times New Roman"/>
          <w:sz w:val="28"/>
          <w:szCs w:val="28"/>
        </w:rPr>
        <w:t>х</w:t>
      </w:r>
      <w:r w:rsidRPr="00902A82">
        <w:rPr>
          <w:rFonts w:ascii="Times New Roman" w:hAnsi="Times New Roman" w:cs="Times New Roman"/>
          <w:sz w:val="28"/>
          <w:szCs w:val="28"/>
        </w:rPr>
        <w:t xml:space="preserve"> средств на проведение культурно-массовых мероприятий в сельских поселениях округа и городе Георгиевске.</w:t>
      </w:r>
    </w:p>
    <w:p w14:paraId="798D0BAB" w14:textId="77777777" w:rsidR="00902A82" w:rsidRPr="00902A82" w:rsidRDefault="00902A82" w:rsidP="00DD6068">
      <w:pPr>
        <w:widowControl w:val="0"/>
        <w:spacing w:after="0" w:line="240" w:lineRule="auto"/>
        <w:ind w:firstLine="708"/>
        <w:jc w:val="both"/>
        <w:rPr>
          <w:rFonts w:ascii="Times New Roman" w:hAnsi="Times New Roman" w:cs="Times New Roman"/>
          <w:bCs/>
          <w:sz w:val="28"/>
          <w:szCs w:val="28"/>
        </w:rPr>
      </w:pPr>
      <w:r w:rsidRPr="00902A82">
        <w:rPr>
          <w:rFonts w:ascii="Times New Roman" w:hAnsi="Times New Roman" w:cs="Times New Roman"/>
          <w:bCs/>
          <w:sz w:val="28"/>
          <w:szCs w:val="28"/>
        </w:rPr>
        <w:t xml:space="preserve">При рассмотрении проектов решений депутатами Думы </w:t>
      </w:r>
      <w:r w:rsidRPr="00902A82">
        <w:rPr>
          <w:rFonts w:ascii="Times New Roman" w:eastAsia="Times New Roman" w:hAnsi="Times New Roman" w:cs="Times New Roman"/>
          <w:sz w:val="28"/>
          <w:szCs w:val="28"/>
          <w:lang w:eastAsia="ru-RU"/>
        </w:rPr>
        <w:t>вносились предложения по улучшению организации работы учреждений образования и культуры.</w:t>
      </w:r>
    </w:p>
    <w:p w14:paraId="3305A71E" w14:textId="77777777" w:rsidR="00902A82" w:rsidRPr="00902A82" w:rsidRDefault="00902A82" w:rsidP="00DD6068">
      <w:pPr>
        <w:widowControl w:val="0"/>
        <w:spacing w:after="0" w:line="240" w:lineRule="auto"/>
        <w:ind w:firstLine="709"/>
        <w:contextualSpacing/>
        <w:jc w:val="both"/>
        <w:rPr>
          <w:rFonts w:ascii="Times New Roman" w:hAnsi="Times New Roman" w:cs="Times New Roman"/>
          <w:bCs/>
          <w:sz w:val="28"/>
          <w:szCs w:val="28"/>
        </w:rPr>
      </w:pPr>
      <w:r w:rsidRPr="00902A82">
        <w:rPr>
          <w:rStyle w:val="FontStyle103"/>
          <w:sz w:val="28"/>
          <w:szCs w:val="28"/>
        </w:rPr>
        <w:t>В целях реализации Федерального закона от 2 апреля 2014 г. № 44-ФЗ «Об участии граждан в охране общественного порядка» р</w:t>
      </w:r>
      <w:r w:rsidRPr="00902A82">
        <w:rPr>
          <w:rFonts w:ascii="Times New Roman" w:hAnsi="Times New Roman" w:cs="Times New Roman"/>
          <w:bCs/>
          <w:sz w:val="28"/>
          <w:szCs w:val="28"/>
        </w:rPr>
        <w:t xml:space="preserve">ешением Думы </w:t>
      </w:r>
      <w:r w:rsidRPr="00902A82">
        <w:rPr>
          <w:rFonts w:ascii="Times New Roman" w:hAnsi="Times New Roman" w:cs="Times New Roman"/>
          <w:bCs/>
          <w:sz w:val="28"/>
          <w:szCs w:val="28"/>
        </w:rPr>
        <w:lastRenderedPageBreak/>
        <w:t>установлены границы территорий, на которых может быть создана народная дружина в Георгиевском городском округе Ставропольского края.</w:t>
      </w:r>
    </w:p>
    <w:p w14:paraId="7AE8F772" w14:textId="77777777" w:rsidR="00902A82" w:rsidRDefault="00902A82" w:rsidP="00DD6068">
      <w:pPr>
        <w:widowControl w:val="0"/>
        <w:spacing w:after="0" w:line="240" w:lineRule="auto"/>
        <w:ind w:firstLine="709"/>
        <w:contextualSpacing/>
        <w:jc w:val="both"/>
        <w:rPr>
          <w:rFonts w:ascii="Times New Roman" w:hAnsi="Times New Roman" w:cs="Times New Roman"/>
          <w:bCs/>
          <w:sz w:val="28"/>
          <w:szCs w:val="28"/>
        </w:rPr>
      </w:pPr>
      <w:r w:rsidRPr="00902A82">
        <w:rPr>
          <w:rFonts w:ascii="Times New Roman" w:hAnsi="Times New Roman" w:cs="Times New Roman"/>
          <w:bCs/>
          <w:sz w:val="28"/>
          <w:szCs w:val="28"/>
        </w:rPr>
        <w:t>Не допуская искажения исторических фактов, в целях сохранения данных о выдающихся исторических событиях и гражданах округа, Думой приняты решения об установке памятника в память о мирных гражданах, расстрелянных нацистами в станице Подгорной в годы Великой Отечественной войны</w:t>
      </w:r>
      <w:r w:rsidR="00701A5F">
        <w:rPr>
          <w:rFonts w:ascii="Times New Roman" w:hAnsi="Times New Roman" w:cs="Times New Roman"/>
          <w:bCs/>
          <w:sz w:val="28"/>
          <w:szCs w:val="28"/>
        </w:rPr>
        <w:t>,</w:t>
      </w:r>
      <w:r w:rsidRPr="00902A82">
        <w:rPr>
          <w:rFonts w:ascii="Times New Roman" w:hAnsi="Times New Roman" w:cs="Times New Roman"/>
          <w:bCs/>
          <w:sz w:val="28"/>
          <w:szCs w:val="28"/>
        </w:rPr>
        <w:t xml:space="preserve"> и об установке мемориальной доски на фасаде здания муниципального бюджетного общеобразовательного учреждения «Средняя общеобразовательная школа № 24 имени И.И. </w:t>
      </w:r>
      <w:proofErr w:type="spellStart"/>
      <w:r w:rsidRPr="00902A82">
        <w:rPr>
          <w:rFonts w:ascii="Times New Roman" w:hAnsi="Times New Roman" w:cs="Times New Roman"/>
          <w:bCs/>
          <w:sz w:val="28"/>
          <w:szCs w:val="28"/>
        </w:rPr>
        <w:t>Вехова</w:t>
      </w:r>
      <w:proofErr w:type="spellEnd"/>
      <w:r w:rsidRPr="00902A82">
        <w:rPr>
          <w:rFonts w:ascii="Times New Roman" w:hAnsi="Times New Roman" w:cs="Times New Roman"/>
          <w:bCs/>
          <w:sz w:val="28"/>
          <w:szCs w:val="28"/>
        </w:rPr>
        <w:t xml:space="preserve"> ст. Александрийской».</w:t>
      </w:r>
    </w:p>
    <w:p w14:paraId="5669D08A" w14:textId="77777777" w:rsidR="00DE44FC" w:rsidRDefault="00DE44FC" w:rsidP="00DD6068">
      <w:pPr>
        <w:widowControl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bCs/>
          <w:sz w:val="28"/>
          <w:szCs w:val="28"/>
        </w:rPr>
        <w:t xml:space="preserve">В 2019 году депутатами Думы единогласно поддержана инициатива присвоения </w:t>
      </w:r>
      <w:proofErr w:type="spellStart"/>
      <w:r>
        <w:rPr>
          <w:rFonts w:ascii="Times New Roman" w:eastAsia="Calibri" w:hAnsi="Times New Roman" w:cs="Times New Roman"/>
          <w:sz w:val="28"/>
          <w:szCs w:val="28"/>
        </w:rPr>
        <w:t>Незлобненской</w:t>
      </w:r>
      <w:proofErr w:type="spellEnd"/>
      <w:r>
        <w:rPr>
          <w:rFonts w:ascii="Times New Roman" w:eastAsia="Calibri" w:hAnsi="Times New Roman" w:cs="Times New Roman"/>
          <w:sz w:val="28"/>
          <w:szCs w:val="28"/>
        </w:rPr>
        <w:t xml:space="preserve"> детской библиотеке № 7 муниципального казённого учреждения культуры «</w:t>
      </w:r>
      <w:proofErr w:type="spellStart"/>
      <w:r>
        <w:rPr>
          <w:rFonts w:ascii="Times New Roman" w:eastAsia="Calibri" w:hAnsi="Times New Roman" w:cs="Times New Roman"/>
          <w:sz w:val="28"/>
          <w:szCs w:val="28"/>
        </w:rPr>
        <w:t>Межпоселенческая</w:t>
      </w:r>
      <w:proofErr w:type="spellEnd"/>
      <w:r>
        <w:rPr>
          <w:rFonts w:ascii="Times New Roman" w:eastAsia="Calibri" w:hAnsi="Times New Roman" w:cs="Times New Roman"/>
          <w:sz w:val="28"/>
          <w:szCs w:val="28"/>
        </w:rPr>
        <w:t xml:space="preserve"> централизованная библиотечная система Георгиевского городского округа» имени </w:t>
      </w:r>
      <w:r>
        <w:rPr>
          <w:rFonts w:ascii="Times New Roman" w:hAnsi="Times New Roman" w:cs="Times New Roman"/>
          <w:sz w:val="28"/>
          <w:szCs w:val="28"/>
        </w:rPr>
        <w:t xml:space="preserve">русского писателя, общественного деятеля, члена Союза писателей СССР, Президента Международной ассоциации детских фондов, председателя Российского детского фонда, директора Научно-исследовательского института детства </w:t>
      </w:r>
      <w:r>
        <w:rPr>
          <w:rFonts w:ascii="Times New Roman" w:eastAsia="Calibri" w:hAnsi="Times New Roman" w:cs="Times New Roman"/>
          <w:sz w:val="28"/>
          <w:szCs w:val="28"/>
        </w:rPr>
        <w:t>Альберта Анатольевича Лиханова.</w:t>
      </w:r>
    </w:p>
    <w:p w14:paraId="34722F5A" w14:textId="77777777" w:rsidR="00DE44FC" w:rsidRDefault="00DE44FC" w:rsidP="00DD6068">
      <w:pPr>
        <w:widowControl w:val="0"/>
        <w:spacing w:after="0" w:line="240" w:lineRule="auto"/>
      </w:pPr>
    </w:p>
    <w:p w14:paraId="1B8F54C8" w14:textId="77777777" w:rsidR="00F236E3" w:rsidRPr="00BB068E" w:rsidRDefault="00F236E3" w:rsidP="00DD6068">
      <w:pPr>
        <w:widowControl w:val="0"/>
        <w:spacing w:after="0" w:line="240" w:lineRule="auto"/>
        <w:jc w:val="center"/>
        <w:rPr>
          <w:rFonts w:ascii="Times New Roman" w:hAnsi="Times New Roman" w:cs="Times New Roman"/>
          <w:b/>
          <w:bCs/>
          <w:caps/>
          <w:sz w:val="28"/>
          <w:szCs w:val="28"/>
        </w:rPr>
      </w:pPr>
      <w:r w:rsidRPr="00BB068E">
        <w:rPr>
          <w:rFonts w:ascii="Times New Roman" w:hAnsi="Times New Roman" w:cs="Times New Roman"/>
          <w:b/>
          <w:bCs/>
          <w:caps/>
          <w:sz w:val="28"/>
          <w:szCs w:val="28"/>
        </w:rPr>
        <w:t>Осуществление депутатами Думы</w:t>
      </w:r>
    </w:p>
    <w:p w14:paraId="64B44243" w14:textId="77777777" w:rsidR="00F236E3" w:rsidRPr="00BB068E" w:rsidRDefault="00F236E3" w:rsidP="00DD6068">
      <w:pPr>
        <w:widowControl w:val="0"/>
        <w:spacing w:after="0" w:line="240" w:lineRule="auto"/>
        <w:jc w:val="center"/>
        <w:rPr>
          <w:rFonts w:ascii="Times New Roman" w:hAnsi="Times New Roman" w:cs="Times New Roman"/>
          <w:b/>
          <w:bCs/>
          <w:caps/>
          <w:sz w:val="28"/>
          <w:szCs w:val="28"/>
        </w:rPr>
      </w:pPr>
      <w:r w:rsidRPr="00BB068E">
        <w:rPr>
          <w:rFonts w:ascii="Times New Roman" w:hAnsi="Times New Roman" w:cs="Times New Roman"/>
          <w:b/>
          <w:bCs/>
          <w:caps/>
          <w:sz w:val="28"/>
          <w:szCs w:val="28"/>
        </w:rPr>
        <w:t>деятельности в формах, установленных Уставом,</w:t>
      </w:r>
    </w:p>
    <w:p w14:paraId="725EFAB9" w14:textId="77777777" w:rsidR="00F236E3" w:rsidRPr="00BB068E" w:rsidRDefault="00F236E3" w:rsidP="00DD6068">
      <w:pPr>
        <w:widowControl w:val="0"/>
        <w:spacing w:after="0" w:line="240" w:lineRule="auto"/>
        <w:jc w:val="center"/>
        <w:rPr>
          <w:rFonts w:ascii="Times New Roman" w:hAnsi="Times New Roman" w:cs="Times New Roman"/>
          <w:b/>
          <w:bCs/>
          <w:caps/>
          <w:sz w:val="28"/>
          <w:szCs w:val="28"/>
        </w:rPr>
      </w:pPr>
      <w:r w:rsidRPr="00BB068E">
        <w:rPr>
          <w:rFonts w:ascii="Times New Roman" w:hAnsi="Times New Roman" w:cs="Times New Roman"/>
          <w:b/>
          <w:bCs/>
          <w:caps/>
          <w:sz w:val="28"/>
          <w:szCs w:val="28"/>
        </w:rPr>
        <w:t>Регламентом</w:t>
      </w:r>
    </w:p>
    <w:p w14:paraId="40C58B1C" w14:textId="77777777" w:rsidR="002A1D0D" w:rsidRPr="00BB068E" w:rsidRDefault="002A1D0D" w:rsidP="00DD6068">
      <w:pPr>
        <w:widowControl w:val="0"/>
        <w:spacing w:after="0" w:line="240" w:lineRule="auto"/>
        <w:ind w:firstLine="709"/>
        <w:jc w:val="both"/>
        <w:rPr>
          <w:rFonts w:ascii="Times New Roman" w:hAnsi="Times New Roman" w:cs="Times New Roman"/>
          <w:b/>
          <w:sz w:val="28"/>
          <w:szCs w:val="28"/>
        </w:rPr>
      </w:pPr>
    </w:p>
    <w:p w14:paraId="75768D68" w14:textId="77777777" w:rsidR="00F236E3" w:rsidRPr="00BB068E" w:rsidRDefault="00F236E3" w:rsidP="00DD6068">
      <w:pPr>
        <w:widowControl w:val="0"/>
        <w:spacing w:after="0" w:line="240" w:lineRule="auto"/>
        <w:ind w:firstLine="709"/>
        <w:jc w:val="both"/>
        <w:rPr>
          <w:rFonts w:ascii="Times New Roman" w:hAnsi="Times New Roman" w:cs="Times New Roman"/>
          <w:b/>
          <w:sz w:val="28"/>
          <w:szCs w:val="28"/>
        </w:rPr>
      </w:pPr>
      <w:r w:rsidRPr="00BB068E">
        <w:rPr>
          <w:rFonts w:ascii="Times New Roman" w:hAnsi="Times New Roman" w:cs="Times New Roman"/>
          <w:sz w:val="28"/>
          <w:szCs w:val="28"/>
        </w:rPr>
        <w:t>В 2019 году депутаты Думы принимали активное участие в заседаниях постоянных комиссий Думы, Думы, рабочих групп и многих других мероприятиях.</w:t>
      </w:r>
    </w:p>
    <w:p w14:paraId="601BBF9F" w14:textId="77777777" w:rsidR="00F236E3" w:rsidRPr="00BB068E" w:rsidRDefault="00F236E3" w:rsidP="00DD6068">
      <w:pPr>
        <w:pStyle w:val="p16"/>
        <w:widowControl w:val="0"/>
        <w:shd w:val="clear" w:color="auto" w:fill="FFFFFF"/>
        <w:spacing w:before="0" w:beforeAutospacing="0" w:after="0" w:afterAutospacing="0"/>
        <w:ind w:firstLine="709"/>
        <w:contextualSpacing/>
        <w:jc w:val="both"/>
        <w:rPr>
          <w:bCs/>
          <w:sz w:val="28"/>
          <w:szCs w:val="28"/>
        </w:rPr>
      </w:pPr>
      <w:r w:rsidRPr="00BB068E">
        <w:rPr>
          <w:sz w:val="28"/>
          <w:szCs w:val="28"/>
          <w:shd w:val="clear" w:color="auto" w:fill="FFFFFF"/>
        </w:rPr>
        <w:t>В отчетном году в структуру Думы внесены изменения и по итогам года в нее входят: председатель Думы, заместитель председателя Думы, работающие на постоянной основе, 6 постоянных комиссий Думы</w:t>
      </w:r>
      <w:r w:rsidR="00F31950">
        <w:rPr>
          <w:sz w:val="28"/>
          <w:szCs w:val="28"/>
          <w:shd w:val="clear" w:color="auto" w:fill="FFFFFF"/>
        </w:rPr>
        <w:t xml:space="preserve"> (</w:t>
      </w:r>
      <w:r w:rsidRPr="00BB068E">
        <w:rPr>
          <w:sz w:val="28"/>
          <w:szCs w:val="28"/>
          <w:shd w:val="clear" w:color="auto" w:fill="FFFFFF"/>
        </w:rPr>
        <w:t>п</w:t>
      </w:r>
      <w:r w:rsidRPr="00BB068E">
        <w:rPr>
          <w:sz w:val="28"/>
          <w:szCs w:val="28"/>
        </w:rPr>
        <w:t xml:space="preserve">остоянная комиссия по мандатным вопросам и вопросам депутатской этики (председатель </w:t>
      </w:r>
      <w:proofErr w:type="spellStart"/>
      <w:r w:rsidRPr="00BB068E">
        <w:rPr>
          <w:sz w:val="28"/>
          <w:szCs w:val="28"/>
        </w:rPr>
        <w:t>Фуфаева</w:t>
      </w:r>
      <w:proofErr w:type="spellEnd"/>
      <w:r w:rsidRPr="00BB068E">
        <w:rPr>
          <w:sz w:val="28"/>
          <w:szCs w:val="28"/>
        </w:rPr>
        <w:t xml:space="preserve"> А.С.), постоянная комиссия по вопросам экономического развития, предпринимательству и инвестициям (председатель Инджиев А.А.), постоянная комиссия по бюджету, налогам и собственности (председатель Жуков В.М.), </w:t>
      </w:r>
      <w:r w:rsidRPr="00BB068E">
        <w:rPr>
          <w:bCs/>
          <w:sz w:val="28"/>
          <w:szCs w:val="28"/>
        </w:rPr>
        <w:t xml:space="preserve">постоянная комиссия по вопросам коммунального хозяйства (председатель Колесников А.И.), постоянная комиссия по аграрным вопросам, охране окружающей среды и природопользованию (председатель </w:t>
      </w:r>
      <w:proofErr w:type="spellStart"/>
      <w:r w:rsidRPr="00BB068E">
        <w:rPr>
          <w:bCs/>
          <w:sz w:val="28"/>
          <w:szCs w:val="28"/>
        </w:rPr>
        <w:t>Еремян</w:t>
      </w:r>
      <w:proofErr w:type="spellEnd"/>
      <w:r w:rsidRPr="00BB068E">
        <w:rPr>
          <w:bCs/>
          <w:sz w:val="28"/>
          <w:szCs w:val="28"/>
        </w:rPr>
        <w:t xml:space="preserve"> А.В.), постоянная комиссия по вопросам социальной сферы (председатель </w:t>
      </w:r>
      <w:proofErr w:type="spellStart"/>
      <w:r w:rsidRPr="00BB068E">
        <w:rPr>
          <w:bCs/>
          <w:sz w:val="28"/>
          <w:szCs w:val="28"/>
        </w:rPr>
        <w:t>Фенёва</w:t>
      </w:r>
      <w:proofErr w:type="spellEnd"/>
      <w:r w:rsidRPr="00BB068E">
        <w:rPr>
          <w:bCs/>
          <w:sz w:val="28"/>
          <w:szCs w:val="28"/>
        </w:rPr>
        <w:t xml:space="preserve"> Л.М.).</w:t>
      </w:r>
    </w:p>
    <w:p w14:paraId="239325E2" w14:textId="77777777" w:rsidR="00523C53" w:rsidRPr="00BB068E" w:rsidRDefault="00523C53" w:rsidP="00DD6068">
      <w:pPr>
        <w:pStyle w:val="a3"/>
        <w:widowControl w:val="0"/>
        <w:shd w:val="clear" w:color="auto" w:fill="FFFFFF"/>
        <w:spacing w:before="0" w:beforeAutospacing="0" w:after="0" w:afterAutospacing="0"/>
        <w:ind w:firstLine="708"/>
        <w:contextualSpacing/>
        <w:jc w:val="both"/>
        <w:rPr>
          <w:sz w:val="28"/>
          <w:szCs w:val="28"/>
        </w:rPr>
      </w:pPr>
      <w:r w:rsidRPr="00BB068E">
        <w:rPr>
          <w:sz w:val="28"/>
          <w:szCs w:val="28"/>
        </w:rPr>
        <w:t>За отчетный период организовано п</w:t>
      </w:r>
      <w:r w:rsidRPr="00BB068E">
        <w:rPr>
          <w:rFonts w:ascii="Times New Roman CYR" w:hAnsi="Times New Roman CYR" w:cs="Times New Roman CYR"/>
          <w:sz w:val="28"/>
          <w:szCs w:val="28"/>
        </w:rPr>
        <w:t>роведение 68 заседаний постоянных комиссий Думы (в 2018 году – 98), на которых принято 544 решения (в 2018 году – 525), из них:</w:t>
      </w:r>
    </w:p>
    <w:p w14:paraId="5F2110E3" w14:textId="77777777" w:rsidR="00523C53" w:rsidRPr="00BB068E" w:rsidRDefault="00523C53" w:rsidP="00DD6068">
      <w:pPr>
        <w:pStyle w:val="p16"/>
        <w:widowControl w:val="0"/>
        <w:shd w:val="clear" w:color="auto" w:fill="FFFFFF"/>
        <w:spacing w:before="0" w:beforeAutospacing="0" w:after="0" w:afterAutospacing="0"/>
        <w:ind w:firstLine="707"/>
        <w:contextualSpacing/>
        <w:jc w:val="both"/>
        <w:rPr>
          <w:sz w:val="28"/>
          <w:szCs w:val="28"/>
        </w:rPr>
      </w:pPr>
      <w:r w:rsidRPr="00BB068E">
        <w:rPr>
          <w:rFonts w:ascii="Times New Roman CYR" w:hAnsi="Times New Roman CYR" w:cs="Times New Roman CYR"/>
          <w:bCs/>
          <w:sz w:val="28"/>
          <w:szCs w:val="28"/>
        </w:rPr>
        <w:t xml:space="preserve">15 заседаний постоянной комиссии бюджету, налогам и собственности </w:t>
      </w:r>
      <w:r w:rsidRPr="00BB068E">
        <w:rPr>
          <w:sz w:val="28"/>
          <w:szCs w:val="28"/>
        </w:rPr>
        <w:t>(явка членов комиссии на заседания составила 74,5 %);</w:t>
      </w:r>
    </w:p>
    <w:p w14:paraId="1291C0BD" w14:textId="77777777" w:rsidR="00523C53" w:rsidRPr="00BB068E" w:rsidRDefault="00523C53" w:rsidP="00DD6068">
      <w:pPr>
        <w:pStyle w:val="p16"/>
        <w:widowControl w:val="0"/>
        <w:shd w:val="clear" w:color="auto" w:fill="FFFFFF"/>
        <w:spacing w:before="0" w:beforeAutospacing="0" w:after="0" w:afterAutospacing="0"/>
        <w:ind w:firstLine="707"/>
        <w:contextualSpacing/>
        <w:jc w:val="both"/>
        <w:rPr>
          <w:sz w:val="28"/>
          <w:szCs w:val="28"/>
        </w:rPr>
      </w:pPr>
      <w:r w:rsidRPr="00BB068E">
        <w:rPr>
          <w:sz w:val="28"/>
          <w:szCs w:val="28"/>
        </w:rPr>
        <w:t>13 заседаний п</w:t>
      </w:r>
      <w:r w:rsidRPr="00BB068E">
        <w:rPr>
          <w:rFonts w:ascii="Times New Roman CYR" w:hAnsi="Times New Roman CYR" w:cs="Times New Roman CYR"/>
          <w:sz w:val="28"/>
          <w:szCs w:val="28"/>
        </w:rPr>
        <w:t xml:space="preserve">остоянной комиссии </w:t>
      </w:r>
      <w:r w:rsidRPr="00BB068E">
        <w:rPr>
          <w:rFonts w:ascii="Times New Roman CYR" w:hAnsi="Times New Roman CYR" w:cs="Times New Roman CYR"/>
          <w:bCs/>
          <w:sz w:val="28"/>
          <w:szCs w:val="28"/>
        </w:rPr>
        <w:t>по экономическому развитию, предпринимательству и инвестициям (1 – не имело кворума</w:t>
      </w:r>
      <w:r w:rsidR="00701A5F">
        <w:rPr>
          <w:rFonts w:ascii="Times New Roman CYR" w:hAnsi="Times New Roman CYR" w:cs="Times New Roman CYR"/>
          <w:bCs/>
          <w:sz w:val="28"/>
          <w:szCs w:val="28"/>
        </w:rPr>
        <w:t xml:space="preserve">, </w:t>
      </w:r>
      <w:r w:rsidRPr="00BB068E">
        <w:rPr>
          <w:sz w:val="28"/>
          <w:szCs w:val="28"/>
        </w:rPr>
        <w:t>явка членов комиссии на заседания составила 69 %);</w:t>
      </w:r>
      <w:r w:rsidRPr="00BB068E">
        <w:rPr>
          <w:rFonts w:ascii="Times New Roman CYR" w:hAnsi="Times New Roman CYR" w:cs="Times New Roman CYR"/>
          <w:bCs/>
          <w:sz w:val="28"/>
          <w:szCs w:val="28"/>
        </w:rPr>
        <w:t xml:space="preserve"> </w:t>
      </w:r>
    </w:p>
    <w:p w14:paraId="7C9BD831" w14:textId="77777777" w:rsidR="00523C53" w:rsidRPr="00BB068E" w:rsidRDefault="00523C53" w:rsidP="00DD6068">
      <w:pPr>
        <w:pStyle w:val="p16"/>
        <w:widowControl w:val="0"/>
        <w:shd w:val="clear" w:color="auto" w:fill="FFFFFF"/>
        <w:spacing w:before="0" w:beforeAutospacing="0" w:after="0" w:afterAutospacing="0"/>
        <w:ind w:firstLine="707"/>
        <w:contextualSpacing/>
        <w:jc w:val="both"/>
        <w:rPr>
          <w:sz w:val="28"/>
          <w:szCs w:val="28"/>
        </w:rPr>
      </w:pPr>
      <w:r w:rsidRPr="00BB068E">
        <w:rPr>
          <w:rFonts w:ascii="Times New Roman CYR" w:hAnsi="Times New Roman CYR" w:cs="Times New Roman CYR"/>
          <w:sz w:val="28"/>
          <w:szCs w:val="28"/>
        </w:rPr>
        <w:t xml:space="preserve">13 заседаний постоянной комиссии </w:t>
      </w:r>
      <w:r w:rsidRPr="00BB068E">
        <w:rPr>
          <w:rFonts w:ascii="Times New Roman CYR" w:hAnsi="Times New Roman CYR" w:cs="Times New Roman CYR"/>
          <w:bCs/>
          <w:sz w:val="28"/>
          <w:szCs w:val="28"/>
        </w:rPr>
        <w:t>по вопросам социальной сферы (5 – не имели кворума</w:t>
      </w:r>
      <w:r w:rsidR="00701A5F">
        <w:rPr>
          <w:rFonts w:ascii="Times New Roman CYR" w:hAnsi="Times New Roman CYR" w:cs="Times New Roman CYR"/>
          <w:bCs/>
          <w:sz w:val="28"/>
          <w:szCs w:val="28"/>
        </w:rPr>
        <w:t xml:space="preserve">, </w:t>
      </w:r>
      <w:r w:rsidRPr="00BB068E">
        <w:rPr>
          <w:sz w:val="28"/>
          <w:szCs w:val="28"/>
        </w:rPr>
        <w:t>явка членов комиссии на заседания составила 56,2 %);</w:t>
      </w:r>
    </w:p>
    <w:p w14:paraId="01C1BF39" w14:textId="77777777" w:rsidR="00523C53" w:rsidRPr="00BB068E" w:rsidRDefault="00523C53" w:rsidP="00DD6068">
      <w:pPr>
        <w:pStyle w:val="p16"/>
        <w:widowControl w:val="0"/>
        <w:shd w:val="clear" w:color="auto" w:fill="FFFFFF"/>
        <w:spacing w:before="0" w:beforeAutospacing="0" w:after="0" w:afterAutospacing="0"/>
        <w:ind w:firstLine="707"/>
        <w:contextualSpacing/>
        <w:jc w:val="both"/>
        <w:rPr>
          <w:sz w:val="28"/>
          <w:szCs w:val="28"/>
        </w:rPr>
      </w:pPr>
      <w:r w:rsidRPr="00BB068E">
        <w:rPr>
          <w:rFonts w:ascii="Times New Roman CYR" w:hAnsi="Times New Roman CYR" w:cs="Times New Roman CYR"/>
          <w:sz w:val="28"/>
          <w:szCs w:val="28"/>
        </w:rPr>
        <w:lastRenderedPageBreak/>
        <w:t xml:space="preserve">13 заседаний постоянной комиссии </w:t>
      </w:r>
      <w:r w:rsidRPr="00BB068E">
        <w:rPr>
          <w:rFonts w:ascii="Times New Roman CYR" w:hAnsi="Times New Roman CYR" w:cs="Times New Roman CYR"/>
          <w:bCs/>
          <w:sz w:val="28"/>
          <w:szCs w:val="28"/>
        </w:rPr>
        <w:t>по вопросам коммунального хозяйства (4 – не имели кворума</w:t>
      </w:r>
      <w:r w:rsidR="00701A5F">
        <w:rPr>
          <w:rFonts w:ascii="Times New Roman CYR" w:hAnsi="Times New Roman CYR" w:cs="Times New Roman CYR"/>
          <w:bCs/>
          <w:sz w:val="28"/>
          <w:szCs w:val="28"/>
        </w:rPr>
        <w:t xml:space="preserve">, </w:t>
      </w:r>
      <w:r w:rsidRPr="00BB068E">
        <w:rPr>
          <w:sz w:val="28"/>
          <w:szCs w:val="28"/>
        </w:rPr>
        <w:t>явка членов комиссии на заседания составила 55,5 %);</w:t>
      </w:r>
    </w:p>
    <w:p w14:paraId="00D1A515" w14:textId="77777777" w:rsidR="00523C53" w:rsidRPr="00BB068E" w:rsidRDefault="00523C53" w:rsidP="00DD6068">
      <w:pPr>
        <w:pStyle w:val="p16"/>
        <w:widowControl w:val="0"/>
        <w:shd w:val="clear" w:color="auto" w:fill="FFFFFF"/>
        <w:spacing w:before="0" w:beforeAutospacing="0" w:after="0" w:afterAutospacing="0"/>
        <w:ind w:firstLine="707"/>
        <w:contextualSpacing/>
        <w:jc w:val="both"/>
        <w:rPr>
          <w:sz w:val="28"/>
          <w:szCs w:val="28"/>
        </w:rPr>
      </w:pPr>
      <w:r w:rsidRPr="00BB068E">
        <w:rPr>
          <w:rFonts w:ascii="Times New Roman CYR" w:hAnsi="Times New Roman CYR" w:cs="Times New Roman CYR"/>
          <w:sz w:val="28"/>
          <w:szCs w:val="28"/>
        </w:rPr>
        <w:t xml:space="preserve">13 заседаний постоянной комиссии </w:t>
      </w:r>
      <w:r w:rsidRPr="00BB068E">
        <w:rPr>
          <w:rFonts w:ascii="Times New Roman CYR" w:hAnsi="Times New Roman CYR" w:cs="Times New Roman CYR"/>
          <w:bCs/>
          <w:sz w:val="28"/>
          <w:szCs w:val="28"/>
        </w:rPr>
        <w:t>аграрным вопросам, охране окружающей среды и природопользованию (5 – не имели кворума</w:t>
      </w:r>
      <w:r w:rsidR="00701A5F">
        <w:rPr>
          <w:rFonts w:ascii="Times New Roman CYR" w:hAnsi="Times New Roman CYR" w:cs="Times New Roman CYR"/>
          <w:bCs/>
          <w:sz w:val="28"/>
          <w:szCs w:val="28"/>
        </w:rPr>
        <w:t xml:space="preserve">, </w:t>
      </w:r>
      <w:r w:rsidRPr="00BB068E">
        <w:rPr>
          <w:sz w:val="28"/>
          <w:szCs w:val="28"/>
        </w:rPr>
        <w:t>явка членов комиссии на заседания составила 57,8 %);</w:t>
      </w:r>
    </w:p>
    <w:p w14:paraId="05B6D307" w14:textId="77777777" w:rsidR="00523C53" w:rsidRDefault="00523C53" w:rsidP="00DD6068">
      <w:pPr>
        <w:pStyle w:val="p16"/>
        <w:widowControl w:val="0"/>
        <w:shd w:val="clear" w:color="auto" w:fill="FFFFFF"/>
        <w:spacing w:before="0" w:beforeAutospacing="0" w:after="0" w:afterAutospacing="0"/>
        <w:ind w:firstLine="707"/>
        <w:contextualSpacing/>
        <w:jc w:val="both"/>
        <w:rPr>
          <w:sz w:val="28"/>
          <w:szCs w:val="28"/>
        </w:rPr>
      </w:pPr>
      <w:r w:rsidRPr="00BB068E">
        <w:rPr>
          <w:rFonts w:ascii="Times New Roman CYR" w:hAnsi="Times New Roman CYR" w:cs="Times New Roman CYR"/>
          <w:sz w:val="28"/>
          <w:szCs w:val="28"/>
        </w:rPr>
        <w:t xml:space="preserve">1 заседание постоянной комиссии по </w:t>
      </w:r>
      <w:r w:rsidRPr="00BB068E">
        <w:rPr>
          <w:rFonts w:ascii="Times New Roman CYR" w:hAnsi="Times New Roman CYR" w:cs="Times New Roman CYR"/>
          <w:bCs/>
          <w:sz w:val="28"/>
          <w:szCs w:val="28"/>
        </w:rPr>
        <w:t>промышленности и транспорту (кворума не было</w:t>
      </w:r>
      <w:r w:rsidR="00701A5F">
        <w:rPr>
          <w:rFonts w:ascii="Times New Roman CYR" w:hAnsi="Times New Roman CYR" w:cs="Times New Roman CYR"/>
          <w:bCs/>
          <w:sz w:val="28"/>
          <w:szCs w:val="28"/>
        </w:rPr>
        <w:t xml:space="preserve">, </w:t>
      </w:r>
      <w:r w:rsidRPr="00BB068E">
        <w:rPr>
          <w:sz w:val="28"/>
          <w:szCs w:val="28"/>
        </w:rPr>
        <w:t>явка членов комиссии на заседани</w:t>
      </w:r>
      <w:r w:rsidR="00701A5F">
        <w:rPr>
          <w:sz w:val="28"/>
          <w:szCs w:val="28"/>
        </w:rPr>
        <w:t>е</w:t>
      </w:r>
      <w:r w:rsidRPr="00BB068E">
        <w:rPr>
          <w:sz w:val="28"/>
          <w:szCs w:val="28"/>
        </w:rPr>
        <w:t xml:space="preserve"> составила 20 %).</w:t>
      </w:r>
    </w:p>
    <w:p w14:paraId="51CA6716" w14:textId="77777777" w:rsidR="00327459" w:rsidRDefault="00327459" w:rsidP="00DD6068">
      <w:pPr>
        <w:pStyle w:val="p16"/>
        <w:widowControl w:val="0"/>
        <w:shd w:val="clear" w:color="auto" w:fill="FFFFFF"/>
        <w:spacing w:before="0" w:beforeAutospacing="0" w:after="0" w:afterAutospacing="0"/>
        <w:ind w:firstLine="708"/>
        <w:contextualSpacing/>
        <w:jc w:val="both"/>
        <w:rPr>
          <w:sz w:val="28"/>
          <w:szCs w:val="28"/>
        </w:rPr>
      </w:pPr>
      <w:r>
        <w:rPr>
          <w:sz w:val="28"/>
          <w:szCs w:val="28"/>
        </w:rPr>
        <w:t>Все запланированные в соответствии с квартальными планами работы к проведению заседания Думы в 2019 году состоялись. На всех заседаниях Думы имелся кворум, необходимый в соответствии с Уставом и Регламентом для принятия решений.</w:t>
      </w:r>
    </w:p>
    <w:p w14:paraId="5CE1A2DE" w14:textId="77777777" w:rsidR="00327459" w:rsidRDefault="00327459" w:rsidP="00DD6068">
      <w:pPr>
        <w:pStyle w:val="p16"/>
        <w:widowControl w:val="0"/>
        <w:shd w:val="clear" w:color="auto" w:fill="FFFFFF"/>
        <w:spacing w:before="0" w:beforeAutospacing="0" w:after="0" w:afterAutospacing="0"/>
        <w:ind w:firstLine="708"/>
        <w:contextualSpacing/>
        <w:jc w:val="both"/>
        <w:rPr>
          <w:sz w:val="28"/>
          <w:szCs w:val="28"/>
          <w:shd w:val="clear" w:color="auto" w:fill="FFFFFF"/>
        </w:rPr>
      </w:pPr>
      <w:r>
        <w:rPr>
          <w:sz w:val="28"/>
          <w:szCs w:val="28"/>
          <w:shd w:val="clear" w:color="auto" w:fill="FFFFFF"/>
        </w:rPr>
        <w:t>Явка депутатов Думы на заседания Думы в 2019 году (всего состоялось 18 заседаний) составила 66,8 % (в 2018 года – 71,4 %).</w:t>
      </w:r>
    </w:p>
    <w:p w14:paraId="573215EF" w14:textId="77777777" w:rsidR="00523C53" w:rsidRPr="00BB068E" w:rsidRDefault="00523C53" w:rsidP="00DD6068">
      <w:pPr>
        <w:widowControl w:val="0"/>
        <w:spacing w:after="0" w:line="240" w:lineRule="auto"/>
        <w:ind w:firstLine="708"/>
        <w:jc w:val="both"/>
        <w:rPr>
          <w:rFonts w:ascii="Times New Roman" w:hAnsi="Times New Roman" w:cs="Times New Roman"/>
          <w:sz w:val="28"/>
          <w:szCs w:val="28"/>
        </w:rPr>
      </w:pPr>
      <w:r w:rsidRPr="00BB068E">
        <w:rPr>
          <w:rFonts w:ascii="Times New Roman" w:hAnsi="Times New Roman" w:cs="Times New Roman"/>
          <w:sz w:val="28"/>
          <w:szCs w:val="28"/>
        </w:rPr>
        <w:t>Кроме заседаний постоянных комиссий, заседаний Думы, публичных слушаний</w:t>
      </w:r>
      <w:r w:rsidR="00F31950">
        <w:rPr>
          <w:rFonts w:ascii="Times New Roman" w:hAnsi="Times New Roman" w:cs="Times New Roman"/>
          <w:sz w:val="28"/>
          <w:szCs w:val="28"/>
        </w:rPr>
        <w:t>,</w:t>
      </w:r>
      <w:r w:rsidRPr="00BB068E">
        <w:rPr>
          <w:rFonts w:ascii="Times New Roman" w:hAnsi="Times New Roman" w:cs="Times New Roman"/>
          <w:sz w:val="28"/>
          <w:szCs w:val="28"/>
        </w:rPr>
        <w:t xml:space="preserve"> депутаты осуществляли свою деятельность в иных формах.</w:t>
      </w:r>
    </w:p>
    <w:p w14:paraId="37805242" w14:textId="77777777" w:rsidR="00523C53" w:rsidRPr="00BB068E" w:rsidRDefault="00523C53" w:rsidP="00DD6068">
      <w:pPr>
        <w:widowControl w:val="0"/>
        <w:spacing w:after="0" w:line="240" w:lineRule="auto"/>
        <w:ind w:firstLine="708"/>
        <w:jc w:val="both"/>
        <w:rPr>
          <w:rFonts w:ascii="Times New Roman" w:hAnsi="Times New Roman" w:cs="Times New Roman"/>
          <w:sz w:val="28"/>
          <w:szCs w:val="28"/>
        </w:rPr>
      </w:pPr>
      <w:r w:rsidRPr="00BB068E">
        <w:rPr>
          <w:rFonts w:ascii="Times New Roman" w:hAnsi="Times New Roman" w:cs="Times New Roman"/>
          <w:sz w:val="28"/>
          <w:szCs w:val="28"/>
        </w:rPr>
        <w:t>Так, 12 марта 2019 года проведено выездное рабочее совещание с руководителями думских фракций «Справедливая Россия» и «ЛДПР» по вопросу проводимого капитального ремонта муниципального бюджетного образовательного учреждения гимназия № 2 города Георгиевска.</w:t>
      </w:r>
    </w:p>
    <w:p w14:paraId="50E07F0C" w14:textId="77777777" w:rsidR="00523C53" w:rsidRPr="00BB068E" w:rsidRDefault="00523C53" w:rsidP="00DD6068">
      <w:pPr>
        <w:pStyle w:val="p16"/>
        <w:widowControl w:val="0"/>
        <w:shd w:val="clear" w:color="auto" w:fill="FFFFFF"/>
        <w:spacing w:before="0" w:beforeAutospacing="0" w:after="0" w:afterAutospacing="0"/>
        <w:ind w:firstLine="708"/>
        <w:contextualSpacing/>
        <w:jc w:val="both"/>
        <w:rPr>
          <w:sz w:val="28"/>
          <w:szCs w:val="28"/>
          <w:shd w:val="clear" w:color="auto" w:fill="FFFFFF"/>
        </w:rPr>
      </w:pPr>
      <w:r w:rsidRPr="00BB068E">
        <w:rPr>
          <w:sz w:val="28"/>
          <w:szCs w:val="28"/>
        </w:rPr>
        <w:t>23 апреля 2019 года состоялось рабочее совещание с участием представителей органов государственной власти Ставропольского края. В ходе совещания обсуждался вопрос о реализации Закона Ставропольского края от 20 декабря 2018 г. № 113-кз «О перераспределении полномочий по решению отдельных вопросов местного значения между органами местного самоуправления муниципальных образований Ставропольского края и органами государственной власти Ставропольского края» и предстоящей передаче имущественного комплекса Георгиевского муниципального унитарного предприятия «Теплосеть» из муниципальной собственности Георгиевского городского округа Ставропольского края в государственную собственность Ставропольского края. Депутаты озвучивали проблему формирования тарифов после передачи предприятия в государственную собственность края, а также возможную оптимизацию штатной численности унитарного предприятия.</w:t>
      </w:r>
    </w:p>
    <w:p w14:paraId="4F76DDBA" w14:textId="77777777" w:rsidR="00F3661B" w:rsidRPr="00BB068E" w:rsidRDefault="00F3661B" w:rsidP="00DD6068">
      <w:pPr>
        <w:widowControl w:val="0"/>
        <w:spacing w:after="0" w:line="240" w:lineRule="auto"/>
        <w:ind w:firstLine="708"/>
        <w:jc w:val="both"/>
        <w:rPr>
          <w:rFonts w:ascii="Times New Roman" w:hAnsi="Times New Roman" w:cs="Times New Roman"/>
          <w:color w:val="1D1B1B"/>
          <w:sz w:val="28"/>
          <w:szCs w:val="28"/>
          <w:shd w:val="clear" w:color="auto" w:fill="FFFFFF"/>
        </w:rPr>
      </w:pPr>
      <w:r w:rsidRPr="00BB068E">
        <w:rPr>
          <w:rFonts w:ascii="Times New Roman" w:hAnsi="Times New Roman" w:cs="Times New Roman"/>
          <w:color w:val="1D1B1B"/>
          <w:sz w:val="28"/>
          <w:szCs w:val="28"/>
          <w:shd w:val="clear" w:color="auto" w:fill="FFFFFF"/>
        </w:rPr>
        <w:t>27 июня 2019 года в МБОУ СОШ № 6 города Георгиевска депутаты, члены постоянной комиссии по вопросам социальной сферы</w:t>
      </w:r>
      <w:r w:rsidR="00F31950">
        <w:rPr>
          <w:rFonts w:ascii="Times New Roman" w:hAnsi="Times New Roman" w:cs="Times New Roman"/>
          <w:color w:val="1D1B1B"/>
          <w:sz w:val="28"/>
          <w:szCs w:val="28"/>
          <w:shd w:val="clear" w:color="auto" w:fill="FFFFFF"/>
        </w:rPr>
        <w:t xml:space="preserve"> Думы </w:t>
      </w:r>
      <w:proofErr w:type="spellStart"/>
      <w:r w:rsidRPr="00BB068E">
        <w:rPr>
          <w:rFonts w:ascii="Times New Roman" w:hAnsi="Times New Roman" w:cs="Times New Roman"/>
          <w:color w:val="1D1B1B"/>
          <w:sz w:val="28"/>
          <w:szCs w:val="28"/>
          <w:shd w:val="clear" w:color="auto" w:fill="FFFFFF"/>
        </w:rPr>
        <w:t>Фенева</w:t>
      </w:r>
      <w:proofErr w:type="spellEnd"/>
      <w:r w:rsidRPr="00BB068E">
        <w:rPr>
          <w:rFonts w:ascii="Times New Roman" w:hAnsi="Times New Roman" w:cs="Times New Roman"/>
          <w:color w:val="1D1B1B"/>
          <w:sz w:val="28"/>
          <w:szCs w:val="28"/>
          <w:shd w:val="clear" w:color="auto" w:fill="FFFFFF"/>
        </w:rPr>
        <w:t xml:space="preserve"> Л</w:t>
      </w:r>
      <w:r w:rsidR="00F31950">
        <w:rPr>
          <w:rFonts w:ascii="Times New Roman" w:hAnsi="Times New Roman" w:cs="Times New Roman"/>
          <w:color w:val="1D1B1B"/>
          <w:sz w:val="28"/>
          <w:szCs w:val="28"/>
          <w:shd w:val="clear" w:color="auto" w:fill="FFFFFF"/>
        </w:rPr>
        <w:t>.</w:t>
      </w:r>
      <w:r w:rsidRPr="00BB068E">
        <w:rPr>
          <w:rFonts w:ascii="Times New Roman" w:hAnsi="Times New Roman" w:cs="Times New Roman"/>
          <w:color w:val="1D1B1B"/>
          <w:sz w:val="28"/>
          <w:szCs w:val="28"/>
          <w:shd w:val="clear" w:color="auto" w:fill="FFFFFF"/>
        </w:rPr>
        <w:t xml:space="preserve"> М</w:t>
      </w:r>
      <w:r w:rsidR="00F31950">
        <w:rPr>
          <w:rFonts w:ascii="Times New Roman" w:hAnsi="Times New Roman" w:cs="Times New Roman"/>
          <w:color w:val="1D1B1B"/>
          <w:sz w:val="28"/>
          <w:szCs w:val="28"/>
          <w:shd w:val="clear" w:color="auto" w:fill="FFFFFF"/>
        </w:rPr>
        <w:t>.</w:t>
      </w:r>
      <w:r w:rsidRPr="00BB068E">
        <w:rPr>
          <w:rFonts w:ascii="Times New Roman" w:hAnsi="Times New Roman" w:cs="Times New Roman"/>
          <w:color w:val="1D1B1B"/>
          <w:sz w:val="28"/>
          <w:szCs w:val="28"/>
          <w:shd w:val="clear" w:color="auto" w:fill="FFFFFF"/>
        </w:rPr>
        <w:t>, Аветисов Р</w:t>
      </w:r>
      <w:r w:rsidR="00F31950">
        <w:rPr>
          <w:rFonts w:ascii="Times New Roman" w:hAnsi="Times New Roman" w:cs="Times New Roman"/>
          <w:color w:val="1D1B1B"/>
          <w:sz w:val="28"/>
          <w:szCs w:val="28"/>
          <w:shd w:val="clear" w:color="auto" w:fill="FFFFFF"/>
        </w:rPr>
        <w:t>.</w:t>
      </w:r>
      <w:r w:rsidRPr="00BB068E">
        <w:rPr>
          <w:rFonts w:ascii="Times New Roman" w:hAnsi="Times New Roman" w:cs="Times New Roman"/>
          <w:color w:val="1D1B1B"/>
          <w:sz w:val="28"/>
          <w:szCs w:val="28"/>
          <w:shd w:val="clear" w:color="auto" w:fill="FFFFFF"/>
        </w:rPr>
        <w:t xml:space="preserve"> Р</w:t>
      </w:r>
      <w:r w:rsidR="00F31950">
        <w:rPr>
          <w:rFonts w:ascii="Times New Roman" w:hAnsi="Times New Roman" w:cs="Times New Roman"/>
          <w:color w:val="1D1B1B"/>
          <w:sz w:val="28"/>
          <w:szCs w:val="28"/>
          <w:shd w:val="clear" w:color="auto" w:fill="FFFFFF"/>
        </w:rPr>
        <w:t>.</w:t>
      </w:r>
      <w:r w:rsidRPr="00BB068E">
        <w:rPr>
          <w:rFonts w:ascii="Times New Roman" w:hAnsi="Times New Roman" w:cs="Times New Roman"/>
          <w:color w:val="1D1B1B"/>
          <w:sz w:val="28"/>
          <w:szCs w:val="28"/>
          <w:shd w:val="clear" w:color="auto" w:fill="FFFFFF"/>
        </w:rPr>
        <w:t xml:space="preserve">, </w:t>
      </w:r>
      <w:proofErr w:type="spellStart"/>
      <w:r w:rsidRPr="00BB068E">
        <w:rPr>
          <w:rFonts w:ascii="Times New Roman" w:hAnsi="Times New Roman" w:cs="Times New Roman"/>
          <w:color w:val="1D1B1B"/>
          <w:sz w:val="28"/>
          <w:szCs w:val="28"/>
          <w:shd w:val="clear" w:color="auto" w:fill="FFFFFF"/>
        </w:rPr>
        <w:t>Быховой</w:t>
      </w:r>
      <w:proofErr w:type="spellEnd"/>
      <w:r w:rsidRPr="00BB068E">
        <w:rPr>
          <w:rFonts w:ascii="Times New Roman" w:hAnsi="Times New Roman" w:cs="Times New Roman"/>
          <w:color w:val="1D1B1B"/>
          <w:sz w:val="28"/>
          <w:szCs w:val="28"/>
          <w:shd w:val="clear" w:color="auto" w:fill="FFFFFF"/>
        </w:rPr>
        <w:t xml:space="preserve"> А</w:t>
      </w:r>
      <w:r w:rsidR="00F31950">
        <w:rPr>
          <w:rFonts w:ascii="Times New Roman" w:hAnsi="Times New Roman" w:cs="Times New Roman"/>
          <w:color w:val="1D1B1B"/>
          <w:sz w:val="28"/>
          <w:szCs w:val="28"/>
          <w:shd w:val="clear" w:color="auto" w:fill="FFFFFF"/>
        </w:rPr>
        <w:t>.</w:t>
      </w:r>
      <w:r w:rsidRPr="00BB068E">
        <w:rPr>
          <w:rFonts w:ascii="Times New Roman" w:hAnsi="Times New Roman" w:cs="Times New Roman"/>
          <w:color w:val="1D1B1B"/>
          <w:sz w:val="28"/>
          <w:szCs w:val="28"/>
          <w:shd w:val="clear" w:color="auto" w:fill="FFFFFF"/>
        </w:rPr>
        <w:t xml:space="preserve"> А</w:t>
      </w:r>
      <w:r w:rsidR="00F31950">
        <w:rPr>
          <w:rFonts w:ascii="Times New Roman" w:hAnsi="Times New Roman" w:cs="Times New Roman"/>
          <w:color w:val="1D1B1B"/>
          <w:sz w:val="28"/>
          <w:szCs w:val="28"/>
          <w:shd w:val="clear" w:color="auto" w:fill="FFFFFF"/>
        </w:rPr>
        <w:t>.</w:t>
      </w:r>
      <w:r w:rsidRPr="00BB068E">
        <w:rPr>
          <w:rFonts w:ascii="Times New Roman" w:hAnsi="Times New Roman" w:cs="Times New Roman"/>
          <w:color w:val="1D1B1B"/>
          <w:sz w:val="28"/>
          <w:szCs w:val="28"/>
          <w:shd w:val="clear" w:color="auto" w:fill="FFFFFF"/>
        </w:rPr>
        <w:t xml:space="preserve">, член постоянной комиссии по бюджету, налогам и собственности </w:t>
      </w:r>
      <w:r w:rsidR="00F31950">
        <w:rPr>
          <w:rFonts w:ascii="Times New Roman" w:hAnsi="Times New Roman" w:cs="Times New Roman"/>
          <w:color w:val="1D1B1B"/>
          <w:sz w:val="28"/>
          <w:szCs w:val="28"/>
          <w:shd w:val="clear" w:color="auto" w:fill="FFFFFF"/>
        </w:rPr>
        <w:t xml:space="preserve">Думы </w:t>
      </w:r>
      <w:proofErr w:type="spellStart"/>
      <w:r w:rsidRPr="00BB068E">
        <w:rPr>
          <w:rFonts w:ascii="Times New Roman" w:hAnsi="Times New Roman" w:cs="Times New Roman"/>
          <w:color w:val="1D1B1B"/>
          <w:sz w:val="28"/>
          <w:szCs w:val="28"/>
          <w:shd w:val="clear" w:color="auto" w:fill="FFFFFF"/>
        </w:rPr>
        <w:t>Сербич</w:t>
      </w:r>
      <w:proofErr w:type="spellEnd"/>
      <w:r w:rsidR="00F31950">
        <w:rPr>
          <w:rFonts w:ascii="Times New Roman" w:hAnsi="Times New Roman" w:cs="Times New Roman"/>
          <w:color w:val="1D1B1B"/>
          <w:sz w:val="28"/>
          <w:szCs w:val="28"/>
          <w:shd w:val="clear" w:color="auto" w:fill="FFFFFF"/>
        </w:rPr>
        <w:t xml:space="preserve"> А.А.</w:t>
      </w:r>
      <w:r w:rsidRPr="00BB068E">
        <w:rPr>
          <w:rFonts w:ascii="Times New Roman" w:hAnsi="Times New Roman" w:cs="Times New Roman"/>
          <w:color w:val="1D1B1B"/>
          <w:sz w:val="28"/>
          <w:szCs w:val="28"/>
          <w:shd w:val="clear" w:color="auto" w:fill="FFFFFF"/>
        </w:rPr>
        <w:t>, при участии председателя Думы Стрельникова</w:t>
      </w:r>
      <w:r w:rsidR="00F31950">
        <w:rPr>
          <w:rFonts w:ascii="Times New Roman" w:hAnsi="Times New Roman" w:cs="Times New Roman"/>
          <w:color w:val="1D1B1B"/>
          <w:sz w:val="28"/>
          <w:szCs w:val="28"/>
          <w:shd w:val="clear" w:color="auto" w:fill="FFFFFF"/>
        </w:rPr>
        <w:t xml:space="preserve"> А.М.</w:t>
      </w:r>
      <w:r w:rsidRPr="00BB068E">
        <w:rPr>
          <w:rFonts w:ascii="Times New Roman" w:hAnsi="Times New Roman" w:cs="Times New Roman"/>
          <w:color w:val="1D1B1B"/>
          <w:sz w:val="28"/>
          <w:szCs w:val="28"/>
          <w:shd w:val="clear" w:color="auto" w:fill="FFFFFF"/>
        </w:rPr>
        <w:t>, провели круглый стол, обсудив вопросы организации отдыха, оздоровления и занятости детей и подростков в летний период. Итогом мероприятия стала выработка ряда рекомендаций и предложений от депутатов. Собравшиеся попросили изучить потребность родительской общественности в дополнительных путевках в пришкольные лагеря округа для дневного пребывания детей, проработать вопрос трудоустройства школьников в летний период, с применением новых форм профориентационной работы.</w:t>
      </w:r>
    </w:p>
    <w:p w14:paraId="1E2517C4" w14:textId="77777777" w:rsidR="00327459" w:rsidRDefault="00523C53" w:rsidP="00DD6068">
      <w:pPr>
        <w:widowControl w:val="0"/>
        <w:spacing w:after="0" w:line="240" w:lineRule="auto"/>
        <w:ind w:firstLine="708"/>
        <w:jc w:val="both"/>
        <w:rPr>
          <w:rFonts w:ascii="Times New Roman" w:hAnsi="Times New Roman" w:cs="Times New Roman"/>
          <w:sz w:val="28"/>
          <w:szCs w:val="28"/>
        </w:rPr>
      </w:pPr>
      <w:r w:rsidRPr="00E322C7">
        <w:rPr>
          <w:rFonts w:ascii="Times New Roman" w:hAnsi="Times New Roman" w:cs="Times New Roman"/>
          <w:sz w:val="28"/>
          <w:szCs w:val="28"/>
        </w:rPr>
        <w:t xml:space="preserve">Депутаты Думы принимали участие в мероприятиях, проводимых иными </w:t>
      </w:r>
      <w:r w:rsidRPr="00E322C7">
        <w:rPr>
          <w:rFonts w:ascii="Times New Roman" w:hAnsi="Times New Roman" w:cs="Times New Roman"/>
          <w:sz w:val="28"/>
          <w:szCs w:val="28"/>
        </w:rPr>
        <w:lastRenderedPageBreak/>
        <w:t>органами местного самоуправления Георгиевского городского округа Ставропольского края, органами государственной власти, организациями, в том числе общественными.</w:t>
      </w:r>
    </w:p>
    <w:p w14:paraId="100D82F6" w14:textId="77777777" w:rsidR="003F4BE8" w:rsidRDefault="00523C53" w:rsidP="00DD6068">
      <w:pPr>
        <w:widowControl w:val="0"/>
        <w:spacing w:after="0" w:line="240" w:lineRule="auto"/>
        <w:ind w:firstLine="708"/>
        <w:jc w:val="both"/>
        <w:rPr>
          <w:rFonts w:ascii="Times New Roman" w:hAnsi="Times New Roman" w:cs="Times New Roman"/>
          <w:sz w:val="28"/>
          <w:szCs w:val="28"/>
        </w:rPr>
      </w:pPr>
      <w:r w:rsidRPr="00E322C7">
        <w:rPr>
          <w:rFonts w:ascii="Times New Roman" w:hAnsi="Times New Roman" w:cs="Times New Roman"/>
          <w:sz w:val="28"/>
          <w:szCs w:val="28"/>
        </w:rPr>
        <w:t>Так, весной 2019 года часть депутатов Думы выступали спикерами в большом образовательном проекте, организованном администрацией Георгиевского городского округа Ставропольского края, «Школа предпринимателя», в ходе которого делились с участниками проекта знаниями и опытом по организации и ведению собственного бизнеса.</w:t>
      </w:r>
    </w:p>
    <w:p w14:paraId="7165D927" w14:textId="77777777" w:rsidR="003F4BE8" w:rsidRDefault="00523C53" w:rsidP="00DD6068">
      <w:pPr>
        <w:widowControl w:val="0"/>
        <w:spacing w:after="0" w:line="240" w:lineRule="auto"/>
        <w:ind w:firstLine="708"/>
        <w:jc w:val="both"/>
        <w:rPr>
          <w:rFonts w:ascii="Times New Roman" w:hAnsi="Times New Roman" w:cs="Times New Roman"/>
          <w:sz w:val="28"/>
          <w:szCs w:val="28"/>
        </w:rPr>
      </w:pPr>
      <w:r w:rsidRPr="00E322C7">
        <w:rPr>
          <w:rFonts w:ascii="Times New Roman" w:hAnsi="Times New Roman" w:cs="Times New Roman"/>
          <w:sz w:val="28"/>
          <w:szCs w:val="28"/>
        </w:rPr>
        <w:t>Молодые депутаты Думы, в возрасте до 35 лет, были участниками заседаний Совета молодых депутатов при Думе Ставропольского края.</w:t>
      </w:r>
    </w:p>
    <w:p w14:paraId="6B489970" w14:textId="77777777" w:rsidR="00523C53" w:rsidRPr="003F4BE8" w:rsidRDefault="00523C53" w:rsidP="00DD6068">
      <w:pPr>
        <w:widowControl w:val="0"/>
        <w:spacing w:after="0" w:line="240" w:lineRule="auto"/>
        <w:ind w:firstLine="708"/>
        <w:jc w:val="both"/>
        <w:rPr>
          <w:rFonts w:ascii="Times New Roman" w:hAnsi="Times New Roman" w:cs="Times New Roman"/>
          <w:sz w:val="28"/>
          <w:szCs w:val="28"/>
        </w:rPr>
      </w:pPr>
      <w:r w:rsidRPr="00E322C7">
        <w:rPr>
          <w:rFonts w:ascii="Times New Roman" w:hAnsi="Times New Roman" w:cs="Times New Roman"/>
          <w:color w:val="1D1B1B"/>
          <w:sz w:val="28"/>
          <w:szCs w:val="28"/>
          <w:shd w:val="clear" w:color="auto" w:fill="FFFFFF"/>
        </w:rPr>
        <w:t>Председатель постоянной комиссии по вопросам экономического развития, предпринимательству и инвестициям Думы Инджиев А.А. представил Георгиевский городской округа округ Ставропольского края на Петербургском экономическом форуме – 2019.</w:t>
      </w:r>
    </w:p>
    <w:p w14:paraId="5B3349A8" w14:textId="77777777" w:rsidR="00523C53" w:rsidRDefault="00523C53" w:rsidP="00DD6068">
      <w:pPr>
        <w:widowControl w:val="0"/>
        <w:spacing w:after="0" w:line="240" w:lineRule="auto"/>
        <w:ind w:firstLine="708"/>
        <w:jc w:val="both"/>
        <w:rPr>
          <w:rFonts w:ascii="Times New Roman" w:eastAsia="Times New Roman" w:hAnsi="Times New Roman" w:cs="Times New Roman"/>
          <w:color w:val="1D1B1B"/>
          <w:sz w:val="28"/>
          <w:szCs w:val="28"/>
          <w:lang w:eastAsia="ru-RU"/>
        </w:rPr>
      </w:pPr>
      <w:r w:rsidRPr="00E322C7">
        <w:rPr>
          <w:rFonts w:ascii="Times New Roman" w:eastAsia="Times New Roman" w:hAnsi="Times New Roman" w:cs="Times New Roman"/>
          <w:color w:val="1D1B1B"/>
          <w:sz w:val="28"/>
          <w:szCs w:val="28"/>
          <w:lang w:eastAsia="ru-RU"/>
        </w:rPr>
        <w:t xml:space="preserve">В июне 2019 года председатель постоянной комиссии по вопросам социальной сферы Думы </w:t>
      </w:r>
      <w:proofErr w:type="spellStart"/>
      <w:r w:rsidRPr="00E322C7">
        <w:rPr>
          <w:rFonts w:ascii="Times New Roman" w:eastAsia="Times New Roman" w:hAnsi="Times New Roman" w:cs="Times New Roman"/>
          <w:color w:val="1D1B1B"/>
          <w:sz w:val="28"/>
          <w:szCs w:val="28"/>
          <w:lang w:eastAsia="ru-RU"/>
        </w:rPr>
        <w:t>Фенёва</w:t>
      </w:r>
      <w:proofErr w:type="spellEnd"/>
      <w:r w:rsidRPr="00E322C7">
        <w:rPr>
          <w:rFonts w:ascii="Times New Roman" w:eastAsia="Times New Roman" w:hAnsi="Times New Roman" w:cs="Times New Roman"/>
          <w:color w:val="1D1B1B"/>
          <w:sz w:val="28"/>
          <w:szCs w:val="28"/>
          <w:lang w:eastAsia="ru-RU"/>
        </w:rPr>
        <w:t xml:space="preserve"> Л.М. представила Георгиевский городской округ Ставропольского края на заседании круглого стола в комитете Думы Ставропольского края по бюджету, налогам и финансово-кредитной политике по вопросу «Финансовая грамотность для граждан как фактор снижения рисков финансовых мошенничеств на рынке финансовых услуг».</w:t>
      </w:r>
    </w:p>
    <w:p w14:paraId="599DA87E" w14:textId="77777777" w:rsidR="003F4BE8" w:rsidRDefault="003F4BE8" w:rsidP="00DD6068">
      <w:pPr>
        <w:widowControl w:val="0"/>
        <w:spacing w:after="0" w:line="240" w:lineRule="auto"/>
        <w:ind w:firstLine="708"/>
        <w:jc w:val="both"/>
        <w:rPr>
          <w:rFonts w:ascii="Times New Roman" w:eastAsia="Times New Roman" w:hAnsi="Times New Roman" w:cs="Times New Roman"/>
          <w:color w:val="1D1B1B"/>
          <w:sz w:val="28"/>
          <w:szCs w:val="28"/>
          <w:lang w:eastAsia="ru-RU"/>
        </w:rPr>
      </w:pPr>
      <w:r>
        <w:rPr>
          <w:rFonts w:ascii="Times New Roman" w:eastAsia="Times New Roman" w:hAnsi="Times New Roman" w:cs="Times New Roman"/>
          <w:color w:val="1D1B1B"/>
          <w:sz w:val="28"/>
          <w:szCs w:val="28"/>
          <w:lang w:eastAsia="ru-RU"/>
        </w:rPr>
        <w:t>В августе</w:t>
      </w:r>
      <w:r w:rsidR="00327459">
        <w:rPr>
          <w:rFonts w:ascii="Times New Roman" w:eastAsia="Times New Roman" w:hAnsi="Times New Roman" w:cs="Times New Roman"/>
          <w:color w:val="1D1B1B"/>
          <w:sz w:val="28"/>
          <w:szCs w:val="28"/>
          <w:lang w:eastAsia="ru-RU"/>
        </w:rPr>
        <w:t xml:space="preserve"> 2019 года </w:t>
      </w:r>
      <w:r>
        <w:rPr>
          <w:rFonts w:ascii="Times New Roman" w:eastAsia="Times New Roman" w:hAnsi="Times New Roman" w:cs="Times New Roman"/>
          <w:color w:val="1D1B1B"/>
          <w:sz w:val="28"/>
          <w:szCs w:val="28"/>
          <w:lang w:eastAsia="ru-RU"/>
        </w:rPr>
        <w:t xml:space="preserve">депутаты Думы </w:t>
      </w:r>
      <w:r w:rsidR="00327459">
        <w:rPr>
          <w:rFonts w:ascii="Times New Roman" w:eastAsia="Times New Roman" w:hAnsi="Times New Roman" w:cs="Times New Roman"/>
          <w:color w:val="1D1B1B"/>
          <w:sz w:val="28"/>
          <w:szCs w:val="28"/>
          <w:lang w:eastAsia="ru-RU"/>
        </w:rPr>
        <w:t xml:space="preserve">посетили </w:t>
      </w:r>
      <w:r>
        <w:rPr>
          <w:rFonts w:ascii="Times New Roman" w:eastAsia="Times New Roman" w:hAnsi="Times New Roman" w:cs="Times New Roman"/>
          <w:color w:val="1D1B1B"/>
          <w:sz w:val="28"/>
          <w:szCs w:val="28"/>
          <w:lang w:eastAsia="ru-RU"/>
        </w:rPr>
        <w:t>Северо-Кавказский молодежный форум «Машук-2019».</w:t>
      </w:r>
    </w:p>
    <w:p w14:paraId="1055CA49" w14:textId="77777777" w:rsidR="00523C53" w:rsidRDefault="00523C53" w:rsidP="00DD6068">
      <w:pPr>
        <w:widowControl w:val="0"/>
        <w:spacing w:after="0" w:line="240" w:lineRule="auto"/>
        <w:ind w:firstLine="708"/>
        <w:jc w:val="both"/>
        <w:rPr>
          <w:rFonts w:ascii="Times New Roman" w:hAnsi="Times New Roman" w:cs="Times New Roman"/>
          <w:color w:val="1D1B1B"/>
          <w:sz w:val="28"/>
          <w:szCs w:val="28"/>
          <w:shd w:val="clear" w:color="auto" w:fill="FFFFFF"/>
        </w:rPr>
      </w:pPr>
      <w:r w:rsidRPr="00E322C7">
        <w:rPr>
          <w:rFonts w:ascii="Times New Roman" w:hAnsi="Times New Roman" w:cs="Times New Roman"/>
          <w:sz w:val="28"/>
          <w:szCs w:val="28"/>
        </w:rPr>
        <w:t>Е</w:t>
      </w:r>
      <w:r w:rsidRPr="00E322C7">
        <w:rPr>
          <w:rFonts w:ascii="Times New Roman" w:hAnsi="Times New Roman" w:cs="Times New Roman"/>
          <w:color w:val="1D1B1B"/>
          <w:sz w:val="28"/>
          <w:szCs w:val="28"/>
          <w:shd w:val="clear" w:color="auto" w:fill="FFFFFF"/>
        </w:rPr>
        <w:t>жегодные отчетные конференции территориального общественного самоуправления города Георгиевска в декабре 2019 года также прошли с участием депутатов Думы.</w:t>
      </w:r>
    </w:p>
    <w:p w14:paraId="463E0432" w14:textId="77777777" w:rsidR="00DF2149" w:rsidRPr="00DF2149" w:rsidRDefault="00772952" w:rsidP="00DD6068">
      <w:pPr>
        <w:widowControl w:val="0"/>
        <w:spacing w:after="0" w:line="240" w:lineRule="auto"/>
        <w:ind w:firstLine="708"/>
        <w:jc w:val="both"/>
        <w:rPr>
          <w:rFonts w:ascii="Times New Roman" w:hAnsi="Times New Roman" w:cs="Times New Roman"/>
          <w:color w:val="1D1B1B"/>
          <w:sz w:val="28"/>
          <w:szCs w:val="28"/>
          <w:shd w:val="clear" w:color="auto" w:fill="FFFFFF"/>
        </w:rPr>
      </w:pPr>
      <w:r w:rsidRPr="00DF2149">
        <w:rPr>
          <w:rFonts w:ascii="Times New Roman" w:hAnsi="Times New Roman" w:cs="Times New Roman"/>
          <w:color w:val="1D1B1B"/>
          <w:sz w:val="28"/>
          <w:szCs w:val="28"/>
          <w:shd w:val="clear" w:color="auto" w:fill="FFFFFF"/>
        </w:rPr>
        <w:t xml:space="preserve">Депутаты Думы в отчетном году принимали участие в публичных слушаниях </w:t>
      </w:r>
      <w:r w:rsidR="00DF2149" w:rsidRPr="00DF2149">
        <w:rPr>
          <w:rFonts w:ascii="Times New Roman" w:hAnsi="Times New Roman" w:cs="Times New Roman"/>
          <w:color w:val="1D1B1B"/>
          <w:sz w:val="28"/>
          <w:szCs w:val="28"/>
          <w:shd w:val="clear" w:color="auto" w:fill="FFFFFF"/>
        </w:rPr>
        <w:t>Думы Ставропольского края</w:t>
      </w:r>
      <w:r w:rsidR="00DF2149" w:rsidRPr="00DF2149">
        <w:rPr>
          <w:rFonts w:ascii="Times New Roman" w:hAnsi="Times New Roman" w:cs="Times New Roman"/>
          <w:color w:val="000000"/>
          <w:sz w:val="28"/>
          <w:szCs w:val="28"/>
          <w:shd w:val="clear" w:color="auto" w:fill="FFFFFF"/>
        </w:rPr>
        <w:t xml:space="preserve"> по проектам законов Ставропольского края «Об исполнении бюджета Ставропольского края за 2018 год», «О бюджете Ставропольского края на 2020 год и плановый период 2020 и 2021 годов».</w:t>
      </w:r>
    </w:p>
    <w:p w14:paraId="5433DC69" w14:textId="77777777" w:rsidR="00EB4947" w:rsidRPr="009549D7" w:rsidRDefault="00523C53" w:rsidP="00DD6068">
      <w:pPr>
        <w:widowControl w:val="0"/>
        <w:spacing w:after="0" w:line="240" w:lineRule="auto"/>
        <w:ind w:firstLine="708"/>
        <w:contextualSpacing/>
        <w:jc w:val="both"/>
        <w:rPr>
          <w:rFonts w:ascii="Times New Roman" w:hAnsi="Times New Roman" w:cs="Times New Roman"/>
          <w:sz w:val="28"/>
          <w:szCs w:val="28"/>
        </w:rPr>
      </w:pPr>
      <w:r w:rsidRPr="00E322C7">
        <w:rPr>
          <w:rFonts w:ascii="Times New Roman" w:hAnsi="Times New Roman" w:cs="Times New Roman"/>
          <w:sz w:val="28"/>
          <w:szCs w:val="28"/>
        </w:rPr>
        <w:t xml:space="preserve">Активно депутаты Думы участвовали и в работе совещательных органов (комиссий, советов), созданных при администрации Георгиевского городского округа Ставропольского края: </w:t>
      </w:r>
      <w:r w:rsidR="005E7401">
        <w:rPr>
          <w:rFonts w:ascii="Times New Roman" w:hAnsi="Times New Roman" w:cs="Times New Roman"/>
          <w:sz w:val="28"/>
          <w:szCs w:val="28"/>
        </w:rPr>
        <w:t xml:space="preserve">Общественного совета, </w:t>
      </w:r>
      <w:r w:rsidRPr="00E322C7">
        <w:rPr>
          <w:rFonts w:ascii="Times New Roman" w:hAnsi="Times New Roman" w:cs="Times New Roman"/>
          <w:sz w:val="28"/>
          <w:szCs w:val="28"/>
        </w:rPr>
        <w:t xml:space="preserve">антитеррористической комиссии; антинаркотической комиссии; межведомственной комиссии по профилактике правонарушений и формированию системы профилактики правонарушений; </w:t>
      </w:r>
      <w:r w:rsidRPr="00EB4947">
        <w:rPr>
          <w:rFonts w:ascii="Times New Roman" w:hAnsi="Times New Roman" w:cs="Times New Roman"/>
          <w:sz w:val="28"/>
          <w:szCs w:val="28"/>
        </w:rPr>
        <w:t xml:space="preserve">комиссии по предупреждению и ликвидации чрезвычайных ситуаций и обеспечению пожарной безопасности; конкурсной комиссии по отбору управляющей организации для управления многоквартирным домом и в </w:t>
      </w:r>
      <w:r w:rsidRPr="009549D7">
        <w:rPr>
          <w:rFonts w:ascii="Times New Roman" w:hAnsi="Times New Roman" w:cs="Times New Roman"/>
          <w:sz w:val="28"/>
          <w:szCs w:val="28"/>
        </w:rPr>
        <w:t>заседаниях других комиссий.</w:t>
      </w:r>
    </w:p>
    <w:p w14:paraId="649B97B6" w14:textId="77777777" w:rsidR="005E7401" w:rsidRPr="009549D7" w:rsidRDefault="00EB4947" w:rsidP="00DD6068">
      <w:pPr>
        <w:widowControl w:val="0"/>
        <w:spacing w:after="0" w:line="240" w:lineRule="auto"/>
        <w:ind w:firstLine="708"/>
        <w:contextualSpacing/>
        <w:jc w:val="both"/>
        <w:rPr>
          <w:rFonts w:ascii="Times New Roman" w:hAnsi="Times New Roman" w:cs="Times New Roman"/>
          <w:bCs/>
          <w:sz w:val="28"/>
          <w:szCs w:val="28"/>
        </w:rPr>
      </w:pPr>
      <w:r w:rsidRPr="009549D7">
        <w:rPr>
          <w:rFonts w:ascii="Times New Roman" w:hAnsi="Times New Roman" w:cs="Times New Roman"/>
          <w:bCs/>
          <w:sz w:val="28"/>
          <w:szCs w:val="28"/>
        </w:rPr>
        <w:t>Депутаты Думы в отчетном году, как и в предыдущие годы, являлись участниками и организаторами многих</w:t>
      </w:r>
      <w:r w:rsidR="009A7FB4" w:rsidRPr="009549D7">
        <w:rPr>
          <w:rFonts w:ascii="Times New Roman" w:hAnsi="Times New Roman" w:cs="Times New Roman"/>
          <w:bCs/>
          <w:sz w:val="28"/>
          <w:szCs w:val="28"/>
        </w:rPr>
        <w:t xml:space="preserve"> массовых</w:t>
      </w:r>
      <w:r w:rsidRPr="009549D7">
        <w:rPr>
          <w:rFonts w:ascii="Times New Roman" w:hAnsi="Times New Roman" w:cs="Times New Roman"/>
          <w:bCs/>
          <w:sz w:val="28"/>
          <w:szCs w:val="28"/>
        </w:rPr>
        <w:t xml:space="preserve"> </w:t>
      </w:r>
      <w:r w:rsidR="009A7FB4" w:rsidRPr="009549D7">
        <w:rPr>
          <w:rFonts w:ascii="Times New Roman" w:hAnsi="Times New Roman" w:cs="Times New Roman"/>
          <w:bCs/>
          <w:sz w:val="28"/>
          <w:szCs w:val="28"/>
        </w:rPr>
        <w:t xml:space="preserve">культурных и спортивных </w:t>
      </w:r>
      <w:r w:rsidRPr="009549D7">
        <w:rPr>
          <w:rFonts w:ascii="Times New Roman" w:hAnsi="Times New Roman" w:cs="Times New Roman"/>
          <w:bCs/>
          <w:sz w:val="28"/>
          <w:szCs w:val="28"/>
        </w:rPr>
        <w:t>мероприятий</w:t>
      </w:r>
      <w:r w:rsidR="009A7FB4" w:rsidRPr="009549D7">
        <w:rPr>
          <w:rFonts w:ascii="Times New Roman" w:hAnsi="Times New Roman" w:cs="Times New Roman"/>
          <w:bCs/>
          <w:sz w:val="28"/>
          <w:szCs w:val="28"/>
        </w:rPr>
        <w:t>, проводившихся на территории округа</w:t>
      </w:r>
      <w:r w:rsidR="005E7401" w:rsidRPr="009549D7">
        <w:rPr>
          <w:rFonts w:ascii="Times New Roman" w:hAnsi="Times New Roman" w:cs="Times New Roman"/>
          <w:bCs/>
          <w:sz w:val="28"/>
          <w:szCs w:val="28"/>
        </w:rPr>
        <w:t>.</w:t>
      </w:r>
    </w:p>
    <w:p w14:paraId="40180CB7" w14:textId="77777777" w:rsidR="00EB4947" w:rsidRPr="009549D7" w:rsidRDefault="009A7FB4" w:rsidP="00DD6068">
      <w:pPr>
        <w:widowControl w:val="0"/>
        <w:spacing w:after="0" w:line="240" w:lineRule="auto"/>
        <w:ind w:firstLine="708"/>
        <w:contextualSpacing/>
        <w:jc w:val="both"/>
        <w:rPr>
          <w:rFonts w:ascii="Times New Roman" w:hAnsi="Times New Roman" w:cs="Times New Roman"/>
          <w:bCs/>
          <w:sz w:val="28"/>
          <w:szCs w:val="28"/>
        </w:rPr>
      </w:pPr>
      <w:r w:rsidRPr="009549D7">
        <w:rPr>
          <w:rFonts w:ascii="Times New Roman" w:hAnsi="Times New Roman" w:cs="Times New Roman"/>
          <w:bCs/>
          <w:sz w:val="28"/>
          <w:szCs w:val="28"/>
        </w:rPr>
        <w:t xml:space="preserve">Так, в частности, при поддержке депутатов Думы </w:t>
      </w:r>
      <w:r w:rsidR="005E7401" w:rsidRPr="009549D7">
        <w:rPr>
          <w:rFonts w:ascii="Times New Roman" w:hAnsi="Times New Roman" w:cs="Times New Roman"/>
          <w:bCs/>
          <w:sz w:val="28"/>
          <w:szCs w:val="28"/>
        </w:rPr>
        <w:t xml:space="preserve">(Крохин В.В., Мезенцев В.Н., </w:t>
      </w:r>
      <w:proofErr w:type="spellStart"/>
      <w:r w:rsidR="005E7401" w:rsidRPr="009549D7">
        <w:rPr>
          <w:rFonts w:ascii="Times New Roman" w:hAnsi="Times New Roman" w:cs="Times New Roman"/>
          <w:bCs/>
          <w:sz w:val="28"/>
          <w:szCs w:val="28"/>
        </w:rPr>
        <w:t>Михитарьянц</w:t>
      </w:r>
      <w:proofErr w:type="spellEnd"/>
      <w:r w:rsidR="005E7401" w:rsidRPr="009549D7">
        <w:rPr>
          <w:rFonts w:ascii="Times New Roman" w:hAnsi="Times New Roman" w:cs="Times New Roman"/>
          <w:bCs/>
          <w:sz w:val="28"/>
          <w:szCs w:val="28"/>
        </w:rPr>
        <w:t xml:space="preserve"> М.Ю., Стрельников А.М.) </w:t>
      </w:r>
      <w:r w:rsidRPr="009549D7">
        <w:rPr>
          <w:rFonts w:ascii="Times New Roman" w:hAnsi="Times New Roman" w:cs="Times New Roman"/>
          <w:bCs/>
          <w:sz w:val="28"/>
          <w:szCs w:val="28"/>
        </w:rPr>
        <w:t xml:space="preserve">в 2019 году проведены казачьи </w:t>
      </w:r>
      <w:r w:rsidR="005E7401" w:rsidRPr="009549D7">
        <w:rPr>
          <w:rFonts w:ascii="Times New Roman" w:hAnsi="Times New Roman" w:cs="Times New Roman"/>
          <w:bCs/>
          <w:sz w:val="28"/>
          <w:szCs w:val="28"/>
        </w:rPr>
        <w:t xml:space="preserve">скачки </w:t>
      </w:r>
      <w:r w:rsidRPr="009549D7">
        <w:rPr>
          <w:rFonts w:ascii="Times New Roman" w:hAnsi="Times New Roman" w:cs="Times New Roman"/>
          <w:bCs/>
          <w:sz w:val="28"/>
          <w:szCs w:val="28"/>
        </w:rPr>
        <w:t xml:space="preserve">в ст. </w:t>
      </w:r>
      <w:proofErr w:type="spellStart"/>
      <w:r w:rsidRPr="009549D7">
        <w:rPr>
          <w:rFonts w:ascii="Times New Roman" w:hAnsi="Times New Roman" w:cs="Times New Roman"/>
          <w:bCs/>
          <w:sz w:val="28"/>
          <w:szCs w:val="28"/>
        </w:rPr>
        <w:t>Лысогорской</w:t>
      </w:r>
      <w:proofErr w:type="spellEnd"/>
      <w:r w:rsidRPr="009549D7">
        <w:rPr>
          <w:rFonts w:ascii="Times New Roman" w:hAnsi="Times New Roman" w:cs="Times New Roman"/>
          <w:bCs/>
          <w:sz w:val="28"/>
          <w:szCs w:val="28"/>
        </w:rPr>
        <w:t>.</w:t>
      </w:r>
    </w:p>
    <w:p w14:paraId="75AC9C06" w14:textId="77777777" w:rsidR="00EB4947" w:rsidRPr="009549D7" w:rsidRDefault="005E7401" w:rsidP="00DD6068">
      <w:pPr>
        <w:widowControl w:val="0"/>
        <w:spacing w:after="0" w:line="240" w:lineRule="auto"/>
        <w:ind w:firstLine="708"/>
        <w:contextualSpacing/>
        <w:jc w:val="both"/>
        <w:rPr>
          <w:rFonts w:ascii="Times New Roman" w:hAnsi="Times New Roman" w:cs="Times New Roman"/>
          <w:bCs/>
          <w:sz w:val="28"/>
          <w:szCs w:val="28"/>
        </w:rPr>
      </w:pPr>
      <w:r w:rsidRPr="009549D7">
        <w:rPr>
          <w:rFonts w:ascii="Times New Roman" w:hAnsi="Times New Roman" w:cs="Times New Roman"/>
          <w:bCs/>
          <w:sz w:val="28"/>
          <w:szCs w:val="28"/>
        </w:rPr>
        <w:lastRenderedPageBreak/>
        <w:t>П</w:t>
      </w:r>
      <w:r w:rsidR="00EB4947" w:rsidRPr="009549D7">
        <w:rPr>
          <w:rFonts w:ascii="Times New Roman" w:hAnsi="Times New Roman" w:cs="Times New Roman"/>
          <w:bCs/>
          <w:sz w:val="28"/>
          <w:szCs w:val="28"/>
        </w:rPr>
        <w:t xml:space="preserve">ри поддержке депутатов Думы </w:t>
      </w:r>
      <w:r w:rsidRPr="009549D7">
        <w:rPr>
          <w:rFonts w:ascii="Times New Roman" w:hAnsi="Times New Roman" w:cs="Times New Roman"/>
          <w:bCs/>
          <w:sz w:val="28"/>
          <w:szCs w:val="28"/>
        </w:rPr>
        <w:t>организованы поздравления жителей с днями станиц и сел</w:t>
      </w:r>
      <w:r w:rsidR="00EB4947" w:rsidRPr="009549D7">
        <w:rPr>
          <w:rFonts w:ascii="Times New Roman" w:hAnsi="Times New Roman" w:cs="Times New Roman"/>
          <w:bCs/>
          <w:sz w:val="28"/>
          <w:szCs w:val="28"/>
        </w:rPr>
        <w:t>.</w:t>
      </w:r>
    </w:p>
    <w:p w14:paraId="79EA8052" w14:textId="77777777" w:rsidR="005E7401" w:rsidRPr="009549D7" w:rsidRDefault="005E7401" w:rsidP="00DD6068">
      <w:pPr>
        <w:widowControl w:val="0"/>
        <w:spacing w:after="0" w:line="240" w:lineRule="auto"/>
        <w:ind w:firstLine="708"/>
        <w:contextualSpacing/>
        <w:jc w:val="both"/>
        <w:rPr>
          <w:rFonts w:ascii="Times New Roman" w:hAnsi="Times New Roman" w:cs="Times New Roman"/>
          <w:sz w:val="28"/>
          <w:szCs w:val="28"/>
          <w:shd w:val="clear" w:color="auto" w:fill="FFFFFF"/>
        </w:rPr>
      </w:pPr>
      <w:r w:rsidRPr="009549D7">
        <w:rPr>
          <w:rFonts w:ascii="Times New Roman" w:hAnsi="Times New Roman" w:cs="Times New Roman"/>
          <w:sz w:val="28"/>
          <w:szCs w:val="28"/>
          <w:shd w:val="clear" w:color="auto" w:fill="FFFFFF"/>
        </w:rPr>
        <w:t>В 2019 году депутаты Думы принимали участие в озеленении общественных территорий округа. Так, 25 октября в парке культуры и отдыха города Георгиевска состоялась экологическая акция по высадке саженцев берез; 19 ноября по инициативе депутатов Думы прошла акция по высадке туй Смарагд во внутреннем дворе Православного храма Архистратига Божия Михаила ст. Незлобной.</w:t>
      </w:r>
    </w:p>
    <w:p w14:paraId="3449CA98" w14:textId="77777777" w:rsidR="009549D7" w:rsidRPr="009549D7" w:rsidRDefault="009549D7" w:rsidP="00DD6068">
      <w:pPr>
        <w:widowControl w:val="0"/>
        <w:spacing w:after="0" w:line="240" w:lineRule="auto"/>
        <w:ind w:firstLine="851"/>
        <w:contextualSpacing/>
        <w:jc w:val="both"/>
        <w:rPr>
          <w:rFonts w:ascii="Times New Roman" w:hAnsi="Times New Roman" w:cs="Times New Roman"/>
          <w:sz w:val="28"/>
          <w:szCs w:val="28"/>
        </w:rPr>
      </w:pPr>
      <w:r w:rsidRPr="009549D7">
        <w:rPr>
          <w:rFonts w:ascii="Times New Roman" w:hAnsi="Times New Roman" w:cs="Times New Roman"/>
          <w:sz w:val="28"/>
          <w:szCs w:val="28"/>
        </w:rPr>
        <w:t xml:space="preserve">В </w:t>
      </w:r>
      <w:r w:rsidRPr="009549D7">
        <w:rPr>
          <w:rFonts w:ascii="Times New Roman" w:hAnsi="Times New Roman" w:cs="Times New Roman"/>
          <w:sz w:val="28"/>
          <w:szCs w:val="28"/>
          <w:shd w:val="clear" w:color="auto" w:fill="FFFFFF"/>
        </w:rPr>
        <w:t>муниципальных бюджетных общеобразовательных учреждениях «</w:t>
      </w:r>
      <w:r w:rsidRPr="009549D7">
        <w:rPr>
          <w:rFonts w:ascii="Times New Roman" w:hAnsi="Times New Roman" w:cs="Times New Roman"/>
          <w:sz w:val="28"/>
          <w:szCs w:val="28"/>
        </w:rPr>
        <w:t>Средняя</w:t>
      </w:r>
      <w:r w:rsidRPr="009549D7">
        <w:rPr>
          <w:rFonts w:ascii="Times New Roman" w:hAnsi="Times New Roman" w:cs="Times New Roman"/>
          <w:sz w:val="28"/>
          <w:szCs w:val="28"/>
          <w:shd w:val="clear" w:color="auto" w:fill="FFFFFF"/>
        </w:rPr>
        <w:t xml:space="preserve"> </w:t>
      </w:r>
      <w:r w:rsidRPr="009549D7">
        <w:rPr>
          <w:rFonts w:ascii="Times New Roman" w:hAnsi="Times New Roman" w:cs="Times New Roman"/>
          <w:sz w:val="28"/>
          <w:szCs w:val="28"/>
        </w:rPr>
        <w:t>общеобразовательная</w:t>
      </w:r>
      <w:r w:rsidRPr="009549D7">
        <w:rPr>
          <w:rFonts w:ascii="Times New Roman" w:hAnsi="Times New Roman" w:cs="Times New Roman"/>
          <w:sz w:val="28"/>
          <w:szCs w:val="28"/>
          <w:shd w:val="clear" w:color="auto" w:fill="FFFFFF"/>
        </w:rPr>
        <w:t xml:space="preserve"> </w:t>
      </w:r>
      <w:r w:rsidRPr="009549D7">
        <w:rPr>
          <w:rFonts w:ascii="Times New Roman" w:hAnsi="Times New Roman" w:cs="Times New Roman"/>
          <w:sz w:val="28"/>
          <w:szCs w:val="28"/>
        </w:rPr>
        <w:t>школа</w:t>
      </w:r>
      <w:r w:rsidRPr="009549D7">
        <w:rPr>
          <w:rFonts w:ascii="Times New Roman" w:hAnsi="Times New Roman" w:cs="Times New Roman"/>
          <w:sz w:val="28"/>
          <w:szCs w:val="28"/>
          <w:shd w:val="clear" w:color="auto" w:fill="FFFFFF"/>
        </w:rPr>
        <w:t xml:space="preserve"> № </w:t>
      </w:r>
      <w:r w:rsidRPr="009549D7">
        <w:rPr>
          <w:rFonts w:ascii="Times New Roman" w:hAnsi="Times New Roman" w:cs="Times New Roman"/>
          <w:sz w:val="28"/>
          <w:szCs w:val="28"/>
        </w:rPr>
        <w:t>3</w:t>
      </w:r>
      <w:r w:rsidRPr="009549D7">
        <w:rPr>
          <w:rFonts w:ascii="Times New Roman" w:hAnsi="Times New Roman" w:cs="Times New Roman"/>
          <w:sz w:val="28"/>
          <w:szCs w:val="28"/>
          <w:shd w:val="clear" w:color="auto" w:fill="FFFFFF"/>
        </w:rPr>
        <w:t xml:space="preserve"> имени Героя Советского Союза П.М. </w:t>
      </w:r>
      <w:proofErr w:type="spellStart"/>
      <w:r w:rsidRPr="009549D7">
        <w:rPr>
          <w:rFonts w:ascii="Times New Roman" w:hAnsi="Times New Roman" w:cs="Times New Roman"/>
          <w:sz w:val="28"/>
          <w:szCs w:val="28"/>
          <w:shd w:val="clear" w:color="auto" w:fill="FFFFFF"/>
        </w:rPr>
        <w:t>Однобокова</w:t>
      </w:r>
      <w:proofErr w:type="spellEnd"/>
      <w:r w:rsidRPr="009549D7">
        <w:rPr>
          <w:rFonts w:ascii="Times New Roman" w:hAnsi="Times New Roman" w:cs="Times New Roman"/>
          <w:sz w:val="28"/>
          <w:szCs w:val="28"/>
          <w:shd w:val="clear" w:color="auto" w:fill="FFFFFF"/>
        </w:rPr>
        <w:t xml:space="preserve"> города </w:t>
      </w:r>
      <w:r w:rsidRPr="009549D7">
        <w:rPr>
          <w:rFonts w:ascii="Times New Roman" w:hAnsi="Times New Roman" w:cs="Times New Roman"/>
          <w:sz w:val="28"/>
          <w:szCs w:val="28"/>
        </w:rPr>
        <w:t>Георгиевска</w:t>
      </w:r>
      <w:r w:rsidRPr="009549D7">
        <w:rPr>
          <w:rFonts w:ascii="Times New Roman" w:hAnsi="Times New Roman" w:cs="Times New Roman"/>
          <w:sz w:val="28"/>
          <w:szCs w:val="28"/>
          <w:shd w:val="clear" w:color="auto" w:fill="FFFFFF"/>
        </w:rPr>
        <w:t xml:space="preserve">» и «Средняя общеобразовательная школа № 5 имени Героя Советского Союза О.В. Гудкова города Георгиевска» депутатом Думы </w:t>
      </w:r>
      <w:proofErr w:type="spellStart"/>
      <w:r w:rsidRPr="009549D7">
        <w:rPr>
          <w:rFonts w:ascii="Times New Roman" w:hAnsi="Times New Roman" w:cs="Times New Roman"/>
          <w:sz w:val="28"/>
          <w:szCs w:val="28"/>
          <w:shd w:val="clear" w:color="auto" w:fill="FFFFFF"/>
        </w:rPr>
        <w:t>Михитарьянцем</w:t>
      </w:r>
      <w:proofErr w:type="spellEnd"/>
      <w:r w:rsidRPr="009549D7">
        <w:rPr>
          <w:rFonts w:ascii="Times New Roman" w:hAnsi="Times New Roman" w:cs="Times New Roman"/>
          <w:sz w:val="28"/>
          <w:szCs w:val="28"/>
          <w:shd w:val="clear" w:color="auto" w:fill="FFFFFF"/>
        </w:rPr>
        <w:t xml:space="preserve"> М.Ю. проведены акции по благоустройству и озеленению территории – высадка цветов и деревьев.</w:t>
      </w:r>
    </w:p>
    <w:p w14:paraId="0DEDE5FD" w14:textId="77777777" w:rsidR="00EB4947" w:rsidRPr="009549D7" w:rsidRDefault="00EB4947" w:rsidP="00DD6068">
      <w:pPr>
        <w:widowControl w:val="0"/>
        <w:spacing w:after="0" w:line="240" w:lineRule="auto"/>
        <w:ind w:firstLine="709"/>
        <w:contextualSpacing/>
        <w:jc w:val="both"/>
        <w:rPr>
          <w:rFonts w:ascii="Times New Roman" w:hAnsi="Times New Roman" w:cs="Times New Roman"/>
          <w:sz w:val="28"/>
          <w:szCs w:val="28"/>
        </w:rPr>
      </w:pPr>
      <w:r w:rsidRPr="009549D7">
        <w:rPr>
          <w:rFonts w:ascii="Times New Roman" w:hAnsi="Times New Roman" w:cs="Times New Roman"/>
          <w:bCs/>
          <w:sz w:val="28"/>
          <w:szCs w:val="28"/>
        </w:rPr>
        <w:t>В 201</w:t>
      </w:r>
      <w:r w:rsidR="005E7401" w:rsidRPr="009549D7">
        <w:rPr>
          <w:rFonts w:ascii="Times New Roman" w:hAnsi="Times New Roman" w:cs="Times New Roman"/>
          <w:bCs/>
          <w:sz w:val="28"/>
          <w:szCs w:val="28"/>
        </w:rPr>
        <w:t>9</w:t>
      </w:r>
      <w:r w:rsidRPr="009549D7">
        <w:rPr>
          <w:rFonts w:ascii="Times New Roman" w:hAnsi="Times New Roman" w:cs="Times New Roman"/>
          <w:bCs/>
          <w:sz w:val="28"/>
          <w:szCs w:val="28"/>
        </w:rPr>
        <w:t xml:space="preserve"> году депутаты Думы посе</w:t>
      </w:r>
      <w:r w:rsidR="005E7401" w:rsidRPr="009549D7">
        <w:rPr>
          <w:rFonts w:ascii="Times New Roman" w:hAnsi="Times New Roman" w:cs="Times New Roman"/>
          <w:bCs/>
          <w:sz w:val="28"/>
          <w:szCs w:val="28"/>
        </w:rPr>
        <w:t>щали</w:t>
      </w:r>
      <w:r w:rsidRPr="009549D7">
        <w:rPr>
          <w:rFonts w:ascii="Times New Roman" w:hAnsi="Times New Roman" w:cs="Times New Roman"/>
          <w:bCs/>
          <w:sz w:val="28"/>
          <w:szCs w:val="28"/>
        </w:rPr>
        <w:t xml:space="preserve"> общеобразовательные учреждения округа</w:t>
      </w:r>
      <w:r w:rsidR="005E7401" w:rsidRPr="009549D7">
        <w:rPr>
          <w:rFonts w:ascii="Times New Roman" w:hAnsi="Times New Roman" w:cs="Times New Roman"/>
          <w:bCs/>
          <w:sz w:val="28"/>
          <w:szCs w:val="28"/>
        </w:rPr>
        <w:t>,</w:t>
      </w:r>
      <w:r w:rsidRPr="009549D7">
        <w:rPr>
          <w:rFonts w:ascii="Times New Roman" w:hAnsi="Times New Roman" w:cs="Times New Roman"/>
          <w:sz w:val="28"/>
          <w:szCs w:val="28"/>
        </w:rPr>
        <w:t xml:space="preserve"> которые в </w:t>
      </w:r>
      <w:r w:rsidR="00F31950" w:rsidRPr="009549D7">
        <w:rPr>
          <w:rFonts w:ascii="Times New Roman" w:hAnsi="Times New Roman" w:cs="Times New Roman"/>
          <w:sz w:val="28"/>
          <w:szCs w:val="28"/>
        </w:rPr>
        <w:t>отчетном</w:t>
      </w:r>
      <w:r w:rsidRPr="009549D7">
        <w:rPr>
          <w:rFonts w:ascii="Times New Roman" w:hAnsi="Times New Roman" w:cs="Times New Roman"/>
          <w:sz w:val="28"/>
          <w:szCs w:val="28"/>
        </w:rPr>
        <w:t xml:space="preserve"> году получили финансирование из краевого и местного бюджетов на выполнение ремонтных работ</w:t>
      </w:r>
      <w:r w:rsidR="005E7401" w:rsidRPr="009549D7">
        <w:rPr>
          <w:rFonts w:ascii="Times New Roman" w:hAnsi="Times New Roman" w:cs="Times New Roman"/>
          <w:sz w:val="28"/>
          <w:szCs w:val="28"/>
        </w:rPr>
        <w:t xml:space="preserve"> (М</w:t>
      </w:r>
      <w:r w:rsidR="005E7401" w:rsidRPr="009549D7">
        <w:rPr>
          <w:rFonts w:ascii="Times New Roman" w:hAnsi="Times New Roman" w:cs="Times New Roman"/>
          <w:sz w:val="28"/>
          <w:szCs w:val="28"/>
          <w:shd w:val="clear" w:color="auto" w:fill="FFFFFF"/>
        </w:rPr>
        <w:t xml:space="preserve">БОУ СОШ № 1 им. А.К. </w:t>
      </w:r>
      <w:proofErr w:type="spellStart"/>
      <w:r w:rsidR="005E7401" w:rsidRPr="009549D7">
        <w:rPr>
          <w:rFonts w:ascii="Times New Roman" w:hAnsi="Times New Roman" w:cs="Times New Roman"/>
          <w:sz w:val="28"/>
          <w:szCs w:val="28"/>
          <w:shd w:val="clear" w:color="auto" w:fill="FFFFFF"/>
        </w:rPr>
        <w:t>Просоедова</w:t>
      </w:r>
      <w:proofErr w:type="spellEnd"/>
      <w:r w:rsidR="005E7401" w:rsidRPr="009549D7">
        <w:rPr>
          <w:rFonts w:ascii="Times New Roman" w:hAnsi="Times New Roman" w:cs="Times New Roman"/>
          <w:sz w:val="28"/>
          <w:szCs w:val="28"/>
          <w:shd w:val="clear" w:color="auto" w:fill="FFFFFF"/>
        </w:rPr>
        <w:t xml:space="preserve"> г. Георгиевска, </w:t>
      </w:r>
      <w:r w:rsidR="00C1522C" w:rsidRPr="009549D7">
        <w:rPr>
          <w:rFonts w:ascii="Times New Roman" w:hAnsi="Times New Roman" w:cs="Times New Roman"/>
          <w:sz w:val="28"/>
          <w:szCs w:val="28"/>
        </w:rPr>
        <w:t>МБОУ гимназия № 2 города Георгиевска и др.)</w:t>
      </w:r>
      <w:r w:rsidR="005E7401" w:rsidRPr="009549D7">
        <w:rPr>
          <w:rFonts w:ascii="Times New Roman" w:hAnsi="Times New Roman" w:cs="Times New Roman"/>
          <w:sz w:val="28"/>
          <w:szCs w:val="28"/>
        </w:rPr>
        <w:t>.</w:t>
      </w:r>
    </w:p>
    <w:p w14:paraId="7A9CDA4C" w14:textId="77777777" w:rsidR="00EB4947" w:rsidRPr="009549D7" w:rsidRDefault="00EB4947" w:rsidP="00DD6068">
      <w:pPr>
        <w:widowControl w:val="0"/>
        <w:spacing w:after="0" w:line="240" w:lineRule="auto"/>
        <w:ind w:firstLine="709"/>
        <w:contextualSpacing/>
        <w:jc w:val="both"/>
        <w:rPr>
          <w:rFonts w:ascii="Times New Roman" w:hAnsi="Times New Roman" w:cs="Times New Roman"/>
          <w:sz w:val="28"/>
          <w:szCs w:val="28"/>
        </w:rPr>
      </w:pPr>
      <w:r w:rsidRPr="009549D7">
        <w:rPr>
          <w:rFonts w:ascii="Times New Roman" w:hAnsi="Times New Roman" w:cs="Times New Roman"/>
          <w:sz w:val="28"/>
          <w:szCs w:val="28"/>
        </w:rPr>
        <w:t>Перед началом нового учебного года депутаты Думы посетили общеобразовательные организации, побывали в классах для занятий, медицинских и методических кабинетах, оценили состояние спортивных залов, проверили комплексную систему безопасности учреждений и подготовку зданий к отопительному сезону.</w:t>
      </w:r>
    </w:p>
    <w:p w14:paraId="6E6F8912" w14:textId="77777777" w:rsidR="00E322C7" w:rsidRPr="009549D7" w:rsidRDefault="00B649B3" w:rsidP="00DD6068">
      <w:pPr>
        <w:widowControl w:val="0"/>
        <w:spacing w:after="0" w:line="240" w:lineRule="auto"/>
        <w:ind w:firstLine="708"/>
        <w:contextualSpacing/>
        <w:jc w:val="both"/>
        <w:rPr>
          <w:rFonts w:ascii="Times New Roman" w:hAnsi="Times New Roman" w:cs="Times New Roman"/>
          <w:sz w:val="28"/>
          <w:szCs w:val="28"/>
        </w:rPr>
      </w:pPr>
      <w:r w:rsidRPr="009549D7">
        <w:rPr>
          <w:rFonts w:ascii="Times New Roman" w:hAnsi="Times New Roman" w:cs="Times New Roman"/>
          <w:sz w:val="28"/>
          <w:szCs w:val="28"/>
        </w:rPr>
        <w:t>Председатель Думы представлял Думу в отношениях с органами государственной власти и местного самоуправления других муниципальных образований, принимал участие в заседаниях Правительства Ставропольского края и Думы Ставропольского края, её комитетов и рабочих групп, Совета законодателей Ставропольского края, Ассоциации «Совет муниципальных образований Ставропольского края».</w:t>
      </w:r>
    </w:p>
    <w:p w14:paraId="47EA744B" w14:textId="77777777" w:rsidR="00A6472A" w:rsidRPr="009549D7" w:rsidRDefault="00B649B3" w:rsidP="00DD6068">
      <w:pPr>
        <w:widowControl w:val="0"/>
        <w:spacing w:after="0" w:line="240" w:lineRule="auto"/>
        <w:ind w:firstLine="708"/>
        <w:contextualSpacing/>
        <w:jc w:val="both"/>
        <w:rPr>
          <w:rFonts w:ascii="Times New Roman" w:hAnsi="Times New Roman" w:cs="Times New Roman"/>
          <w:sz w:val="28"/>
          <w:szCs w:val="28"/>
        </w:rPr>
      </w:pPr>
      <w:r w:rsidRPr="009549D7">
        <w:rPr>
          <w:rFonts w:ascii="Times New Roman" w:hAnsi="Times New Roman" w:cs="Times New Roman"/>
          <w:sz w:val="28"/>
          <w:szCs w:val="28"/>
        </w:rPr>
        <w:t xml:space="preserve">Так, например, 29 марта 2019 года Стрельников А.М. представил доклад о </w:t>
      </w:r>
      <w:r w:rsidRPr="009549D7">
        <w:rPr>
          <w:rFonts w:ascii="Times New Roman" w:hAnsi="Times New Roman" w:cs="Times New Roman"/>
          <w:sz w:val="28"/>
          <w:szCs w:val="28"/>
          <w:shd w:val="clear" w:color="auto" w:fill="FFFFFF"/>
        </w:rPr>
        <w:t>практике правового и организационного обеспечения нормотворческой деятельности Думы на пленарном заседании правления Ассоциации «Совет муниципальных образований Ставропольского края».</w:t>
      </w:r>
      <w:r w:rsidR="006168F3" w:rsidRPr="009549D7">
        <w:rPr>
          <w:rFonts w:ascii="Times New Roman" w:hAnsi="Times New Roman" w:cs="Times New Roman"/>
          <w:sz w:val="28"/>
          <w:szCs w:val="28"/>
          <w:shd w:val="clear" w:color="auto" w:fill="FFFFFF"/>
        </w:rPr>
        <w:t xml:space="preserve"> 12 апреля 2019 года </w:t>
      </w:r>
      <w:r w:rsidR="006168F3" w:rsidRPr="009549D7">
        <w:rPr>
          <w:rFonts w:ascii="Times New Roman" w:hAnsi="Times New Roman" w:cs="Times New Roman"/>
          <w:sz w:val="28"/>
          <w:szCs w:val="28"/>
        </w:rPr>
        <w:t xml:space="preserve">председатель Думы принял участие </w:t>
      </w:r>
      <w:r w:rsidR="00925E61" w:rsidRPr="009549D7">
        <w:rPr>
          <w:rFonts w:ascii="Times New Roman" w:hAnsi="Times New Roman" w:cs="Times New Roman"/>
          <w:sz w:val="28"/>
          <w:szCs w:val="28"/>
        </w:rPr>
        <w:t>в совещании на тему «О применении контрольно-кассовой техники в общественном транспорте»</w:t>
      </w:r>
      <w:r w:rsidR="006168F3" w:rsidRPr="009549D7">
        <w:rPr>
          <w:rFonts w:ascii="Times New Roman" w:hAnsi="Times New Roman" w:cs="Times New Roman"/>
          <w:sz w:val="28"/>
          <w:szCs w:val="28"/>
        </w:rPr>
        <w:t>, проводившемся комитетом Думы Ставропольского края по промышленности, энергетике, строительству и жилищно-коммунальному хозяйству, где представил интересы индивидуальных предпринимателей, осуществляющих деятельность по перевозке пассажиров автобусами малой вместимости на территории округа.</w:t>
      </w:r>
    </w:p>
    <w:p w14:paraId="087C4BB9" w14:textId="77777777" w:rsidR="003F4BE8" w:rsidRPr="009549D7" w:rsidRDefault="003F4BE8" w:rsidP="00DD6068">
      <w:pPr>
        <w:widowControl w:val="0"/>
        <w:spacing w:after="0" w:line="240" w:lineRule="auto"/>
        <w:ind w:firstLine="708"/>
        <w:contextualSpacing/>
        <w:jc w:val="both"/>
        <w:rPr>
          <w:rFonts w:ascii="Times New Roman" w:hAnsi="Times New Roman" w:cs="Times New Roman"/>
          <w:sz w:val="28"/>
          <w:szCs w:val="28"/>
        </w:rPr>
      </w:pPr>
      <w:r w:rsidRPr="009549D7">
        <w:rPr>
          <w:rFonts w:ascii="Times New Roman" w:hAnsi="Times New Roman" w:cs="Times New Roman"/>
          <w:sz w:val="28"/>
          <w:szCs w:val="28"/>
        </w:rPr>
        <w:t xml:space="preserve">В 2019 году </w:t>
      </w:r>
      <w:r w:rsidR="00180944" w:rsidRPr="009549D7">
        <w:rPr>
          <w:rFonts w:ascii="Times New Roman" w:hAnsi="Times New Roman" w:cs="Times New Roman"/>
          <w:sz w:val="28"/>
          <w:szCs w:val="28"/>
        </w:rPr>
        <w:t>Дума продолжала взаимодействие</w:t>
      </w:r>
      <w:r w:rsidRPr="009549D7">
        <w:rPr>
          <w:rFonts w:ascii="Times New Roman" w:hAnsi="Times New Roman" w:cs="Times New Roman"/>
          <w:sz w:val="28"/>
          <w:szCs w:val="28"/>
        </w:rPr>
        <w:t xml:space="preserve"> </w:t>
      </w:r>
      <w:r w:rsidR="00180944" w:rsidRPr="009549D7">
        <w:rPr>
          <w:rFonts w:ascii="Times New Roman" w:hAnsi="Times New Roman" w:cs="Times New Roman"/>
          <w:sz w:val="28"/>
          <w:szCs w:val="28"/>
        </w:rPr>
        <w:t>с депутатом Государственной Думы Федерального Собрания Российской Федерации Бондаренко Е</w:t>
      </w:r>
      <w:r w:rsidR="00F31950" w:rsidRPr="009549D7">
        <w:rPr>
          <w:rFonts w:ascii="Times New Roman" w:hAnsi="Times New Roman" w:cs="Times New Roman"/>
          <w:sz w:val="28"/>
          <w:szCs w:val="28"/>
        </w:rPr>
        <w:t xml:space="preserve">. </w:t>
      </w:r>
      <w:r w:rsidR="00180944" w:rsidRPr="009549D7">
        <w:rPr>
          <w:rFonts w:ascii="Times New Roman" w:hAnsi="Times New Roman" w:cs="Times New Roman"/>
          <w:sz w:val="28"/>
          <w:szCs w:val="28"/>
        </w:rPr>
        <w:t>В</w:t>
      </w:r>
      <w:r w:rsidR="00F31950" w:rsidRPr="009549D7">
        <w:rPr>
          <w:rFonts w:ascii="Times New Roman" w:hAnsi="Times New Roman" w:cs="Times New Roman"/>
          <w:sz w:val="28"/>
          <w:szCs w:val="28"/>
        </w:rPr>
        <w:t>.</w:t>
      </w:r>
      <w:r w:rsidR="00180944" w:rsidRPr="009549D7">
        <w:rPr>
          <w:rFonts w:ascii="Times New Roman" w:hAnsi="Times New Roman" w:cs="Times New Roman"/>
          <w:sz w:val="28"/>
          <w:szCs w:val="28"/>
        </w:rPr>
        <w:t>, депутатами Думы Ставропольского края Назаренко В</w:t>
      </w:r>
      <w:r w:rsidR="00F31950" w:rsidRPr="009549D7">
        <w:rPr>
          <w:rFonts w:ascii="Times New Roman" w:hAnsi="Times New Roman" w:cs="Times New Roman"/>
          <w:sz w:val="28"/>
          <w:szCs w:val="28"/>
        </w:rPr>
        <w:t>.</w:t>
      </w:r>
      <w:r w:rsidR="00180944" w:rsidRPr="009549D7">
        <w:rPr>
          <w:rFonts w:ascii="Times New Roman" w:hAnsi="Times New Roman" w:cs="Times New Roman"/>
          <w:sz w:val="28"/>
          <w:szCs w:val="28"/>
        </w:rPr>
        <w:t xml:space="preserve"> Н</w:t>
      </w:r>
      <w:r w:rsidR="00F31950" w:rsidRPr="009549D7">
        <w:rPr>
          <w:rFonts w:ascii="Times New Roman" w:hAnsi="Times New Roman" w:cs="Times New Roman"/>
          <w:sz w:val="28"/>
          <w:szCs w:val="28"/>
        </w:rPr>
        <w:t>.</w:t>
      </w:r>
      <w:r w:rsidR="00180944" w:rsidRPr="009549D7">
        <w:rPr>
          <w:rFonts w:ascii="Times New Roman" w:hAnsi="Times New Roman" w:cs="Times New Roman"/>
          <w:sz w:val="28"/>
          <w:szCs w:val="28"/>
        </w:rPr>
        <w:t>, Надеиным В</w:t>
      </w:r>
      <w:r w:rsidR="00F31950" w:rsidRPr="009549D7">
        <w:rPr>
          <w:rFonts w:ascii="Times New Roman" w:hAnsi="Times New Roman" w:cs="Times New Roman"/>
          <w:sz w:val="28"/>
          <w:szCs w:val="28"/>
        </w:rPr>
        <w:t>.</w:t>
      </w:r>
      <w:r w:rsidR="00180944" w:rsidRPr="009549D7">
        <w:rPr>
          <w:rFonts w:ascii="Times New Roman" w:hAnsi="Times New Roman" w:cs="Times New Roman"/>
          <w:sz w:val="28"/>
          <w:szCs w:val="28"/>
        </w:rPr>
        <w:t xml:space="preserve"> В</w:t>
      </w:r>
      <w:r w:rsidR="00F31950" w:rsidRPr="009549D7">
        <w:rPr>
          <w:rFonts w:ascii="Times New Roman" w:hAnsi="Times New Roman" w:cs="Times New Roman"/>
          <w:sz w:val="28"/>
          <w:szCs w:val="28"/>
        </w:rPr>
        <w:t>.</w:t>
      </w:r>
      <w:r w:rsidR="00180944" w:rsidRPr="009549D7">
        <w:rPr>
          <w:rFonts w:ascii="Times New Roman" w:hAnsi="Times New Roman" w:cs="Times New Roman"/>
          <w:sz w:val="28"/>
          <w:szCs w:val="28"/>
        </w:rPr>
        <w:t xml:space="preserve">, </w:t>
      </w:r>
      <w:proofErr w:type="spellStart"/>
      <w:r w:rsidR="00180944" w:rsidRPr="009549D7">
        <w:rPr>
          <w:rFonts w:ascii="Times New Roman" w:hAnsi="Times New Roman" w:cs="Times New Roman"/>
          <w:sz w:val="28"/>
          <w:szCs w:val="28"/>
        </w:rPr>
        <w:t>Отамасом</w:t>
      </w:r>
      <w:proofErr w:type="spellEnd"/>
      <w:r w:rsidR="00180944" w:rsidRPr="009549D7">
        <w:rPr>
          <w:rFonts w:ascii="Times New Roman" w:hAnsi="Times New Roman" w:cs="Times New Roman"/>
          <w:sz w:val="28"/>
          <w:szCs w:val="28"/>
        </w:rPr>
        <w:t xml:space="preserve"> В</w:t>
      </w:r>
      <w:r w:rsidR="00F31950" w:rsidRPr="009549D7">
        <w:rPr>
          <w:rFonts w:ascii="Times New Roman" w:hAnsi="Times New Roman" w:cs="Times New Roman"/>
          <w:sz w:val="28"/>
          <w:szCs w:val="28"/>
        </w:rPr>
        <w:t>.</w:t>
      </w:r>
      <w:r w:rsidR="00180944" w:rsidRPr="009549D7">
        <w:rPr>
          <w:rFonts w:ascii="Times New Roman" w:hAnsi="Times New Roman" w:cs="Times New Roman"/>
          <w:sz w:val="28"/>
          <w:szCs w:val="28"/>
        </w:rPr>
        <w:t xml:space="preserve"> С</w:t>
      </w:r>
      <w:r w:rsidR="00F31950" w:rsidRPr="009549D7">
        <w:rPr>
          <w:rFonts w:ascii="Times New Roman" w:hAnsi="Times New Roman" w:cs="Times New Roman"/>
          <w:sz w:val="28"/>
          <w:szCs w:val="28"/>
        </w:rPr>
        <w:t>.</w:t>
      </w:r>
      <w:r w:rsidR="00180944" w:rsidRPr="009549D7">
        <w:rPr>
          <w:rFonts w:ascii="Times New Roman" w:hAnsi="Times New Roman" w:cs="Times New Roman"/>
          <w:sz w:val="28"/>
          <w:szCs w:val="28"/>
        </w:rPr>
        <w:t xml:space="preserve">, направляя им приглашения на заседания Думы, оказывая им организационную и правовую помощь при приеме жителей Георгиевского городского </w:t>
      </w:r>
      <w:r w:rsidR="00180944" w:rsidRPr="009549D7">
        <w:rPr>
          <w:rFonts w:ascii="Times New Roman" w:hAnsi="Times New Roman" w:cs="Times New Roman"/>
          <w:sz w:val="28"/>
          <w:szCs w:val="28"/>
        </w:rPr>
        <w:lastRenderedPageBreak/>
        <w:t>округа Ставропольского края, выездах на предприятия и в учреждения Георгиевского городского округа Ставропольского края.</w:t>
      </w:r>
    </w:p>
    <w:p w14:paraId="2371AFF5" w14:textId="77777777" w:rsidR="00A6472A" w:rsidRPr="009549D7" w:rsidRDefault="00A6472A" w:rsidP="00DD6068">
      <w:pPr>
        <w:pStyle w:val="msonormalcxspmiddlemailrucssattributepostfix"/>
        <w:widowControl w:val="0"/>
        <w:spacing w:before="0" w:beforeAutospacing="0" w:after="0" w:afterAutospacing="0"/>
        <w:ind w:firstLine="709"/>
        <w:contextualSpacing/>
        <w:jc w:val="both"/>
        <w:rPr>
          <w:sz w:val="28"/>
          <w:szCs w:val="28"/>
        </w:rPr>
      </w:pPr>
      <w:r w:rsidRPr="009549D7">
        <w:rPr>
          <w:sz w:val="28"/>
          <w:szCs w:val="28"/>
        </w:rPr>
        <w:t>В отчетном периоде Дума установила новые дружеские связи с представительным органом городского округа Алушта Республики Крым. В ноябре 2019 года было подписано соглашение о сотрудничестве с Алуштинским городским советов Республики Крым. Документ направлен на плодотворное взаимодействие двух представительных органов, исходя из взаимного стремления к укреплению партнерства и общности проблем, связанных с решением вопросов местного значения, также в нем в качестве приоритетов обозначены организация взаимопомощи между сторонами, совершенствование нормотворческой деятельности, обмен опытом, установление и развитие непосредственных контактов между депутатами представительных органов.</w:t>
      </w:r>
    </w:p>
    <w:p w14:paraId="5B7802E0" w14:textId="77777777" w:rsidR="00523C53" w:rsidRPr="00E322C7" w:rsidRDefault="00523C53" w:rsidP="00DD6068">
      <w:pPr>
        <w:widowControl w:val="0"/>
        <w:spacing w:after="0" w:line="240" w:lineRule="auto"/>
        <w:ind w:firstLine="709"/>
        <w:contextualSpacing/>
        <w:jc w:val="both"/>
        <w:rPr>
          <w:rFonts w:ascii="Times New Roman" w:eastAsia="Times New Roman" w:hAnsi="Times New Roman" w:cs="Times New Roman"/>
          <w:color w:val="1D1B1B"/>
          <w:sz w:val="28"/>
          <w:szCs w:val="28"/>
          <w:lang w:eastAsia="ru-RU"/>
        </w:rPr>
      </w:pPr>
      <w:r w:rsidRPr="009549D7">
        <w:rPr>
          <w:rFonts w:ascii="Times New Roman" w:hAnsi="Times New Roman" w:cs="Times New Roman"/>
          <w:sz w:val="28"/>
          <w:szCs w:val="28"/>
        </w:rPr>
        <w:t xml:space="preserve">Налажено взаимодействие </w:t>
      </w:r>
      <w:r w:rsidRPr="009549D7">
        <w:rPr>
          <w:rFonts w:ascii="Times New Roman" w:eastAsia="Times New Roman" w:hAnsi="Times New Roman" w:cs="Times New Roman"/>
          <w:sz w:val="28"/>
          <w:szCs w:val="28"/>
          <w:lang w:eastAsia="ru-RU"/>
        </w:rPr>
        <w:t xml:space="preserve">с Советом города Лермонтова, при неоднократном посещении руководством города Лермонтова Георгиевского городского округа обсуждалась деятельность территориального общественного самоуправления Георгиевского городского округа, роль самоорганизации граждан для реализации собственных инициатив, перспективы развития сотрудничества между представительными органами, важность налаживания </w:t>
      </w:r>
      <w:r w:rsidRPr="00E322C7">
        <w:rPr>
          <w:rFonts w:ascii="Times New Roman" w:eastAsia="Times New Roman" w:hAnsi="Times New Roman" w:cs="Times New Roman"/>
          <w:color w:val="1D1B1B"/>
          <w:sz w:val="28"/>
          <w:szCs w:val="28"/>
          <w:lang w:eastAsia="ru-RU"/>
        </w:rPr>
        <w:t xml:space="preserve">постоянного и конструктивного диалога. </w:t>
      </w:r>
    </w:p>
    <w:p w14:paraId="2613200C" w14:textId="77777777" w:rsidR="006168F3" w:rsidRPr="00BB068E" w:rsidRDefault="006168F3" w:rsidP="00DD6068">
      <w:pPr>
        <w:pStyle w:val="msonormalcxspmiddlemailrucssattributepostfix"/>
        <w:widowControl w:val="0"/>
        <w:spacing w:before="0" w:beforeAutospacing="0" w:after="0" w:afterAutospacing="0"/>
        <w:ind w:firstLine="709"/>
        <w:contextualSpacing/>
        <w:jc w:val="both"/>
        <w:rPr>
          <w:sz w:val="28"/>
          <w:szCs w:val="28"/>
        </w:rPr>
      </w:pPr>
    </w:p>
    <w:p w14:paraId="46C12993" w14:textId="77777777" w:rsidR="009B535C" w:rsidRPr="00BB068E" w:rsidRDefault="009B535C" w:rsidP="00DD6068">
      <w:pPr>
        <w:widowControl w:val="0"/>
        <w:spacing w:after="0" w:line="240" w:lineRule="auto"/>
        <w:jc w:val="center"/>
        <w:rPr>
          <w:rFonts w:ascii="Times New Roman" w:hAnsi="Times New Roman" w:cs="Times New Roman"/>
          <w:b/>
          <w:bCs/>
          <w:sz w:val="28"/>
          <w:szCs w:val="28"/>
        </w:rPr>
      </w:pPr>
      <w:r w:rsidRPr="00BB068E">
        <w:rPr>
          <w:rFonts w:ascii="Times New Roman" w:hAnsi="Times New Roman" w:cs="Times New Roman"/>
          <w:b/>
          <w:bCs/>
          <w:sz w:val="28"/>
          <w:szCs w:val="28"/>
        </w:rPr>
        <w:t>РАБОТА С ИЗБИРАТЕЛЯМИ</w:t>
      </w:r>
    </w:p>
    <w:p w14:paraId="7B64D599" w14:textId="77777777" w:rsidR="009B535C" w:rsidRPr="00BB068E" w:rsidRDefault="009B535C" w:rsidP="00DD6068">
      <w:pPr>
        <w:widowControl w:val="0"/>
        <w:spacing w:after="0" w:line="240" w:lineRule="auto"/>
        <w:ind w:firstLine="709"/>
        <w:jc w:val="both"/>
        <w:rPr>
          <w:rFonts w:ascii="Times New Roman" w:hAnsi="Times New Roman" w:cs="Times New Roman"/>
          <w:b/>
          <w:sz w:val="28"/>
          <w:szCs w:val="28"/>
        </w:rPr>
      </w:pPr>
    </w:p>
    <w:p w14:paraId="66634FAE" w14:textId="77777777" w:rsidR="009B535C" w:rsidRPr="00BB068E" w:rsidRDefault="009B535C" w:rsidP="00DD6068">
      <w:pPr>
        <w:widowControl w:val="0"/>
        <w:spacing w:after="0" w:line="240" w:lineRule="auto"/>
        <w:ind w:firstLine="709"/>
        <w:jc w:val="both"/>
        <w:rPr>
          <w:rFonts w:ascii="Times New Roman" w:hAnsi="Times New Roman" w:cs="Times New Roman"/>
          <w:b/>
          <w:sz w:val="28"/>
          <w:szCs w:val="28"/>
        </w:rPr>
      </w:pPr>
      <w:r w:rsidRPr="00BB068E">
        <w:rPr>
          <w:rFonts w:ascii="Times New Roman" w:hAnsi="Times New Roman" w:cs="Times New Roman"/>
          <w:sz w:val="28"/>
          <w:szCs w:val="28"/>
        </w:rPr>
        <w:t xml:space="preserve">Взаимодействие с избирателями является одним из приоритетных направлений как в деятельности Думы, так и в деятельности каждого депутата.  </w:t>
      </w:r>
    </w:p>
    <w:p w14:paraId="0AF4C538" w14:textId="77777777" w:rsidR="00A6472A" w:rsidRPr="00BB068E" w:rsidRDefault="009B535C" w:rsidP="00DD6068">
      <w:pPr>
        <w:widowControl w:val="0"/>
        <w:spacing w:after="0" w:line="240" w:lineRule="auto"/>
        <w:ind w:firstLine="709"/>
        <w:jc w:val="both"/>
        <w:rPr>
          <w:rFonts w:ascii="Times New Roman" w:hAnsi="Times New Roman" w:cs="Times New Roman"/>
          <w:sz w:val="28"/>
          <w:szCs w:val="28"/>
        </w:rPr>
      </w:pPr>
      <w:r w:rsidRPr="00BB068E">
        <w:rPr>
          <w:rFonts w:ascii="Times New Roman" w:hAnsi="Times New Roman" w:cs="Times New Roman"/>
          <w:sz w:val="28"/>
          <w:szCs w:val="28"/>
        </w:rPr>
        <w:t xml:space="preserve">Для обеспечения доступности населению сведений о депутатах на сайте </w:t>
      </w:r>
      <w:r w:rsidR="006168F3" w:rsidRPr="00BB068E">
        <w:rPr>
          <w:rFonts w:ascii="Times New Roman" w:hAnsi="Times New Roman" w:cs="Times New Roman"/>
          <w:sz w:val="28"/>
          <w:szCs w:val="28"/>
        </w:rPr>
        <w:t xml:space="preserve">Георгиевского </w:t>
      </w:r>
      <w:r w:rsidRPr="00BB068E">
        <w:rPr>
          <w:rFonts w:ascii="Times New Roman" w:hAnsi="Times New Roman" w:cs="Times New Roman"/>
          <w:sz w:val="28"/>
          <w:szCs w:val="28"/>
        </w:rPr>
        <w:t xml:space="preserve"> </w:t>
      </w:r>
      <w:r w:rsidR="006168F3" w:rsidRPr="00BB068E">
        <w:rPr>
          <w:rFonts w:ascii="Times New Roman" w:hAnsi="Times New Roman" w:cs="Times New Roman"/>
          <w:sz w:val="28"/>
          <w:szCs w:val="28"/>
        </w:rPr>
        <w:t xml:space="preserve">городского округа Ставропольского края в сети «Интернет» </w:t>
      </w:r>
      <w:r w:rsidRPr="00BB068E">
        <w:rPr>
          <w:rFonts w:ascii="Times New Roman" w:hAnsi="Times New Roman" w:cs="Times New Roman"/>
          <w:sz w:val="28"/>
          <w:szCs w:val="28"/>
        </w:rPr>
        <w:t xml:space="preserve">размещены </w:t>
      </w:r>
      <w:r w:rsidR="00A6472A" w:rsidRPr="00BB068E">
        <w:rPr>
          <w:rFonts w:ascii="Times New Roman" w:hAnsi="Times New Roman" w:cs="Times New Roman"/>
          <w:sz w:val="28"/>
          <w:szCs w:val="28"/>
        </w:rPr>
        <w:t>информация о депутатах с указанием</w:t>
      </w:r>
      <w:r w:rsidRPr="00BB068E">
        <w:rPr>
          <w:rFonts w:ascii="Times New Roman" w:hAnsi="Times New Roman" w:cs="Times New Roman"/>
          <w:sz w:val="28"/>
          <w:szCs w:val="28"/>
        </w:rPr>
        <w:t xml:space="preserve"> границ всех избирательных округов, указанием названий улиц и номеров домов, относящихся к конкретному избирательному округу, и сведения о депутате, осуществляющем на этом округе свою деятельность. Таким образом, жители </w:t>
      </w:r>
      <w:r w:rsidR="00A6472A" w:rsidRPr="00BB068E">
        <w:rPr>
          <w:rFonts w:ascii="Times New Roman" w:hAnsi="Times New Roman" w:cs="Times New Roman"/>
          <w:sz w:val="28"/>
          <w:szCs w:val="28"/>
        </w:rPr>
        <w:t>округа</w:t>
      </w:r>
      <w:r w:rsidRPr="00BB068E">
        <w:rPr>
          <w:rFonts w:ascii="Times New Roman" w:hAnsi="Times New Roman" w:cs="Times New Roman"/>
          <w:sz w:val="28"/>
          <w:szCs w:val="28"/>
        </w:rPr>
        <w:t>, даже не знакомые с депутатами, представляющими их интересы в Думе, могут доступным способом найти информацию о «своем» депутате, его контактные данные, место расположения приемной и часы приема.</w:t>
      </w:r>
    </w:p>
    <w:p w14:paraId="6B3EA43F" w14:textId="77777777" w:rsidR="00A6472A" w:rsidRDefault="00A6472A" w:rsidP="00DD6068">
      <w:pPr>
        <w:widowControl w:val="0"/>
        <w:spacing w:after="0" w:line="240" w:lineRule="auto"/>
        <w:ind w:firstLine="709"/>
        <w:contextualSpacing/>
        <w:jc w:val="both"/>
        <w:rPr>
          <w:rFonts w:ascii="Times New Roman" w:hAnsi="Times New Roman" w:cs="Times New Roman"/>
          <w:sz w:val="28"/>
          <w:szCs w:val="28"/>
          <w:shd w:val="clear" w:color="auto" w:fill="FFFFFF"/>
        </w:rPr>
      </w:pPr>
      <w:r w:rsidRPr="00BB068E">
        <w:rPr>
          <w:rFonts w:ascii="Times New Roman" w:hAnsi="Times New Roman" w:cs="Times New Roman"/>
          <w:sz w:val="28"/>
          <w:szCs w:val="28"/>
          <w:shd w:val="clear" w:color="auto" w:fill="FFFFFF"/>
        </w:rPr>
        <w:t>За отчётный период в Думу поступило 92 письменных обращения граждан</w:t>
      </w:r>
      <w:r w:rsidRPr="00BB068E">
        <w:rPr>
          <w:rFonts w:ascii="Times New Roman" w:hAnsi="Times New Roman" w:cs="Times New Roman"/>
          <w:color w:val="1D1B1B"/>
          <w:sz w:val="28"/>
          <w:szCs w:val="28"/>
        </w:rPr>
        <w:t>.</w:t>
      </w:r>
      <w:r w:rsidRPr="00BB068E">
        <w:rPr>
          <w:rFonts w:ascii="Times New Roman" w:hAnsi="Times New Roman" w:cs="Times New Roman"/>
          <w:sz w:val="28"/>
          <w:szCs w:val="28"/>
          <w:shd w:val="clear" w:color="auto" w:fill="FFFFFF"/>
        </w:rPr>
        <w:t xml:space="preserve"> Основная тематика обращений граждан – это вопросы жилищно-коммунального хозяйства, благоустройства, транспорта, социального обеспечения. По всем обращениям даны разъяснения, основанные на законодательстве.</w:t>
      </w:r>
    </w:p>
    <w:p w14:paraId="5D2FF9D9" w14:textId="77777777" w:rsidR="00BB314B" w:rsidRPr="00BB068E" w:rsidRDefault="00BB314B" w:rsidP="00DD6068">
      <w:pPr>
        <w:widowControl w:val="0"/>
        <w:spacing w:after="0" w:line="240" w:lineRule="auto"/>
        <w:ind w:firstLine="709"/>
        <w:jc w:val="both"/>
        <w:rPr>
          <w:rFonts w:ascii="Times New Roman" w:hAnsi="Times New Roman" w:cs="Times New Roman"/>
          <w:b/>
          <w:sz w:val="28"/>
          <w:szCs w:val="28"/>
        </w:rPr>
      </w:pPr>
      <w:r w:rsidRPr="00BB068E">
        <w:rPr>
          <w:rStyle w:val="HTML"/>
          <w:rFonts w:ascii="Times New Roman" w:hAnsi="Times New Roman" w:cs="Times New Roman"/>
          <w:bCs/>
          <w:sz w:val="28"/>
          <w:szCs w:val="28"/>
        </w:rPr>
        <w:t>П</w:t>
      </w:r>
      <w:r w:rsidRPr="00BB068E">
        <w:rPr>
          <w:rFonts w:ascii="Times New Roman" w:hAnsi="Times New Roman" w:cs="Times New Roman"/>
          <w:sz w:val="28"/>
          <w:szCs w:val="28"/>
        </w:rPr>
        <w:t>ервостепенное внимание депутатами уделяется, конечно, личному общению со своими избирателями.</w:t>
      </w:r>
    </w:p>
    <w:p w14:paraId="1490E881" w14:textId="77777777" w:rsidR="002A5A9D" w:rsidRDefault="009B535C" w:rsidP="00DD6068">
      <w:pPr>
        <w:widowControl w:val="0"/>
        <w:spacing w:after="0" w:line="240" w:lineRule="auto"/>
        <w:ind w:firstLine="709"/>
        <w:jc w:val="both"/>
        <w:rPr>
          <w:rFonts w:ascii="Times New Roman" w:hAnsi="Times New Roman" w:cs="Times New Roman"/>
          <w:bCs/>
          <w:iCs/>
          <w:sz w:val="28"/>
          <w:szCs w:val="28"/>
        </w:rPr>
      </w:pPr>
      <w:r w:rsidRPr="00BB068E">
        <w:rPr>
          <w:rFonts w:ascii="Times New Roman" w:hAnsi="Times New Roman" w:cs="Times New Roman"/>
          <w:bCs/>
          <w:iCs/>
          <w:sz w:val="28"/>
          <w:szCs w:val="28"/>
        </w:rPr>
        <w:t xml:space="preserve">Помимо письменных обращений осуществляется работа и с устными обращениями граждан, поступившими в ходе проведения личных приемов </w:t>
      </w:r>
      <w:r w:rsidR="002A5A9D" w:rsidRPr="00BB068E">
        <w:rPr>
          <w:rFonts w:ascii="Times New Roman" w:hAnsi="Times New Roman" w:cs="Times New Roman"/>
          <w:bCs/>
          <w:iCs/>
          <w:sz w:val="28"/>
          <w:szCs w:val="28"/>
        </w:rPr>
        <w:t>п</w:t>
      </w:r>
      <w:r w:rsidRPr="00BB068E">
        <w:rPr>
          <w:rFonts w:ascii="Times New Roman" w:hAnsi="Times New Roman" w:cs="Times New Roman"/>
          <w:bCs/>
          <w:iCs/>
          <w:sz w:val="28"/>
          <w:szCs w:val="28"/>
        </w:rPr>
        <w:t>редседателем Думы</w:t>
      </w:r>
      <w:r w:rsidR="002A5A9D" w:rsidRPr="00BB068E">
        <w:rPr>
          <w:rFonts w:ascii="Times New Roman" w:hAnsi="Times New Roman" w:cs="Times New Roman"/>
          <w:bCs/>
          <w:iCs/>
          <w:sz w:val="28"/>
          <w:szCs w:val="28"/>
        </w:rPr>
        <w:t>, заместителем председателя Думы</w:t>
      </w:r>
      <w:r w:rsidRPr="00BB068E">
        <w:rPr>
          <w:rFonts w:ascii="Times New Roman" w:hAnsi="Times New Roman" w:cs="Times New Roman"/>
          <w:bCs/>
          <w:iCs/>
          <w:sz w:val="28"/>
          <w:szCs w:val="28"/>
        </w:rPr>
        <w:t>. Всего за отчетный период за помощью лично обратил</w:t>
      </w:r>
      <w:r w:rsidR="002A5A9D" w:rsidRPr="00BB068E">
        <w:rPr>
          <w:rFonts w:ascii="Times New Roman" w:hAnsi="Times New Roman" w:cs="Times New Roman"/>
          <w:bCs/>
          <w:iCs/>
          <w:sz w:val="28"/>
          <w:szCs w:val="28"/>
        </w:rPr>
        <w:t>и</w:t>
      </w:r>
      <w:r w:rsidRPr="00BB068E">
        <w:rPr>
          <w:rFonts w:ascii="Times New Roman" w:hAnsi="Times New Roman" w:cs="Times New Roman"/>
          <w:bCs/>
          <w:iCs/>
          <w:sz w:val="28"/>
          <w:szCs w:val="28"/>
        </w:rPr>
        <w:t>с</w:t>
      </w:r>
      <w:r w:rsidR="002A5A9D" w:rsidRPr="00BB068E">
        <w:rPr>
          <w:rFonts w:ascii="Times New Roman" w:hAnsi="Times New Roman" w:cs="Times New Roman"/>
          <w:bCs/>
          <w:iCs/>
          <w:sz w:val="28"/>
          <w:szCs w:val="28"/>
        </w:rPr>
        <w:t>ь</w:t>
      </w:r>
      <w:r w:rsidRPr="00BB068E">
        <w:rPr>
          <w:rFonts w:ascii="Times New Roman" w:hAnsi="Times New Roman" w:cs="Times New Roman"/>
          <w:bCs/>
          <w:iCs/>
          <w:sz w:val="28"/>
          <w:szCs w:val="28"/>
        </w:rPr>
        <w:t xml:space="preserve"> </w:t>
      </w:r>
      <w:r w:rsidR="002A5A9D" w:rsidRPr="00BB068E">
        <w:rPr>
          <w:rFonts w:ascii="Times New Roman" w:hAnsi="Times New Roman" w:cs="Times New Roman"/>
          <w:bCs/>
          <w:iCs/>
          <w:sz w:val="28"/>
          <w:szCs w:val="28"/>
        </w:rPr>
        <w:t>129</w:t>
      </w:r>
      <w:r w:rsidRPr="00BB068E">
        <w:rPr>
          <w:rFonts w:ascii="Times New Roman" w:hAnsi="Times New Roman" w:cs="Times New Roman"/>
          <w:bCs/>
          <w:iCs/>
          <w:sz w:val="28"/>
          <w:szCs w:val="28"/>
        </w:rPr>
        <w:t xml:space="preserve"> человек. Из всех причин обращения наиболее распространенными оказались обращения по вопросам возникновения у граждан </w:t>
      </w:r>
      <w:r w:rsidRPr="00BB068E">
        <w:rPr>
          <w:rFonts w:ascii="Times New Roman" w:hAnsi="Times New Roman" w:cs="Times New Roman"/>
          <w:bCs/>
          <w:iCs/>
          <w:sz w:val="28"/>
          <w:szCs w:val="28"/>
        </w:rPr>
        <w:lastRenderedPageBreak/>
        <w:t>трудных жизненных ситуаций, а также по вопросам жилищной политики, жилищно-коммунального хозяйства и благоустройства</w:t>
      </w:r>
      <w:r w:rsidRPr="00BB068E">
        <w:rPr>
          <w:rFonts w:ascii="Times New Roman" w:hAnsi="Times New Roman" w:cs="Times New Roman"/>
          <w:bCs/>
          <w:i/>
          <w:iCs/>
          <w:sz w:val="28"/>
          <w:szCs w:val="28"/>
        </w:rPr>
        <w:t>.</w:t>
      </w:r>
      <w:r w:rsidRPr="00BB068E">
        <w:rPr>
          <w:rFonts w:ascii="Times New Roman" w:hAnsi="Times New Roman" w:cs="Times New Roman"/>
          <w:bCs/>
          <w:iCs/>
          <w:sz w:val="28"/>
          <w:szCs w:val="28"/>
        </w:rPr>
        <w:t xml:space="preserve"> Все устные обращения</w:t>
      </w:r>
      <w:r w:rsidR="002A5A9D" w:rsidRPr="00BB068E">
        <w:rPr>
          <w:rFonts w:ascii="Times New Roman" w:hAnsi="Times New Roman" w:cs="Times New Roman"/>
          <w:bCs/>
          <w:iCs/>
          <w:sz w:val="28"/>
          <w:szCs w:val="28"/>
        </w:rPr>
        <w:t xml:space="preserve"> </w:t>
      </w:r>
      <w:r w:rsidRPr="00BB068E">
        <w:rPr>
          <w:rFonts w:ascii="Times New Roman" w:hAnsi="Times New Roman" w:cs="Times New Roman"/>
          <w:bCs/>
          <w:iCs/>
          <w:sz w:val="28"/>
          <w:szCs w:val="28"/>
        </w:rPr>
        <w:t>рассмотрены, заявителям даны ответы по существу поставленных вопросов.</w:t>
      </w:r>
    </w:p>
    <w:p w14:paraId="16345B35" w14:textId="77777777" w:rsidR="003F4BE8" w:rsidRPr="00BB068E" w:rsidRDefault="003F4BE8" w:rsidP="00DD6068">
      <w:pPr>
        <w:widowControl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 xml:space="preserve">В 2019 году председателем Думы проводились выездные приемы граждан в населенных пунктах Георгиевского городского округа, в частности, в с. Обильном, с. Новозаведенном, пос. </w:t>
      </w:r>
      <w:proofErr w:type="spellStart"/>
      <w:r>
        <w:rPr>
          <w:rFonts w:ascii="Times New Roman" w:hAnsi="Times New Roman" w:cs="Times New Roman"/>
          <w:bCs/>
          <w:iCs/>
          <w:sz w:val="28"/>
          <w:szCs w:val="28"/>
        </w:rPr>
        <w:t>Падинском</w:t>
      </w:r>
      <w:proofErr w:type="spellEnd"/>
      <w:r>
        <w:rPr>
          <w:rFonts w:ascii="Times New Roman" w:hAnsi="Times New Roman" w:cs="Times New Roman"/>
          <w:bCs/>
          <w:iCs/>
          <w:sz w:val="28"/>
          <w:szCs w:val="28"/>
        </w:rPr>
        <w:t>.</w:t>
      </w:r>
    </w:p>
    <w:p w14:paraId="719BB886" w14:textId="77777777" w:rsidR="00523C53" w:rsidRDefault="00523C53" w:rsidP="00DD6068">
      <w:pPr>
        <w:widowControl w:val="0"/>
        <w:spacing w:after="0" w:line="240" w:lineRule="auto"/>
        <w:ind w:firstLine="709"/>
        <w:jc w:val="both"/>
        <w:rPr>
          <w:rFonts w:ascii="Times New Roman" w:hAnsi="Times New Roman" w:cs="Times New Roman"/>
          <w:sz w:val="28"/>
          <w:szCs w:val="28"/>
        </w:rPr>
      </w:pPr>
      <w:r w:rsidRPr="00BB068E">
        <w:rPr>
          <w:rFonts w:ascii="Times New Roman" w:hAnsi="Times New Roman" w:cs="Times New Roman"/>
          <w:sz w:val="28"/>
          <w:szCs w:val="28"/>
        </w:rPr>
        <w:t>Взаимодействие депутатов с жителями округа проходит и в рамках совместного решения вопросов, поднимаемых избирателями. В отчетном периоде, депутаты Думы принимали граждан на своих избирательных участках в соответствии с графиком приёма граждан.</w:t>
      </w:r>
    </w:p>
    <w:p w14:paraId="7E02D653" w14:textId="77777777" w:rsidR="009B535C" w:rsidRDefault="009B535C" w:rsidP="00DD6068">
      <w:pPr>
        <w:widowControl w:val="0"/>
        <w:spacing w:after="0" w:line="240" w:lineRule="auto"/>
        <w:ind w:firstLine="709"/>
        <w:jc w:val="both"/>
        <w:rPr>
          <w:rFonts w:ascii="Times New Roman" w:hAnsi="Times New Roman" w:cs="Times New Roman"/>
          <w:sz w:val="28"/>
          <w:szCs w:val="28"/>
        </w:rPr>
      </w:pPr>
      <w:r w:rsidRPr="00BB068E">
        <w:rPr>
          <w:rFonts w:ascii="Times New Roman" w:hAnsi="Times New Roman" w:cs="Times New Roman"/>
          <w:sz w:val="28"/>
          <w:szCs w:val="28"/>
        </w:rPr>
        <w:t xml:space="preserve">Показателем депутатской деятельности является как завершенное дело по вопросу, с которым обратились избиратели, так и оценка результативности нашей работы, которую дают нам </w:t>
      </w:r>
      <w:r w:rsidR="002A5A9D" w:rsidRPr="00BB068E">
        <w:rPr>
          <w:rFonts w:ascii="Times New Roman" w:hAnsi="Times New Roman" w:cs="Times New Roman"/>
          <w:sz w:val="28"/>
          <w:szCs w:val="28"/>
        </w:rPr>
        <w:t>жители округа</w:t>
      </w:r>
      <w:r w:rsidRPr="00BB068E">
        <w:rPr>
          <w:rFonts w:ascii="Times New Roman" w:hAnsi="Times New Roman" w:cs="Times New Roman"/>
          <w:sz w:val="28"/>
          <w:szCs w:val="28"/>
        </w:rPr>
        <w:t xml:space="preserve">. На имя </w:t>
      </w:r>
      <w:r w:rsidR="002A5A9D" w:rsidRPr="00BB068E">
        <w:rPr>
          <w:rFonts w:ascii="Times New Roman" w:hAnsi="Times New Roman" w:cs="Times New Roman"/>
          <w:sz w:val="28"/>
          <w:szCs w:val="28"/>
        </w:rPr>
        <w:t>п</w:t>
      </w:r>
      <w:r w:rsidRPr="00BB068E">
        <w:rPr>
          <w:rFonts w:ascii="Times New Roman" w:hAnsi="Times New Roman" w:cs="Times New Roman"/>
          <w:sz w:val="28"/>
          <w:szCs w:val="28"/>
        </w:rPr>
        <w:t xml:space="preserve">редседателя Думы </w:t>
      </w:r>
      <w:r w:rsidR="002A5A9D" w:rsidRPr="00BB068E">
        <w:rPr>
          <w:rFonts w:ascii="Times New Roman" w:hAnsi="Times New Roman" w:cs="Times New Roman"/>
          <w:sz w:val="28"/>
          <w:szCs w:val="28"/>
        </w:rPr>
        <w:t xml:space="preserve">поступают </w:t>
      </w:r>
      <w:r w:rsidRPr="00BB068E">
        <w:rPr>
          <w:rFonts w:ascii="Times New Roman" w:hAnsi="Times New Roman" w:cs="Times New Roman"/>
          <w:sz w:val="28"/>
          <w:szCs w:val="28"/>
        </w:rPr>
        <w:t>обращения, содержащие слова благодарности всему депутатскому корпусу за содействие в решении вопросов, которые жители не могли решить самостоятельно, а по ряду вопросов бегали по инстанциям, не в силах изменить сложившуюся ситуацию, беспокоившую их годами.</w:t>
      </w:r>
    </w:p>
    <w:p w14:paraId="4DE532DA" w14:textId="77777777" w:rsidR="002A5A9D" w:rsidRPr="00BB068E" w:rsidRDefault="002A5A9D" w:rsidP="00DD6068">
      <w:pPr>
        <w:widowControl w:val="0"/>
        <w:spacing w:after="0" w:line="240" w:lineRule="auto"/>
        <w:ind w:firstLine="709"/>
        <w:contextualSpacing/>
        <w:jc w:val="center"/>
        <w:rPr>
          <w:rFonts w:ascii="Times New Roman" w:hAnsi="Times New Roman" w:cs="Times New Roman"/>
          <w:caps/>
          <w:sz w:val="28"/>
          <w:szCs w:val="28"/>
        </w:rPr>
      </w:pPr>
    </w:p>
    <w:p w14:paraId="6CDCA30B" w14:textId="77777777" w:rsidR="00B83D25" w:rsidRPr="00BB068E" w:rsidRDefault="002A5A9D" w:rsidP="00DD6068">
      <w:pPr>
        <w:widowControl w:val="0"/>
        <w:spacing w:after="0" w:line="240" w:lineRule="auto"/>
        <w:contextualSpacing/>
        <w:jc w:val="center"/>
        <w:rPr>
          <w:rFonts w:ascii="Times New Roman" w:eastAsia="Times New Roman" w:hAnsi="Times New Roman" w:cs="Times New Roman"/>
          <w:b/>
          <w:bCs/>
          <w:caps/>
          <w:sz w:val="28"/>
          <w:szCs w:val="28"/>
          <w:lang w:eastAsia="ru-RU"/>
        </w:rPr>
      </w:pPr>
      <w:r w:rsidRPr="00BB068E">
        <w:rPr>
          <w:rFonts w:ascii="Times New Roman" w:eastAsia="Times New Roman" w:hAnsi="Times New Roman" w:cs="Times New Roman"/>
          <w:b/>
          <w:bCs/>
          <w:caps/>
          <w:sz w:val="28"/>
          <w:szCs w:val="28"/>
          <w:lang w:eastAsia="ru-RU"/>
        </w:rPr>
        <w:t>Информационное освещение деятельности Думы</w:t>
      </w:r>
    </w:p>
    <w:p w14:paraId="6767D2A2" w14:textId="77777777" w:rsidR="00B83D25" w:rsidRPr="00BB068E" w:rsidRDefault="00B83D25" w:rsidP="00DD6068">
      <w:pPr>
        <w:widowControl w:val="0"/>
        <w:spacing w:after="0" w:line="240" w:lineRule="auto"/>
        <w:ind w:firstLine="709"/>
        <w:contextualSpacing/>
        <w:jc w:val="both"/>
        <w:rPr>
          <w:rFonts w:ascii="Times New Roman" w:eastAsia="Times New Roman" w:hAnsi="Times New Roman" w:cs="Times New Roman"/>
          <w:b/>
          <w:bCs/>
          <w:caps/>
          <w:sz w:val="28"/>
          <w:szCs w:val="28"/>
          <w:lang w:eastAsia="ru-RU"/>
        </w:rPr>
      </w:pPr>
    </w:p>
    <w:p w14:paraId="15087196" w14:textId="77777777" w:rsidR="00B83D25" w:rsidRPr="00BB068E" w:rsidRDefault="002A5A9D" w:rsidP="00DD6068">
      <w:pPr>
        <w:widowControl w:val="0"/>
        <w:spacing w:after="0" w:line="240" w:lineRule="auto"/>
        <w:ind w:firstLine="709"/>
        <w:contextualSpacing/>
        <w:jc w:val="both"/>
        <w:rPr>
          <w:rFonts w:ascii="Times New Roman" w:hAnsi="Times New Roman" w:cs="Times New Roman"/>
          <w:spacing w:val="-1"/>
          <w:sz w:val="28"/>
          <w:szCs w:val="28"/>
        </w:rPr>
      </w:pPr>
      <w:r w:rsidRPr="00BB068E">
        <w:rPr>
          <w:rFonts w:ascii="Times New Roman" w:eastAsia="Times New Roman" w:hAnsi="Times New Roman" w:cs="Times New Roman"/>
          <w:sz w:val="28"/>
          <w:szCs w:val="28"/>
          <w:lang w:eastAsia="ru-RU"/>
        </w:rPr>
        <w:t>В 201</w:t>
      </w:r>
      <w:r w:rsidR="00B83D25" w:rsidRPr="00BB068E">
        <w:rPr>
          <w:rFonts w:ascii="Times New Roman" w:eastAsia="Times New Roman" w:hAnsi="Times New Roman" w:cs="Times New Roman"/>
          <w:sz w:val="28"/>
          <w:szCs w:val="28"/>
          <w:lang w:eastAsia="ru-RU"/>
        </w:rPr>
        <w:t>9</w:t>
      </w:r>
      <w:r w:rsidRPr="00BB068E">
        <w:rPr>
          <w:rFonts w:ascii="Times New Roman" w:eastAsia="Times New Roman" w:hAnsi="Times New Roman" w:cs="Times New Roman"/>
          <w:sz w:val="28"/>
          <w:szCs w:val="28"/>
          <w:lang w:eastAsia="ru-RU"/>
        </w:rPr>
        <w:t xml:space="preserve"> году в целях совершенствования нормативной правовой базы в области информационной деятельности был</w:t>
      </w:r>
      <w:r w:rsidR="00B83D25" w:rsidRPr="00BB068E">
        <w:rPr>
          <w:rFonts w:ascii="Times New Roman" w:eastAsia="Times New Roman" w:hAnsi="Times New Roman" w:cs="Times New Roman"/>
          <w:sz w:val="28"/>
          <w:szCs w:val="28"/>
          <w:lang w:eastAsia="ru-RU"/>
        </w:rPr>
        <w:t xml:space="preserve">и внесены изменения в </w:t>
      </w:r>
      <w:r w:rsidR="00B83D25" w:rsidRPr="00BB068E">
        <w:rPr>
          <w:rFonts w:ascii="Times New Roman" w:hAnsi="Times New Roman" w:cs="Times New Roman"/>
          <w:spacing w:val="-1"/>
          <w:sz w:val="28"/>
          <w:szCs w:val="28"/>
        </w:rPr>
        <w:t>Положение об организации доступа к информации о деятельности Думы Георгиевского городского округа Ставропольского края, в котором, в частности, уточнены содержание информации о деятельности Думы и сроки ее размещения на официальном сайте Георгиевского городского округа Ставропольского края в сети «Интернет».</w:t>
      </w:r>
    </w:p>
    <w:p w14:paraId="7FFA4E12" w14:textId="77777777" w:rsidR="00B83D25" w:rsidRPr="00BB068E" w:rsidRDefault="002A5A9D" w:rsidP="00DD6068">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BB068E">
        <w:rPr>
          <w:rFonts w:ascii="Times New Roman" w:eastAsia="Times New Roman" w:hAnsi="Times New Roman" w:cs="Times New Roman"/>
          <w:sz w:val="28"/>
          <w:szCs w:val="28"/>
          <w:lang w:eastAsia="ru-RU"/>
        </w:rPr>
        <w:t xml:space="preserve">Следуя одному из главных принципов своей деятельности – гласности –Дума в течение отчетного периода оперативно информировала население </w:t>
      </w:r>
      <w:r w:rsidR="00B83D25" w:rsidRPr="00BB068E">
        <w:rPr>
          <w:rFonts w:ascii="Times New Roman" w:eastAsia="Times New Roman" w:hAnsi="Times New Roman" w:cs="Times New Roman"/>
          <w:sz w:val="28"/>
          <w:szCs w:val="28"/>
          <w:lang w:eastAsia="ru-RU"/>
        </w:rPr>
        <w:t>Георгиевского городского округа</w:t>
      </w:r>
      <w:r w:rsidRPr="00BB068E">
        <w:rPr>
          <w:rFonts w:ascii="Times New Roman" w:eastAsia="Times New Roman" w:hAnsi="Times New Roman" w:cs="Times New Roman"/>
          <w:sz w:val="28"/>
          <w:szCs w:val="28"/>
          <w:lang w:eastAsia="ru-RU"/>
        </w:rPr>
        <w:t xml:space="preserve"> о предстоящих заседаниях Думы, публичных слушаниях по проектам решений Думы, о </w:t>
      </w:r>
      <w:r w:rsidR="00B83D25" w:rsidRPr="00BB068E">
        <w:rPr>
          <w:rFonts w:ascii="Times New Roman" w:eastAsia="Times New Roman" w:hAnsi="Times New Roman" w:cs="Times New Roman"/>
          <w:sz w:val="28"/>
          <w:szCs w:val="28"/>
          <w:lang w:eastAsia="ru-RU"/>
        </w:rPr>
        <w:t>результатах состоявшихся мероприятий</w:t>
      </w:r>
      <w:r w:rsidRPr="00BB068E">
        <w:rPr>
          <w:rFonts w:ascii="Times New Roman" w:eastAsia="Times New Roman" w:hAnsi="Times New Roman" w:cs="Times New Roman"/>
          <w:sz w:val="28"/>
          <w:szCs w:val="28"/>
          <w:lang w:eastAsia="ru-RU"/>
        </w:rPr>
        <w:t>.</w:t>
      </w:r>
    </w:p>
    <w:p w14:paraId="40920CCA" w14:textId="77777777" w:rsidR="00B83D25" w:rsidRPr="00BB068E" w:rsidRDefault="00EB077F" w:rsidP="00DD6068">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BB068E">
        <w:rPr>
          <w:rFonts w:ascii="Times New Roman CYR" w:hAnsi="Times New Roman CYR" w:cs="Times New Roman CYR"/>
          <w:sz w:val="28"/>
          <w:szCs w:val="28"/>
        </w:rPr>
        <w:t>На официальном сайте Георгиевского городского округа Ставропольского края в сети «Интернет» за отчетный период обеспечено размещение 18 извещений о проведении заседаний Думы, 172 проектов решений Думы, 168 решений Думы, 6 заключений о результатах публичных слушаний, 23 информационных сообщений о проведении совместных заседаний постоянных комиссий Думы, заседаний Думы.</w:t>
      </w:r>
    </w:p>
    <w:p w14:paraId="3E016BC9" w14:textId="77777777" w:rsidR="002A5A9D" w:rsidRPr="00BB068E" w:rsidRDefault="002A5A9D" w:rsidP="00DD6068">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BB068E">
        <w:rPr>
          <w:rFonts w:ascii="Times New Roman" w:eastAsia="Times New Roman" w:hAnsi="Times New Roman" w:cs="Times New Roman"/>
          <w:sz w:val="28"/>
          <w:szCs w:val="28"/>
          <w:lang w:eastAsia="ru-RU"/>
        </w:rPr>
        <w:t>В течение года в средствах массовой информации освещались мероприятия, приуроченные к государственным праздникам и памятным датам, деятельность депутатов в представительном органе местного самоуправления и на избирательных округах, взаимодействие с общественностью.</w:t>
      </w:r>
    </w:p>
    <w:p w14:paraId="5790E605" w14:textId="77777777" w:rsidR="00EB077F" w:rsidRPr="00BB068E" w:rsidRDefault="00EB077F" w:rsidP="00DD6068">
      <w:pPr>
        <w:widowControl w:val="0"/>
        <w:spacing w:after="0" w:line="240" w:lineRule="auto"/>
        <w:ind w:firstLine="709"/>
        <w:jc w:val="both"/>
        <w:rPr>
          <w:rFonts w:ascii="Times New Roman" w:hAnsi="Times New Roman" w:cs="Times New Roman"/>
          <w:sz w:val="28"/>
          <w:szCs w:val="28"/>
        </w:rPr>
      </w:pPr>
      <w:r w:rsidRPr="00BB068E">
        <w:rPr>
          <w:rFonts w:ascii="Times New Roman" w:eastAsia="Times New Roman" w:hAnsi="Times New Roman" w:cs="Times New Roman"/>
          <w:sz w:val="28"/>
          <w:szCs w:val="28"/>
          <w:lang w:eastAsia="ru-RU"/>
        </w:rPr>
        <w:t xml:space="preserve">В течение 2019 года депутаты Думы приняли участие в обширном перечне мероприятий, посвященных: Дню Победы в Великой Отечественной войне, Дню памяти и скорби, Дню освобождения Георгиевская от немецко-фашистских захватчиков; Дню России, Дню Государственного флага Российской Федерации, </w:t>
      </w:r>
      <w:r w:rsidRPr="00BB068E">
        <w:rPr>
          <w:rFonts w:ascii="Times New Roman" w:eastAsia="Times New Roman" w:hAnsi="Times New Roman" w:cs="Times New Roman"/>
          <w:sz w:val="28"/>
          <w:szCs w:val="28"/>
          <w:lang w:eastAsia="ru-RU"/>
        </w:rPr>
        <w:lastRenderedPageBreak/>
        <w:t xml:space="preserve">Дню народного единства, Дню Конституции Российской Федерации; Дню </w:t>
      </w:r>
      <w:r w:rsidRPr="00BB068E">
        <w:rPr>
          <w:rFonts w:ascii="Times New Roman" w:eastAsia="Calibri" w:hAnsi="Times New Roman"/>
          <w:sz w:val="28"/>
          <w:szCs w:val="28"/>
        </w:rPr>
        <w:t>Георгиевского городского округа Ставропольского края</w:t>
      </w:r>
      <w:r w:rsidRPr="00BB068E">
        <w:rPr>
          <w:rFonts w:ascii="Times New Roman" w:eastAsia="Times New Roman" w:hAnsi="Times New Roman" w:cs="Times New Roman"/>
          <w:sz w:val="28"/>
          <w:szCs w:val="28"/>
          <w:lang w:eastAsia="ru-RU"/>
        </w:rPr>
        <w:t>, Международному дню защиты детей, Дню учителя, Международному дню пожилых людей, профессиональным праздникам, юбилеям и годовщинам со дня образования предприятий и учреждений различных сфер; праздникам ученичества: первому и последнему звонкам, выпускным балам.</w:t>
      </w:r>
    </w:p>
    <w:p w14:paraId="6CD52C26" w14:textId="77777777" w:rsidR="00EB077F" w:rsidRPr="00BB068E" w:rsidRDefault="00EB077F" w:rsidP="00DD6068">
      <w:pPr>
        <w:widowControl w:val="0"/>
        <w:autoSpaceDE w:val="0"/>
        <w:autoSpaceDN w:val="0"/>
        <w:adjustRightInd w:val="0"/>
        <w:spacing w:after="0" w:line="240" w:lineRule="auto"/>
        <w:ind w:firstLine="709"/>
        <w:contextualSpacing/>
        <w:jc w:val="both"/>
        <w:rPr>
          <w:rFonts w:ascii="Times New Roman CYR" w:hAnsi="Times New Roman CYR" w:cs="Times New Roman CYR"/>
          <w:sz w:val="28"/>
          <w:szCs w:val="28"/>
        </w:rPr>
      </w:pPr>
      <w:r w:rsidRPr="00BB068E">
        <w:rPr>
          <w:rFonts w:ascii="Times New Roman CYR" w:hAnsi="Times New Roman CYR" w:cs="Times New Roman CYR"/>
          <w:sz w:val="28"/>
          <w:szCs w:val="28"/>
        </w:rPr>
        <w:t>На официальном сайте Георгиевского городского округа Ставропольского края в сети «Интернет», на страницах Думы в социальных сетях «Одноклассники», «</w:t>
      </w:r>
      <w:proofErr w:type="spellStart"/>
      <w:r w:rsidRPr="00BB068E">
        <w:rPr>
          <w:rFonts w:ascii="Times New Roman CYR" w:hAnsi="Times New Roman CYR" w:cs="Times New Roman CYR"/>
          <w:sz w:val="28"/>
          <w:szCs w:val="28"/>
        </w:rPr>
        <w:t>ВКонтакте</w:t>
      </w:r>
      <w:proofErr w:type="spellEnd"/>
      <w:r w:rsidRPr="00BB068E">
        <w:rPr>
          <w:rFonts w:ascii="Times New Roman CYR" w:hAnsi="Times New Roman CYR" w:cs="Times New Roman CYR"/>
          <w:sz w:val="28"/>
          <w:szCs w:val="28"/>
        </w:rPr>
        <w:t>», «</w:t>
      </w:r>
      <w:r w:rsidRPr="00BB068E">
        <w:rPr>
          <w:rFonts w:ascii="Times New Roman CYR" w:hAnsi="Times New Roman CYR" w:cs="Times New Roman CYR"/>
          <w:sz w:val="28"/>
          <w:szCs w:val="28"/>
          <w:lang w:val="en-US"/>
        </w:rPr>
        <w:t>Facebook</w:t>
      </w:r>
      <w:r w:rsidRPr="00BB068E">
        <w:rPr>
          <w:rFonts w:ascii="Times New Roman CYR" w:hAnsi="Times New Roman CYR" w:cs="Times New Roman CYR"/>
          <w:sz w:val="28"/>
          <w:szCs w:val="28"/>
        </w:rPr>
        <w:t>», «</w:t>
      </w:r>
      <w:r w:rsidRPr="00BB068E">
        <w:rPr>
          <w:rFonts w:ascii="Times New Roman CYR" w:hAnsi="Times New Roman CYR" w:cs="Times New Roman CYR"/>
          <w:sz w:val="28"/>
          <w:szCs w:val="28"/>
          <w:lang w:val="en-US"/>
        </w:rPr>
        <w:t>Instagram</w:t>
      </w:r>
      <w:r w:rsidRPr="00BB068E">
        <w:rPr>
          <w:rFonts w:ascii="Times New Roman CYR" w:hAnsi="Times New Roman CYR" w:cs="Times New Roman CYR"/>
          <w:sz w:val="28"/>
          <w:szCs w:val="28"/>
        </w:rPr>
        <w:t xml:space="preserve">» размещено </w:t>
      </w:r>
      <w:r w:rsidR="00B83D25" w:rsidRPr="00BB068E">
        <w:rPr>
          <w:rFonts w:ascii="Times New Roman CYR" w:hAnsi="Times New Roman CYR" w:cs="Times New Roman CYR"/>
          <w:sz w:val="28"/>
          <w:szCs w:val="28"/>
        </w:rPr>
        <w:t>133 информационных сообщений о мероприятиях, проводимых с участием председателя Думы, заместителя председателя Думы, депутатов Думы.</w:t>
      </w:r>
    </w:p>
    <w:p w14:paraId="490BA1F1" w14:textId="77777777" w:rsidR="00EB077F" w:rsidRPr="00BB068E" w:rsidRDefault="00EB077F" w:rsidP="00DD6068">
      <w:pPr>
        <w:widowControl w:val="0"/>
        <w:autoSpaceDE w:val="0"/>
        <w:autoSpaceDN w:val="0"/>
        <w:adjustRightInd w:val="0"/>
        <w:spacing w:after="0" w:line="240" w:lineRule="auto"/>
        <w:ind w:firstLine="709"/>
        <w:contextualSpacing/>
        <w:jc w:val="both"/>
        <w:rPr>
          <w:rFonts w:ascii="Times New Roman CYR" w:hAnsi="Times New Roman CYR" w:cs="Times New Roman CYR"/>
          <w:sz w:val="28"/>
          <w:szCs w:val="28"/>
        </w:rPr>
      </w:pPr>
      <w:r w:rsidRPr="00BB068E">
        <w:rPr>
          <w:rFonts w:ascii="Times New Roman CYR" w:hAnsi="Times New Roman CYR" w:cs="Times New Roman CYR"/>
          <w:sz w:val="28"/>
          <w:szCs w:val="28"/>
        </w:rPr>
        <w:t>На информационном стенде в здании администрации размещено 10 информаций о планируемых заседаниях постоянных комиссий Думы, заседаниях Думы, 18 проектов повесток дня заседаний Думы, 18 информаций о принятых на заседаниях Думы решениях.</w:t>
      </w:r>
    </w:p>
    <w:p w14:paraId="5E50895E" w14:textId="77777777" w:rsidR="00EB077F" w:rsidRPr="00BB068E" w:rsidRDefault="00EB077F" w:rsidP="00DD606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B068E">
        <w:rPr>
          <w:rFonts w:ascii="Times New Roman" w:eastAsia="Times New Roman" w:hAnsi="Times New Roman" w:cs="Times New Roman"/>
          <w:sz w:val="28"/>
          <w:szCs w:val="28"/>
          <w:lang w:eastAsia="ru-RU"/>
        </w:rPr>
        <w:t>В 2019 году строго в установленные законодательством сроки публиковались тексты решений и проектов решений Думы в газете «Георгиевская округа».</w:t>
      </w:r>
    </w:p>
    <w:p w14:paraId="52B2CDCA" w14:textId="77777777" w:rsidR="00523C53" w:rsidRPr="00BB068E" w:rsidRDefault="00523C53" w:rsidP="00DD6068">
      <w:pPr>
        <w:widowControl w:val="0"/>
        <w:spacing w:after="0" w:line="240" w:lineRule="auto"/>
        <w:ind w:firstLine="708"/>
        <w:jc w:val="both"/>
        <w:rPr>
          <w:rFonts w:ascii="Times New Roman" w:hAnsi="Times New Roman" w:cs="Times New Roman"/>
          <w:sz w:val="28"/>
          <w:szCs w:val="28"/>
        </w:rPr>
      </w:pPr>
      <w:r w:rsidRPr="00BB068E">
        <w:rPr>
          <w:rFonts w:ascii="Times New Roman" w:hAnsi="Times New Roman" w:cs="Times New Roman"/>
          <w:sz w:val="28"/>
          <w:szCs w:val="28"/>
        </w:rPr>
        <w:t xml:space="preserve">В 2020 году Дума, исходя из интересов жителей округа и направляя усилия на дальнейшее развитие местного самоуправления, продолжит работу над следующими задачами: </w:t>
      </w:r>
    </w:p>
    <w:p w14:paraId="308D94C7" w14:textId="77777777" w:rsidR="00523C53" w:rsidRPr="00902A82" w:rsidRDefault="00523C53" w:rsidP="00DD6068">
      <w:pPr>
        <w:widowControl w:val="0"/>
        <w:spacing w:after="0" w:line="240" w:lineRule="auto"/>
        <w:ind w:firstLine="708"/>
        <w:jc w:val="both"/>
        <w:rPr>
          <w:rFonts w:ascii="Times New Roman" w:hAnsi="Times New Roman" w:cs="Times New Roman"/>
          <w:sz w:val="28"/>
          <w:szCs w:val="28"/>
        </w:rPr>
      </w:pPr>
      <w:r w:rsidRPr="00BB068E">
        <w:rPr>
          <w:rFonts w:ascii="Times New Roman" w:hAnsi="Times New Roman" w:cs="Times New Roman"/>
          <w:sz w:val="28"/>
          <w:szCs w:val="28"/>
        </w:rPr>
        <w:t xml:space="preserve">создание и совершенствование нормативно-правовой базы, необходимой для обеспечения жизнедеятельности Георгиевского городского округа </w:t>
      </w:r>
      <w:r w:rsidRPr="00902A82">
        <w:rPr>
          <w:rFonts w:ascii="Times New Roman" w:hAnsi="Times New Roman" w:cs="Times New Roman"/>
          <w:sz w:val="28"/>
          <w:szCs w:val="28"/>
        </w:rPr>
        <w:t>Ставропольского края;</w:t>
      </w:r>
    </w:p>
    <w:p w14:paraId="42915A54" w14:textId="77777777" w:rsidR="00523C53" w:rsidRPr="00BB068E" w:rsidRDefault="00523C53" w:rsidP="00DD6068">
      <w:pPr>
        <w:widowControl w:val="0"/>
        <w:spacing w:after="0" w:line="240" w:lineRule="auto"/>
        <w:ind w:firstLine="708"/>
        <w:jc w:val="both"/>
        <w:rPr>
          <w:rFonts w:ascii="Times New Roman" w:hAnsi="Times New Roman" w:cs="Times New Roman"/>
          <w:sz w:val="28"/>
          <w:szCs w:val="28"/>
        </w:rPr>
      </w:pPr>
      <w:r w:rsidRPr="00902A82">
        <w:rPr>
          <w:rFonts w:ascii="Times New Roman" w:hAnsi="Times New Roman" w:cs="Times New Roman"/>
          <w:sz w:val="28"/>
          <w:szCs w:val="28"/>
        </w:rPr>
        <w:t>формирование и утверждение бюджета Георгиевского городского округа Ставропольского края</w:t>
      </w:r>
      <w:r w:rsidR="00902A82" w:rsidRPr="00902A82">
        <w:rPr>
          <w:rFonts w:ascii="Times New Roman" w:hAnsi="Times New Roman" w:cs="Times New Roman"/>
          <w:sz w:val="28"/>
          <w:szCs w:val="28"/>
        </w:rPr>
        <w:t xml:space="preserve"> на 2021 год и плановый период 2022 и 2023 годов</w:t>
      </w:r>
      <w:r w:rsidRPr="00902A82">
        <w:rPr>
          <w:rFonts w:ascii="Times New Roman" w:hAnsi="Times New Roman" w:cs="Times New Roman"/>
          <w:sz w:val="28"/>
          <w:szCs w:val="28"/>
        </w:rPr>
        <w:t>;</w:t>
      </w:r>
      <w:r w:rsidRPr="00BB068E">
        <w:rPr>
          <w:rFonts w:ascii="Times New Roman" w:hAnsi="Times New Roman" w:cs="Times New Roman"/>
          <w:sz w:val="28"/>
          <w:szCs w:val="28"/>
        </w:rPr>
        <w:t xml:space="preserve"> </w:t>
      </w:r>
    </w:p>
    <w:p w14:paraId="5D431FA8" w14:textId="77777777" w:rsidR="00523C53" w:rsidRPr="00BB068E" w:rsidRDefault="00523C53" w:rsidP="00DD6068">
      <w:pPr>
        <w:widowControl w:val="0"/>
        <w:spacing w:after="0" w:line="240" w:lineRule="auto"/>
        <w:ind w:firstLine="708"/>
        <w:jc w:val="both"/>
        <w:rPr>
          <w:rFonts w:ascii="Times New Roman" w:hAnsi="Times New Roman" w:cs="Times New Roman"/>
          <w:sz w:val="28"/>
          <w:szCs w:val="28"/>
        </w:rPr>
      </w:pPr>
      <w:r w:rsidRPr="00BB068E">
        <w:rPr>
          <w:rFonts w:ascii="Times New Roman" w:hAnsi="Times New Roman" w:cs="Times New Roman"/>
          <w:sz w:val="28"/>
          <w:szCs w:val="28"/>
        </w:rPr>
        <w:t>контроль за исполнением органами местного самоуправления полномочий по решению вопросов местного значения;</w:t>
      </w:r>
    </w:p>
    <w:p w14:paraId="73225362" w14:textId="77777777" w:rsidR="00523C53" w:rsidRPr="00BB068E" w:rsidRDefault="00523C53" w:rsidP="00DD6068">
      <w:pPr>
        <w:widowControl w:val="0"/>
        <w:spacing w:after="0" w:line="240" w:lineRule="auto"/>
        <w:ind w:firstLine="708"/>
        <w:jc w:val="both"/>
        <w:rPr>
          <w:rFonts w:ascii="Times New Roman" w:hAnsi="Times New Roman" w:cs="Times New Roman"/>
          <w:sz w:val="28"/>
          <w:szCs w:val="28"/>
        </w:rPr>
      </w:pPr>
      <w:r w:rsidRPr="00BB068E">
        <w:rPr>
          <w:rFonts w:ascii="Times New Roman" w:hAnsi="Times New Roman" w:cs="Times New Roman"/>
          <w:sz w:val="28"/>
          <w:szCs w:val="28"/>
        </w:rPr>
        <w:t>работа с избирателями;</w:t>
      </w:r>
    </w:p>
    <w:p w14:paraId="06E5D143" w14:textId="77777777" w:rsidR="00523C53" w:rsidRPr="00BB068E" w:rsidRDefault="00523C53" w:rsidP="00DD6068">
      <w:pPr>
        <w:widowControl w:val="0"/>
        <w:spacing w:after="0" w:line="240" w:lineRule="auto"/>
        <w:ind w:firstLine="708"/>
        <w:jc w:val="both"/>
        <w:rPr>
          <w:rFonts w:ascii="Times New Roman" w:hAnsi="Times New Roman" w:cs="Times New Roman"/>
          <w:sz w:val="28"/>
          <w:szCs w:val="28"/>
        </w:rPr>
      </w:pPr>
      <w:r w:rsidRPr="00BB068E">
        <w:rPr>
          <w:rFonts w:ascii="Times New Roman" w:hAnsi="Times New Roman" w:cs="Times New Roman"/>
          <w:sz w:val="28"/>
          <w:szCs w:val="28"/>
        </w:rPr>
        <w:t>контроль за реализацией наказов избирателей депутата Думы.</w:t>
      </w:r>
    </w:p>
    <w:p w14:paraId="3999B827" w14:textId="77777777" w:rsidR="00EB077F" w:rsidRPr="00BB068E" w:rsidRDefault="00EB077F" w:rsidP="00DD6068">
      <w:pPr>
        <w:widowControl w:val="0"/>
        <w:spacing w:after="0" w:line="240" w:lineRule="auto"/>
        <w:ind w:firstLine="709"/>
        <w:jc w:val="both"/>
        <w:rPr>
          <w:rFonts w:ascii="Times New Roman" w:hAnsi="Times New Roman" w:cs="Times New Roman"/>
          <w:sz w:val="28"/>
          <w:szCs w:val="28"/>
        </w:rPr>
      </w:pPr>
    </w:p>
    <w:p w14:paraId="593A8E94" w14:textId="77777777" w:rsidR="00BB068E" w:rsidRDefault="00BB068E" w:rsidP="00DD6068">
      <w:pPr>
        <w:widowControl w:val="0"/>
        <w:spacing w:after="0" w:line="240" w:lineRule="auto"/>
        <w:contextualSpacing/>
        <w:rPr>
          <w:rFonts w:ascii="Times New Roman" w:hAnsi="Times New Roman" w:cs="Times New Roman"/>
          <w:bCs/>
          <w:sz w:val="28"/>
          <w:szCs w:val="28"/>
        </w:rPr>
      </w:pPr>
    </w:p>
    <w:p w14:paraId="367C9883" w14:textId="77777777" w:rsidR="00BB068E" w:rsidRDefault="00BB068E" w:rsidP="00DD6068">
      <w:pPr>
        <w:widowControl w:val="0"/>
        <w:spacing w:after="0" w:line="240" w:lineRule="auto"/>
        <w:contextualSpacing/>
        <w:rPr>
          <w:rFonts w:ascii="Times New Roman" w:hAnsi="Times New Roman" w:cs="Times New Roman"/>
          <w:bCs/>
          <w:sz w:val="28"/>
          <w:szCs w:val="28"/>
        </w:rPr>
      </w:pPr>
    </w:p>
    <w:p w14:paraId="64F39DC6" w14:textId="77777777" w:rsidR="003A0B10" w:rsidRPr="00BB068E" w:rsidRDefault="003A0B10" w:rsidP="00DD6068">
      <w:pPr>
        <w:widowControl w:val="0"/>
        <w:spacing w:after="0" w:line="240" w:lineRule="auto"/>
        <w:contextualSpacing/>
        <w:rPr>
          <w:rFonts w:ascii="Times New Roman" w:hAnsi="Times New Roman" w:cs="Times New Roman"/>
          <w:bCs/>
          <w:sz w:val="28"/>
          <w:szCs w:val="28"/>
        </w:rPr>
      </w:pPr>
      <w:r w:rsidRPr="00BB068E">
        <w:rPr>
          <w:rFonts w:ascii="Times New Roman" w:hAnsi="Times New Roman" w:cs="Times New Roman"/>
          <w:bCs/>
          <w:sz w:val="28"/>
          <w:szCs w:val="28"/>
        </w:rPr>
        <w:t xml:space="preserve">Председатель Думы </w:t>
      </w:r>
    </w:p>
    <w:p w14:paraId="70F89A01" w14:textId="77777777" w:rsidR="003A0B10" w:rsidRPr="00BB068E" w:rsidRDefault="003A0B10" w:rsidP="00DD6068">
      <w:pPr>
        <w:widowControl w:val="0"/>
        <w:spacing w:after="0" w:line="240" w:lineRule="auto"/>
        <w:contextualSpacing/>
        <w:rPr>
          <w:rFonts w:ascii="Times New Roman" w:hAnsi="Times New Roman" w:cs="Times New Roman"/>
          <w:sz w:val="28"/>
          <w:szCs w:val="28"/>
        </w:rPr>
      </w:pPr>
      <w:r w:rsidRPr="00BB068E">
        <w:rPr>
          <w:rFonts w:ascii="Times New Roman" w:hAnsi="Times New Roman" w:cs="Times New Roman"/>
          <w:sz w:val="28"/>
          <w:szCs w:val="28"/>
        </w:rPr>
        <w:t>Георгиевского городского округа</w:t>
      </w:r>
    </w:p>
    <w:p w14:paraId="0C3919D8" w14:textId="77777777" w:rsidR="003A0B10" w:rsidRPr="00BB068E" w:rsidRDefault="003A0B10" w:rsidP="00DD6068">
      <w:pPr>
        <w:widowControl w:val="0"/>
        <w:spacing w:after="0" w:line="240" w:lineRule="auto"/>
        <w:contextualSpacing/>
        <w:rPr>
          <w:rFonts w:ascii="Times New Roman" w:hAnsi="Times New Roman" w:cs="Times New Roman"/>
          <w:sz w:val="28"/>
          <w:szCs w:val="28"/>
        </w:rPr>
      </w:pPr>
      <w:r w:rsidRPr="00BB068E">
        <w:rPr>
          <w:rFonts w:ascii="Times New Roman" w:hAnsi="Times New Roman" w:cs="Times New Roman"/>
          <w:sz w:val="28"/>
          <w:szCs w:val="28"/>
        </w:rPr>
        <w:t xml:space="preserve">Ставропольского края                                                                    </w:t>
      </w:r>
      <w:r w:rsidR="00983CA1" w:rsidRPr="00327459">
        <w:rPr>
          <w:rFonts w:ascii="Times New Roman" w:hAnsi="Times New Roman" w:cs="Times New Roman"/>
          <w:sz w:val="28"/>
          <w:szCs w:val="28"/>
        </w:rPr>
        <w:t xml:space="preserve"> </w:t>
      </w:r>
      <w:proofErr w:type="spellStart"/>
      <w:r w:rsidRPr="00BB068E">
        <w:rPr>
          <w:rFonts w:ascii="Times New Roman" w:hAnsi="Times New Roman" w:cs="Times New Roman"/>
          <w:sz w:val="28"/>
          <w:szCs w:val="28"/>
        </w:rPr>
        <w:t>А.М.Стрельников</w:t>
      </w:r>
      <w:proofErr w:type="spellEnd"/>
    </w:p>
    <w:p w14:paraId="05A12227" w14:textId="77777777" w:rsidR="00983CA1" w:rsidRPr="00BB068E" w:rsidRDefault="00983CA1" w:rsidP="00DD6068">
      <w:pPr>
        <w:widowControl w:val="0"/>
        <w:spacing w:after="0" w:line="240" w:lineRule="auto"/>
        <w:contextualSpacing/>
        <w:rPr>
          <w:rFonts w:ascii="Times New Roman" w:hAnsi="Times New Roman" w:cs="Times New Roman"/>
          <w:sz w:val="28"/>
          <w:szCs w:val="28"/>
        </w:rPr>
      </w:pPr>
    </w:p>
    <w:p w14:paraId="11A7EBDE" w14:textId="77777777" w:rsidR="00983CA1" w:rsidRPr="00BB068E" w:rsidRDefault="00983CA1" w:rsidP="00DD6068">
      <w:pPr>
        <w:widowControl w:val="0"/>
        <w:spacing w:after="0" w:line="240" w:lineRule="auto"/>
        <w:rPr>
          <w:rFonts w:ascii="Times New Roman" w:hAnsi="Times New Roman" w:cs="Times New Roman"/>
          <w:sz w:val="28"/>
          <w:szCs w:val="28"/>
        </w:rPr>
      </w:pPr>
    </w:p>
    <w:p w14:paraId="721051E0" w14:textId="77777777" w:rsidR="00983CA1" w:rsidRPr="00BB068E" w:rsidRDefault="00983CA1" w:rsidP="00DD6068">
      <w:pPr>
        <w:widowControl w:val="0"/>
        <w:spacing w:after="0" w:line="240" w:lineRule="auto"/>
        <w:rPr>
          <w:rFonts w:ascii="Times New Roman" w:hAnsi="Times New Roman" w:cs="Times New Roman"/>
          <w:sz w:val="28"/>
          <w:szCs w:val="28"/>
        </w:rPr>
      </w:pPr>
    </w:p>
    <w:p w14:paraId="77220159" w14:textId="77777777" w:rsidR="00A34F10" w:rsidRPr="00BB068E" w:rsidRDefault="00A34F10" w:rsidP="00DD6068">
      <w:pPr>
        <w:widowControl w:val="0"/>
        <w:spacing w:after="0" w:line="240" w:lineRule="auto"/>
        <w:rPr>
          <w:rFonts w:ascii="Times New Roman" w:hAnsi="Times New Roman" w:cs="Times New Roman"/>
          <w:sz w:val="28"/>
          <w:szCs w:val="28"/>
        </w:rPr>
        <w:sectPr w:rsidR="00A34F10" w:rsidRPr="00BB068E" w:rsidSect="00FA70F8">
          <w:pgSz w:w="11906" w:h="16838"/>
          <w:pgMar w:top="1134" w:right="567" w:bottom="1134" w:left="1701" w:header="709" w:footer="709" w:gutter="0"/>
          <w:cols w:space="708"/>
          <w:titlePg/>
          <w:docGrid w:linePitch="360"/>
        </w:sectPr>
      </w:pPr>
    </w:p>
    <w:p w14:paraId="6E9AA0A6" w14:textId="77777777" w:rsidR="006C63C6" w:rsidRPr="00BB068E" w:rsidRDefault="006C63C6" w:rsidP="00DD6068">
      <w:pPr>
        <w:widowControl w:val="0"/>
        <w:autoSpaceDE w:val="0"/>
        <w:autoSpaceDN w:val="0"/>
        <w:adjustRightInd w:val="0"/>
        <w:spacing w:after="0" w:line="240" w:lineRule="auto"/>
        <w:contextualSpacing/>
        <w:jc w:val="center"/>
        <w:outlineLvl w:val="0"/>
        <w:rPr>
          <w:rFonts w:ascii="Times New Roman" w:hAnsi="Times New Roman" w:cs="Times New Roman"/>
          <w:b/>
          <w:bCs/>
          <w:sz w:val="28"/>
          <w:szCs w:val="28"/>
        </w:rPr>
      </w:pPr>
      <w:r w:rsidRPr="00BB068E">
        <w:rPr>
          <w:rFonts w:ascii="Times New Roman" w:hAnsi="Times New Roman" w:cs="Times New Roman"/>
          <w:b/>
          <w:bCs/>
          <w:sz w:val="28"/>
          <w:szCs w:val="28"/>
        </w:rPr>
        <w:lastRenderedPageBreak/>
        <w:t>ПОЯСНИТЕЛЬНАЯ ЗАПИСКА</w:t>
      </w:r>
    </w:p>
    <w:p w14:paraId="3D12011B" w14:textId="77777777" w:rsidR="006C63C6" w:rsidRPr="00BB068E" w:rsidRDefault="006C63C6" w:rsidP="00DD6068">
      <w:pPr>
        <w:widowControl w:val="0"/>
        <w:autoSpaceDE w:val="0"/>
        <w:autoSpaceDN w:val="0"/>
        <w:adjustRightInd w:val="0"/>
        <w:spacing w:after="0" w:line="240" w:lineRule="auto"/>
        <w:contextualSpacing/>
        <w:jc w:val="center"/>
        <w:outlineLvl w:val="0"/>
        <w:rPr>
          <w:rFonts w:ascii="Times New Roman" w:hAnsi="Times New Roman" w:cs="Times New Roman"/>
          <w:b/>
          <w:bCs/>
          <w:sz w:val="28"/>
          <w:szCs w:val="28"/>
        </w:rPr>
      </w:pPr>
    </w:p>
    <w:p w14:paraId="76C14BF0" w14:textId="77777777" w:rsidR="006C63C6" w:rsidRPr="00BB068E" w:rsidRDefault="006C63C6" w:rsidP="00DD6068">
      <w:pPr>
        <w:widowControl w:val="0"/>
        <w:spacing w:after="0" w:line="240" w:lineRule="auto"/>
        <w:contextualSpacing/>
        <w:jc w:val="center"/>
        <w:rPr>
          <w:rFonts w:ascii="Times New Roman" w:hAnsi="Times New Roman" w:cs="Times New Roman"/>
          <w:b/>
          <w:bCs/>
          <w:sz w:val="28"/>
          <w:szCs w:val="28"/>
        </w:rPr>
      </w:pPr>
      <w:r w:rsidRPr="00BB068E">
        <w:rPr>
          <w:rFonts w:ascii="Times New Roman" w:hAnsi="Times New Roman" w:cs="Times New Roman"/>
          <w:b/>
          <w:bCs/>
          <w:sz w:val="28"/>
          <w:szCs w:val="28"/>
        </w:rPr>
        <w:t>к проекту решения Думы Георгиевского городского округа</w:t>
      </w:r>
    </w:p>
    <w:p w14:paraId="708B1BF0" w14:textId="77777777" w:rsidR="006C63C6" w:rsidRPr="00BB068E" w:rsidRDefault="006C63C6" w:rsidP="00DD6068">
      <w:pPr>
        <w:widowControl w:val="0"/>
        <w:spacing w:after="0" w:line="240" w:lineRule="auto"/>
        <w:contextualSpacing/>
        <w:jc w:val="center"/>
        <w:rPr>
          <w:rFonts w:ascii="Times New Roman" w:hAnsi="Times New Roman" w:cs="Times New Roman"/>
          <w:b/>
          <w:bCs/>
          <w:sz w:val="28"/>
          <w:szCs w:val="28"/>
        </w:rPr>
      </w:pPr>
      <w:r w:rsidRPr="00BB068E">
        <w:rPr>
          <w:rFonts w:ascii="Times New Roman" w:hAnsi="Times New Roman" w:cs="Times New Roman"/>
          <w:b/>
          <w:bCs/>
          <w:sz w:val="28"/>
          <w:szCs w:val="28"/>
        </w:rPr>
        <w:t xml:space="preserve">Ставропольского края «Об </w:t>
      </w:r>
      <w:r w:rsidRPr="00BB068E">
        <w:rPr>
          <w:rFonts w:ascii="Times New Roman" w:hAnsi="Times New Roman" w:cs="Times New Roman"/>
          <w:b/>
          <w:bCs/>
          <w:sz w:val="28"/>
        </w:rPr>
        <w:t xml:space="preserve">отчёте </w:t>
      </w:r>
      <w:r w:rsidRPr="00BB068E">
        <w:rPr>
          <w:rFonts w:ascii="Times New Roman" w:hAnsi="Times New Roman" w:cs="Times New Roman"/>
          <w:b/>
          <w:bCs/>
          <w:sz w:val="28"/>
          <w:szCs w:val="28"/>
        </w:rPr>
        <w:t>о деятельности Думы Георгиевского городского округа Ставропольского края за 2019 год</w:t>
      </w:r>
      <w:r w:rsidRPr="00BB068E">
        <w:rPr>
          <w:rFonts w:ascii="Times New Roman" w:hAnsi="Times New Roman" w:cs="Times New Roman"/>
          <w:b/>
          <w:bCs/>
          <w:i/>
          <w:sz w:val="28"/>
          <w:szCs w:val="28"/>
        </w:rPr>
        <w:t>»</w:t>
      </w:r>
    </w:p>
    <w:p w14:paraId="23BBB9CE" w14:textId="77777777" w:rsidR="006C63C6" w:rsidRPr="00BB068E" w:rsidRDefault="006C63C6" w:rsidP="00DD6068">
      <w:pPr>
        <w:widowControl w:val="0"/>
        <w:autoSpaceDE w:val="0"/>
        <w:autoSpaceDN w:val="0"/>
        <w:adjustRightInd w:val="0"/>
        <w:spacing w:after="0" w:line="240" w:lineRule="auto"/>
        <w:ind w:firstLine="709"/>
        <w:contextualSpacing/>
        <w:jc w:val="both"/>
        <w:outlineLvl w:val="0"/>
        <w:rPr>
          <w:rFonts w:ascii="Times New Roman" w:hAnsi="Times New Roman" w:cs="Times New Roman"/>
          <w:b/>
          <w:bCs/>
          <w:sz w:val="28"/>
          <w:szCs w:val="28"/>
        </w:rPr>
      </w:pPr>
    </w:p>
    <w:p w14:paraId="73D3D1CC" w14:textId="77777777" w:rsidR="00A34F10" w:rsidRPr="00BB068E" w:rsidRDefault="00A34F10" w:rsidP="00DD6068">
      <w:pPr>
        <w:widowControl w:val="0"/>
        <w:autoSpaceDE w:val="0"/>
        <w:autoSpaceDN w:val="0"/>
        <w:adjustRightInd w:val="0"/>
        <w:spacing w:after="0" w:line="240" w:lineRule="auto"/>
        <w:ind w:firstLine="709"/>
        <w:contextualSpacing/>
        <w:jc w:val="both"/>
        <w:outlineLvl w:val="0"/>
        <w:rPr>
          <w:rFonts w:ascii="Times New Roman" w:hAnsi="Times New Roman" w:cs="Times New Roman"/>
          <w:b/>
          <w:bCs/>
          <w:sz w:val="28"/>
          <w:szCs w:val="28"/>
        </w:rPr>
      </w:pPr>
    </w:p>
    <w:p w14:paraId="202487A2" w14:textId="77777777" w:rsidR="006C63C6" w:rsidRPr="00BB068E" w:rsidRDefault="006C63C6" w:rsidP="00DD6068">
      <w:pPr>
        <w:widowControl w:val="0"/>
        <w:spacing w:after="0" w:line="240" w:lineRule="auto"/>
        <w:ind w:firstLine="567"/>
        <w:contextualSpacing/>
        <w:jc w:val="both"/>
        <w:rPr>
          <w:rFonts w:ascii="Times New Roman" w:hAnsi="Times New Roman" w:cs="Times New Roman"/>
          <w:b/>
          <w:sz w:val="28"/>
          <w:szCs w:val="28"/>
        </w:rPr>
      </w:pPr>
      <w:r w:rsidRPr="00BB068E">
        <w:rPr>
          <w:rFonts w:ascii="Times New Roman" w:hAnsi="Times New Roman" w:cs="Times New Roman"/>
          <w:sz w:val="28"/>
          <w:szCs w:val="28"/>
        </w:rPr>
        <w:t>Проект решения «</w:t>
      </w:r>
      <w:r w:rsidRPr="00BB068E">
        <w:rPr>
          <w:rFonts w:ascii="Times New Roman" w:hAnsi="Times New Roman" w:cs="Times New Roman"/>
          <w:bCs/>
          <w:sz w:val="28"/>
          <w:szCs w:val="28"/>
        </w:rPr>
        <w:t xml:space="preserve">Об </w:t>
      </w:r>
      <w:r w:rsidRPr="00BB068E">
        <w:rPr>
          <w:rFonts w:ascii="Times New Roman" w:hAnsi="Times New Roman" w:cs="Times New Roman"/>
          <w:bCs/>
          <w:sz w:val="28"/>
        </w:rPr>
        <w:t xml:space="preserve">отчёте </w:t>
      </w:r>
      <w:r w:rsidRPr="00BB068E">
        <w:rPr>
          <w:rFonts w:ascii="Times New Roman" w:hAnsi="Times New Roman" w:cs="Times New Roman"/>
          <w:bCs/>
          <w:sz w:val="28"/>
          <w:szCs w:val="28"/>
        </w:rPr>
        <w:t>о деятельности Думы Георгиевского городского округа Ставропольского края за 2019 год</w:t>
      </w:r>
      <w:r w:rsidRPr="00BB068E">
        <w:rPr>
          <w:rFonts w:ascii="Times New Roman" w:hAnsi="Times New Roman" w:cs="Times New Roman"/>
          <w:sz w:val="28"/>
          <w:szCs w:val="28"/>
        </w:rPr>
        <w:t xml:space="preserve">» (далее – проект решения) подготовлен в соответствии со статьями 36, 42 Устава </w:t>
      </w:r>
      <w:r w:rsidRPr="00BB068E">
        <w:rPr>
          <w:rFonts w:ascii="Times New Roman" w:hAnsi="Times New Roman" w:cs="Times New Roman"/>
          <w:bCs/>
          <w:sz w:val="28"/>
          <w:szCs w:val="28"/>
        </w:rPr>
        <w:t xml:space="preserve">Георгиевского городского округа Ставропольского края, </w:t>
      </w:r>
      <w:r w:rsidR="00A34F10" w:rsidRPr="00BB068E">
        <w:rPr>
          <w:rFonts w:ascii="Times New Roman" w:hAnsi="Times New Roman" w:cs="Times New Roman"/>
          <w:bCs/>
          <w:sz w:val="28"/>
          <w:szCs w:val="28"/>
        </w:rPr>
        <w:t>статьей 51 Регламента Думы Георгиевского городского округа Ставропольского края</w:t>
      </w:r>
      <w:r w:rsidRPr="00BB068E">
        <w:rPr>
          <w:rFonts w:ascii="Times New Roman" w:hAnsi="Times New Roman" w:cs="Times New Roman"/>
          <w:sz w:val="28"/>
          <w:szCs w:val="28"/>
        </w:rPr>
        <w:t>.</w:t>
      </w:r>
    </w:p>
    <w:p w14:paraId="34740388" w14:textId="77777777" w:rsidR="006C63C6" w:rsidRPr="00BB068E" w:rsidRDefault="006C63C6" w:rsidP="00DD6068">
      <w:pPr>
        <w:pStyle w:val="ConsPlusTitle"/>
        <w:ind w:firstLine="709"/>
        <w:contextualSpacing/>
        <w:jc w:val="both"/>
        <w:rPr>
          <w:rFonts w:ascii="Times New Roman" w:hAnsi="Times New Roman" w:cs="Times New Roman"/>
          <w:b w:val="0"/>
          <w:bCs w:val="0"/>
          <w:sz w:val="28"/>
          <w:szCs w:val="28"/>
        </w:rPr>
      </w:pPr>
      <w:r w:rsidRPr="00BB068E">
        <w:rPr>
          <w:rFonts w:ascii="Times New Roman" w:hAnsi="Times New Roman" w:cs="Times New Roman"/>
          <w:b w:val="0"/>
          <w:bCs w:val="0"/>
          <w:sz w:val="28"/>
          <w:szCs w:val="28"/>
        </w:rPr>
        <w:t>Для реализации проекта решения, в случае его принятия, не потребуется выделения дополнительных средств из бюджета Георгиевского городского округа Ставропольского края.</w:t>
      </w:r>
    </w:p>
    <w:p w14:paraId="61B83C4A" w14:textId="77777777" w:rsidR="006C63C6" w:rsidRPr="00BB068E" w:rsidRDefault="006C63C6" w:rsidP="00DD6068">
      <w:pPr>
        <w:widowControl w:val="0"/>
        <w:spacing w:after="0" w:line="240" w:lineRule="auto"/>
        <w:ind w:firstLine="709"/>
        <w:contextualSpacing/>
        <w:jc w:val="both"/>
        <w:rPr>
          <w:rFonts w:ascii="Times New Roman" w:hAnsi="Times New Roman" w:cs="Times New Roman"/>
          <w:sz w:val="28"/>
          <w:szCs w:val="28"/>
        </w:rPr>
      </w:pPr>
      <w:r w:rsidRPr="00BB068E">
        <w:rPr>
          <w:rFonts w:ascii="Times New Roman" w:hAnsi="Times New Roman" w:cs="Times New Roman"/>
          <w:sz w:val="28"/>
          <w:szCs w:val="28"/>
        </w:rPr>
        <w:t>В случае принятия проекта решения не потребуется внесения изменений, признания утратившими силу муниципальных правовых актов Георгиевского городского округа Ставропольского края.</w:t>
      </w:r>
    </w:p>
    <w:p w14:paraId="73EDD273" w14:textId="77777777" w:rsidR="006C63C6" w:rsidRPr="00BB068E" w:rsidRDefault="006C63C6" w:rsidP="00DD6068">
      <w:pPr>
        <w:widowControl w:val="0"/>
        <w:spacing w:after="0" w:line="240" w:lineRule="auto"/>
        <w:ind w:firstLine="709"/>
        <w:contextualSpacing/>
        <w:jc w:val="both"/>
        <w:rPr>
          <w:rFonts w:ascii="Times New Roman" w:hAnsi="Times New Roman" w:cs="Times New Roman"/>
          <w:sz w:val="28"/>
          <w:szCs w:val="28"/>
        </w:rPr>
      </w:pPr>
      <w:r w:rsidRPr="00BB068E">
        <w:rPr>
          <w:rFonts w:ascii="Times New Roman" w:hAnsi="Times New Roman" w:cs="Times New Roman"/>
          <w:sz w:val="28"/>
          <w:szCs w:val="28"/>
        </w:rPr>
        <w:t>Проект решения соответствует Конституции Российской Федерации, федеральным законам, законам Ставропольского края, Уставу Георгиевского городского округа Ставропольского края.</w:t>
      </w:r>
    </w:p>
    <w:p w14:paraId="05AF7161" w14:textId="77777777" w:rsidR="006C63C6" w:rsidRPr="00BB068E" w:rsidRDefault="006C63C6" w:rsidP="00DD6068">
      <w:pPr>
        <w:pStyle w:val="a7"/>
        <w:widowControl w:val="0"/>
        <w:spacing w:after="0" w:line="240" w:lineRule="auto"/>
        <w:contextualSpacing/>
        <w:rPr>
          <w:rFonts w:ascii="Times New Roman" w:hAnsi="Times New Roman" w:cs="Times New Roman"/>
          <w:sz w:val="28"/>
          <w:szCs w:val="28"/>
        </w:rPr>
      </w:pPr>
    </w:p>
    <w:p w14:paraId="369D436C" w14:textId="77777777" w:rsidR="00A34F10" w:rsidRPr="00BB068E" w:rsidRDefault="00A34F10" w:rsidP="00DD6068">
      <w:pPr>
        <w:pStyle w:val="a7"/>
        <w:widowControl w:val="0"/>
        <w:spacing w:after="0" w:line="240" w:lineRule="auto"/>
        <w:contextualSpacing/>
        <w:rPr>
          <w:rFonts w:ascii="Times New Roman" w:hAnsi="Times New Roman" w:cs="Times New Roman"/>
          <w:sz w:val="28"/>
          <w:szCs w:val="28"/>
        </w:rPr>
      </w:pPr>
    </w:p>
    <w:p w14:paraId="4A304E04" w14:textId="77777777" w:rsidR="006C63C6" w:rsidRPr="00BB068E" w:rsidRDefault="006C63C6" w:rsidP="00DD6068">
      <w:pPr>
        <w:pStyle w:val="a7"/>
        <w:widowControl w:val="0"/>
        <w:spacing w:after="0" w:line="240" w:lineRule="auto"/>
        <w:contextualSpacing/>
        <w:rPr>
          <w:rFonts w:ascii="Times New Roman" w:hAnsi="Times New Roman" w:cs="Times New Roman"/>
          <w:sz w:val="28"/>
          <w:szCs w:val="28"/>
        </w:rPr>
      </w:pPr>
    </w:p>
    <w:p w14:paraId="3A2DC9BE" w14:textId="77777777" w:rsidR="006C63C6" w:rsidRPr="00BB068E" w:rsidRDefault="006C63C6" w:rsidP="00DD6068">
      <w:pPr>
        <w:pStyle w:val="a7"/>
        <w:widowControl w:val="0"/>
        <w:spacing w:after="0" w:line="240" w:lineRule="auto"/>
        <w:contextualSpacing/>
        <w:rPr>
          <w:rFonts w:ascii="Times New Roman" w:hAnsi="Times New Roman" w:cs="Times New Roman"/>
          <w:sz w:val="28"/>
          <w:szCs w:val="28"/>
        </w:rPr>
      </w:pPr>
      <w:r w:rsidRPr="00BB068E">
        <w:rPr>
          <w:rFonts w:ascii="Times New Roman" w:hAnsi="Times New Roman" w:cs="Times New Roman"/>
          <w:sz w:val="28"/>
          <w:szCs w:val="28"/>
        </w:rPr>
        <w:t>Председатель Думы</w:t>
      </w:r>
    </w:p>
    <w:p w14:paraId="09A15325" w14:textId="77777777" w:rsidR="006C63C6" w:rsidRPr="00BB068E" w:rsidRDefault="006C63C6" w:rsidP="00DD6068">
      <w:pPr>
        <w:pStyle w:val="a7"/>
        <w:widowControl w:val="0"/>
        <w:spacing w:after="0" w:line="240" w:lineRule="auto"/>
        <w:contextualSpacing/>
        <w:rPr>
          <w:rFonts w:ascii="Times New Roman" w:hAnsi="Times New Roman" w:cs="Times New Roman"/>
          <w:sz w:val="28"/>
          <w:szCs w:val="28"/>
        </w:rPr>
      </w:pPr>
      <w:r w:rsidRPr="00BB068E">
        <w:rPr>
          <w:rFonts w:ascii="Times New Roman" w:hAnsi="Times New Roman" w:cs="Times New Roman"/>
          <w:sz w:val="28"/>
          <w:szCs w:val="28"/>
        </w:rPr>
        <w:t>Георгиевского городского круга</w:t>
      </w:r>
    </w:p>
    <w:p w14:paraId="0CFF731C" w14:textId="77777777" w:rsidR="006C63C6" w:rsidRPr="006C63C6" w:rsidRDefault="006C63C6" w:rsidP="00DD6068">
      <w:pPr>
        <w:pStyle w:val="a7"/>
        <w:widowControl w:val="0"/>
        <w:spacing w:after="0" w:line="240" w:lineRule="auto"/>
        <w:ind w:right="-1"/>
        <w:contextualSpacing/>
        <w:rPr>
          <w:rFonts w:ascii="Times New Roman" w:hAnsi="Times New Roman" w:cs="Times New Roman"/>
          <w:sz w:val="28"/>
          <w:szCs w:val="28"/>
        </w:rPr>
      </w:pPr>
      <w:r w:rsidRPr="00BB068E">
        <w:rPr>
          <w:rFonts w:ascii="Times New Roman" w:hAnsi="Times New Roman" w:cs="Times New Roman"/>
          <w:sz w:val="28"/>
          <w:szCs w:val="28"/>
        </w:rPr>
        <w:t>Ставропольского края</w:t>
      </w:r>
      <w:r w:rsidRPr="00BB068E">
        <w:rPr>
          <w:rFonts w:ascii="Times New Roman" w:hAnsi="Times New Roman" w:cs="Times New Roman"/>
          <w:sz w:val="28"/>
          <w:szCs w:val="28"/>
        </w:rPr>
        <w:tab/>
        <w:t xml:space="preserve">                                                                  </w:t>
      </w:r>
      <w:proofErr w:type="spellStart"/>
      <w:r w:rsidRPr="00BB068E">
        <w:rPr>
          <w:rFonts w:ascii="Times New Roman" w:hAnsi="Times New Roman" w:cs="Times New Roman"/>
          <w:sz w:val="28"/>
          <w:szCs w:val="28"/>
        </w:rPr>
        <w:t>А.М.Стрельников</w:t>
      </w:r>
      <w:proofErr w:type="spellEnd"/>
    </w:p>
    <w:sectPr w:rsidR="006C63C6" w:rsidRPr="006C63C6" w:rsidSect="00C0132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755284" w14:textId="77777777" w:rsidR="00DD15F7" w:rsidRDefault="00DD15F7" w:rsidP="009D0D35">
      <w:pPr>
        <w:spacing w:after="0" w:line="240" w:lineRule="auto"/>
      </w:pPr>
      <w:r>
        <w:separator/>
      </w:r>
    </w:p>
  </w:endnote>
  <w:endnote w:type="continuationSeparator" w:id="0">
    <w:p w14:paraId="70E726B4" w14:textId="77777777" w:rsidR="00DD15F7" w:rsidRDefault="00DD15F7" w:rsidP="009D0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B1F07C" w14:textId="77777777" w:rsidR="00DD15F7" w:rsidRDefault="00DD15F7" w:rsidP="009D0D35">
      <w:pPr>
        <w:spacing w:after="0" w:line="240" w:lineRule="auto"/>
      </w:pPr>
      <w:r>
        <w:separator/>
      </w:r>
    </w:p>
  </w:footnote>
  <w:footnote w:type="continuationSeparator" w:id="0">
    <w:p w14:paraId="56F58F13" w14:textId="77777777" w:rsidR="00DD15F7" w:rsidRDefault="00DD15F7" w:rsidP="009D0D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2475579"/>
      <w:docPartObj>
        <w:docPartGallery w:val="Page Numbers (Top of Page)"/>
        <w:docPartUnique/>
      </w:docPartObj>
    </w:sdtPr>
    <w:sdtEndPr/>
    <w:sdtContent>
      <w:p w14:paraId="7EBB5E55" w14:textId="3AC707B9" w:rsidR="00DD6068" w:rsidRDefault="00DD6068">
        <w:pPr>
          <w:pStyle w:val="af"/>
          <w:jc w:val="right"/>
        </w:pPr>
        <w:r>
          <w:fldChar w:fldCharType="begin"/>
        </w:r>
        <w:r>
          <w:instrText>PAGE   \* MERGEFORMAT</w:instrText>
        </w:r>
        <w:r>
          <w:fldChar w:fldCharType="separate"/>
        </w:r>
        <w:r>
          <w:t>2</w:t>
        </w:r>
        <w:r>
          <w:fldChar w:fldCharType="end"/>
        </w:r>
      </w:p>
    </w:sdtContent>
  </w:sdt>
  <w:p w14:paraId="76CC342B" w14:textId="77777777" w:rsidR="002102FF" w:rsidRPr="00B45E30" w:rsidRDefault="002102FF">
    <w:pPr>
      <w:pStyle w:val="af"/>
      <w:jc w:val="cent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6E6E5E"/>
    <w:multiLevelType w:val="hybridMultilevel"/>
    <w:tmpl w:val="28B04436"/>
    <w:lvl w:ilvl="0" w:tplc="3B8CE112">
      <w:start w:val="1"/>
      <w:numFmt w:val="decimal"/>
      <w:lvlText w:val="%1."/>
      <w:lvlJc w:val="left"/>
      <w:pPr>
        <w:tabs>
          <w:tab w:val="num" w:pos="720"/>
        </w:tabs>
        <w:ind w:left="720" w:hanging="360"/>
      </w:pPr>
    </w:lvl>
    <w:lvl w:ilvl="1" w:tplc="28802426">
      <w:numFmt w:val="none"/>
      <w:lvlText w:val=""/>
      <w:lvlJc w:val="left"/>
      <w:pPr>
        <w:tabs>
          <w:tab w:val="num" w:pos="360"/>
        </w:tabs>
      </w:pPr>
    </w:lvl>
    <w:lvl w:ilvl="2" w:tplc="4DC87032">
      <w:numFmt w:val="none"/>
      <w:lvlText w:val=""/>
      <w:lvlJc w:val="left"/>
      <w:pPr>
        <w:tabs>
          <w:tab w:val="num" w:pos="360"/>
        </w:tabs>
      </w:pPr>
    </w:lvl>
    <w:lvl w:ilvl="3" w:tplc="BE96FBD2">
      <w:numFmt w:val="none"/>
      <w:lvlText w:val=""/>
      <w:lvlJc w:val="left"/>
      <w:pPr>
        <w:tabs>
          <w:tab w:val="num" w:pos="360"/>
        </w:tabs>
      </w:pPr>
    </w:lvl>
    <w:lvl w:ilvl="4" w:tplc="395867C4">
      <w:numFmt w:val="none"/>
      <w:lvlText w:val=""/>
      <w:lvlJc w:val="left"/>
      <w:pPr>
        <w:tabs>
          <w:tab w:val="num" w:pos="360"/>
        </w:tabs>
      </w:pPr>
    </w:lvl>
    <w:lvl w:ilvl="5" w:tplc="50B80F40">
      <w:numFmt w:val="none"/>
      <w:lvlText w:val=""/>
      <w:lvlJc w:val="left"/>
      <w:pPr>
        <w:tabs>
          <w:tab w:val="num" w:pos="360"/>
        </w:tabs>
      </w:pPr>
    </w:lvl>
    <w:lvl w:ilvl="6" w:tplc="5AEEAF0E">
      <w:numFmt w:val="none"/>
      <w:lvlText w:val=""/>
      <w:lvlJc w:val="left"/>
      <w:pPr>
        <w:tabs>
          <w:tab w:val="num" w:pos="360"/>
        </w:tabs>
      </w:pPr>
    </w:lvl>
    <w:lvl w:ilvl="7" w:tplc="5616FD84">
      <w:numFmt w:val="none"/>
      <w:lvlText w:val=""/>
      <w:lvlJc w:val="left"/>
      <w:pPr>
        <w:tabs>
          <w:tab w:val="num" w:pos="360"/>
        </w:tabs>
      </w:pPr>
    </w:lvl>
    <w:lvl w:ilvl="8" w:tplc="444EE660">
      <w:numFmt w:val="none"/>
      <w:lvlText w:val=""/>
      <w:lvlJc w:val="left"/>
      <w:pPr>
        <w:tabs>
          <w:tab w:val="num" w:pos="360"/>
        </w:tabs>
      </w:pPr>
    </w:lvl>
  </w:abstractNum>
  <w:abstractNum w:abstractNumId="1" w15:restartNumberingAfterBreak="0">
    <w:nsid w:val="42D82D9C"/>
    <w:multiLevelType w:val="hybridMultilevel"/>
    <w:tmpl w:val="145A2596"/>
    <w:lvl w:ilvl="0" w:tplc="D4206548">
      <w:start w:val="1"/>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F92"/>
    <w:rsid w:val="00003D85"/>
    <w:rsid w:val="0000634F"/>
    <w:rsid w:val="000166D6"/>
    <w:rsid w:val="00023D56"/>
    <w:rsid w:val="00026173"/>
    <w:rsid w:val="00030F94"/>
    <w:rsid w:val="00035FDF"/>
    <w:rsid w:val="00036ABC"/>
    <w:rsid w:val="000509ED"/>
    <w:rsid w:val="00052F6D"/>
    <w:rsid w:val="00055ABF"/>
    <w:rsid w:val="000563DF"/>
    <w:rsid w:val="000615FA"/>
    <w:rsid w:val="0007247A"/>
    <w:rsid w:val="000730B3"/>
    <w:rsid w:val="00095DBF"/>
    <w:rsid w:val="00095EC9"/>
    <w:rsid w:val="00096261"/>
    <w:rsid w:val="00096F92"/>
    <w:rsid w:val="000A1A65"/>
    <w:rsid w:val="000A3283"/>
    <w:rsid w:val="000A74F5"/>
    <w:rsid w:val="000B3595"/>
    <w:rsid w:val="000B633B"/>
    <w:rsid w:val="000C443A"/>
    <w:rsid w:val="000E110E"/>
    <w:rsid w:val="000E7457"/>
    <w:rsid w:val="000F32E2"/>
    <w:rsid w:val="000F3651"/>
    <w:rsid w:val="00100824"/>
    <w:rsid w:val="0010382F"/>
    <w:rsid w:val="00110559"/>
    <w:rsid w:val="001174F5"/>
    <w:rsid w:val="00120013"/>
    <w:rsid w:val="00122464"/>
    <w:rsid w:val="00125643"/>
    <w:rsid w:val="0012584C"/>
    <w:rsid w:val="00126952"/>
    <w:rsid w:val="00127CAB"/>
    <w:rsid w:val="00131E27"/>
    <w:rsid w:val="00142030"/>
    <w:rsid w:val="00142790"/>
    <w:rsid w:val="0014400F"/>
    <w:rsid w:val="00152AF3"/>
    <w:rsid w:val="00155496"/>
    <w:rsid w:val="0015638E"/>
    <w:rsid w:val="0016029E"/>
    <w:rsid w:val="00171361"/>
    <w:rsid w:val="00174FC9"/>
    <w:rsid w:val="00180944"/>
    <w:rsid w:val="00180FD9"/>
    <w:rsid w:val="00193EE6"/>
    <w:rsid w:val="001C01BE"/>
    <w:rsid w:val="001C06DA"/>
    <w:rsid w:val="001C312B"/>
    <w:rsid w:val="001C35CB"/>
    <w:rsid w:val="001E46ED"/>
    <w:rsid w:val="001F2B63"/>
    <w:rsid w:val="001F4F27"/>
    <w:rsid w:val="00200C77"/>
    <w:rsid w:val="00205616"/>
    <w:rsid w:val="0020575C"/>
    <w:rsid w:val="002102FF"/>
    <w:rsid w:val="002137C4"/>
    <w:rsid w:val="00216B5C"/>
    <w:rsid w:val="00220979"/>
    <w:rsid w:val="002243F0"/>
    <w:rsid w:val="00225F11"/>
    <w:rsid w:val="00236D3D"/>
    <w:rsid w:val="002526BD"/>
    <w:rsid w:val="00265060"/>
    <w:rsid w:val="002655C3"/>
    <w:rsid w:val="002726CC"/>
    <w:rsid w:val="00275DEC"/>
    <w:rsid w:val="00277455"/>
    <w:rsid w:val="00277BBD"/>
    <w:rsid w:val="00277BE0"/>
    <w:rsid w:val="002828ED"/>
    <w:rsid w:val="00283296"/>
    <w:rsid w:val="00297B3F"/>
    <w:rsid w:val="002A1D0D"/>
    <w:rsid w:val="002A5A9D"/>
    <w:rsid w:val="002A6D9A"/>
    <w:rsid w:val="002A74FF"/>
    <w:rsid w:val="002B5B85"/>
    <w:rsid w:val="002C2D79"/>
    <w:rsid w:val="002D429A"/>
    <w:rsid w:val="002E006E"/>
    <w:rsid w:val="002E73E0"/>
    <w:rsid w:val="002F4B37"/>
    <w:rsid w:val="00303385"/>
    <w:rsid w:val="00305807"/>
    <w:rsid w:val="00312E59"/>
    <w:rsid w:val="00314C34"/>
    <w:rsid w:val="00326884"/>
    <w:rsid w:val="00327459"/>
    <w:rsid w:val="003350D5"/>
    <w:rsid w:val="003372C1"/>
    <w:rsid w:val="003376D5"/>
    <w:rsid w:val="0034014B"/>
    <w:rsid w:val="00343BD9"/>
    <w:rsid w:val="00344E41"/>
    <w:rsid w:val="0035470D"/>
    <w:rsid w:val="00362EE3"/>
    <w:rsid w:val="00366029"/>
    <w:rsid w:val="00372A30"/>
    <w:rsid w:val="00373B4F"/>
    <w:rsid w:val="00377D94"/>
    <w:rsid w:val="0038184F"/>
    <w:rsid w:val="003A0B10"/>
    <w:rsid w:val="003A21FA"/>
    <w:rsid w:val="003A50E6"/>
    <w:rsid w:val="003B2AB4"/>
    <w:rsid w:val="003B36EA"/>
    <w:rsid w:val="003B3E10"/>
    <w:rsid w:val="003C4F40"/>
    <w:rsid w:val="003D3B2A"/>
    <w:rsid w:val="003E19A5"/>
    <w:rsid w:val="003E6818"/>
    <w:rsid w:val="003F4BE8"/>
    <w:rsid w:val="004005B7"/>
    <w:rsid w:val="00410BA7"/>
    <w:rsid w:val="0041198B"/>
    <w:rsid w:val="00421B9C"/>
    <w:rsid w:val="00431202"/>
    <w:rsid w:val="00443ED5"/>
    <w:rsid w:val="00444C1B"/>
    <w:rsid w:val="004460F8"/>
    <w:rsid w:val="004463CF"/>
    <w:rsid w:val="004475F6"/>
    <w:rsid w:val="00462EEC"/>
    <w:rsid w:val="004725D2"/>
    <w:rsid w:val="00491F0C"/>
    <w:rsid w:val="004951B2"/>
    <w:rsid w:val="004961F6"/>
    <w:rsid w:val="004968E0"/>
    <w:rsid w:val="004A79C2"/>
    <w:rsid w:val="004B0CAF"/>
    <w:rsid w:val="004B5802"/>
    <w:rsid w:val="004C3CEC"/>
    <w:rsid w:val="004E7A95"/>
    <w:rsid w:val="00502D16"/>
    <w:rsid w:val="0050339D"/>
    <w:rsid w:val="00507C9C"/>
    <w:rsid w:val="005134AC"/>
    <w:rsid w:val="00516861"/>
    <w:rsid w:val="00523C53"/>
    <w:rsid w:val="005307C6"/>
    <w:rsid w:val="0053783A"/>
    <w:rsid w:val="00537C01"/>
    <w:rsid w:val="005451C0"/>
    <w:rsid w:val="00555650"/>
    <w:rsid w:val="00557162"/>
    <w:rsid w:val="005579B0"/>
    <w:rsid w:val="00557BC4"/>
    <w:rsid w:val="00560126"/>
    <w:rsid w:val="005645B6"/>
    <w:rsid w:val="00567C81"/>
    <w:rsid w:val="005747F2"/>
    <w:rsid w:val="00575D4D"/>
    <w:rsid w:val="005813E8"/>
    <w:rsid w:val="005B0677"/>
    <w:rsid w:val="005B076C"/>
    <w:rsid w:val="005C4B77"/>
    <w:rsid w:val="005D60A0"/>
    <w:rsid w:val="005E302E"/>
    <w:rsid w:val="005E321E"/>
    <w:rsid w:val="005E7401"/>
    <w:rsid w:val="005F3795"/>
    <w:rsid w:val="006162CB"/>
    <w:rsid w:val="006168F3"/>
    <w:rsid w:val="00617338"/>
    <w:rsid w:val="006303AC"/>
    <w:rsid w:val="0063545E"/>
    <w:rsid w:val="00652BBE"/>
    <w:rsid w:val="00664BDD"/>
    <w:rsid w:val="0066563A"/>
    <w:rsid w:val="006714B7"/>
    <w:rsid w:val="00674FE0"/>
    <w:rsid w:val="00681032"/>
    <w:rsid w:val="00683740"/>
    <w:rsid w:val="00683FD6"/>
    <w:rsid w:val="006847EA"/>
    <w:rsid w:val="00694926"/>
    <w:rsid w:val="006B135C"/>
    <w:rsid w:val="006B30E6"/>
    <w:rsid w:val="006C06B0"/>
    <w:rsid w:val="006C63C6"/>
    <w:rsid w:val="006E7AAE"/>
    <w:rsid w:val="006F0D65"/>
    <w:rsid w:val="006F244F"/>
    <w:rsid w:val="007015DE"/>
    <w:rsid w:val="00701A5F"/>
    <w:rsid w:val="00707BD3"/>
    <w:rsid w:val="00711E54"/>
    <w:rsid w:val="007157B5"/>
    <w:rsid w:val="007265E1"/>
    <w:rsid w:val="007440B2"/>
    <w:rsid w:val="007454C4"/>
    <w:rsid w:val="0074697F"/>
    <w:rsid w:val="0076032D"/>
    <w:rsid w:val="007645EB"/>
    <w:rsid w:val="00766C8C"/>
    <w:rsid w:val="007727BF"/>
    <w:rsid w:val="00772952"/>
    <w:rsid w:val="00793F8E"/>
    <w:rsid w:val="0079759C"/>
    <w:rsid w:val="007B1E2A"/>
    <w:rsid w:val="007B6756"/>
    <w:rsid w:val="007C2A80"/>
    <w:rsid w:val="007C4292"/>
    <w:rsid w:val="007C7AA3"/>
    <w:rsid w:val="007F3BA2"/>
    <w:rsid w:val="007F3DEC"/>
    <w:rsid w:val="008014E4"/>
    <w:rsid w:val="008030DA"/>
    <w:rsid w:val="00805218"/>
    <w:rsid w:val="008155AF"/>
    <w:rsid w:val="00817327"/>
    <w:rsid w:val="00824595"/>
    <w:rsid w:val="00825C30"/>
    <w:rsid w:val="008320B9"/>
    <w:rsid w:val="00835238"/>
    <w:rsid w:val="00850F66"/>
    <w:rsid w:val="00861654"/>
    <w:rsid w:val="00870442"/>
    <w:rsid w:val="00874FC2"/>
    <w:rsid w:val="0087503D"/>
    <w:rsid w:val="00876236"/>
    <w:rsid w:val="00876399"/>
    <w:rsid w:val="00880330"/>
    <w:rsid w:val="008836D8"/>
    <w:rsid w:val="00886B68"/>
    <w:rsid w:val="00887F51"/>
    <w:rsid w:val="00897DAA"/>
    <w:rsid w:val="008A7C6A"/>
    <w:rsid w:val="008B23DB"/>
    <w:rsid w:val="008B6DEF"/>
    <w:rsid w:val="008B7FC0"/>
    <w:rsid w:val="008C28E1"/>
    <w:rsid w:val="008D5040"/>
    <w:rsid w:val="00902A82"/>
    <w:rsid w:val="00911655"/>
    <w:rsid w:val="009118A3"/>
    <w:rsid w:val="00913A9C"/>
    <w:rsid w:val="00915DCC"/>
    <w:rsid w:val="009172BA"/>
    <w:rsid w:val="00917558"/>
    <w:rsid w:val="00925E61"/>
    <w:rsid w:val="009303A4"/>
    <w:rsid w:val="00934CC7"/>
    <w:rsid w:val="00940BEA"/>
    <w:rsid w:val="009450AC"/>
    <w:rsid w:val="009476FD"/>
    <w:rsid w:val="009526CB"/>
    <w:rsid w:val="009549D7"/>
    <w:rsid w:val="009564EB"/>
    <w:rsid w:val="00967B7D"/>
    <w:rsid w:val="009802BC"/>
    <w:rsid w:val="00983CA1"/>
    <w:rsid w:val="00986836"/>
    <w:rsid w:val="00990D5C"/>
    <w:rsid w:val="00992408"/>
    <w:rsid w:val="009936AC"/>
    <w:rsid w:val="0099560F"/>
    <w:rsid w:val="009A4073"/>
    <w:rsid w:val="009A5FA2"/>
    <w:rsid w:val="009A634C"/>
    <w:rsid w:val="009A7FB4"/>
    <w:rsid w:val="009A7FE2"/>
    <w:rsid w:val="009B053A"/>
    <w:rsid w:val="009B1CBB"/>
    <w:rsid w:val="009B535C"/>
    <w:rsid w:val="009B5F55"/>
    <w:rsid w:val="009C0334"/>
    <w:rsid w:val="009C5549"/>
    <w:rsid w:val="009D0D35"/>
    <w:rsid w:val="009E2B83"/>
    <w:rsid w:val="009E3056"/>
    <w:rsid w:val="009E3BC7"/>
    <w:rsid w:val="009F06BF"/>
    <w:rsid w:val="009F2360"/>
    <w:rsid w:val="00A04FDB"/>
    <w:rsid w:val="00A13DC2"/>
    <w:rsid w:val="00A14854"/>
    <w:rsid w:val="00A158A6"/>
    <w:rsid w:val="00A1644F"/>
    <w:rsid w:val="00A23FFA"/>
    <w:rsid w:val="00A2573B"/>
    <w:rsid w:val="00A2649D"/>
    <w:rsid w:val="00A34F10"/>
    <w:rsid w:val="00A35D0C"/>
    <w:rsid w:val="00A40E9C"/>
    <w:rsid w:val="00A54373"/>
    <w:rsid w:val="00A553C5"/>
    <w:rsid w:val="00A60357"/>
    <w:rsid w:val="00A618B2"/>
    <w:rsid w:val="00A63FB4"/>
    <w:rsid w:val="00A6472A"/>
    <w:rsid w:val="00AA0D14"/>
    <w:rsid w:val="00AB4443"/>
    <w:rsid w:val="00AC2099"/>
    <w:rsid w:val="00AC6537"/>
    <w:rsid w:val="00AD475E"/>
    <w:rsid w:val="00AD5E24"/>
    <w:rsid w:val="00AE123E"/>
    <w:rsid w:val="00AE3622"/>
    <w:rsid w:val="00AF07F7"/>
    <w:rsid w:val="00B0115A"/>
    <w:rsid w:val="00B05CEC"/>
    <w:rsid w:val="00B11E6C"/>
    <w:rsid w:val="00B13A1B"/>
    <w:rsid w:val="00B14ABC"/>
    <w:rsid w:val="00B24BB8"/>
    <w:rsid w:val="00B45E30"/>
    <w:rsid w:val="00B649B3"/>
    <w:rsid w:val="00B83D25"/>
    <w:rsid w:val="00B83FC3"/>
    <w:rsid w:val="00B84D9C"/>
    <w:rsid w:val="00B928A1"/>
    <w:rsid w:val="00B93861"/>
    <w:rsid w:val="00B96D58"/>
    <w:rsid w:val="00BA559A"/>
    <w:rsid w:val="00BB068E"/>
    <w:rsid w:val="00BB314B"/>
    <w:rsid w:val="00BC59B8"/>
    <w:rsid w:val="00BC66A9"/>
    <w:rsid w:val="00BD05EC"/>
    <w:rsid w:val="00BD6F0A"/>
    <w:rsid w:val="00BF1342"/>
    <w:rsid w:val="00BF27D9"/>
    <w:rsid w:val="00BF5073"/>
    <w:rsid w:val="00BF51F2"/>
    <w:rsid w:val="00C01323"/>
    <w:rsid w:val="00C11D86"/>
    <w:rsid w:val="00C1311E"/>
    <w:rsid w:val="00C13F14"/>
    <w:rsid w:val="00C1522C"/>
    <w:rsid w:val="00C22158"/>
    <w:rsid w:val="00C27B74"/>
    <w:rsid w:val="00C335AC"/>
    <w:rsid w:val="00C35EE5"/>
    <w:rsid w:val="00C3794D"/>
    <w:rsid w:val="00C405AF"/>
    <w:rsid w:val="00C41B76"/>
    <w:rsid w:val="00C56C24"/>
    <w:rsid w:val="00C57A9C"/>
    <w:rsid w:val="00C70E94"/>
    <w:rsid w:val="00C75AA8"/>
    <w:rsid w:val="00C938E8"/>
    <w:rsid w:val="00CA0C08"/>
    <w:rsid w:val="00CB2721"/>
    <w:rsid w:val="00CC14C8"/>
    <w:rsid w:val="00CC248C"/>
    <w:rsid w:val="00CD0669"/>
    <w:rsid w:val="00CD0DCB"/>
    <w:rsid w:val="00CD27E3"/>
    <w:rsid w:val="00CD3D42"/>
    <w:rsid w:val="00CD5416"/>
    <w:rsid w:val="00CD67EF"/>
    <w:rsid w:val="00CE2F57"/>
    <w:rsid w:val="00CF7C5F"/>
    <w:rsid w:val="00D05E09"/>
    <w:rsid w:val="00D11D0D"/>
    <w:rsid w:val="00D1465A"/>
    <w:rsid w:val="00D237B0"/>
    <w:rsid w:val="00D2597D"/>
    <w:rsid w:val="00D259A1"/>
    <w:rsid w:val="00D30AB4"/>
    <w:rsid w:val="00D428F7"/>
    <w:rsid w:val="00D46D7D"/>
    <w:rsid w:val="00D46FDA"/>
    <w:rsid w:val="00D641B8"/>
    <w:rsid w:val="00D82574"/>
    <w:rsid w:val="00D962FC"/>
    <w:rsid w:val="00DA0398"/>
    <w:rsid w:val="00DA69DD"/>
    <w:rsid w:val="00DB401B"/>
    <w:rsid w:val="00DB46FB"/>
    <w:rsid w:val="00DD15F7"/>
    <w:rsid w:val="00DD6068"/>
    <w:rsid w:val="00DE1A5D"/>
    <w:rsid w:val="00DE2A42"/>
    <w:rsid w:val="00DE44FB"/>
    <w:rsid w:val="00DE44FC"/>
    <w:rsid w:val="00DF2149"/>
    <w:rsid w:val="00DF771C"/>
    <w:rsid w:val="00E03729"/>
    <w:rsid w:val="00E116CD"/>
    <w:rsid w:val="00E15561"/>
    <w:rsid w:val="00E15856"/>
    <w:rsid w:val="00E26978"/>
    <w:rsid w:val="00E322C7"/>
    <w:rsid w:val="00E563BE"/>
    <w:rsid w:val="00E6178E"/>
    <w:rsid w:val="00E677E5"/>
    <w:rsid w:val="00E8490C"/>
    <w:rsid w:val="00E968B4"/>
    <w:rsid w:val="00EA1129"/>
    <w:rsid w:val="00EB077F"/>
    <w:rsid w:val="00EB0FA8"/>
    <w:rsid w:val="00EB35A5"/>
    <w:rsid w:val="00EB4947"/>
    <w:rsid w:val="00EC3CE4"/>
    <w:rsid w:val="00EC4BB3"/>
    <w:rsid w:val="00ED23F9"/>
    <w:rsid w:val="00ED27B5"/>
    <w:rsid w:val="00ED386D"/>
    <w:rsid w:val="00EE7412"/>
    <w:rsid w:val="00F0279F"/>
    <w:rsid w:val="00F1342C"/>
    <w:rsid w:val="00F236E3"/>
    <w:rsid w:val="00F24AAB"/>
    <w:rsid w:val="00F31950"/>
    <w:rsid w:val="00F3661B"/>
    <w:rsid w:val="00F36FD1"/>
    <w:rsid w:val="00F53740"/>
    <w:rsid w:val="00F6090C"/>
    <w:rsid w:val="00F61154"/>
    <w:rsid w:val="00F70835"/>
    <w:rsid w:val="00F7393D"/>
    <w:rsid w:val="00F9181E"/>
    <w:rsid w:val="00F925D0"/>
    <w:rsid w:val="00FA07F8"/>
    <w:rsid w:val="00FA0B19"/>
    <w:rsid w:val="00FA393E"/>
    <w:rsid w:val="00FA70F8"/>
    <w:rsid w:val="00FB3092"/>
    <w:rsid w:val="00FB57C2"/>
    <w:rsid w:val="00FB6DBA"/>
    <w:rsid w:val="00FB7F68"/>
    <w:rsid w:val="00FC120C"/>
    <w:rsid w:val="00FC278F"/>
    <w:rsid w:val="00FC2A55"/>
    <w:rsid w:val="00FE2F66"/>
    <w:rsid w:val="00FE3336"/>
    <w:rsid w:val="00FE37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493F9B0"/>
  <w15:docId w15:val="{9DE7018A-2738-444E-8865-33FE2196D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2B83"/>
  </w:style>
  <w:style w:type="paragraph" w:styleId="1">
    <w:name w:val="heading 1"/>
    <w:basedOn w:val="a"/>
    <w:next w:val="a"/>
    <w:link w:val="10"/>
    <w:qFormat/>
    <w:rsid w:val="00F61154"/>
    <w:pPr>
      <w:keepNext/>
      <w:spacing w:after="0" w:line="240" w:lineRule="auto"/>
      <w:jc w:val="center"/>
      <w:outlineLvl w:val="0"/>
    </w:pPr>
    <w:rPr>
      <w:rFonts w:ascii="Times New Roman" w:eastAsia="Times New Roman" w:hAnsi="Times New Roman" w:cs="Times New Roman"/>
      <w:sz w:val="28"/>
      <w:szCs w:val="20"/>
      <w:lang w:eastAsia="ru-RU"/>
    </w:rPr>
  </w:style>
  <w:style w:type="paragraph" w:styleId="2">
    <w:name w:val="heading 2"/>
    <w:basedOn w:val="a"/>
    <w:next w:val="a"/>
    <w:link w:val="20"/>
    <w:uiPriority w:val="9"/>
    <w:semiHidden/>
    <w:unhideWhenUsed/>
    <w:qFormat/>
    <w:rsid w:val="008155A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EE741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EE741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6">
    <w:name w:val="p16"/>
    <w:basedOn w:val="a"/>
    <w:uiPriority w:val="99"/>
    <w:rsid w:val="00FE33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FE3336"/>
  </w:style>
  <w:style w:type="paragraph" w:customStyle="1" w:styleId="p10">
    <w:name w:val="p10"/>
    <w:basedOn w:val="a"/>
    <w:rsid w:val="00FE33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277B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77BE0"/>
  </w:style>
  <w:style w:type="paragraph" w:customStyle="1" w:styleId="31">
    <w:name w:val="Основной текст 31"/>
    <w:basedOn w:val="a"/>
    <w:rsid w:val="00277BE0"/>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ru-RU"/>
    </w:rPr>
  </w:style>
  <w:style w:type="paragraph" w:styleId="a4">
    <w:name w:val="Body Text Indent"/>
    <w:basedOn w:val="a"/>
    <w:link w:val="a5"/>
    <w:rsid w:val="007645EB"/>
    <w:pPr>
      <w:spacing w:after="0" w:line="360" w:lineRule="auto"/>
      <w:ind w:firstLine="709"/>
      <w:jc w:val="both"/>
    </w:pPr>
    <w:rPr>
      <w:rFonts w:ascii="Times New Roman" w:eastAsia="Times New Roman" w:hAnsi="Times New Roman" w:cs="Times New Roman"/>
      <w:sz w:val="28"/>
      <w:szCs w:val="24"/>
    </w:rPr>
  </w:style>
  <w:style w:type="character" w:customStyle="1" w:styleId="a5">
    <w:name w:val="Основной текст с отступом Знак"/>
    <w:basedOn w:val="a0"/>
    <w:link w:val="a4"/>
    <w:rsid w:val="007645EB"/>
    <w:rPr>
      <w:rFonts w:ascii="Times New Roman" w:eastAsia="Times New Roman" w:hAnsi="Times New Roman" w:cs="Times New Roman"/>
      <w:sz w:val="28"/>
      <w:szCs w:val="24"/>
    </w:rPr>
  </w:style>
  <w:style w:type="character" w:styleId="a6">
    <w:name w:val="Strong"/>
    <w:basedOn w:val="a0"/>
    <w:uiPriority w:val="22"/>
    <w:qFormat/>
    <w:rsid w:val="009B5F55"/>
    <w:rPr>
      <w:b/>
      <w:bCs/>
    </w:rPr>
  </w:style>
  <w:style w:type="paragraph" w:styleId="a7">
    <w:name w:val="Body Text"/>
    <w:basedOn w:val="a"/>
    <w:link w:val="a8"/>
    <w:uiPriority w:val="99"/>
    <w:semiHidden/>
    <w:unhideWhenUsed/>
    <w:rsid w:val="00F61154"/>
    <w:pPr>
      <w:spacing w:after="120"/>
    </w:pPr>
  </w:style>
  <w:style w:type="character" w:customStyle="1" w:styleId="a8">
    <w:name w:val="Основной текст Знак"/>
    <w:basedOn w:val="a0"/>
    <w:link w:val="a7"/>
    <w:uiPriority w:val="99"/>
    <w:semiHidden/>
    <w:rsid w:val="00F61154"/>
  </w:style>
  <w:style w:type="paragraph" w:styleId="32">
    <w:name w:val="Body Text 3"/>
    <w:basedOn w:val="a"/>
    <w:link w:val="33"/>
    <w:uiPriority w:val="99"/>
    <w:semiHidden/>
    <w:unhideWhenUsed/>
    <w:rsid w:val="00F61154"/>
    <w:pPr>
      <w:spacing w:after="120"/>
    </w:pPr>
    <w:rPr>
      <w:sz w:val="16"/>
      <w:szCs w:val="16"/>
    </w:rPr>
  </w:style>
  <w:style w:type="character" w:customStyle="1" w:styleId="33">
    <w:name w:val="Основной текст 3 Знак"/>
    <w:basedOn w:val="a0"/>
    <w:link w:val="32"/>
    <w:uiPriority w:val="99"/>
    <w:semiHidden/>
    <w:rsid w:val="00F61154"/>
    <w:rPr>
      <w:sz w:val="16"/>
      <w:szCs w:val="16"/>
    </w:rPr>
  </w:style>
  <w:style w:type="character" w:customStyle="1" w:styleId="10">
    <w:name w:val="Заголовок 1 Знак"/>
    <w:basedOn w:val="a0"/>
    <w:link w:val="1"/>
    <w:rsid w:val="00F61154"/>
    <w:rPr>
      <w:rFonts w:ascii="Times New Roman" w:eastAsia="Times New Roman" w:hAnsi="Times New Roman" w:cs="Times New Roman"/>
      <w:sz w:val="28"/>
      <w:szCs w:val="20"/>
      <w:lang w:eastAsia="ru-RU"/>
    </w:rPr>
  </w:style>
  <w:style w:type="paragraph" w:styleId="a9">
    <w:name w:val="Subtitle"/>
    <w:basedOn w:val="a"/>
    <w:link w:val="aa"/>
    <w:qFormat/>
    <w:rsid w:val="00F61154"/>
    <w:pPr>
      <w:spacing w:after="0" w:line="240" w:lineRule="auto"/>
      <w:jc w:val="center"/>
    </w:pPr>
    <w:rPr>
      <w:rFonts w:ascii="Times New Roman" w:eastAsia="Times New Roman" w:hAnsi="Times New Roman" w:cs="Times New Roman"/>
      <w:sz w:val="36"/>
      <w:szCs w:val="20"/>
      <w:lang w:eastAsia="ru-RU"/>
    </w:rPr>
  </w:style>
  <w:style w:type="character" w:customStyle="1" w:styleId="aa">
    <w:name w:val="Подзаголовок Знак"/>
    <w:basedOn w:val="a0"/>
    <w:link w:val="a9"/>
    <w:rsid w:val="00F61154"/>
    <w:rPr>
      <w:rFonts w:ascii="Times New Roman" w:eastAsia="Times New Roman" w:hAnsi="Times New Roman" w:cs="Times New Roman"/>
      <w:sz w:val="36"/>
      <w:szCs w:val="20"/>
      <w:lang w:eastAsia="ru-RU"/>
    </w:rPr>
  </w:style>
  <w:style w:type="paragraph" w:styleId="ab">
    <w:name w:val="List Paragraph"/>
    <w:basedOn w:val="a"/>
    <w:link w:val="ac"/>
    <w:uiPriority w:val="34"/>
    <w:qFormat/>
    <w:rsid w:val="00F61154"/>
    <w:pPr>
      <w:spacing w:after="0" w:line="240" w:lineRule="auto"/>
      <w:ind w:left="708"/>
    </w:pPr>
    <w:rPr>
      <w:rFonts w:ascii="Times New Roman" w:eastAsia="Times New Roman" w:hAnsi="Times New Roman" w:cs="Times New Roman"/>
      <w:sz w:val="24"/>
      <w:szCs w:val="24"/>
      <w:lang w:eastAsia="ru-RU"/>
    </w:rPr>
  </w:style>
  <w:style w:type="paragraph" w:customStyle="1" w:styleId="ConsNormal">
    <w:name w:val="ConsNormal"/>
    <w:rsid w:val="006303AC"/>
    <w:pPr>
      <w:widowControl w:val="0"/>
      <w:suppressAutoHyphens/>
      <w:autoSpaceDE w:val="0"/>
      <w:spacing w:after="0" w:line="240" w:lineRule="auto"/>
      <w:ind w:right="19772" w:firstLine="720"/>
    </w:pPr>
    <w:rPr>
      <w:rFonts w:ascii="Arial" w:eastAsia="Times New Roman" w:hAnsi="Arial" w:cs="Arial"/>
      <w:sz w:val="28"/>
      <w:szCs w:val="28"/>
      <w:lang w:eastAsia="ar-SA"/>
    </w:rPr>
  </w:style>
  <w:style w:type="character" w:customStyle="1" w:styleId="20">
    <w:name w:val="Заголовок 2 Знак"/>
    <w:basedOn w:val="a0"/>
    <w:link w:val="2"/>
    <w:uiPriority w:val="9"/>
    <w:semiHidden/>
    <w:rsid w:val="008155AF"/>
    <w:rPr>
      <w:rFonts w:asciiTheme="majorHAnsi" w:eastAsiaTheme="majorEastAsia" w:hAnsiTheme="majorHAnsi" w:cstheme="majorBidi"/>
      <w:color w:val="2E74B5" w:themeColor="accent1" w:themeShade="BF"/>
      <w:sz w:val="26"/>
      <w:szCs w:val="26"/>
    </w:rPr>
  </w:style>
  <w:style w:type="paragraph" w:styleId="ad">
    <w:name w:val="Balloon Text"/>
    <w:basedOn w:val="a"/>
    <w:link w:val="ae"/>
    <w:uiPriority w:val="99"/>
    <w:semiHidden/>
    <w:unhideWhenUsed/>
    <w:rsid w:val="00E677E5"/>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E677E5"/>
    <w:rPr>
      <w:rFonts w:ascii="Segoe UI" w:hAnsi="Segoe UI" w:cs="Segoe UI"/>
      <w:sz w:val="18"/>
      <w:szCs w:val="18"/>
    </w:rPr>
  </w:style>
  <w:style w:type="paragraph" w:customStyle="1" w:styleId="consplusnormal">
    <w:name w:val="consplusnormal"/>
    <w:basedOn w:val="a"/>
    <w:rsid w:val="000166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rsid w:val="007440B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msonormalcxspfirstmailrucssattributepostfix">
    <w:name w:val="msonormalcxspfirst_mailru_css_attribute_postfix"/>
    <w:basedOn w:val="a"/>
    <w:rsid w:val="00A618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mailrucssattributepostfix">
    <w:name w:val="msonormalcxspmiddle_mailru_css_attribute_postfix"/>
    <w:basedOn w:val="a"/>
    <w:rsid w:val="00A618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header"/>
    <w:basedOn w:val="a"/>
    <w:link w:val="af0"/>
    <w:uiPriority w:val="99"/>
    <w:unhideWhenUsed/>
    <w:rsid w:val="009D0D35"/>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D0D35"/>
  </w:style>
  <w:style w:type="paragraph" w:styleId="af1">
    <w:name w:val="footer"/>
    <w:basedOn w:val="a"/>
    <w:link w:val="af2"/>
    <w:uiPriority w:val="99"/>
    <w:unhideWhenUsed/>
    <w:rsid w:val="009D0D35"/>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D0D35"/>
  </w:style>
  <w:style w:type="character" w:customStyle="1" w:styleId="ac">
    <w:name w:val="Абзац списка Знак"/>
    <w:link w:val="ab"/>
    <w:uiPriority w:val="34"/>
    <w:rsid w:val="007F3DEC"/>
    <w:rPr>
      <w:rFonts w:ascii="Times New Roman" w:eastAsia="Times New Roman" w:hAnsi="Times New Roman" w:cs="Times New Roman"/>
      <w:sz w:val="24"/>
      <w:szCs w:val="24"/>
      <w:lang w:eastAsia="ru-RU"/>
    </w:rPr>
  </w:style>
  <w:style w:type="character" w:styleId="af3">
    <w:name w:val="Hyperlink"/>
    <w:basedOn w:val="a0"/>
    <w:unhideWhenUsed/>
    <w:rsid w:val="00283296"/>
    <w:rPr>
      <w:color w:val="0000FF"/>
      <w:u w:val="single"/>
    </w:rPr>
  </w:style>
  <w:style w:type="paragraph" w:customStyle="1" w:styleId="Default">
    <w:name w:val="Default"/>
    <w:rsid w:val="0028329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0">
    <w:name w:val="ConsPlusNormal"/>
    <w:uiPriority w:val="99"/>
    <w:rsid w:val="00283296"/>
    <w:pPr>
      <w:autoSpaceDE w:val="0"/>
      <w:autoSpaceDN w:val="0"/>
      <w:adjustRightInd w:val="0"/>
      <w:spacing w:after="0" w:line="240" w:lineRule="auto"/>
    </w:pPr>
    <w:rPr>
      <w:rFonts w:ascii="Arial" w:hAnsi="Arial" w:cs="Arial"/>
      <w:sz w:val="24"/>
      <w:szCs w:val="24"/>
    </w:rPr>
  </w:style>
  <w:style w:type="paragraph" w:customStyle="1" w:styleId="NoSpacing1">
    <w:name w:val="No Spacing1"/>
    <w:rsid w:val="00283296"/>
    <w:pPr>
      <w:spacing w:after="0" w:line="240" w:lineRule="auto"/>
    </w:pPr>
    <w:rPr>
      <w:rFonts w:ascii="Calibri" w:eastAsia="Times New Roman" w:hAnsi="Calibri" w:cs="Calibri"/>
      <w:lang w:eastAsia="ru-RU"/>
    </w:rPr>
  </w:style>
  <w:style w:type="paragraph" w:styleId="af4">
    <w:name w:val="No Spacing"/>
    <w:uiPriority w:val="1"/>
    <w:qFormat/>
    <w:rsid w:val="00283296"/>
    <w:pPr>
      <w:spacing w:after="0" w:line="240" w:lineRule="auto"/>
    </w:pPr>
  </w:style>
  <w:style w:type="character" w:styleId="HTML">
    <w:name w:val="HTML Cite"/>
    <w:basedOn w:val="a0"/>
    <w:uiPriority w:val="99"/>
    <w:semiHidden/>
    <w:unhideWhenUsed/>
    <w:rsid w:val="00283296"/>
    <w:rPr>
      <w:i w:val="0"/>
      <w:iCs w:val="0"/>
      <w:color w:val="006621"/>
    </w:rPr>
  </w:style>
  <w:style w:type="character" w:customStyle="1" w:styleId="30">
    <w:name w:val="Заголовок 3 Знак"/>
    <w:basedOn w:val="a0"/>
    <w:link w:val="3"/>
    <w:uiPriority w:val="9"/>
    <w:semiHidden/>
    <w:rsid w:val="00EE7412"/>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sid w:val="00EE7412"/>
    <w:rPr>
      <w:rFonts w:asciiTheme="majorHAnsi" w:eastAsiaTheme="majorEastAsia" w:hAnsiTheme="majorHAnsi" w:cstheme="majorBidi"/>
      <w:i/>
      <w:iCs/>
      <w:color w:val="2E74B5" w:themeColor="accent1" w:themeShade="BF"/>
    </w:rPr>
  </w:style>
  <w:style w:type="paragraph" w:customStyle="1" w:styleId="af5">
    <w:name w:val="_Обычный"/>
    <w:link w:val="af6"/>
    <w:qFormat/>
    <w:rsid w:val="00934CC7"/>
    <w:pPr>
      <w:spacing w:after="0" w:line="360" w:lineRule="auto"/>
      <w:ind w:firstLine="709"/>
      <w:jc w:val="both"/>
    </w:pPr>
    <w:rPr>
      <w:rFonts w:ascii="Times New Roman" w:eastAsia="Calibri" w:hAnsi="Times New Roman" w:cs="Times New Roman"/>
      <w:sz w:val="24"/>
      <w:szCs w:val="24"/>
      <w:lang w:eastAsia="ru-RU"/>
    </w:rPr>
  </w:style>
  <w:style w:type="character" w:customStyle="1" w:styleId="af6">
    <w:name w:val="_Обычный Знак"/>
    <w:link w:val="af5"/>
    <w:rsid w:val="00934CC7"/>
    <w:rPr>
      <w:rFonts w:ascii="Times New Roman" w:eastAsia="Calibri" w:hAnsi="Times New Roman" w:cs="Times New Roman"/>
      <w:sz w:val="24"/>
      <w:szCs w:val="24"/>
      <w:lang w:eastAsia="ru-RU"/>
    </w:rPr>
  </w:style>
  <w:style w:type="paragraph" w:customStyle="1" w:styleId="ConsPlusTitle">
    <w:name w:val="ConsPlusTitle"/>
    <w:rsid w:val="006C63C6"/>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FontStyle103">
    <w:name w:val="Font Style103"/>
    <w:basedOn w:val="a0"/>
    <w:uiPriority w:val="99"/>
    <w:rsid w:val="00902A82"/>
    <w:rPr>
      <w:rFonts w:ascii="Times New Roman" w:hAnsi="Times New Roman" w:cs="Times New Roman"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05473">
      <w:bodyDiv w:val="1"/>
      <w:marLeft w:val="0"/>
      <w:marRight w:val="0"/>
      <w:marTop w:val="0"/>
      <w:marBottom w:val="0"/>
      <w:divBdr>
        <w:top w:val="none" w:sz="0" w:space="0" w:color="auto"/>
        <w:left w:val="none" w:sz="0" w:space="0" w:color="auto"/>
        <w:bottom w:val="none" w:sz="0" w:space="0" w:color="auto"/>
        <w:right w:val="none" w:sz="0" w:space="0" w:color="auto"/>
      </w:divBdr>
    </w:div>
    <w:div w:id="40135992">
      <w:bodyDiv w:val="1"/>
      <w:marLeft w:val="0"/>
      <w:marRight w:val="0"/>
      <w:marTop w:val="0"/>
      <w:marBottom w:val="0"/>
      <w:divBdr>
        <w:top w:val="none" w:sz="0" w:space="0" w:color="auto"/>
        <w:left w:val="none" w:sz="0" w:space="0" w:color="auto"/>
        <w:bottom w:val="none" w:sz="0" w:space="0" w:color="auto"/>
        <w:right w:val="none" w:sz="0" w:space="0" w:color="auto"/>
      </w:divBdr>
    </w:div>
    <w:div w:id="157548894">
      <w:bodyDiv w:val="1"/>
      <w:marLeft w:val="0"/>
      <w:marRight w:val="0"/>
      <w:marTop w:val="0"/>
      <w:marBottom w:val="0"/>
      <w:divBdr>
        <w:top w:val="none" w:sz="0" w:space="0" w:color="auto"/>
        <w:left w:val="none" w:sz="0" w:space="0" w:color="auto"/>
        <w:bottom w:val="none" w:sz="0" w:space="0" w:color="auto"/>
        <w:right w:val="none" w:sz="0" w:space="0" w:color="auto"/>
      </w:divBdr>
    </w:div>
    <w:div w:id="209458614">
      <w:bodyDiv w:val="1"/>
      <w:marLeft w:val="0"/>
      <w:marRight w:val="0"/>
      <w:marTop w:val="0"/>
      <w:marBottom w:val="0"/>
      <w:divBdr>
        <w:top w:val="none" w:sz="0" w:space="0" w:color="auto"/>
        <w:left w:val="none" w:sz="0" w:space="0" w:color="auto"/>
        <w:bottom w:val="none" w:sz="0" w:space="0" w:color="auto"/>
        <w:right w:val="none" w:sz="0" w:space="0" w:color="auto"/>
      </w:divBdr>
    </w:div>
    <w:div w:id="258370981">
      <w:bodyDiv w:val="1"/>
      <w:marLeft w:val="0"/>
      <w:marRight w:val="0"/>
      <w:marTop w:val="0"/>
      <w:marBottom w:val="0"/>
      <w:divBdr>
        <w:top w:val="none" w:sz="0" w:space="0" w:color="auto"/>
        <w:left w:val="none" w:sz="0" w:space="0" w:color="auto"/>
        <w:bottom w:val="none" w:sz="0" w:space="0" w:color="auto"/>
        <w:right w:val="none" w:sz="0" w:space="0" w:color="auto"/>
      </w:divBdr>
    </w:div>
    <w:div w:id="269244061">
      <w:bodyDiv w:val="1"/>
      <w:marLeft w:val="0"/>
      <w:marRight w:val="0"/>
      <w:marTop w:val="0"/>
      <w:marBottom w:val="0"/>
      <w:divBdr>
        <w:top w:val="none" w:sz="0" w:space="0" w:color="auto"/>
        <w:left w:val="none" w:sz="0" w:space="0" w:color="auto"/>
        <w:bottom w:val="none" w:sz="0" w:space="0" w:color="auto"/>
        <w:right w:val="none" w:sz="0" w:space="0" w:color="auto"/>
      </w:divBdr>
    </w:div>
    <w:div w:id="307438964">
      <w:bodyDiv w:val="1"/>
      <w:marLeft w:val="0"/>
      <w:marRight w:val="0"/>
      <w:marTop w:val="0"/>
      <w:marBottom w:val="0"/>
      <w:divBdr>
        <w:top w:val="none" w:sz="0" w:space="0" w:color="auto"/>
        <w:left w:val="none" w:sz="0" w:space="0" w:color="auto"/>
        <w:bottom w:val="none" w:sz="0" w:space="0" w:color="auto"/>
        <w:right w:val="none" w:sz="0" w:space="0" w:color="auto"/>
      </w:divBdr>
    </w:div>
    <w:div w:id="409235113">
      <w:bodyDiv w:val="1"/>
      <w:marLeft w:val="0"/>
      <w:marRight w:val="0"/>
      <w:marTop w:val="0"/>
      <w:marBottom w:val="0"/>
      <w:divBdr>
        <w:top w:val="none" w:sz="0" w:space="0" w:color="auto"/>
        <w:left w:val="none" w:sz="0" w:space="0" w:color="auto"/>
        <w:bottom w:val="none" w:sz="0" w:space="0" w:color="auto"/>
        <w:right w:val="none" w:sz="0" w:space="0" w:color="auto"/>
      </w:divBdr>
      <w:divsChild>
        <w:div w:id="1699965380">
          <w:marLeft w:val="0"/>
          <w:marRight w:val="0"/>
          <w:marTop w:val="0"/>
          <w:marBottom w:val="300"/>
          <w:divBdr>
            <w:top w:val="none" w:sz="0" w:space="0" w:color="auto"/>
            <w:left w:val="none" w:sz="0" w:space="0" w:color="auto"/>
            <w:bottom w:val="none" w:sz="0" w:space="0" w:color="auto"/>
            <w:right w:val="none" w:sz="0" w:space="0" w:color="auto"/>
          </w:divBdr>
          <w:divsChild>
            <w:div w:id="1958683026">
              <w:marLeft w:val="0"/>
              <w:marRight w:val="0"/>
              <w:marTop w:val="0"/>
              <w:marBottom w:val="0"/>
              <w:divBdr>
                <w:top w:val="none" w:sz="0" w:space="0" w:color="auto"/>
                <w:left w:val="none" w:sz="0" w:space="0" w:color="auto"/>
                <w:bottom w:val="none" w:sz="0" w:space="0" w:color="auto"/>
                <w:right w:val="none" w:sz="0" w:space="0" w:color="auto"/>
              </w:divBdr>
            </w:div>
            <w:div w:id="1815218560">
              <w:marLeft w:val="0"/>
              <w:marRight w:val="0"/>
              <w:marTop w:val="0"/>
              <w:marBottom w:val="0"/>
              <w:divBdr>
                <w:top w:val="none" w:sz="0" w:space="0" w:color="auto"/>
                <w:left w:val="none" w:sz="0" w:space="0" w:color="auto"/>
                <w:bottom w:val="none" w:sz="0" w:space="0" w:color="auto"/>
                <w:right w:val="none" w:sz="0" w:space="0" w:color="auto"/>
              </w:divBdr>
            </w:div>
            <w:div w:id="96827586">
              <w:marLeft w:val="0"/>
              <w:marRight w:val="0"/>
              <w:marTop w:val="0"/>
              <w:marBottom w:val="0"/>
              <w:divBdr>
                <w:top w:val="none" w:sz="0" w:space="0" w:color="auto"/>
                <w:left w:val="none" w:sz="0" w:space="0" w:color="auto"/>
                <w:bottom w:val="none" w:sz="0" w:space="0" w:color="auto"/>
                <w:right w:val="none" w:sz="0" w:space="0" w:color="auto"/>
              </w:divBdr>
            </w:div>
          </w:divsChild>
        </w:div>
        <w:div w:id="1275481865">
          <w:marLeft w:val="0"/>
          <w:marRight w:val="0"/>
          <w:marTop w:val="0"/>
          <w:marBottom w:val="0"/>
          <w:divBdr>
            <w:top w:val="none" w:sz="0" w:space="0" w:color="auto"/>
            <w:left w:val="none" w:sz="0" w:space="0" w:color="auto"/>
            <w:bottom w:val="none" w:sz="0" w:space="0" w:color="auto"/>
            <w:right w:val="none" w:sz="0" w:space="0" w:color="auto"/>
          </w:divBdr>
        </w:div>
        <w:div w:id="1404520471">
          <w:marLeft w:val="0"/>
          <w:marRight w:val="0"/>
          <w:marTop w:val="0"/>
          <w:marBottom w:val="0"/>
          <w:divBdr>
            <w:top w:val="none" w:sz="0" w:space="0" w:color="auto"/>
            <w:left w:val="none" w:sz="0" w:space="0" w:color="auto"/>
            <w:bottom w:val="none" w:sz="0" w:space="0" w:color="auto"/>
            <w:right w:val="none" w:sz="0" w:space="0" w:color="auto"/>
          </w:divBdr>
          <w:divsChild>
            <w:div w:id="913658985">
              <w:marLeft w:val="0"/>
              <w:marRight w:val="0"/>
              <w:marTop w:val="0"/>
              <w:marBottom w:val="0"/>
              <w:divBdr>
                <w:top w:val="none" w:sz="0" w:space="0" w:color="auto"/>
                <w:left w:val="none" w:sz="0" w:space="0" w:color="auto"/>
                <w:bottom w:val="none" w:sz="0" w:space="0" w:color="auto"/>
                <w:right w:val="none" w:sz="0" w:space="0" w:color="auto"/>
              </w:divBdr>
            </w:div>
            <w:div w:id="827088217">
              <w:marLeft w:val="-225"/>
              <w:marRight w:val="-225"/>
              <w:marTop w:val="0"/>
              <w:marBottom w:val="0"/>
              <w:divBdr>
                <w:top w:val="none" w:sz="0" w:space="0" w:color="auto"/>
                <w:left w:val="none" w:sz="0" w:space="0" w:color="auto"/>
                <w:bottom w:val="none" w:sz="0" w:space="0" w:color="auto"/>
                <w:right w:val="none" w:sz="0" w:space="0" w:color="auto"/>
              </w:divBdr>
              <w:divsChild>
                <w:div w:id="468481394">
                  <w:marLeft w:val="0"/>
                  <w:marRight w:val="0"/>
                  <w:marTop w:val="0"/>
                  <w:marBottom w:val="0"/>
                  <w:divBdr>
                    <w:top w:val="none" w:sz="0" w:space="0" w:color="auto"/>
                    <w:left w:val="none" w:sz="0" w:space="0" w:color="auto"/>
                    <w:bottom w:val="none" w:sz="0" w:space="0" w:color="auto"/>
                    <w:right w:val="none" w:sz="0" w:space="0" w:color="auto"/>
                  </w:divBdr>
                  <w:divsChild>
                    <w:div w:id="525946248">
                      <w:marLeft w:val="0"/>
                      <w:marRight w:val="0"/>
                      <w:marTop w:val="0"/>
                      <w:marBottom w:val="0"/>
                      <w:divBdr>
                        <w:top w:val="none" w:sz="0" w:space="0" w:color="auto"/>
                        <w:left w:val="none" w:sz="0" w:space="0" w:color="auto"/>
                        <w:bottom w:val="none" w:sz="0" w:space="0" w:color="auto"/>
                        <w:right w:val="none" w:sz="0" w:space="0" w:color="auto"/>
                      </w:divBdr>
                      <w:divsChild>
                        <w:div w:id="1597864394">
                          <w:marLeft w:val="0"/>
                          <w:marRight w:val="0"/>
                          <w:marTop w:val="0"/>
                          <w:marBottom w:val="0"/>
                          <w:divBdr>
                            <w:top w:val="none" w:sz="0" w:space="0" w:color="auto"/>
                            <w:left w:val="none" w:sz="0" w:space="0" w:color="auto"/>
                            <w:bottom w:val="none" w:sz="0" w:space="0" w:color="auto"/>
                            <w:right w:val="none" w:sz="0" w:space="0" w:color="auto"/>
                          </w:divBdr>
                        </w:div>
                        <w:div w:id="811141723">
                          <w:marLeft w:val="0"/>
                          <w:marRight w:val="0"/>
                          <w:marTop w:val="300"/>
                          <w:marBottom w:val="0"/>
                          <w:divBdr>
                            <w:top w:val="none" w:sz="0" w:space="0" w:color="auto"/>
                            <w:left w:val="none" w:sz="0" w:space="0" w:color="auto"/>
                            <w:bottom w:val="none" w:sz="0" w:space="0" w:color="auto"/>
                            <w:right w:val="none" w:sz="0" w:space="0" w:color="auto"/>
                          </w:divBdr>
                          <w:divsChild>
                            <w:div w:id="40595725">
                              <w:marLeft w:val="0"/>
                              <w:marRight w:val="0"/>
                              <w:marTop w:val="0"/>
                              <w:marBottom w:val="0"/>
                              <w:divBdr>
                                <w:top w:val="none" w:sz="0" w:space="0" w:color="auto"/>
                                <w:left w:val="none" w:sz="0" w:space="0" w:color="auto"/>
                                <w:bottom w:val="none" w:sz="0" w:space="0" w:color="auto"/>
                                <w:right w:val="none" w:sz="0" w:space="0" w:color="auto"/>
                              </w:divBdr>
                            </w:div>
                          </w:divsChild>
                        </w:div>
                        <w:div w:id="1410806488">
                          <w:marLeft w:val="0"/>
                          <w:marRight w:val="0"/>
                          <w:marTop w:val="225"/>
                          <w:marBottom w:val="0"/>
                          <w:divBdr>
                            <w:top w:val="none" w:sz="0" w:space="0" w:color="auto"/>
                            <w:left w:val="none" w:sz="0" w:space="0" w:color="auto"/>
                            <w:bottom w:val="none" w:sz="0" w:space="0" w:color="auto"/>
                            <w:right w:val="none" w:sz="0" w:space="0" w:color="auto"/>
                          </w:divBdr>
                        </w:div>
                      </w:divsChild>
                    </w:div>
                    <w:div w:id="1826702568">
                      <w:marLeft w:val="0"/>
                      <w:marRight w:val="0"/>
                      <w:marTop w:val="0"/>
                      <w:marBottom w:val="0"/>
                      <w:divBdr>
                        <w:top w:val="none" w:sz="0" w:space="0" w:color="auto"/>
                        <w:left w:val="none" w:sz="0" w:space="0" w:color="auto"/>
                        <w:bottom w:val="none" w:sz="0" w:space="0" w:color="auto"/>
                        <w:right w:val="none" w:sz="0" w:space="0" w:color="auto"/>
                      </w:divBdr>
                      <w:divsChild>
                        <w:div w:id="1828283696">
                          <w:marLeft w:val="0"/>
                          <w:marRight w:val="0"/>
                          <w:marTop w:val="0"/>
                          <w:marBottom w:val="0"/>
                          <w:divBdr>
                            <w:top w:val="none" w:sz="0" w:space="0" w:color="auto"/>
                            <w:left w:val="none" w:sz="0" w:space="0" w:color="auto"/>
                            <w:bottom w:val="none" w:sz="0" w:space="0" w:color="auto"/>
                            <w:right w:val="none" w:sz="0" w:space="0" w:color="auto"/>
                          </w:divBdr>
                        </w:div>
                        <w:div w:id="78799729">
                          <w:marLeft w:val="0"/>
                          <w:marRight w:val="0"/>
                          <w:marTop w:val="300"/>
                          <w:marBottom w:val="0"/>
                          <w:divBdr>
                            <w:top w:val="none" w:sz="0" w:space="0" w:color="auto"/>
                            <w:left w:val="none" w:sz="0" w:space="0" w:color="auto"/>
                            <w:bottom w:val="none" w:sz="0" w:space="0" w:color="auto"/>
                            <w:right w:val="none" w:sz="0" w:space="0" w:color="auto"/>
                          </w:divBdr>
                          <w:divsChild>
                            <w:div w:id="1876502758">
                              <w:marLeft w:val="0"/>
                              <w:marRight w:val="0"/>
                              <w:marTop w:val="0"/>
                              <w:marBottom w:val="0"/>
                              <w:divBdr>
                                <w:top w:val="none" w:sz="0" w:space="0" w:color="auto"/>
                                <w:left w:val="none" w:sz="0" w:space="0" w:color="auto"/>
                                <w:bottom w:val="none" w:sz="0" w:space="0" w:color="auto"/>
                                <w:right w:val="none" w:sz="0" w:space="0" w:color="auto"/>
                              </w:divBdr>
                            </w:div>
                          </w:divsChild>
                        </w:div>
                        <w:div w:id="885873393">
                          <w:marLeft w:val="0"/>
                          <w:marRight w:val="0"/>
                          <w:marTop w:val="225"/>
                          <w:marBottom w:val="0"/>
                          <w:divBdr>
                            <w:top w:val="none" w:sz="0" w:space="0" w:color="auto"/>
                            <w:left w:val="none" w:sz="0" w:space="0" w:color="auto"/>
                            <w:bottom w:val="none" w:sz="0" w:space="0" w:color="auto"/>
                            <w:right w:val="none" w:sz="0" w:space="0" w:color="auto"/>
                          </w:divBdr>
                        </w:div>
                      </w:divsChild>
                    </w:div>
                    <w:div w:id="323975773">
                      <w:marLeft w:val="0"/>
                      <w:marRight w:val="0"/>
                      <w:marTop w:val="0"/>
                      <w:marBottom w:val="0"/>
                      <w:divBdr>
                        <w:top w:val="none" w:sz="0" w:space="0" w:color="auto"/>
                        <w:left w:val="none" w:sz="0" w:space="0" w:color="auto"/>
                        <w:bottom w:val="none" w:sz="0" w:space="0" w:color="auto"/>
                        <w:right w:val="none" w:sz="0" w:space="0" w:color="auto"/>
                      </w:divBdr>
                      <w:divsChild>
                        <w:div w:id="1995838806">
                          <w:marLeft w:val="0"/>
                          <w:marRight w:val="0"/>
                          <w:marTop w:val="0"/>
                          <w:marBottom w:val="0"/>
                          <w:divBdr>
                            <w:top w:val="none" w:sz="0" w:space="0" w:color="auto"/>
                            <w:left w:val="none" w:sz="0" w:space="0" w:color="auto"/>
                            <w:bottom w:val="none" w:sz="0" w:space="0" w:color="auto"/>
                            <w:right w:val="none" w:sz="0" w:space="0" w:color="auto"/>
                          </w:divBdr>
                        </w:div>
                        <w:div w:id="55058518">
                          <w:marLeft w:val="0"/>
                          <w:marRight w:val="0"/>
                          <w:marTop w:val="300"/>
                          <w:marBottom w:val="0"/>
                          <w:divBdr>
                            <w:top w:val="none" w:sz="0" w:space="0" w:color="auto"/>
                            <w:left w:val="none" w:sz="0" w:space="0" w:color="auto"/>
                            <w:bottom w:val="none" w:sz="0" w:space="0" w:color="auto"/>
                            <w:right w:val="none" w:sz="0" w:space="0" w:color="auto"/>
                          </w:divBdr>
                          <w:divsChild>
                            <w:div w:id="67738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0686">
                      <w:marLeft w:val="0"/>
                      <w:marRight w:val="0"/>
                      <w:marTop w:val="0"/>
                      <w:marBottom w:val="0"/>
                      <w:divBdr>
                        <w:top w:val="none" w:sz="0" w:space="0" w:color="auto"/>
                        <w:left w:val="none" w:sz="0" w:space="0" w:color="auto"/>
                        <w:bottom w:val="none" w:sz="0" w:space="0" w:color="auto"/>
                        <w:right w:val="none" w:sz="0" w:space="0" w:color="auto"/>
                      </w:divBdr>
                      <w:divsChild>
                        <w:div w:id="119110538">
                          <w:marLeft w:val="0"/>
                          <w:marRight w:val="0"/>
                          <w:marTop w:val="0"/>
                          <w:marBottom w:val="0"/>
                          <w:divBdr>
                            <w:top w:val="none" w:sz="0" w:space="0" w:color="auto"/>
                            <w:left w:val="none" w:sz="0" w:space="0" w:color="auto"/>
                            <w:bottom w:val="none" w:sz="0" w:space="0" w:color="auto"/>
                            <w:right w:val="none" w:sz="0" w:space="0" w:color="auto"/>
                          </w:divBdr>
                        </w:div>
                        <w:div w:id="1234925663">
                          <w:marLeft w:val="0"/>
                          <w:marRight w:val="0"/>
                          <w:marTop w:val="300"/>
                          <w:marBottom w:val="0"/>
                          <w:divBdr>
                            <w:top w:val="none" w:sz="0" w:space="0" w:color="auto"/>
                            <w:left w:val="none" w:sz="0" w:space="0" w:color="auto"/>
                            <w:bottom w:val="none" w:sz="0" w:space="0" w:color="auto"/>
                            <w:right w:val="none" w:sz="0" w:space="0" w:color="auto"/>
                          </w:divBdr>
                          <w:divsChild>
                            <w:div w:id="54618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358112">
                      <w:marLeft w:val="0"/>
                      <w:marRight w:val="0"/>
                      <w:marTop w:val="0"/>
                      <w:marBottom w:val="0"/>
                      <w:divBdr>
                        <w:top w:val="none" w:sz="0" w:space="0" w:color="auto"/>
                        <w:left w:val="none" w:sz="0" w:space="0" w:color="auto"/>
                        <w:bottom w:val="none" w:sz="0" w:space="0" w:color="auto"/>
                        <w:right w:val="none" w:sz="0" w:space="0" w:color="auto"/>
                      </w:divBdr>
                      <w:divsChild>
                        <w:div w:id="1936740992">
                          <w:marLeft w:val="0"/>
                          <w:marRight w:val="0"/>
                          <w:marTop w:val="0"/>
                          <w:marBottom w:val="0"/>
                          <w:divBdr>
                            <w:top w:val="none" w:sz="0" w:space="0" w:color="auto"/>
                            <w:left w:val="none" w:sz="0" w:space="0" w:color="auto"/>
                            <w:bottom w:val="none" w:sz="0" w:space="0" w:color="auto"/>
                            <w:right w:val="none" w:sz="0" w:space="0" w:color="auto"/>
                          </w:divBdr>
                        </w:div>
                        <w:div w:id="1472408076">
                          <w:marLeft w:val="0"/>
                          <w:marRight w:val="0"/>
                          <w:marTop w:val="300"/>
                          <w:marBottom w:val="0"/>
                          <w:divBdr>
                            <w:top w:val="none" w:sz="0" w:space="0" w:color="auto"/>
                            <w:left w:val="none" w:sz="0" w:space="0" w:color="auto"/>
                            <w:bottom w:val="none" w:sz="0" w:space="0" w:color="auto"/>
                            <w:right w:val="none" w:sz="0" w:space="0" w:color="auto"/>
                          </w:divBdr>
                          <w:divsChild>
                            <w:div w:id="112469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299437">
                      <w:marLeft w:val="0"/>
                      <w:marRight w:val="0"/>
                      <w:marTop w:val="0"/>
                      <w:marBottom w:val="0"/>
                      <w:divBdr>
                        <w:top w:val="none" w:sz="0" w:space="0" w:color="auto"/>
                        <w:left w:val="none" w:sz="0" w:space="0" w:color="auto"/>
                        <w:bottom w:val="none" w:sz="0" w:space="0" w:color="auto"/>
                        <w:right w:val="none" w:sz="0" w:space="0" w:color="auto"/>
                      </w:divBdr>
                      <w:divsChild>
                        <w:div w:id="362748569">
                          <w:marLeft w:val="0"/>
                          <w:marRight w:val="0"/>
                          <w:marTop w:val="0"/>
                          <w:marBottom w:val="0"/>
                          <w:divBdr>
                            <w:top w:val="none" w:sz="0" w:space="0" w:color="auto"/>
                            <w:left w:val="none" w:sz="0" w:space="0" w:color="auto"/>
                            <w:bottom w:val="none" w:sz="0" w:space="0" w:color="auto"/>
                            <w:right w:val="none" w:sz="0" w:space="0" w:color="auto"/>
                          </w:divBdr>
                        </w:div>
                        <w:div w:id="1037703864">
                          <w:marLeft w:val="0"/>
                          <w:marRight w:val="0"/>
                          <w:marTop w:val="300"/>
                          <w:marBottom w:val="0"/>
                          <w:divBdr>
                            <w:top w:val="none" w:sz="0" w:space="0" w:color="auto"/>
                            <w:left w:val="none" w:sz="0" w:space="0" w:color="auto"/>
                            <w:bottom w:val="none" w:sz="0" w:space="0" w:color="auto"/>
                            <w:right w:val="none" w:sz="0" w:space="0" w:color="auto"/>
                          </w:divBdr>
                          <w:divsChild>
                            <w:div w:id="170853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495890">
                      <w:marLeft w:val="0"/>
                      <w:marRight w:val="0"/>
                      <w:marTop w:val="0"/>
                      <w:marBottom w:val="0"/>
                      <w:divBdr>
                        <w:top w:val="none" w:sz="0" w:space="0" w:color="auto"/>
                        <w:left w:val="none" w:sz="0" w:space="0" w:color="auto"/>
                        <w:bottom w:val="none" w:sz="0" w:space="0" w:color="auto"/>
                        <w:right w:val="none" w:sz="0" w:space="0" w:color="auto"/>
                      </w:divBdr>
                      <w:divsChild>
                        <w:div w:id="255216147">
                          <w:marLeft w:val="0"/>
                          <w:marRight w:val="0"/>
                          <w:marTop w:val="0"/>
                          <w:marBottom w:val="0"/>
                          <w:divBdr>
                            <w:top w:val="none" w:sz="0" w:space="0" w:color="auto"/>
                            <w:left w:val="none" w:sz="0" w:space="0" w:color="auto"/>
                            <w:bottom w:val="none" w:sz="0" w:space="0" w:color="auto"/>
                            <w:right w:val="none" w:sz="0" w:space="0" w:color="auto"/>
                          </w:divBdr>
                        </w:div>
                        <w:div w:id="534654972">
                          <w:marLeft w:val="0"/>
                          <w:marRight w:val="0"/>
                          <w:marTop w:val="300"/>
                          <w:marBottom w:val="0"/>
                          <w:divBdr>
                            <w:top w:val="none" w:sz="0" w:space="0" w:color="auto"/>
                            <w:left w:val="none" w:sz="0" w:space="0" w:color="auto"/>
                            <w:bottom w:val="none" w:sz="0" w:space="0" w:color="auto"/>
                            <w:right w:val="none" w:sz="0" w:space="0" w:color="auto"/>
                          </w:divBdr>
                          <w:divsChild>
                            <w:div w:id="1368601508">
                              <w:marLeft w:val="0"/>
                              <w:marRight w:val="0"/>
                              <w:marTop w:val="0"/>
                              <w:marBottom w:val="0"/>
                              <w:divBdr>
                                <w:top w:val="none" w:sz="0" w:space="0" w:color="auto"/>
                                <w:left w:val="none" w:sz="0" w:space="0" w:color="auto"/>
                                <w:bottom w:val="none" w:sz="0" w:space="0" w:color="auto"/>
                                <w:right w:val="none" w:sz="0" w:space="0" w:color="auto"/>
                              </w:divBdr>
                            </w:div>
                          </w:divsChild>
                        </w:div>
                        <w:div w:id="945580098">
                          <w:marLeft w:val="0"/>
                          <w:marRight w:val="0"/>
                          <w:marTop w:val="225"/>
                          <w:marBottom w:val="0"/>
                          <w:divBdr>
                            <w:top w:val="none" w:sz="0" w:space="0" w:color="auto"/>
                            <w:left w:val="none" w:sz="0" w:space="0" w:color="auto"/>
                            <w:bottom w:val="none" w:sz="0" w:space="0" w:color="auto"/>
                            <w:right w:val="none" w:sz="0" w:space="0" w:color="auto"/>
                          </w:divBdr>
                        </w:div>
                      </w:divsChild>
                    </w:div>
                    <w:div w:id="863790860">
                      <w:marLeft w:val="0"/>
                      <w:marRight w:val="0"/>
                      <w:marTop w:val="0"/>
                      <w:marBottom w:val="0"/>
                      <w:divBdr>
                        <w:top w:val="none" w:sz="0" w:space="0" w:color="auto"/>
                        <w:left w:val="none" w:sz="0" w:space="0" w:color="auto"/>
                        <w:bottom w:val="none" w:sz="0" w:space="0" w:color="auto"/>
                        <w:right w:val="none" w:sz="0" w:space="0" w:color="auto"/>
                      </w:divBdr>
                      <w:divsChild>
                        <w:div w:id="806774332">
                          <w:marLeft w:val="0"/>
                          <w:marRight w:val="0"/>
                          <w:marTop w:val="0"/>
                          <w:marBottom w:val="0"/>
                          <w:divBdr>
                            <w:top w:val="none" w:sz="0" w:space="0" w:color="auto"/>
                            <w:left w:val="none" w:sz="0" w:space="0" w:color="auto"/>
                            <w:bottom w:val="none" w:sz="0" w:space="0" w:color="auto"/>
                            <w:right w:val="none" w:sz="0" w:space="0" w:color="auto"/>
                          </w:divBdr>
                        </w:div>
                        <w:div w:id="184366146">
                          <w:marLeft w:val="0"/>
                          <w:marRight w:val="0"/>
                          <w:marTop w:val="300"/>
                          <w:marBottom w:val="0"/>
                          <w:divBdr>
                            <w:top w:val="none" w:sz="0" w:space="0" w:color="auto"/>
                            <w:left w:val="none" w:sz="0" w:space="0" w:color="auto"/>
                            <w:bottom w:val="none" w:sz="0" w:space="0" w:color="auto"/>
                            <w:right w:val="none" w:sz="0" w:space="0" w:color="auto"/>
                          </w:divBdr>
                          <w:divsChild>
                            <w:div w:id="1825075849">
                              <w:marLeft w:val="0"/>
                              <w:marRight w:val="0"/>
                              <w:marTop w:val="0"/>
                              <w:marBottom w:val="0"/>
                              <w:divBdr>
                                <w:top w:val="none" w:sz="0" w:space="0" w:color="auto"/>
                                <w:left w:val="none" w:sz="0" w:space="0" w:color="auto"/>
                                <w:bottom w:val="none" w:sz="0" w:space="0" w:color="auto"/>
                                <w:right w:val="none" w:sz="0" w:space="0" w:color="auto"/>
                              </w:divBdr>
                            </w:div>
                          </w:divsChild>
                        </w:div>
                        <w:div w:id="244654891">
                          <w:marLeft w:val="0"/>
                          <w:marRight w:val="0"/>
                          <w:marTop w:val="225"/>
                          <w:marBottom w:val="0"/>
                          <w:divBdr>
                            <w:top w:val="none" w:sz="0" w:space="0" w:color="auto"/>
                            <w:left w:val="none" w:sz="0" w:space="0" w:color="auto"/>
                            <w:bottom w:val="none" w:sz="0" w:space="0" w:color="auto"/>
                            <w:right w:val="none" w:sz="0" w:space="0" w:color="auto"/>
                          </w:divBdr>
                        </w:div>
                      </w:divsChild>
                    </w:div>
                    <w:div w:id="701707358">
                      <w:marLeft w:val="0"/>
                      <w:marRight w:val="0"/>
                      <w:marTop w:val="0"/>
                      <w:marBottom w:val="0"/>
                      <w:divBdr>
                        <w:top w:val="none" w:sz="0" w:space="0" w:color="auto"/>
                        <w:left w:val="none" w:sz="0" w:space="0" w:color="auto"/>
                        <w:bottom w:val="none" w:sz="0" w:space="0" w:color="auto"/>
                        <w:right w:val="none" w:sz="0" w:space="0" w:color="auto"/>
                      </w:divBdr>
                      <w:divsChild>
                        <w:div w:id="579758899">
                          <w:marLeft w:val="0"/>
                          <w:marRight w:val="0"/>
                          <w:marTop w:val="0"/>
                          <w:marBottom w:val="0"/>
                          <w:divBdr>
                            <w:top w:val="none" w:sz="0" w:space="0" w:color="auto"/>
                            <w:left w:val="none" w:sz="0" w:space="0" w:color="auto"/>
                            <w:bottom w:val="none" w:sz="0" w:space="0" w:color="auto"/>
                            <w:right w:val="none" w:sz="0" w:space="0" w:color="auto"/>
                          </w:divBdr>
                        </w:div>
                        <w:div w:id="1684934292">
                          <w:marLeft w:val="0"/>
                          <w:marRight w:val="0"/>
                          <w:marTop w:val="300"/>
                          <w:marBottom w:val="0"/>
                          <w:divBdr>
                            <w:top w:val="none" w:sz="0" w:space="0" w:color="auto"/>
                            <w:left w:val="none" w:sz="0" w:space="0" w:color="auto"/>
                            <w:bottom w:val="none" w:sz="0" w:space="0" w:color="auto"/>
                            <w:right w:val="none" w:sz="0" w:space="0" w:color="auto"/>
                          </w:divBdr>
                          <w:divsChild>
                            <w:div w:id="1658801824">
                              <w:marLeft w:val="0"/>
                              <w:marRight w:val="0"/>
                              <w:marTop w:val="0"/>
                              <w:marBottom w:val="0"/>
                              <w:divBdr>
                                <w:top w:val="none" w:sz="0" w:space="0" w:color="auto"/>
                                <w:left w:val="none" w:sz="0" w:space="0" w:color="auto"/>
                                <w:bottom w:val="none" w:sz="0" w:space="0" w:color="auto"/>
                                <w:right w:val="none" w:sz="0" w:space="0" w:color="auto"/>
                              </w:divBdr>
                            </w:div>
                          </w:divsChild>
                        </w:div>
                        <w:div w:id="23227610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2014214492">
          <w:marLeft w:val="0"/>
          <w:marRight w:val="0"/>
          <w:marTop w:val="0"/>
          <w:marBottom w:val="300"/>
          <w:divBdr>
            <w:top w:val="none" w:sz="0" w:space="0" w:color="auto"/>
            <w:left w:val="none" w:sz="0" w:space="0" w:color="auto"/>
            <w:bottom w:val="none" w:sz="0" w:space="0" w:color="auto"/>
            <w:right w:val="none" w:sz="0" w:space="0" w:color="auto"/>
          </w:divBdr>
          <w:divsChild>
            <w:div w:id="1223131031">
              <w:marLeft w:val="0"/>
              <w:marRight w:val="0"/>
              <w:marTop w:val="0"/>
              <w:marBottom w:val="0"/>
              <w:divBdr>
                <w:top w:val="single" w:sz="6" w:space="8" w:color="D8D8D8"/>
                <w:left w:val="single" w:sz="6" w:space="8" w:color="D8D8D8"/>
                <w:bottom w:val="single" w:sz="6" w:space="8" w:color="D8D8D8"/>
                <w:right w:val="single" w:sz="6" w:space="8" w:color="D8D8D8"/>
              </w:divBdr>
            </w:div>
            <w:div w:id="2021811034">
              <w:marLeft w:val="450"/>
              <w:marRight w:val="0"/>
              <w:marTop w:val="0"/>
              <w:marBottom w:val="0"/>
              <w:divBdr>
                <w:top w:val="none" w:sz="0" w:space="0" w:color="auto"/>
                <w:left w:val="none" w:sz="0" w:space="0" w:color="auto"/>
                <w:bottom w:val="none" w:sz="0" w:space="0" w:color="auto"/>
                <w:right w:val="none" w:sz="0" w:space="0" w:color="auto"/>
              </w:divBdr>
            </w:div>
            <w:div w:id="683244726">
              <w:marLeft w:val="300"/>
              <w:marRight w:val="300"/>
              <w:marTop w:val="300"/>
              <w:marBottom w:val="300"/>
              <w:divBdr>
                <w:top w:val="none" w:sz="0" w:space="0" w:color="auto"/>
                <w:left w:val="none" w:sz="0" w:space="0" w:color="auto"/>
                <w:bottom w:val="none" w:sz="0" w:space="0" w:color="auto"/>
                <w:right w:val="none" w:sz="0" w:space="0" w:color="auto"/>
              </w:divBdr>
            </w:div>
          </w:divsChild>
        </w:div>
        <w:div w:id="1412198875">
          <w:marLeft w:val="0"/>
          <w:marRight w:val="0"/>
          <w:marTop w:val="0"/>
          <w:marBottom w:val="0"/>
          <w:divBdr>
            <w:top w:val="none" w:sz="0" w:space="0" w:color="auto"/>
            <w:left w:val="none" w:sz="0" w:space="0" w:color="auto"/>
            <w:bottom w:val="none" w:sz="0" w:space="0" w:color="auto"/>
            <w:right w:val="none" w:sz="0" w:space="0" w:color="auto"/>
          </w:divBdr>
          <w:divsChild>
            <w:div w:id="1314069952">
              <w:marLeft w:val="0"/>
              <w:marRight w:val="0"/>
              <w:marTop w:val="0"/>
              <w:marBottom w:val="0"/>
              <w:divBdr>
                <w:top w:val="none" w:sz="0" w:space="0" w:color="auto"/>
                <w:left w:val="none" w:sz="0" w:space="0" w:color="auto"/>
                <w:bottom w:val="none" w:sz="0" w:space="0" w:color="auto"/>
                <w:right w:val="none" w:sz="0" w:space="0" w:color="auto"/>
              </w:divBdr>
              <w:divsChild>
                <w:div w:id="83631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456923">
      <w:bodyDiv w:val="1"/>
      <w:marLeft w:val="0"/>
      <w:marRight w:val="0"/>
      <w:marTop w:val="0"/>
      <w:marBottom w:val="0"/>
      <w:divBdr>
        <w:top w:val="none" w:sz="0" w:space="0" w:color="auto"/>
        <w:left w:val="none" w:sz="0" w:space="0" w:color="auto"/>
        <w:bottom w:val="none" w:sz="0" w:space="0" w:color="auto"/>
        <w:right w:val="none" w:sz="0" w:space="0" w:color="auto"/>
      </w:divBdr>
    </w:div>
    <w:div w:id="501508385">
      <w:bodyDiv w:val="1"/>
      <w:marLeft w:val="0"/>
      <w:marRight w:val="0"/>
      <w:marTop w:val="0"/>
      <w:marBottom w:val="0"/>
      <w:divBdr>
        <w:top w:val="none" w:sz="0" w:space="0" w:color="auto"/>
        <w:left w:val="none" w:sz="0" w:space="0" w:color="auto"/>
        <w:bottom w:val="none" w:sz="0" w:space="0" w:color="auto"/>
        <w:right w:val="none" w:sz="0" w:space="0" w:color="auto"/>
      </w:divBdr>
    </w:div>
    <w:div w:id="506485429">
      <w:bodyDiv w:val="1"/>
      <w:marLeft w:val="0"/>
      <w:marRight w:val="0"/>
      <w:marTop w:val="0"/>
      <w:marBottom w:val="0"/>
      <w:divBdr>
        <w:top w:val="none" w:sz="0" w:space="0" w:color="auto"/>
        <w:left w:val="none" w:sz="0" w:space="0" w:color="auto"/>
        <w:bottom w:val="none" w:sz="0" w:space="0" w:color="auto"/>
        <w:right w:val="none" w:sz="0" w:space="0" w:color="auto"/>
      </w:divBdr>
    </w:div>
    <w:div w:id="554506696">
      <w:bodyDiv w:val="1"/>
      <w:marLeft w:val="0"/>
      <w:marRight w:val="0"/>
      <w:marTop w:val="0"/>
      <w:marBottom w:val="0"/>
      <w:divBdr>
        <w:top w:val="none" w:sz="0" w:space="0" w:color="auto"/>
        <w:left w:val="none" w:sz="0" w:space="0" w:color="auto"/>
        <w:bottom w:val="none" w:sz="0" w:space="0" w:color="auto"/>
        <w:right w:val="none" w:sz="0" w:space="0" w:color="auto"/>
      </w:divBdr>
    </w:div>
    <w:div w:id="665592027">
      <w:bodyDiv w:val="1"/>
      <w:marLeft w:val="0"/>
      <w:marRight w:val="0"/>
      <w:marTop w:val="0"/>
      <w:marBottom w:val="0"/>
      <w:divBdr>
        <w:top w:val="none" w:sz="0" w:space="0" w:color="auto"/>
        <w:left w:val="none" w:sz="0" w:space="0" w:color="auto"/>
        <w:bottom w:val="none" w:sz="0" w:space="0" w:color="auto"/>
        <w:right w:val="none" w:sz="0" w:space="0" w:color="auto"/>
      </w:divBdr>
    </w:div>
    <w:div w:id="668096693">
      <w:bodyDiv w:val="1"/>
      <w:marLeft w:val="0"/>
      <w:marRight w:val="0"/>
      <w:marTop w:val="0"/>
      <w:marBottom w:val="0"/>
      <w:divBdr>
        <w:top w:val="none" w:sz="0" w:space="0" w:color="auto"/>
        <w:left w:val="none" w:sz="0" w:space="0" w:color="auto"/>
        <w:bottom w:val="none" w:sz="0" w:space="0" w:color="auto"/>
        <w:right w:val="none" w:sz="0" w:space="0" w:color="auto"/>
      </w:divBdr>
    </w:div>
    <w:div w:id="672344876">
      <w:bodyDiv w:val="1"/>
      <w:marLeft w:val="0"/>
      <w:marRight w:val="0"/>
      <w:marTop w:val="0"/>
      <w:marBottom w:val="0"/>
      <w:divBdr>
        <w:top w:val="none" w:sz="0" w:space="0" w:color="auto"/>
        <w:left w:val="none" w:sz="0" w:space="0" w:color="auto"/>
        <w:bottom w:val="none" w:sz="0" w:space="0" w:color="auto"/>
        <w:right w:val="none" w:sz="0" w:space="0" w:color="auto"/>
      </w:divBdr>
    </w:div>
    <w:div w:id="681591447">
      <w:bodyDiv w:val="1"/>
      <w:marLeft w:val="0"/>
      <w:marRight w:val="0"/>
      <w:marTop w:val="0"/>
      <w:marBottom w:val="0"/>
      <w:divBdr>
        <w:top w:val="none" w:sz="0" w:space="0" w:color="auto"/>
        <w:left w:val="none" w:sz="0" w:space="0" w:color="auto"/>
        <w:bottom w:val="none" w:sz="0" w:space="0" w:color="auto"/>
        <w:right w:val="none" w:sz="0" w:space="0" w:color="auto"/>
      </w:divBdr>
    </w:div>
    <w:div w:id="685523264">
      <w:bodyDiv w:val="1"/>
      <w:marLeft w:val="0"/>
      <w:marRight w:val="0"/>
      <w:marTop w:val="0"/>
      <w:marBottom w:val="0"/>
      <w:divBdr>
        <w:top w:val="none" w:sz="0" w:space="0" w:color="auto"/>
        <w:left w:val="none" w:sz="0" w:space="0" w:color="auto"/>
        <w:bottom w:val="none" w:sz="0" w:space="0" w:color="auto"/>
        <w:right w:val="none" w:sz="0" w:space="0" w:color="auto"/>
      </w:divBdr>
    </w:div>
    <w:div w:id="716780415">
      <w:bodyDiv w:val="1"/>
      <w:marLeft w:val="0"/>
      <w:marRight w:val="0"/>
      <w:marTop w:val="0"/>
      <w:marBottom w:val="0"/>
      <w:divBdr>
        <w:top w:val="none" w:sz="0" w:space="0" w:color="auto"/>
        <w:left w:val="none" w:sz="0" w:space="0" w:color="auto"/>
        <w:bottom w:val="none" w:sz="0" w:space="0" w:color="auto"/>
        <w:right w:val="none" w:sz="0" w:space="0" w:color="auto"/>
      </w:divBdr>
    </w:div>
    <w:div w:id="731583281">
      <w:bodyDiv w:val="1"/>
      <w:marLeft w:val="0"/>
      <w:marRight w:val="0"/>
      <w:marTop w:val="0"/>
      <w:marBottom w:val="0"/>
      <w:divBdr>
        <w:top w:val="none" w:sz="0" w:space="0" w:color="auto"/>
        <w:left w:val="none" w:sz="0" w:space="0" w:color="auto"/>
        <w:bottom w:val="none" w:sz="0" w:space="0" w:color="auto"/>
        <w:right w:val="none" w:sz="0" w:space="0" w:color="auto"/>
      </w:divBdr>
    </w:div>
    <w:div w:id="813521946">
      <w:bodyDiv w:val="1"/>
      <w:marLeft w:val="0"/>
      <w:marRight w:val="0"/>
      <w:marTop w:val="0"/>
      <w:marBottom w:val="0"/>
      <w:divBdr>
        <w:top w:val="none" w:sz="0" w:space="0" w:color="auto"/>
        <w:left w:val="none" w:sz="0" w:space="0" w:color="auto"/>
        <w:bottom w:val="none" w:sz="0" w:space="0" w:color="auto"/>
        <w:right w:val="none" w:sz="0" w:space="0" w:color="auto"/>
      </w:divBdr>
    </w:div>
    <w:div w:id="841313718">
      <w:bodyDiv w:val="1"/>
      <w:marLeft w:val="0"/>
      <w:marRight w:val="0"/>
      <w:marTop w:val="0"/>
      <w:marBottom w:val="0"/>
      <w:divBdr>
        <w:top w:val="none" w:sz="0" w:space="0" w:color="auto"/>
        <w:left w:val="none" w:sz="0" w:space="0" w:color="auto"/>
        <w:bottom w:val="none" w:sz="0" w:space="0" w:color="auto"/>
        <w:right w:val="none" w:sz="0" w:space="0" w:color="auto"/>
      </w:divBdr>
    </w:div>
    <w:div w:id="898319397">
      <w:bodyDiv w:val="1"/>
      <w:marLeft w:val="0"/>
      <w:marRight w:val="0"/>
      <w:marTop w:val="0"/>
      <w:marBottom w:val="0"/>
      <w:divBdr>
        <w:top w:val="none" w:sz="0" w:space="0" w:color="auto"/>
        <w:left w:val="none" w:sz="0" w:space="0" w:color="auto"/>
        <w:bottom w:val="none" w:sz="0" w:space="0" w:color="auto"/>
        <w:right w:val="none" w:sz="0" w:space="0" w:color="auto"/>
      </w:divBdr>
    </w:div>
    <w:div w:id="912081668">
      <w:bodyDiv w:val="1"/>
      <w:marLeft w:val="0"/>
      <w:marRight w:val="0"/>
      <w:marTop w:val="0"/>
      <w:marBottom w:val="0"/>
      <w:divBdr>
        <w:top w:val="none" w:sz="0" w:space="0" w:color="auto"/>
        <w:left w:val="none" w:sz="0" w:space="0" w:color="auto"/>
        <w:bottom w:val="none" w:sz="0" w:space="0" w:color="auto"/>
        <w:right w:val="none" w:sz="0" w:space="0" w:color="auto"/>
      </w:divBdr>
    </w:div>
    <w:div w:id="992031227">
      <w:bodyDiv w:val="1"/>
      <w:marLeft w:val="0"/>
      <w:marRight w:val="0"/>
      <w:marTop w:val="0"/>
      <w:marBottom w:val="0"/>
      <w:divBdr>
        <w:top w:val="none" w:sz="0" w:space="0" w:color="auto"/>
        <w:left w:val="none" w:sz="0" w:space="0" w:color="auto"/>
        <w:bottom w:val="none" w:sz="0" w:space="0" w:color="auto"/>
        <w:right w:val="none" w:sz="0" w:space="0" w:color="auto"/>
      </w:divBdr>
    </w:div>
    <w:div w:id="1073812957">
      <w:bodyDiv w:val="1"/>
      <w:marLeft w:val="0"/>
      <w:marRight w:val="0"/>
      <w:marTop w:val="0"/>
      <w:marBottom w:val="0"/>
      <w:divBdr>
        <w:top w:val="none" w:sz="0" w:space="0" w:color="auto"/>
        <w:left w:val="none" w:sz="0" w:space="0" w:color="auto"/>
        <w:bottom w:val="none" w:sz="0" w:space="0" w:color="auto"/>
        <w:right w:val="none" w:sz="0" w:space="0" w:color="auto"/>
      </w:divBdr>
    </w:div>
    <w:div w:id="1101220979">
      <w:bodyDiv w:val="1"/>
      <w:marLeft w:val="0"/>
      <w:marRight w:val="0"/>
      <w:marTop w:val="0"/>
      <w:marBottom w:val="0"/>
      <w:divBdr>
        <w:top w:val="none" w:sz="0" w:space="0" w:color="auto"/>
        <w:left w:val="none" w:sz="0" w:space="0" w:color="auto"/>
        <w:bottom w:val="none" w:sz="0" w:space="0" w:color="auto"/>
        <w:right w:val="none" w:sz="0" w:space="0" w:color="auto"/>
      </w:divBdr>
    </w:div>
    <w:div w:id="1108040518">
      <w:bodyDiv w:val="1"/>
      <w:marLeft w:val="0"/>
      <w:marRight w:val="0"/>
      <w:marTop w:val="0"/>
      <w:marBottom w:val="0"/>
      <w:divBdr>
        <w:top w:val="none" w:sz="0" w:space="0" w:color="auto"/>
        <w:left w:val="none" w:sz="0" w:space="0" w:color="auto"/>
        <w:bottom w:val="none" w:sz="0" w:space="0" w:color="auto"/>
        <w:right w:val="none" w:sz="0" w:space="0" w:color="auto"/>
      </w:divBdr>
    </w:div>
    <w:div w:id="1166936615">
      <w:bodyDiv w:val="1"/>
      <w:marLeft w:val="0"/>
      <w:marRight w:val="0"/>
      <w:marTop w:val="0"/>
      <w:marBottom w:val="0"/>
      <w:divBdr>
        <w:top w:val="none" w:sz="0" w:space="0" w:color="auto"/>
        <w:left w:val="none" w:sz="0" w:space="0" w:color="auto"/>
        <w:bottom w:val="none" w:sz="0" w:space="0" w:color="auto"/>
        <w:right w:val="none" w:sz="0" w:space="0" w:color="auto"/>
      </w:divBdr>
    </w:div>
    <w:div w:id="1181236389">
      <w:bodyDiv w:val="1"/>
      <w:marLeft w:val="0"/>
      <w:marRight w:val="0"/>
      <w:marTop w:val="0"/>
      <w:marBottom w:val="0"/>
      <w:divBdr>
        <w:top w:val="none" w:sz="0" w:space="0" w:color="auto"/>
        <w:left w:val="none" w:sz="0" w:space="0" w:color="auto"/>
        <w:bottom w:val="none" w:sz="0" w:space="0" w:color="auto"/>
        <w:right w:val="none" w:sz="0" w:space="0" w:color="auto"/>
      </w:divBdr>
    </w:div>
    <w:div w:id="1258443016">
      <w:bodyDiv w:val="1"/>
      <w:marLeft w:val="0"/>
      <w:marRight w:val="0"/>
      <w:marTop w:val="0"/>
      <w:marBottom w:val="0"/>
      <w:divBdr>
        <w:top w:val="none" w:sz="0" w:space="0" w:color="auto"/>
        <w:left w:val="none" w:sz="0" w:space="0" w:color="auto"/>
        <w:bottom w:val="none" w:sz="0" w:space="0" w:color="auto"/>
        <w:right w:val="none" w:sz="0" w:space="0" w:color="auto"/>
      </w:divBdr>
    </w:div>
    <w:div w:id="1270889876">
      <w:bodyDiv w:val="1"/>
      <w:marLeft w:val="0"/>
      <w:marRight w:val="0"/>
      <w:marTop w:val="0"/>
      <w:marBottom w:val="0"/>
      <w:divBdr>
        <w:top w:val="none" w:sz="0" w:space="0" w:color="auto"/>
        <w:left w:val="none" w:sz="0" w:space="0" w:color="auto"/>
        <w:bottom w:val="none" w:sz="0" w:space="0" w:color="auto"/>
        <w:right w:val="none" w:sz="0" w:space="0" w:color="auto"/>
      </w:divBdr>
    </w:div>
    <w:div w:id="1318998254">
      <w:bodyDiv w:val="1"/>
      <w:marLeft w:val="0"/>
      <w:marRight w:val="0"/>
      <w:marTop w:val="0"/>
      <w:marBottom w:val="0"/>
      <w:divBdr>
        <w:top w:val="none" w:sz="0" w:space="0" w:color="auto"/>
        <w:left w:val="none" w:sz="0" w:space="0" w:color="auto"/>
        <w:bottom w:val="none" w:sz="0" w:space="0" w:color="auto"/>
        <w:right w:val="none" w:sz="0" w:space="0" w:color="auto"/>
      </w:divBdr>
    </w:div>
    <w:div w:id="1359349714">
      <w:bodyDiv w:val="1"/>
      <w:marLeft w:val="0"/>
      <w:marRight w:val="0"/>
      <w:marTop w:val="0"/>
      <w:marBottom w:val="0"/>
      <w:divBdr>
        <w:top w:val="none" w:sz="0" w:space="0" w:color="auto"/>
        <w:left w:val="none" w:sz="0" w:space="0" w:color="auto"/>
        <w:bottom w:val="none" w:sz="0" w:space="0" w:color="auto"/>
        <w:right w:val="none" w:sz="0" w:space="0" w:color="auto"/>
      </w:divBdr>
    </w:div>
    <w:div w:id="1378506724">
      <w:bodyDiv w:val="1"/>
      <w:marLeft w:val="0"/>
      <w:marRight w:val="0"/>
      <w:marTop w:val="0"/>
      <w:marBottom w:val="0"/>
      <w:divBdr>
        <w:top w:val="none" w:sz="0" w:space="0" w:color="auto"/>
        <w:left w:val="none" w:sz="0" w:space="0" w:color="auto"/>
        <w:bottom w:val="none" w:sz="0" w:space="0" w:color="auto"/>
        <w:right w:val="none" w:sz="0" w:space="0" w:color="auto"/>
      </w:divBdr>
    </w:div>
    <w:div w:id="1430738604">
      <w:bodyDiv w:val="1"/>
      <w:marLeft w:val="0"/>
      <w:marRight w:val="0"/>
      <w:marTop w:val="0"/>
      <w:marBottom w:val="0"/>
      <w:divBdr>
        <w:top w:val="none" w:sz="0" w:space="0" w:color="auto"/>
        <w:left w:val="none" w:sz="0" w:space="0" w:color="auto"/>
        <w:bottom w:val="none" w:sz="0" w:space="0" w:color="auto"/>
        <w:right w:val="none" w:sz="0" w:space="0" w:color="auto"/>
      </w:divBdr>
    </w:div>
    <w:div w:id="1453670698">
      <w:bodyDiv w:val="1"/>
      <w:marLeft w:val="0"/>
      <w:marRight w:val="0"/>
      <w:marTop w:val="0"/>
      <w:marBottom w:val="0"/>
      <w:divBdr>
        <w:top w:val="none" w:sz="0" w:space="0" w:color="auto"/>
        <w:left w:val="none" w:sz="0" w:space="0" w:color="auto"/>
        <w:bottom w:val="none" w:sz="0" w:space="0" w:color="auto"/>
        <w:right w:val="none" w:sz="0" w:space="0" w:color="auto"/>
      </w:divBdr>
    </w:div>
    <w:div w:id="1456748962">
      <w:bodyDiv w:val="1"/>
      <w:marLeft w:val="0"/>
      <w:marRight w:val="0"/>
      <w:marTop w:val="0"/>
      <w:marBottom w:val="0"/>
      <w:divBdr>
        <w:top w:val="none" w:sz="0" w:space="0" w:color="auto"/>
        <w:left w:val="none" w:sz="0" w:space="0" w:color="auto"/>
        <w:bottom w:val="none" w:sz="0" w:space="0" w:color="auto"/>
        <w:right w:val="none" w:sz="0" w:space="0" w:color="auto"/>
      </w:divBdr>
    </w:div>
    <w:div w:id="1463814387">
      <w:bodyDiv w:val="1"/>
      <w:marLeft w:val="0"/>
      <w:marRight w:val="0"/>
      <w:marTop w:val="0"/>
      <w:marBottom w:val="0"/>
      <w:divBdr>
        <w:top w:val="none" w:sz="0" w:space="0" w:color="auto"/>
        <w:left w:val="none" w:sz="0" w:space="0" w:color="auto"/>
        <w:bottom w:val="none" w:sz="0" w:space="0" w:color="auto"/>
        <w:right w:val="none" w:sz="0" w:space="0" w:color="auto"/>
      </w:divBdr>
    </w:div>
    <w:div w:id="1516916888">
      <w:bodyDiv w:val="1"/>
      <w:marLeft w:val="0"/>
      <w:marRight w:val="0"/>
      <w:marTop w:val="0"/>
      <w:marBottom w:val="0"/>
      <w:divBdr>
        <w:top w:val="none" w:sz="0" w:space="0" w:color="auto"/>
        <w:left w:val="none" w:sz="0" w:space="0" w:color="auto"/>
        <w:bottom w:val="none" w:sz="0" w:space="0" w:color="auto"/>
        <w:right w:val="none" w:sz="0" w:space="0" w:color="auto"/>
      </w:divBdr>
    </w:div>
    <w:div w:id="1549608075">
      <w:bodyDiv w:val="1"/>
      <w:marLeft w:val="0"/>
      <w:marRight w:val="0"/>
      <w:marTop w:val="0"/>
      <w:marBottom w:val="0"/>
      <w:divBdr>
        <w:top w:val="none" w:sz="0" w:space="0" w:color="auto"/>
        <w:left w:val="none" w:sz="0" w:space="0" w:color="auto"/>
        <w:bottom w:val="none" w:sz="0" w:space="0" w:color="auto"/>
        <w:right w:val="none" w:sz="0" w:space="0" w:color="auto"/>
      </w:divBdr>
    </w:div>
    <w:div w:id="1551528489">
      <w:bodyDiv w:val="1"/>
      <w:marLeft w:val="0"/>
      <w:marRight w:val="0"/>
      <w:marTop w:val="0"/>
      <w:marBottom w:val="0"/>
      <w:divBdr>
        <w:top w:val="none" w:sz="0" w:space="0" w:color="auto"/>
        <w:left w:val="none" w:sz="0" w:space="0" w:color="auto"/>
        <w:bottom w:val="none" w:sz="0" w:space="0" w:color="auto"/>
        <w:right w:val="none" w:sz="0" w:space="0" w:color="auto"/>
      </w:divBdr>
    </w:div>
    <w:div w:id="1558317498">
      <w:bodyDiv w:val="1"/>
      <w:marLeft w:val="0"/>
      <w:marRight w:val="0"/>
      <w:marTop w:val="0"/>
      <w:marBottom w:val="0"/>
      <w:divBdr>
        <w:top w:val="none" w:sz="0" w:space="0" w:color="auto"/>
        <w:left w:val="none" w:sz="0" w:space="0" w:color="auto"/>
        <w:bottom w:val="none" w:sz="0" w:space="0" w:color="auto"/>
        <w:right w:val="none" w:sz="0" w:space="0" w:color="auto"/>
      </w:divBdr>
    </w:div>
    <w:div w:id="1560091174">
      <w:bodyDiv w:val="1"/>
      <w:marLeft w:val="0"/>
      <w:marRight w:val="0"/>
      <w:marTop w:val="0"/>
      <w:marBottom w:val="0"/>
      <w:divBdr>
        <w:top w:val="none" w:sz="0" w:space="0" w:color="auto"/>
        <w:left w:val="none" w:sz="0" w:space="0" w:color="auto"/>
        <w:bottom w:val="none" w:sz="0" w:space="0" w:color="auto"/>
        <w:right w:val="none" w:sz="0" w:space="0" w:color="auto"/>
      </w:divBdr>
    </w:div>
    <w:div w:id="1578438968">
      <w:bodyDiv w:val="1"/>
      <w:marLeft w:val="0"/>
      <w:marRight w:val="0"/>
      <w:marTop w:val="0"/>
      <w:marBottom w:val="0"/>
      <w:divBdr>
        <w:top w:val="none" w:sz="0" w:space="0" w:color="auto"/>
        <w:left w:val="none" w:sz="0" w:space="0" w:color="auto"/>
        <w:bottom w:val="none" w:sz="0" w:space="0" w:color="auto"/>
        <w:right w:val="none" w:sz="0" w:space="0" w:color="auto"/>
      </w:divBdr>
    </w:div>
    <w:div w:id="1679698924">
      <w:bodyDiv w:val="1"/>
      <w:marLeft w:val="0"/>
      <w:marRight w:val="0"/>
      <w:marTop w:val="0"/>
      <w:marBottom w:val="0"/>
      <w:divBdr>
        <w:top w:val="none" w:sz="0" w:space="0" w:color="auto"/>
        <w:left w:val="none" w:sz="0" w:space="0" w:color="auto"/>
        <w:bottom w:val="none" w:sz="0" w:space="0" w:color="auto"/>
        <w:right w:val="none" w:sz="0" w:space="0" w:color="auto"/>
      </w:divBdr>
    </w:div>
    <w:div w:id="1717972188">
      <w:bodyDiv w:val="1"/>
      <w:marLeft w:val="0"/>
      <w:marRight w:val="0"/>
      <w:marTop w:val="0"/>
      <w:marBottom w:val="0"/>
      <w:divBdr>
        <w:top w:val="none" w:sz="0" w:space="0" w:color="auto"/>
        <w:left w:val="none" w:sz="0" w:space="0" w:color="auto"/>
        <w:bottom w:val="none" w:sz="0" w:space="0" w:color="auto"/>
        <w:right w:val="none" w:sz="0" w:space="0" w:color="auto"/>
      </w:divBdr>
    </w:div>
    <w:div w:id="1724712876">
      <w:bodyDiv w:val="1"/>
      <w:marLeft w:val="0"/>
      <w:marRight w:val="0"/>
      <w:marTop w:val="0"/>
      <w:marBottom w:val="0"/>
      <w:divBdr>
        <w:top w:val="none" w:sz="0" w:space="0" w:color="auto"/>
        <w:left w:val="none" w:sz="0" w:space="0" w:color="auto"/>
        <w:bottom w:val="none" w:sz="0" w:space="0" w:color="auto"/>
        <w:right w:val="none" w:sz="0" w:space="0" w:color="auto"/>
      </w:divBdr>
    </w:div>
    <w:div w:id="1743674126">
      <w:bodyDiv w:val="1"/>
      <w:marLeft w:val="0"/>
      <w:marRight w:val="0"/>
      <w:marTop w:val="0"/>
      <w:marBottom w:val="0"/>
      <w:divBdr>
        <w:top w:val="none" w:sz="0" w:space="0" w:color="auto"/>
        <w:left w:val="none" w:sz="0" w:space="0" w:color="auto"/>
        <w:bottom w:val="none" w:sz="0" w:space="0" w:color="auto"/>
        <w:right w:val="none" w:sz="0" w:space="0" w:color="auto"/>
      </w:divBdr>
    </w:div>
    <w:div w:id="1792285657">
      <w:bodyDiv w:val="1"/>
      <w:marLeft w:val="0"/>
      <w:marRight w:val="0"/>
      <w:marTop w:val="0"/>
      <w:marBottom w:val="0"/>
      <w:divBdr>
        <w:top w:val="none" w:sz="0" w:space="0" w:color="auto"/>
        <w:left w:val="none" w:sz="0" w:space="0" w:color="auto"/>
        <w:bottom w:val="none" w:sz="0" w:space="0" w:color="auto"/>
        <w:right w:val="none" w:sz="0" w:space="0" w:color="auto"/>
      </w:divBdr>
    </w:div>
    <w:div w:id="1794134450">
      <w:bodyDiv w:val="1"/>
      <w:marLeft w:val="0"/>
      <w:marRight w:val="0"/>
      <w:marTop w:val="0"/>
      <w:marBottom w:val="0"/>
      <w:divBdr>
        <w:top w:val="none" w:sz="0" w:space="0" w:color="auto"/>
        <w:left w:val="none" w:sz="0" w:space="0" w:color="auto"/>
        <w:bottom w:val="none" w:sz="0" w:space="0" w:color="auto"/>
        <w:right w:val="none" w:sz="0" w:space="0" w:color="auto"/>
      </w:divBdr>
    </w:div>
    <w:div w:id="1796483533">
      <w:bodyDiv w:val="1"/>
      <w:marLeft w:val="0"/>
      <w:marRight w:val="0"/>
      <w:marTop w:val="0"/>
      <w:marBottom w:val="0"/>
      <w:divBdr>
        <w:top w:val="none" w:sz="0" w:space="0" w:color="auto"/>
        <w:left w:val="none" w:sz="0" w:space="0" w:color="auto"/>
        <w:bottom w:val="none" w:sz="0" w:space="0" w:color="auto"/>
        <w:right w:val="none" w:sz="0" w:space="0" w:color="auto"/>
      </w:divBdr>
    </w:div>
    <w:div w:id="1826312502">
      <w:bodyDiv w:val="1"/>
      <w:marLeft w:val="0"/>
      <w:marRight w:val="0"/>
      <w:marTop w:val="0"/>
      <w:marBottom w:val="0"/>
      <w:divBdr>
        <w:top w:val="none" w:sz="0" w:space="0" w:color="auto"/>
        <w:left w:val="none" w:sz="0" w:space="0" w:color="auto"/>
        <w:bottom w:val="none" w:sz="0" w:space="0" w:color="auto"/>
        <w:right w:val="none" w:sz="0" w:space="0" w:color="auto"/>
      </w:divBdr>
    </w:div>
    <w:div w:id="1828864417">
      <w:bodyDiv w:val="1"/>
      <w:marLeft w:val="0"/>
      <w:marRight w:val="0"/>
      <w:marTop w:val="0"/>
      <w:marBottom w:val="0"/>
      <w:divBdr>
        <w:top w:val="none" w:sz="0" w:space="0" w:color="auto"/>
        <w:left w:val="none" w:sz="0" w:space="0" w:color="auto"/>
        <w:bottom w:val="none" w:sz="0" w:space="0" w:color="auto"/>
        <w:right w:val="none" w:sz="0" w:space="0" w:color="auto"/>
      </w:divBdr>
    </w:div>
    <w:div w:id="2001077693">
      <w:bodyDiv w:val="1"/>
      <w:marLeft w:val="0"/>
      <w:marRight w:val="0"/>
      <w:marTop w:val="0"/>
      <w:marBottom w:val="0"/>
      <w:divBdr>
        <w:top w:val="none" w:sz="0" w:space="0" w:color="auto"/>
        <w:left w:val="none" w:sz="0" w:space="0" w:color="auto"/>
        <w:bottom w:val="none" w:sz="0" w:space="0" w:color="auto"/>
        <w:right w:val="none" w:sz="0" w:space="0" w:color="auto"/>
      </w:divBdr>
    </w:div>
    <w:div w:id="2050570081">
      <w:bodyDiv w:val="1"/>
      <w:marLeft w:val="0"/>
      <w:marRight w:val="0"/>
      <w:marTop w:val="0"/>
      <w:marBottom w:val="0"/>
      <w:divBdr>
        <w:top w:val="none" w:sz="0" w:space="0" w:color="auto"/>
        <w:left w:val="none" w:sz="0" w:space="0" w:color="auto"/>
        <w:bottom w:val="none" w:sz="0" w:space="0" w:color="auto"/>
        <w:right w:val="none" w:sz="0" w:space="0" w:color="auto"/>
      </w:divBdr>
    </w:div>
    <w:div w:id="2059665936">
      <w:bodyDiv w:val="1"/>
      <w:marLeft w:val="0"/>
      <w:marRight w:val="0"/>
      <w:marTop w:val="0"/>
      <w:marBottom w:val="0"/>
      <w:divBdr>
        <w:top w:val="none" w:sz="0" w:space="0" w:color="auto"/>
        <w:left w:val="none" w:sz="0" w:space="0" w:color="auto"/>
        <w:bottom w:val="none" w:sz="0" w:space="0" w:color="auto"/>
        <w:right w:val="none" w:sz="0" w:space="0" w:color="auto"/>
      </w:divBdr>
    </w:div>
    <w:div w:id="2112582414">
      <w:bodyDiv w:val="1"/>
      <w:marLeft w:val="0"/>
      <w:marRight w:val="0"/>
      <w:marTop w:val="0"/>
      <w:marBottom w:val="0"/>
      <w:divBdr>
        <w:top w:val="none" w:sz="0" w:space="0" w:color="auto"/>
        <w:left w:val="none" w:sz="0" w:space="0" w:color="auto"/>
        <w:bottom w:val="none" w:sz="0" w:space="0" w:color="auto"/>
        <w:right w:val="none" w:sz="0" w:space="0" w:color="auto"/>
      </w:divBdr>
    </w:div>
    <w:div w:id="213224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onsultant.ru/document/cons_doc_LAW_321227/" TargetMode="External"/><Relationship Id="rId4" Type="http://schemas.openxmlformats.org/officeDocument/2006/relationships/settings" Target="settings.xml"/><Relationship Id="rId9" Type="http://schemas.openxmlformats.org/officeDocument/2006/relationships/hyperlink" Target="http://www.georgiev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FCE99-F8E9-421E-8D5C-191D5A358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21</Pages>
  <Words>7795</Words>
  <Characters>44435</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User2</cp:lastModifiedBy>
  <cp:revision>17</cp:revision>
  <cp:lastPrinted>2020-03-04T09:29:00Z</cp:lastPrinted>
  <dcterms:created xsi:type="dcterms:W3CDTF">2020-03-02T08:29:00Z</dcterms:created>
  <dcterms:modified xsi:type="dcterms:W3CDTF">2020-03-12T14:24:00Z</dcterms:modified>
</cp:coreProperties>
</file>