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14A" w14:textId="77777777" w:rsidR="000F2125" w:rsidRPr="000F2125" w:rsidRDefault="000F2125" w:rsidP="000F2125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</w:p>
    <w:p w14:paraId="48F9FAB1" w14:textId="77777777" w:rsidR="000F2125" w:rsidRPr="000F2125" w:rsidRDefault="000F2125" w:rsidP="000F2125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Георгиевского городского округа</w:t>
      </w:r>
    </w:p>
    <w:p w14:paraId="391324BA" w14:textId="77777777" w:rsidR="000F2125" w:rsidRPr="000F2125" w:rsidRDefault="000F2125" w:rsidP="000F2125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14:paraId="2E74D7E7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B74B6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094203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6230B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B0814" w14:textId="55D77B3F" w:rsid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A00C02" w14:textId="04F986B1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DF3B" w14:textId="6370DDB5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64B95" w14:textId="32BE835F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2B13F" w14:textId="3516A0A5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D9CDA" w14:textId="77777777" w:rsidR="00602E76" w:rsidRPr="000F2125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1D21E" w14:textId="77777777" w:rsidR="000F2125" w:rsidRPr="000F2125" w:rsidRDefault="000F2125" w:rsidP="000F2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67D1F" w14:textId="775C3ECF" w:rsidR="000F2125" w:rsidRPr="00602E76" w:rsidRDefault="000F2125" w:rsidP="000F2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65 Устава Георгиевского городского округа Ставропольского края </w:t>
      </w:r>
      <w:r w:rsidR="00602E76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 для рассмотрения</w:t>
      </w:r>
      <w:r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заседании Думы Георгиевского городского округа Ставропольского края вопрос «</w:t>
      </w:r>
      <w:bookmarkStart w:id="0" w:name="_Hlk25844008"/>
      <w:bookmarkStart w:id="1" w:name="_Hlk27554933"/>
      <w:r w:rsidR="00602E76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края, и представительного органа города Георгиевска</w:t>
      </w:r>
      <w:r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  <w:r w:rsidR="00602E76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AFF41" w14:textId="77777777" w:rsidR="000F2125" w:rsidRPr="000F2125" w:rsidRDefault="000F2125" w:rsidP="000F2125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1F3728" w14:textId="26DB6863" w:rsidR="000F2125" w:rsidRPr="000F2125" w:rsidRDefault="000F2125" w:rsidP="000F212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Проект решения </w:t>
      </w:r>
      <w:r w:rsidRPr="000F2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02E76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края, и представительного органа города Георгиевска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26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 1 экз.</w:t>
      </w:r>
    </w:p>
    <w:p w14:paraId="1693CB81" w14:textId="122F9A5C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602E76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края, и представительного органа города Георгиевска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14:paraId="3EF2E2C3" w14:textId="77777777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06F236F3" w14:textId="77777777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6C283" w14:textId="1D315C3F" w:rsid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CA2F3" w14:textId="77777777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0F6C6" w14:textId="77777777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80C4F" w14:textId="77777777" w:rsidR="000F2125" w:rsidRPr="000F2125" w:rsidRDefault="000F2125" w:rsidP="000F2125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6F5CE845" w14:textId="77777777" w:rsidR="000F2125" w:rsidRPr="000F2125" w:rsidRDefault="000F2125" w:rsidP="000F2125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45B8D3E4" w14:textId="77777777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13C61BA9" w14:textId="3EF3F162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2F8023C7" w14:textId="61E967B3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523C3922" w14:textId="6B68B7E6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2B63D7A2" w14:textId="30543D0A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2AB684A5" w14:textId="370B89E1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3321C728" w14:textId="77777777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0F2125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01A87273" w14:textId="5EA5A55F" w:rsidR="003D1057" w:rsidRPr="003D1057" w:rsidRDefault="003D1057" w:rsidP="000F2125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363B4506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1AD3C73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98DFAE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6DEF75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2C37769" w14:textId="48ABF1C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г. Георгиевск                                          № _____</w:t>
      </w:r>
    </w:p>
    <w:p w14:paraId="6FC8B076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1269D5A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16F2A30" w14:textId="5F3F5B3B" w:rsidR="003D1057" w:rsidRPr="00602E76" w:rsidRDefault="003D1057" w:rsidP="00602E76">
      <w:pPr>
        <w:pStyle w:val="af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602E76">
        <w:rPr>
          <w:rFonts w:eastAsia="Times New Roman"/>
          <w:b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b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</w:t>
      </w:r>
      <w:r w:rsidR="00602E76">
        <w:rPr>
          <w:b/>
          <w:sz w:val="28"/>
          <w:szCs w:val="28"/>
        </w:rPr>
        <w:t xml:space="preserve">, и </w:t>
      </w:r>
      <w:r w:rsidR="00602E76" w:rsidRPr="00602E76">
        <w:rPr>
          <w:b/>
          <w:sz w:val="28"/>
          <w:szCs w:val="28"/>
        </w:rPr>
        <w:t>представительн</w:t>
      </w:r>
      <w:r w:rsidR="00602E76">
        <w:rPr>
          <w:b/>
          <w:sz w:val="28"/>
          <w:szCs w:val="28"/>
        </w:rPr>
        <w:t>ого</w:t>
      </w:r>
      <w:r w:rsidR="00602E76" w:rsidRPr="00602E76">
        <w:rPr>
          <w:b/>
          <w:sz w:val="28"/>
          <w:szCs w:val="28"/>
        </w:rPr>
        <w:t xml:space="preserve"> орган</w:t>
      </w:r>
      <w:r w:rsidR="00602E76">
        <w:rPr>
          <w:b/>
          <w:sz w:val="28"/>
          <w:szCs w:val="28"/>
        </w:rPr>
        <w:t>а города Георгиевска</w:t>
      </w:r>
    </w:p>
    <w:p w14:paraId="60B23885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F3DC1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1F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620FB717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FEFDC7A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7FE9F61B" w14:textId="77777777"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4F3C75" w14:textId="77777777" w:rsidR="00664A8F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935614" w14:textId="089DC3AF" w:rsidR="003D1057" w:rsidRDefault="00664A8F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города </w:t>
      </w:r>
      <w:r w:rsidRPr="0066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Георгиевска от </w:t>
      </w:r>
      <w:r w:rsidRPr="00664A8F">
        <w:rPr>
          <w:rFonts w:ascii="Times New Roman" w:hAnsi="Times New Roman" w:cs="Times New Roman"/>
          <w:sz w:val="28"/>
          <w:szCs w:val="28"/>
        </w:rPr>
        <w:t xml:space="preserve">19 декабря 2005 г № 450-45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4A8F">
        <w:rPr>
          <w:rFonts w:ascii="Times New Roman" w:hAnsi="Times New Roman" w:cs="Times New Roman"/>
          <w:sz w:val="28"/>
          <w:szCs w:val="28"/>
        </w:rPr>
        <w:t>О введении уровня платежей на услуги систем тепловодоснабжения для населения города Георгиевска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8C837D0" w14:textId="7991F441" w:rsidR="00664A8F" w:rsidRDefault="00664A8F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8F">
        <w:rPr>
          <w:rFonts w:ascii="Times New Roman" w:hAnsi="Times New Roman" w:cs="Times New Roman"/>
          <w:sz w:val="28"/>
          <w:szCs w:val="28"/>
        </w:rPr>
        <w:t>решение Совета депутатов города Георгиевска от 19 декабря 2005 г № 4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64A8F">
        <w:rPr>
          <w:rFonts w:ascii="Times New Roman" w:hAnsi="Times New Roman" w:cs="Times New Roman"/>
          <w:sz w:val="28"/>
          <w:szCs w:val="28"/>
        </w:rPr>
        <w:t>-45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4A8F">
        <w:rPr>
          <w:rFonts w:ascii="Times New Roman" w:hAnsi="Times New Roman" w:cs="Times New Roman"/>
          <w:sz w:val="28"/>
          <w:szCs w:val="28"/>
        </w:rPr>
        <w:t>О введении уровня платежей за услуги по вывозу бытовых отходов для населения города Георгиевска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C6D38BB" w14:textId="10A43E6C" w:rsidR="00664A8F" w:rsidRPr="00CA3B9B" w:rsidRDefault="00664A8F" w:rsidP="00C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8F">
        <w:rPr>
          <w:rFonts w:ascii="Times New Roman" w:hAnsi="Times New Roman" w:cs="Times New Roman"/>
          <w:sz w:val="28"/>
          <w:szCs w:val="28"/>
        </w:rPr>
        <w:t>решение Совета депутатов города Георгиевска от 19 декабря 2005 г № 44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4A8F">
        <w:rPr>
          <w:rFonts w:ascii="Times New Roman" w:hAnsi="Times New Roman" w:cs="Times New Roman"/>
          <w:sz w:val="28"/>
          <w:szCs w:val="28"/>
        </w:rPr>
        <w:t>-45</w:t>
      </w:r>
      <w:r w:rsidRPr="00664A8F">
        <w:t xml:space="preserve"> </w:t>
      </w:r>
      <w:r>
        <w:t>«</w:t>
      </w:r>
      <w:r w:rsidRPr="00664A8F">
        <w:rPr>
          <w:rFonts w:ascii="Times New Roman" w:hAnsi="Times New Roman" w:cs="Times New Roman"/>
          <w:sz w:val="28"/>
          <w:szCs w:val="28"/>
        </w:rPr>
        <w:t xml:space="preserve">О </w:t>
      </w:r>
      <w:r w:rsidRPr="00CA3B9B">
        <w:rPr>
          <w:rFonts w:ascii="Times New Roman" w:hAnsi="Times New Roman" w:cs="Times New Roman"/>
          <w:sz w:val="28"/>
          <w:szCs w:val="28"/>
        </w:rPr>
        <w:t>введении уровня платежей за услуги систем водоснабжения и канализации для населения города Георгиевска»;</w:t>
      </w:r>
    </w:p>
    <w:p w14:paraId="75D7226B" w14:textId="523AA7CE" w:rsidR="00664A8F" w:rsidRPr="00CA3B9B" w:rsidRDefault="00CA3B9B" w:rsidP="00C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>решение Думы города Георгиевска от 28 декабря 2009 года № 403-34 «О внесении изменений в решение Думы города Георгиевска от 18 декабря 2009 года № 373-33 «Об утверждении платы за содержание и ремонт жилого помещения и платы за пользование жилым помещением (платы за наем) в муниципальном жилищном фонде города Георгиевска»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21F29" w14:textId="716B0A95" w:rsidR="00CA3B9B" w:rsidRPr="00CA3B9B" w:rsidRDefault="00CA3B9B" w:rsidP="00CA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от 29 сентября 2010 г. № 502-44 «О внесении изменений в решение Думы города Георгиевска от 25 ноября 2009 года </w:t>
      </w:r>
      <w:r w:rsidRPr="00CA3B9B">
        <w:rPr>
          <w:rFonts w:ascii="Times New Roman" w:hAnsi="Times New Roman" w:cs="Times New Roman"/>
          <w:sz w:val="28"/>
          <w:szCs w:val="28"/>
        </w:rPr>
        <w:lastRenderedPageBreak/>
        <w:t>№ 364-32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и о проверке соблюдения муниципальными служащими требований к служебному поведению в Думе города Георгиевска»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845269" w14:textId="3AF15960" w:rsidR="00CA3B9B" w:rsidRPr="00CA3B9B" w:rsidRDefault="00CA3B9B" w:rsidP="00CA3B9B">
      <w:pPr>
        <w:pStyle w:val="1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>решение Думы города Георгиевска от 24 декабря 2010 г. № 557-50 «Об установлении дополнительных оснований признания безнадёжными к взысканию недоимки по налогу на имущество физических лиц и земельному налогу с физических лиц, задолженности по пеням по этим налогам, списания указанных недоимки и задолженности по пеням и документа, подтверждающего обстоятельства признания безнадёжными к взысканию недоимки и задолженности по пеням»;</w:t>
      </w:r>
    </w:p>
    <w:p w14:paraId="285882B5" w14:textId="585A76FE" w:rsidR="00CA3B9B" w:rsidRPr="00CA3B9B" w:rsidRDefault="00CA3B9B" w:rsidP="00CA3B9B">
      <w:pPr>
        <w:pStyle w:val="1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B">
        <w:rPr>
          <w:rFonts w:ascii="Times New Roman" w:hAnsi="Times New Roman" w:cs="Times New Roman"/>
          <w:sz w:val="28"/>
          <w:szCs w:val="28"/>
        </w:rPr>
        <w:t>решение Думы города Георгиевска от 28 декабря 2012 года № 138-14 «О внесении изменения в решение Думы города Георгиевска от 24 декабря 2010 года № 557-50 «Об установлении дополнительных оснований признания безнадёжными к взысканию недоимки по налогу на имущество физических лиц и земельному налогу с физических лиц, задолженности по пеням по этим налогам, списания указанных недоимки и задолженности по пеням и документа, подтверждающего обстоятельства признания безнадёжными к взысканию недоимки и задолженности по пеням»</w:t>
      </w:r>
      <w:r w:rsidR="006439BE">
        <w:rPr>
          <w:rFonts w:ascii="Times New Roman" w:hAnsi="Times New Roman" w:cs="Times New Roman"/>
          <w:sz w:val="28"/>
          <w:szCs w:val="28"/>
        </w:rPr>
        <w:t>;</w:t>
      </w:r>
    </w:p>
    <w:p w14:paraId="72D1D615" w14:textId="65879D7C" w:rsidR="003807BC" w:rsidRPr="000F2125" w:rsidRDefault="00CA3B9B" w:rsidP="003807B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807BC" w:rsidRPr="003807BC">
        <w:rPr>
          <w:rFonts w:ascii="Times New Roman" w:hAnsi="Times New Roman" w:cs="Times New Roman"/>
          <w:sz w:val="28"/>
          <w:szCs w:val="28"/>
        </w:rPr>
        <w:t>Совета депутатов села Обильного Георгиевского района Ставропольского края</w:t>
      </w:r>
      <w:r w:rsidRPr="003807BC">
        <w:rPr>
          <w:rFonts w:ascii="Times New Roman" w:hAnsi="Times New Roman" w:cs="Times New Roman"/>
          <w:sz w:val="28"/>
          <w:szCs w:val="28"/>
        </w:rPr>
        <w:t xml:space="preserve"> от</w:t>
      </w:r>
      <w:r w:rsidR="003807BC" w:rsidRPr="003807BC">
        <w:rPr>
          <w:rFonts w:ascii="Times New Roman" w:hAnsi="Times New Roman" w:cs="Times New Roman"/>
          <w:sz w:val="28"/>
          <w:szCs w:val="28"/>
        </w:rPr>
        <w:t xml:space="preserve"> 09 сентября 2009 года № 348-49 «Об утверждении Правил благоустройства, </w:t>
      </w:r>
      <w:r w:rsidR="003807BC" w:rsidRPr="000F2125">
        <w:rPr>
          <w:rFonts w:ascii="Times New Roman" w:hAnsi="Times New Roman" w:cs="Times New Roman"/>
          <w:sz w:val="28"/>
          <w:szCs w:val="28"/>
        </w:rPr>
        <w:t>обеспечения чистоты и порядка в селе Обильном Георгиевского района Ставропольского края»;</w:t>
      </w:r>
    </w:p>
    <w:p w14:paraId="6C8E8851" w14:textId="1AFD5DDF" w:rsidR="003807BC" w:rsidRPr="009A6AD6" w:rsidRDefault="0017322A" w:rsidP="003807B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2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0F2125">
        <w:rPr>
          <w:rFonts w:ascii="Times New Roman" w:hAnsi="Times New Roman" w:cs="Times New Roman"/>
          <w:sz w:val="28"/>
          <w:szCs w:val="28"/>
        </w:rPr>
        <w:t>Урухского</w:t>
      </w:r>
      <w:proofErr w:type="spellEnd"/>
      <w:r w:rsidRPr="000F2125"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Ставропольского края от 25 февраля 2010 года № 9-2 «Об утверждении изменений (проект корректировки № 190-8-ГП) генерального плана станицы </w:t>
      </w:r>
      <w:proofErr w:type="spellStart"/>
      <w:r w:rsidRPr="000F2125"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 w:rsidRPr="000F2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2125">
        <w:rPr>
          <w:rFonts w:ascii="Times New Roman" w:hAnsi="Times New Roman" w:cs="Times New Roman"/>
          <w:sz w:val="28"/>
          <w:szCs w:val="28"/>
        </w:rPr>
        <w:t>Урухского</w:t>
      </w:r>
      <w:proofErr w:type="spellEnd"/>
      <w:r w:rsidRPr="000F2125"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Ставропольского края и изменений (проект</w:t>
      </w:r>
      <w:r w:rsidRPr="009A6AD6">
        <w:rPr>
          <w:rFonts w:ascii="Times New Roman" w:hAnsi="Times New Roman" w:cs="Times New Roman"/>
          <w:sz w:val="28"/>
          <w:szCs w:val="28"/>
        </w:rPr>
        <w:t xml:space="preserve"> корректировки № 189-8-ГП) Генерального плана поселка </w:t>
      </w:r>
      <w:proofErr w:type="spellStart"/>
      <w:r w:rsidRPr="009A6AD6"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 w:rsidRPr="009A6AD6">
        <w:rPr>
          <w:sz w:val="28"/>
          <w:szCs w:val="28"/>
        </w:rPr>
        <w:t xml:space="preserve"> </w:t>
      </w:r>
      <w:r w:rsidRPr="009A6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6AD6">
        <w:rPr>
          <w:rFonts w:ascii="Times New Roman" w:hAnsi="Times New Roman" w:cs="Times New Roman"/>
          <w:sz w:val="28"/>
          <w:szCs w:val="28"/>
        </w:rPr>
        <w:t>Урухского</w:t>
      </w:r>
      <w:proofErr w:type="spellEnd"/>
      <w:r w:rsidRPr="009A6AD6">
        <w:rPr>
          <w:rFonts w:ascii="Times New Roman" w:hAnsi="Times New Roman" w:cs="Times New Roman"/>
          <w:sz w:val="28"/>
          <w:szCs w:val="28"/>
        </w:rPr>
        <w:t xml:space="preserve"> сельсовета Георгиевского района Ставропольского края</w:t>
      </w:r>
      <w:r w:rsidR="009A6AD6" w:rsidRPr="009A6AD6">
        <w:rPr>
          <w:rFonts w:ascii="Times New Roman" w:hAnsi="Times New Roman" w:cs="Times New Roman"/>
          <w:sz w:val="28"/>
          <w:szCs w:val="28"/>
        </w:rPr>
        <w:t>»</w:t>
      </w:r>
      <w:r w:rsidR="009A6AD6">
        <w:rPr>
          <w:rFonts w:ascii="Times New Roman" w:hAnsi="Times New Roman" w:cs="Times New Roman"/>
          <w:sz w:val="28"/>
          <w:szCs w:val="28"/>
        </w:rPr>
        <w:t>;</w:t>
      </w:r>
    </w:p>
    <w:p w14:paraId="38B18A6A" w14:textId="0F23E987" w:rsidR="009A6AD6" w:rsidRPr="009A6AD6" w:rsidRDefault="009A6AD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2E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Георгиевского муниципального района </w:t>
      </w:r>
      <w:r w:rsidRPr="009A6AD6">
        <w:rPr>
          <w:rFonts w:ascii="Times New Roman" w:hAnsi="Times New Roman" w:cs="Times New Roman"/>
          <w:sz w:val="28"/>
          <w:szCs w:val="28"/>
        </w:rPr>
        <w:t>Ставропольского края третьего созыва 08 февраля 2011 года № 39 – 3 «Об утверждении схемы территориального планирования Георгиевского муниципального района Ставропольского края»;</w:t>
      </w:r>
    </w:p>
    <w:p w14:paraId="6E30F156" w14:textId="1F1DB592" w:rsidR="009A6AD6" w:rsidRPr="00A12300" w:rsidRDefault="009A6AD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477142"/>
      <w:r w:rsidRPr="00A12300">
        <w:rPr>
          <w:rFonts w:ascii="Times New Roman" w:hAnsi="Times New Roman" w:cs="Times New Roman"/>
          <w:sz w:val="28"/>
          <w:szCs w:val="28"/>
        </w:rPr>
        <w:t>решение Совета депутатов Александрийского сельсовета</w:t>
      </w:r>
      <w:r w:rsidR="00E3318F" w:rsidRPr="00A12300">
        <w:rPr>
          <w:rFonts w:ascii="Times New Roman" w:hAnsi="Times New Roman" w:cs="Times New Roman"/>
          <w:sz w:val="28"/>
          <w:szCs w:val="28"/>
        </w:rPr>
        <w:t xml:space="preserve"> Георгиевского</w:t>
      </w:r>
      <w:r w:rsidR="00354CB5" w:rsidRPr="00A12300">
        <w:rPr>
          <w:rFonts w:ascii="Times New Roman" w:hAnsi="Times New Roman" w:cs="Times New Roman"/>
          <w:sz w:val="28"/>
          <w:szCs w:val="28"/>
        </w:rPr>
        <w:t xml:space="preserve"> </w:t>
      </w:r>
      <w:r w:rsidR="00E3318F" w:rsidRPr="00A12300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="00354CB5" w:rsidRPr="00A12300">
        <w:rPr>
          <w:rFonts w:ascii="Times New Roman" w:hAnsi="Times New Roman" w:cs="Times New Roman"/>
          <w:sz w:val="28"/>
          <w:szCs w:val="28"/>
        </w:rPr>
        <w:t>от 02 июля 2013 года № 143-12 «Об утверждении Порядка предоставления муниципальными служащими администрации Александрийского сельсовета Георгиевского района Ставропольского края сведений о своих расходах, а также о расходах своих супруги (супруга) и несовершеннолетних детей»;</w:t>
      </w:r>
    </w:p>
    <w:bookmarkEnd w:id="2"/>
    <w:p w14:paraId="53941366" w14:textId="04E3A95B" w:rsidR="00354CB5" w:rsidRPr="00A12300" w:rsidRDefault="00354CB5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6179B" w:rsidRPr="00A1230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Крутоярского сельсовета Георгиевского района Ставропольского края от 24 июня 2013 года № 29-7 «</w:t>
      </w:r>
      <w:r w:rsidR="008F6486" w:rsidRPr="00A12300">
        <w:rPr>
          <w:rFonts w:ascii="Times New Roman" w:hAnsi="Times New Roman" w:cs="Times New Roman"/>
          <w:sz w:val="28"/>
          <w:szCs w:val="28"/>
        </w:rPr>
        <w:t xml:space="preserve">Об утверждении Генеральной схемы очистки территории муниципального </w:t>
      </w:r>
      <w:r w:rsidR="008F6486" w:rsidRPr="00A12300">
        <w:rPr>
          <w:rFonts w:ascii="Times New Roman" w:hAnsi="Times New Roman" w:cs="Times New Roman"/>
          <w:sz w:val="28"/>
          <w:szCs w:val="28"/>
        </w:rPr>
        <w:lastRenderedPageBreak/>
        <w:t>образования Крутоярского сельсовета Георгиевского района Ставропольского края»;</w:t>
      </w:r>
    </w:p>
    <w:p w14:paraId="719813C9" w14:textId="5E54646E" w:rsidR="008F6486" w:rsidRPr="00A12300" w:rsidRDefault="008F648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поселка Нового Георгиевского района Ставропольского края от 23 августа 2013 года № 27-60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официальной сайте органа местного самоуправления муниципального образования поселка Нового Георгиевского района Ставропольского края и о размещении сведений о расходах и предоставления этих сведений средствам массовой информации для опубликования»;</w:t>
      </w:r>
    </w:p>
    <w:p w14:paraId="570202AD" w14:textId="18D5483F" w:rsidR="008F6486" w:rsidRPr="00A12300" w:rsidRDefault="008F648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>решение Совета депутатов Александрийского сельсовета Георгиевского района Ставропольского края от 23 октября 2013 года № 153-22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Александрийского сельсовета Георгиевского района Ставропольского края»;</w:t>
      </w:r>
    </w:p>
    <w:p w14:paraId="03037C99" w14:textId="6C481593" w:rsidR="008F6486" w:rsidRPr="00A12300" w:rsidRDefault="008F6486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2E76" w:rsidRPr="00A12300">
        <w:rPr>
          <w:rFonts w:ascii="Times New Roman" w:hAnsi="Times New Roman" w:cs="Times New Roman"/>
          <w:sz w:val="28"/>
          <w:szCs w:val="28"/>
        </w:rPr>
        <w:t>с</w:t>
      </w:r>
      <w:r w:rsidRPr="00A12300">
        <w:rPr>
          <w:rFonts w:ascii="Times New Roman" w:hAnsi="Times New Roman" w:cs="Times New Roman"/>
          <w:sz w:val="28"/>
          <w:szCs w:val="28"/>
        </w:rPr>
        <w:t>овета Георгиевского муниципального района Ставропольского края от 23 сентября 2014 г</w:t>
      </w:r>
      <w:r w:rsidR="00602E76" w:rsidRPr="00A12300">
        <w:rPr>
          <w:rFonts w:ascii="Times New Roman" w:hAnsi="Times New Roman" w:cs="Times New Roman"/>
          <w:sz w:val="28"/>
          <w:szCs w:val="28"/>
        </w:rPr>
        <w:t>.</w:t>
      </w:r>
      <w:r w:rsidRPr="00A12300">
        <w:rPr>
          <w:rFonts w:ascii="Times New Roman" w:hAnsi="Times New Roman" w:cs="Times New Roman"/>
          <w:sz w:val="28"/>
          <w:szCs w:val="28"/>
        </w:rPr>
        <w:t xml:space="preserve"> № 564-50 «О внесении изменений в схему территориального планирования Георгиевского муниципального района Ставропольского края»;</w:t>
      </w:r>
    </w:p>
    <w:p w14:paraId="5B58B022" w14:textId="0E60BB12" w:rsidR="00664A8F" w:rsidRDefault="00146B5A" w:rsidP="003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02E76"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Георгиевского муниципального района Ставропольского края от 24 ноября 2015 г</w:t>
      </w:r>
      <w:r w:rsidR="00602E76"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15-1 «О внесении изменений в Порядок организации и проведения публичных слушаний в Георгиевском муниципальном районе Ставропольского края, утвержденный решением </w:t>
      </w:r>
      <w:r w:rsidR="00FE628F"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2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Георгиевского муниципального района Ставропольского края второго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октября 2010 г. № 442-35»;</w:t>
      </w:r>
    </w:p>
    <w:p w14:paraId="291C0962" w14:textId="77777777" w:rsidR="007E54DD" w:rsidRDefault="00146B5A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 от 20 июля 2016 года № 18 «Об утверждении нормативов градостроительного проектирования муниципального образования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края»</w:t>
      </w:r>
      <w:r w:rsidR="00415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E89A17" w14:textId="6DE9457F" w:rsidR="00EA621D" w:rsidRDefault="00EA621D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602E76" w:rsidRPr="00D753AF" w14:paraId="39842665" w14:textId="77777777" w:rsidTr="00F854C1">
        <w:tc>
          <w:tcPr>
            <w:tcW w:w="4786" w:type="dxa"/>
            <w:shd w:val="clear" w:color="auto" w:fill="auto"/>
          </w:tcPr>
          <w:p w14:paraId="42F4A66F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1D64D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61A729FA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65024C23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2FBF45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6C98AC3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D4CBC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20D57F5F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602E76" w:rsidRPr="00D753AF" w14:paraId="03A57ED3" w14:textId="77777777" w:rsidTr="00F854C1">
        <w:tc>
          <w:tcPr>
            <w:tcW w:w="4786" w:type="dxa"/>
            <w:shd w:val="clear" w:color="auto" w:fill="auto"/>
          </w:tcPr>
          <w:p w14:paraId="1DC1C417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D8C6034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D53670E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632932D7" w14:textId="77777777" w:rsidR="00B26F17" w:rsidRPr="00B26F17" w:rsidRDefault="00B26F17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03BAF" w14:textId="77777777" w:rsidR="00B26F17" w:rsidRPr="00B26F17" w:rsidRDefault="00B26F17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Проект решения вносит председатель Думы</w:t>
      </w:r>
    </w:p>
    <w:p w14:paraId="252D0780" w14:textId="7286C5E6" w:rsidR="000F2125" w:rsidRPr="00B26F17" w:rsidRDefault="00B26F17" w:rsidP="007E54DD">
      <w:pPr>
        <w:keepNext/>
        <w:keepLines/>
        <w:spacing w:after="0" w:line="240" w:lineRule="auto"/>
        <w:contextualSpacing/>
        <w:jc w:val="both"/>
        <w:rPr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7E54DD">
        <w:rPr>
          <w:rFonts w:ascii="Times New Roman" w:hAnsi="Times New Roman" w:cs="Times New Roman"/>
          <w:sz w:val="28"/>
          <w:szCs w:val="28"/>
        </w:rPr>
        <w:t xml:space="preserve"> </w:t>
      </w:r>
      <w:r w:rsidRPr="00B26F1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7E54DD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6F17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5975FBB2" w14:textId="1E45CFBB" w:rsidR="000F2125" w:rsidRDefault="000F2125" w:rsidP="00FB2C7B">
      <w:pPr>
        <w:pStyle w:val="a4"/>
        <w:spacing w:before="0" w:after="0" w:line="240" w:lineRule="exact"/>
        <w:rPr>
          <w:sz w:val="28"/>
          <w:szCs w:val="28"/>
        </w:rPr>
      </w:pPr>
    </w:p>
    <w:p w14:paraId="0AFF362B" w14:textId="77777777" w:rsidR="000F2125" w:rsidRDefault="000F2125" w:rsidP="00FB2C7B">
      <w:pPr>
        <w:pStyle w:val="a4"/>
        <w:spacing w:before="0" w:after="0" w:line="240" w:lineRule="exact"/>
        <w:rPr>
          <w:sz w:val="28"/>
          <w:szCs w:val="28"/>
        </w:rPr>
        <w:sectPr w:rsidR="000F2125" w:rsidSect="007E54D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6B073C" w14:textId="77777777" w:rsidR="000F2125" w:rsidRPr="00602E76" w:rsidRDefault="000F2125" w:rsidP="000F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9014411" w14:textId="33656E7E" w:rsidR="000F2125" w:rsidRPr="00602E76" w:rsidRDefault="000F2125" w:rsidP="000F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Георгиевского городского округа Ставропольского края «</w:t>
      </w:r>
      <w:r w:rsidR="00602E76" w:rsidRP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rFonts w:ascii="Times New Roman" w:hAnsi="Times New Roman" w:cs="Times New Roman"/>
          <w:b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края, и представительного органа города Георгиевска</w:t>
      </w:r>
      <w:r w:rsidRPr="0060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09D0DA8" w14:textId="77777777" w:rsidR="000F2125" w:rsidRPr="00602E76" w:rsidRDefault="000F2125" w:rsidP="000F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219277" w14:textId="77777777" w:rsidR="000F2125" w:rsidRPr="000F2125" w:rsidRDefault="000F2125" w:rsidP="000F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6DD6D" w14:textId="0C008FD8" w:rsidR="00F65054" w:rsidRPr="00F65054" w:rsidRDefault="000F2125" w:rsidP="00F65054">
      <w:pPr>
        <w:keepNext/>
        <w:keepLines/>
        <w:spacing w:line="240" w:lineRule="auto"/>
        <w:ind w:firstLine="709"/>
        <w:contextualSpacing/>
        <w:jc w:val="both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="00602E76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</w:t>
      </w:r>
      <w:r w:rsidR="00602E76" w:rsidRPr="00602E76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края, и представительного органа города Георгиевска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054" w:rsidRPr="00F6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в соответствии со статьей 48 </w:t>
      </w:r>
      <w:r w:rsidR="00F65054" w:rsidRPr="00F65054">
        <w:rPr>
          <w:rFonts w:ascii="Times New Roman" w:eastAsia="SimSun" w:hAnsi="Times New Roman" w:cs="Tahoma"/>
          <w:bCs/>
          <w:sz w:val="28"/>
          <w:szCs w:val="28"/>
          <w:lang w:eastAsia="ar-SA"/>
        </w:rPr>
        <w:t>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="00F65054" w:rsidRPr="00F6505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ru-RU"/>
        </w:rPr>
        <w:t xml:space="preserve">» и направлен на признание </w:t>
      </w:r>
      <w:r w:rsidR="00F65054" w:rsidRPr="00F65054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 xml:space="preserve">утратившими силу </w:t>
      </w:r>
      <w:r w:rsidR="00FE628F" w:rsidRPr="0060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решений</w:t>
      </w:r>
      <w:r w:rsidR="00FE628F" w:rsidRPr="00602E76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образований, входивших в состав Георгиевского муниципального района Ставропольского края, и представительного органа города Георгиевска</w:t>
      </w:r>
      <w:r w:rsidR="00F65054" w:rsidRPr="00F65054"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.</w:t>
      </w:r>
    </w:p>
    <w:p w14:paraId="3B79889F" w14:textId="77777777" w:rsidR="00F65054" w:rsidRPr="00F65054" w:rsidRDefault="00F65054" w:rsidP="00F65054">
      <w:pPr>
        <w:keepNext/>
        <w:keepLines/>
        <w:suppressAutoHyphens/>
        <w:spacing w:line="240" w:lineRule="auto"/>
        <w:ind w:firstLine="708"/>
        <w:contextualSpacing/>
        <w:jc w:val="both"/>
        <w:rPr>
          <w:rFonts w:ascii="Times New Roman" w:eastAsia="SimSun" w:hAnsi="Times New Roman" w:cs="Tahoma"/>
          <w:bCs/>
          <w:sz w:val="28"/>
          <w:szCs w:val="28"/>
          <w:lang w:eastAsia="ar-SA"/>
        </w:rPr>
      </w:pPr>
      <w:r w:rsidRPr="00F65054">
        <w:rPr>
          <w:rFonts w:ascii="Times New Roman" w:eastAsia="SimSun" w:hAnsi="Times New Roman" w:cs="Tahoma"/>
          <w:bCs/>
          <w:sz w:val="28"/>
          <w:szCs w:val="28"/>
          <w:lang w:eastAsia="ar-SA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407B166D" w14:textId="77777777" w:rsidR="00F65054" w:rsidRPr="00F65054" w:rsidRDefault="00F65054" w:rsidP="00F65054">
      <w:pPr>
        <w:suppressAutoHyphens/>
        <w:spacing w:line="240" w:lineRule="auto"/>
        <w:ind w:firstLine="709"/>
        <w:contextualSpacing/>
        <w:jc w:val="both"/>
        <w:rPr>
          <w:rFonts w:ascii="Times New Roman" w:eastAsia="SimSun" w:hAnsi="Times New Roman" w:cs="Tahoma"/>
          <w:bCs/>
          <w:sz w:val="28"/>
          <w:szCs w:val="28"/>
          <w:lang w:eastAsia="ar-SA"/>
        </w:rPr>
      </w:pPr>
      <w:r w:rsidRPr="00F65054">
        <w:rPr>
          <w:rFonts w:ascii="Times New Roman" w:eastAsia="SimSun" w:hAnsi="Times New Roman" w:cs="Tahoma"/>
          <w:bCs/>
          <w:sz w:val="28"/>
          <w:szCs w:val="28"/>
          <w:lang w:eastAsia="ar-SA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75F0C94B" w14:textId="4D182532" w:rsidR="000F2125" w:rsidRPr="000F2125" w:rsidRDefault="000F2125" w:rsidP="00F650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74539" w14:textId="77777777" w:rsidR="000F2125" w:rsidRPr="000F2125" w:rsidRDefault="000F2125" w:rsidP="00FE62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0EE20" w14:textId="77777777" w:rsidR="000F2125" w:rsidRPr="000F2125" w:rsidRDefault="000F2125" w:rsidP="00FE62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F75A" w14:textId="77777777" w:rsidR="000F2125" w:rsidRPr="000F2125" w:rsidRDefault="000F2125" w:rsidP="00FE62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67CF43D" w14:textId="77777777" w:rsidR="000F2125" w:rsidRPr="000F2125" w:rsidRDefault="000F2125" w:rsidP="00FE62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73EFA45" w14:textId="583CECB2" w:rsidR="000F2125" w:rsidRDefault="000F2125" w:rsidP="00FE628F">
      <w:pPr>
        <w:pStyle w:val="a4"/>
        <w:spacing w:before="0" w:after="0" w:line="240" w:lineRule="auto"/>
        <w:contextualSpacing/>
        <w:rPr>
          <w:sz w:val="28"/>
          <w:szCs w:val="28"/>
        </w:rPr>
      </w:pPr>
      <w:r w:rsidRPr="000F2125">
        <w:rPr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0F2125">
        <w:rPr>
          <w:sz w:val="28"/>
          <w:szCs w:val="28"/>
          <w:lang w:eastAsia="ru-RU"/>
        </w:rPr>
        <w:t>А.М.Стрельников</w:t>
      </w:r>
      <w:proofErr w:type="spellEnd"/>
    </w:p>
    <w:sectPr w:rsidR="000F2125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3564" w14:textId="77777777" w:rsidR="008D6657" w:rsidRDefault="008D6657" w:rsidP="00881997">
      <w:pPr>
        <w:spacing w:after="0" w:line="240" w:lineRule="auto"/>
      </w:pPr>
      <w:r>
        <w:separator/>
      </w:r>
    </w:p>
  </w:endnote>
  <w:endnote w:type="continuationSeparator" w:id="0">
    <w:p w14:paraId="11D04880" w14:textId="77777777" w:rsidR="008D6657" w:rsidRDefault="008D6657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2902" w14:textId="77777777" w:rsidR="008D6657" w:rsidRDefault="008D6657" w:rsidP="00881997">
      <w:pPr>
        <w:spacing w:after="0" w:line="240" w:lineRule="auto"/>
      </w:pPr>
      <w:r>
        <w:separator/>
      </w:r>
    </w:p>
  </w:footnote>
  <w:footnote w:type="continuationSeparator" w:id="0">
    <w:p w14:paraId="426EE7A7" w14:textId="77777777" w:rsidR="008D6657" w:rsidRDefault="008D6657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39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D8200E" w14:textId="77777777" w:rsidR="00936921" w:rsidRPr="00602E76" w:rsidRDefault="00936921" w:rsidP="00602E76">
        <w:pPr>
          <w:pStyle w:val="a7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C33"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C0D"/>
    <w:multiLevelType w:val="hybridMultilevel"/>
    <w:tmpl w:val="45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A7B"/>
    <w:multiLevelType w:val="hybridMultilevel"/>
    <w:tmpl w:val="B1A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3D1C"/>
    <w:rsid w:val="00006355"/>
    <w:rsid w:val="00041594"/>
    <w:rsid w:val="000422B6"/>
    <w:rsid w:val="00044A48"/>
    <w:rsid w:val="00047262"/>
    <w:rsid w:val="0005341B"/>
    <w:rsid w:val="000732C3"/>
    <w:rsid w:val="000A68DD"/>
    <w:rsid w:val="000B5443"/>
    <w:rsid w:val="000E02FB"/>
    <w:rsid w:val="000F2125"/>
    <w:rsid w:val="00111748"/>
    <w:rsid w:val="00135BA3"/>
    <w:rsid w:val="00146B5A"/>
    <w:rsid w:val="001503E1"/>
    <w:rsid w:val="0017322A"/>
    <w:rsid w:val="001B1CD4"/>
    <w:rsid w:val="001B4E2D"/>
    <w:rsid w:val="001C7F36"/>
    <w:rsid w:val="001D1B71"/>
    <w:rsid w:val="001F6F04"/>
    <w:rsid w:val="00200B48"/>
    <w:rsid w:val="002010A8"/>
    <w:rsid w:val="0022235B"/>
    <w:rsid w:val="00253ECD"/>
    <w:rsid w:val="002A3321"/>
    <w:rsid w:val="002C6172"/>
    <w:rsid w:val="002D0BB3"/>
    <w:rsid w:val="00302E11"/>
    <w:rsid w:val="00321900"/>
    <w:rsid w:val="00354CB5"/>
    <w:rsid w:val="003807BC"/>
    <w:rsid w:val="0038452B"/>
    <w:rsid w:val="00390ED4"/>
    <w:rsid w:val="00397A36"/>
    <w:rsid w:val="003A4D75"/>
    <w:rsid w:val="003C31D8"/>
    <w:rsid w:val="003D1057"/>
    <w:rsid w:val="003D6303"/>
    <w:rsid w:val="003E110C"/>
    <w:rsid w:val="003E5687"/>
    <w:rsid w:val="004015A1"/>
    <w:rsid w:val="00410260"/>
    <w:rsid w:val="004158FF"/>
    <w:rsid w:val="004551D6"/>
    <w:rsid w:val="0049761D"/>
    <w:rsid w:val="004B7911"/>
    <w:rsid w:val="004C735D"/>
    <w:rsid w:val="004D3B6A"/>
    <w:rsid w:val="004E0F44"/>
    <w:rsid w:val="00505F95"/>
    <w:rsid w:val="0051056F"/>
    <w:rsid w:val="005256DA"/>
    <w:rsid w:val="00534562"/>
    <w:rsid w:val="005456D8"/>
    <w:rsid w:val="0057201B"/>
    <w:rsid w:val="005A0C61"/>
    <w:rsid w:val="005A7AD4"/>
    <w:rsid w:val="005B419F"/>
    <w:rsid w:val="005C089C"/>
    <w:rsid w:val="005D097A"/>
    <w:rsid w:val="005E325A"/>
    <w:rsid w:val="00602E76"/>
    <w:rsid w:val="00632A3D"/>
    <w:rsid w:val="006439BE"/>
    <w:rsid w:val="006500A4"/>
    <w:rsid w:val="00664A8F"/>
    <w:rsid w:val="00673262"/>
    <w:rsid w:val="006902A5"/>
    <w:rsid w:val="00694F81"/>
    <w:rsid w:val="00696C59"/>
    <w:rsid w:val="006B3125"/>
    <w:rsid w:val="006B71D5"/>
    <w:rsid w:val="006F5294"/>
    <w:rsid w:val="00714B45"/>
    <w:rsid w:val="00716435"/>
    <w:rsid w:val="0073218B"/>
    <w:rsid w:val="00745F0A"/>
    <w:rsid w:val="0075571E"/>
    <w:rsid w:val="00772136"/>
    <w:rsid w:val="0077292D"/>
    <w:rsid w:val="007B02A5"/>
    <w:rsid w:val="007E54DD"/>
    <w:rsid w:val="007E7A06"/>
    <w:rsid w:val="007E7FB3"/>
    <w:rsid w:val="00813159"/>
    <w:rsid w:val="00813984"/>
    <w:rsid w:val="00837958"/>
    <w:rsid w:val="00837F4F"/>
    <w:rsid w:val="00881997"/>
    <w:rsid w:val="00893488"/>
    <w:rsid w:val="008C0D29"/>
    <w:rsid w:val="008C143A"/>
    <w:rsid w:val="008C7211"/>
    <w:rsid w:val="008D2917"/>
    <w:rsid w:val="008D2F6F"/>
    <w:rsid w:val="008D6657"/>
    <w:rsid w:val="008E5B75"/>
    <w:rsid w:val="008F0534"/>
    <w:rsid w:val="008F6486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A6AD6"/>
    <w:rsid w:val="009B544A"/>
    <w:rsid w:val="009B7624"/>
    <w:rsid w:val="009C1C70"/>
    <w:rsid w:val="009C779F"/>
    <w:rsid w:val="009D070A"/>
    <w:rsid w:val="009D1218"/>
    <w:rsid w:val="009D2C33"/>
    <w:rsid w:val="009D3A0D"/>
    <w:rsid w:val="009D7E4F"/>
    <w:rsid w:val="009E041E"/>
    <w:rsid w:val="00A12300"/>
    <w:rsid w:val="00A26688"/>
    <w:rsid w:val="00A42D77"/>
    <w:rsid w:val="00A6179B"/>
    <w:rsid w:val="00A82985"/>
    <w:rsid w:val="00AC6E2F"/>
    <w:rsid w:val="00AD3860"/>
    <w:rsid w:val="00AD3F26"/>
    <w:rsid w:val="00AD43B7"/>
    <w:rsid w:val="00AF649A"/>
    <w:rsid w:val="00B17CAE"/>
    <w:rsid w:val="00B26F17"/>
    <w:rsid w:val="00B472F2"/>
    <w:rsid w:val="00B528F0"/>
    <w:rsid w:val="00B541D9"/>
    <w:rsid w:val="00B65F4E"/>
    <w:rsid w:val="00B7229F"/>
    <w:rsid w:val="00BA3409"/>
    <w:rsid w:val="00BA6C2E"/>
    <w:rsid w:val="00BB6C86"/>
    <w:rsid w:val="00BF0ECB"/>
    <w:rsid w:val="00BF6C0B"/>
    <w:rsid w:val="00C06D06"/>
    <w:rsid w:val="00C21FA4"/>
    <w:rsid w:val="00C30955"/>
    <w:rsid w:val="00C42F07"/>
    <w:rsid w:val="00C75A5D"/>
    <w:rsid w:val="00C84F08"/>
    <w:rsid w:val="00C92404"/>
    <w:rsid w:val="00C959A3"/>
    <w:rsid w:val="00CA2EC1"/>
    <w:rsid w:val="00CA3B9B"/>
    <w:rsid w:val="00CA4456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14A74"/>
    <w:rsid w:val="00E15166"/>
    <w:rsid w:val="00E20711"/>
    <w:rsid w:val="00E24184"/>
    <w:rsid w:val="00E3318F"/>
    <w:rsid w:val="00E33EF0"/>
    <w:rsid w:val="00E45A7F"/>
    <w:rsid w:val="00E47311"/>
    <w:rsid w:val="00E57B92"/>
    <w:rsid w:val="00E65732"/>
    <w:rsid w:val="00E97FEE"/>
    <w:rsid w:val="00EA1757"/>
    <w:rsid w:val="00EA621D"/>
    <w:rsid w:val="00ED5C78"/>
    <w:rsid w:val="00F20F53"/>
    <w:rsid w:val="00F32432"/>
    <w:rsid w:val="00F41122"/>
    <w:rsid w:val="00F423F6"/>
    <w:rsid w:val="00F65054"/>
    <w:rsid w:val="00F7133B"/>
    <w:rsid w:val="00F94CF7"/>
    <w:rsid w:val="00F956A3"/>
    <w:rsid w:val="00FB2C7B"/>
    <w:rsid w:val="00FC19D8"/>
    <w:rsid w:val="00FD0921"/>
    <w:rsid w:val="00FD2A9A"/>
    <w:rsid w:val="00FE0AB0"/>
    <w:rsid w:val="00FE1668"/>
    <w:rsid w:val="00FE628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6E5"/>
  <w15:docId w15:val="{40EE39E4-0B1D-4EAF-A6B0-9B82B64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F21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125"/>
    <w:rPr>
      <w:rFonts w:eastAsiaTheme="minorEastAsia"/>
      <w:color w:val="5A5A5A" w:themeColor="text1" w:themeTint="A5"/>
      <w:spacing w:val="15"/>
    </w:rPr>
  </w:style>
  <w:style w:type="paragraph" w:styleId="af">
    <w:name w:val="No Spacing"/>
    <w:uiPriority w:val="1"/>
    <w:qFormat/>
    <w:rsid w:val="00602E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F35-E067-4BC1-8A3F-ACAE7A3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6</cp:revision>
  <cp:lastPrinted>2021-07-07T08:34:00Z</cp:lastPrinted>
  <dcterms:created xsi:type="dcterms:W3CDTF">2021-07-06T14:38:00Z</dcterms:created>
  <dcterms:modified xsi:type="dcterms:W3CDTF">2021-07-07T08:34:00Z</dcterms:modified>
</cp:coreProperties>
</file>