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F96A" w14:textId="77777777" w:rsidR="009F2E2F" w:rsidRPr="00863F63" w:rsidRDefault="009F2E2F" w:rsidP="009F2E2F">
      <w:pPr>
        <w:pStyle w:val="a5"/>
        <w:widowControl w:val="0"/>
        <w:contextualSpacing/>
        <w:jc w:val="right"/>
        <w:rPr>
          <w:bCs/>
          <w:sz w:val="28"/>
          <w:szCs w:val="28"/>
        </w:rPr>
      </w:pPr>
      <w:r w:rsidRPr="00863F63">
        <w:rPr>
          <w:bCs/>
          <w:sz w:val="28"/>
          <w:szCs w:val="28"/>
        </w:rPr>
        <w:t>Проект</w:t>
      </w:r>
    </w:p>
    <w:p w14:paraId="44DA28F4" w14:textId="77777777" w:rsidR="009F2E2F" w:rsidRDefault="009F2E2F" w:rsidP="009F2E2F">
      <w:pPr>
        <w:pStyle w:val="a5"/>
        <w:widowControl w:val="0"/>
        <w:contextualSpacing/>
        <w:rPr>
          <w:b/>
          <w:spacing w:val="200"/>
        </w:rPr>
      </w:pPr>
      <w:r>
        <w:rPr>
          <w:b/>
          <w:spacing w:val="200"/>
        </w:rPr>
        <w:t>РЕШЕНИЕ</w:t>
      </w:r>
    </w:p>
    <w:p w14:paraId="0062037E" w14:textId="77777777" w:rsidR="009F2E2F" w:rsidRDefault="009F2E2F" w:rsidP="009F2E2F">
      <w:pPr>
        <w:pStyle w:val="a3"/>
        <w:contextualSpacing/>
        <w:jc w:val="center"/>
        <w:rPr>
          <w:b/>
          <w:spacing w:val="60"/>
          <w:sz w:val="36"/>
        </w:rPr>
      </w:pPr>
      <w:r>
        <w:rPr>
          <w:b/>
          <w:spacing w:val="60"/>
          <w:sz w:val="36"/>
        </w:rPr>
        <w:t xml:space="preserve">Думы Георгиевского </w:t>
      </w:r>
      <w:r w:rsidR="0017128F">
        <w:rPr>
          <w:b/>
          <w:spacing w:val="60"/>
          <w:sz w:val="36"/>
        </w:rPr>
        <w:t>муниципального</w:t>
      </w:r>
      <w:r>
        <w:rPr>
          <w:b/>
          <w:spacing w:val="60"/>
          <w:sz w:val="36"/>
        </w:rPr>
        <w:t xml:space="preserve"> округа Ставропольского края</w:t>
      </w:r>
    </w:p>
    <w:p w14:paraId="4B2CAD00" w14:textId="77777777" w:rsidR="009F2E2F" w:rsidRDefault="009F2E2F" w:rsidP="009F2E2F">
      <w:pPr>
        <w:pStyle w:val="a3"/>
        <w:contextualSpacing/>
        <w:rPr>
          <w:szCs w:val="28"/>
        </w:rPr>
      </w:pPr>
    </w:p>
    <w:p w14:paraId="0BF5A3A2" w14:textId="77777777" w:rsidR="009F2E2F" w:rsidRPr="00863F63" w:rsidRDefault="009F2E2F" w:rsidP="009F2E2F">
      <w:pPr>
        <w:pStyle w:val="a3"/>
        <w:contextualSpacing/>
        <w:rPr>
          <w:szCs w:val="28"/>
        </w:rPr>
      </w:pPr>
    </w:p>
    <w:p w14:paraId="69933C6A" w14:textId="77777777" w:rsidR="009F2E2F" w:rsidRPr="00863F63" w:rsidRDefault="009F2E2F" w:rsidP="009F2E2F">
      <w:pPr>
        <w:pStyle w:val="a3"/>
        <w:contextualSpacing/>
        <w:rPr>
          <w:szCs w:val="28"/>
        </w:rPr>
      </w:pPr>
      <w:r w:rsidRPr="00863F63">
        <w:rPr>
          <w:szCs w:val="28"/>
        </w:rPr>
        <w:t xml:space="preserve">______________ </w:t>
      </w:r>
      <w:r w:rsidR="007D4B8D">
        <w:rPr>
          <w:szCs w:val="28"/>
        </w:rPr>
        <w:t>2023</w:t>
      </w:r>
      <w:r w:rsidR="007C549E">
        <w:rPr>
          <w:szCs w:val="28"/>
        </w:rPr>
        <w:t xml:space="preserve"> г.</w:t>
      </w:r>
      <w:r w:rsidRPr="00863F63">
        <w:rPr>
          <w:szCs w:val="28"/>
        </w:rPr>
        <w:t xml:space="preserve">              г. Георгиевск                                         № ____</w:t>
      </w:r>
    </w:p>
    <w:p w14:paraId="5081A20C" w14:textId="77777777" w:rsidR="009F2E2F" w:rsidRDefault="009F2E2F" w:rsidP="009F2E2F">
      <w:pPr>
        <w:pStyle w:val="a3"/>
        <w:contextualSpacing/>
        <w:rPr>
          <w:szCs w:val="28"/>
        </w:rPr>
      </w:pPr>
    </w:p>
    <w:p w14:paraId="183283A6" w14:textId="77777777" w:rsidR="009F2E2F" w:rsidRPr="00863F63" w:rsidRDefault="009F2E2F" w:rsidP="009F2E2F">
      <w:pPr>
        <w:pStyle w:val="a3"/>
        <w:contextualSpacing/>
        <w:rPr>
          <w:szCs w:val="28"/>
        </w:rPr>
      </w:pPr>
    </w:p>
    <w:p w14:paraId="64F13040" w14:textId="77777777" w:rsidR="009778C8" w:rsidRPr="009778C8" w:rsidRDefault="0017128F" w:rsidP="009778C8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F2E2F" w:rsidRPr="009778C8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ке</w:t>
      </w:r>
      <w:r w:rsidR="005E0E27">
        <w:rPr>
          <w:rFonts w:ascii="Times New Roman" w:hAnsi="Times New Roman" w:cs="Times New Roman"/>
          <w:sz w:val="28"/>
          <w:szCs w:val="28"/>
        </w:rPr>
        <w:t xml:space="preserve"> </w:t>
      </w:r>
      <w:r w:rsidR="009F2E2F" w:rsidRPr="009778C8">
        <w:rPr>
          <w:rFonts w:ascii="Times New Roman" w:hAnsi="Times New Roman" w:cs="Times New Roman"/>
          <w:sz w:val="28"/>
          <w:szCs w:val="28"/>
        </w:rPr>
        <w:t>рассмотрени</w:t>
      </w:r>
      <w:r w:rsidR="005E0E27">
        <w:rPr>
          <w:rFonts w:ascii="Times New Roman" w:hAnsi="Times New Roman" w:cs="Times New Roman"/>
          <w:sz w:val="28"/>
          <w:szCs w:val="28"/>
        </w:rPr>
        <w:t>я</w:t>
      </w:r>
      <w:r w:rsidR="009F2E2F" w:rsidRPr="009778C8">
        <w:rPr>
          <w:rFonts w:ascii="Times New Roman" w:hAnsi="Times New Roman" w:cs="Times New Roman"/>
          <w:sz w:val="28"/>
          <w:szCs w:val="28"/>
        </w:rPr>
        <w:t xml:space="preserve"> Думой Георгиевского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9F2E2F" w:rsidRPr="009778C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проектов муниципальных программ Георгиевского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9F2E2F" w:rsidRPr="009778C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и предложений о внесении изменений в муниципальные программы Георгиевского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9F2E2F" w:rsidRPr="009778C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14:paraId="13D4E2E4" w14:textId="77777777" w:rsidR="009F2E2F" w:rsidRDefault="009F2E2F" w:rsidP="009F2E2F">
      <w:pPr>
        <w:widowControl w:val="0"/>
        <w:jc w:val="both"/>
        <w:rPr>
          <w:b/>
          <w:sz w:val="28"/>
          <w:szCs w:val="28"/>
        </w:rPr>
      </w:pPr>
    </w:p>
    <w:p w14:paraId="6910FDEC" w14:textId="77777777" w:rsidR="009F2E2F" w:rsidRPr="00431405" w:rsidRDefault="009F2E2F" w:rsidP="009F2E2F">
      <w:pPr>
        <w:shd w:val="clear" w:color="auto" w:fill="FFFFFF"/>
        <w:ind w:right="5"/>
        <w:jc w:val="both"/>
      </w:pPr>
    </w:p>
    <w:p w14:paraId="4BEA304F" w14:textId="77777777" w:rsidR="00F10BC1" w:rsidRPr="00164440" w:rsidRDefault="00F10BC1" w:rsidP="00F10B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BC1">
        <w:rPr>
          <w:sz w:val="28"/>
          <w:szCs w:val="28"/>
        </w:rPr>
        <w:t>В соответствии со статьёй 179 Бюджетного кодекса Российской Федерации</w:t>
      </w:r>
      <w:r w:rsidR="009F2E2F" w:rsidRPr="00F10BC1">
        <w:rPr>
          <w:sz w:val="28"/>
          <w:szCs w:val="28"/>
        </w:rPr>
        <w:t xml:space="preserve">, </w:t>
      </w:r>
      <w:hyperlink r:id="rId5" w:history="1">
        <w:r w:rsidRPr="00164440">
          <w:rPr>
            <w:sz w:val="28"/>
            <w:szCs w:val="28"/>
          </w:rPr>
          <w:t>Устав</w:t>
        </w:r>
      </w:hyperlink>
      <w:r w:rsidR="00F5742D">
        <w:rPr>
          <w:sz w:val="28"/>
          <w:szCs w:val="28"/>
        </w:rPr>
        <w:t>ом</w:t>
      </w:r>
      <w:r w:rsidRPr="00164440">
        <w:rPr>
          <w:sz w:val="28"/>
          <w:szCs w:val="28"/>
        </w:rPr>
        <w:t xml:space="preserve"> Георгиевского </w:t>
      </w:r>
      <w:r w:rsidR="0017128F">
        <w:rPr>
          <w:sz w:val="28"/>
          <w:szCs w:val="28"/>
        </w:rPr>
        <w:t>муниципального</w:t>
      </w:r>
      <w:r w:rsidRPr="00164440">
        <w:rPr>
          <w:sz w:val="28"/>
          <w:szCs w:val="28"/>
        </w:rPr>
        <w:t xml:space="preserve"> округа Ставропольского края Дума Георгиевского </w:t>
      </w:r>
      <w:r w:rsidR="0017128F">
        <w:rPr>
          <w:sz w:val="28"/>
          <w:szCs w:val="28"/>
        </w:rPr>
        <w:t>муниципального</w:t>
      </w:r>
      <w:r w:rsidRPr="00164440">
        <w:rPr>
          <w:sz w:val="28"/>
          <w:szCs w:val="28"/>
        </w:rPr>
        <w:t xml:space="preserve"> округа Ставропольского края</w:t>
      </w:r>
    </w:p>
    <w:p w14:paraId="724C1DEA" w14:textId="77777777" w:rsidR="009F2E2F" w:rsidRPr="005C7474" w:rsidRDefault="009F2E2F" w:rsidP="00F10BC1">
      <w:pPr>
        <w:pStyle w:val="a7"/>
        <w:ind w:firstLine="709"/>
        <w:jc w:val="both"/>
      </w:pPr>
    </w:p>
    <w:p w14:paraId="6D248454" w14:textId="77777777" w:rsidR="009F2E2F" w:rsidRPr="00DA601A" w:rsidRDefault="009F2E2F" w:rsidP="009F2E2F">
      <w:pPr>
        <w:pStyle w:val="1"/>
        <w:keepNext w:val="0"/>
        <w:widowControl w:val="0"/>
        <w:shd w:val="clear" w:color="auto" w:fill="FFFFFF"/>
        <w:spacing w:line="230" w:lineRule="auto"/>
        <w:jc w:val="both"/>
        <w:rPr>
          <w:b/>
          <w:spacing w:val="60"/>
          <w:szCs w:val="28"/>
        </w:rPr>
      </w:pPr>
      <w:r w:rsidRPr="00F21B2D">
        <w:rPr>
          <w:b/>
          <w:spacing w:val="60"/>
          <w:szCs w:val="28"/>
        </w:rPr>
        <w:t>РЕШИЛА:</w:t>
      </w:r>
    </w:p>
    <w:p w14:paraId="2CF58121" w14:textId="77777777" w:rsidR="0017128F" w:rsidRDefault="0017128F" w:rsidP="001712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61679724" w14:textId="77777777" w:rsidR="0017128F" w:rsidRDefault="0017128F" w:rsidP="00CF60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Утвердить</w:t>
      </w:r>
      <w:r w:rsidR="00F5742D">
        <w:rPr>
          <w:rFonts w:eastAsiaTheme="minorHAnsi"/>
          <w:sz w:val="28"/>
          <w:szCs w:val="28"/>
          <w:lang w:eastAsia="en-US"/>
        </w:rPr>
        <w:t xml:space="preserve"> прилагаемый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Pr="0017128F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>
        <w:rPr>
          <w:rFonts w:eastAsiaTheme="minorHAnsi"/>
          <w:sz w:val="28"/>
          <w:szCs w:val="28"/>
          <w:lang w:eastAsia="en-US"/>
        </w:rPr>
        <w:t xml:space="preserve"> рассмотрения Думой Георгиевского муниципального округа Ставропольского края проектов муниципальных программ Георгиевского муниципального округа Ставропольского края и предложений о внесении изменений в муниципальные программы Георгиевского муниципального округа Ставропольского края согласно приложению.</w:t>
      </w:r>
    </w:p>
    <w:p w14:paraId="5E1E3D35" w14:textId="77777777" w:rsidR="009F2E2F" w:rsidRDefault="009F2E2F" w:rsidP="00CF60BD">
      <w:pPr>
        <w:pStyle w:val="a3"/>
        <w:widowControl w:val="0"/>
        <w:shd w:val="clear" w:color="auto" w:fill="FFFFFF"/>
        <w:spacing w:line="228" w:lineRule="auto"/>
        <w:ind w:firstLine="540"/>
        <w:rPr>
          <w:szCs w:val="28"/>
        </w:rPr>
      </w:pPr>
    </w:p>
    <w:p w14:paraId="491F0121" w14:textId="77777777" w:rsidR="0017128F" w:rsidRDefault="0017128F" w:rsidP="00CF60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60BD">
        <w:rPr>
          <w:rFonts w:eastAsiaTheme="minorHAnsi"/>
          <w:sz w:val="28"/>
          <w:szCs w:val="28"/>
          <w:lang w:eastAsia="en-US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>Признать утратившими силу:</w:t>
      </w:r>
    </w:p>
    <w:p w14:paraId="457B37E3" w14:textId="77777777" w:rsidR="0017128F" w:rsidRDefault="00F5742D" w:rsidP="00CF60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17128F">
        <w:rPr>
          <w:rFonts w:eastAsiaTheme="minorHAnsi"/>
          <w:sz w:val="28"/>
          <w:szCs w:val="28"/>
          <w:lang w:eastAsia="en-US"/>
        </w:rPr>
        <w:t>решени</w:t>
      </w:r>
      <w:r>
        <w:rPr>
          <w:rFonts w:eastAsiaTheme="minorHAnsi"/>
          <w:sz w:val="28"/>
          <w:szCs w:val="28"/>
          <w:lang w:eastAsia="en-US"/>
        </w:rPr>
        <w:t>е</w:t>
      </w:r>
      <w:r w:rsidR="0017128F">
        <w:rPr>
          <w:rFonts w:eastAsiaTheme="minorHAnsi"/>
          <w:sz w:val="28"/>
          <w:szCs w:val="28"/>
          <w:lang w:eastAsia="en-US"/>
        </w:rPr>
        <w:t xml:space="preserve"> Думы города Георгиевска </w:t>
      </w:r>
      <w:r>
        <w:rPr>
          <w:rFonts w:eastAsiaTheme="minorHAnsi"/>
          <w:sz w:val="28"/>
          <w:szCs w:val="28"/>
          <w:lang w:eastAsia="en-US"/>
        </w:rPr>
        <w:t>от 17 мая 2017 г. № 874-74 «О П</w:t>
      </w:r>
      <w:r w:rsidR="0017128F" w:rsidRPr="00CF60BD">
        <w:rPr>
          <w:rFonts w:eastAsiaTheme="minorHAnsi"/>
          <w:sz w:val="28"/>
          <w:szCs w:val="28"/>
          <w:lang w:eastAsia="en-US"/>
        </w:rPr>
        <w:t>орядке</w:t>
      </w:r>
      <w:hyperlink r:id="rId7" w:history="1"/>
      <w:r w:rsidR="0017128F">
        <w:rPr>
          <w:rFonts w:eastAsiaTheme="minorHAnsi"/>
          <w:sz w:val="28"/>
          <w:szCs w:val="28"/>
          <w:lang w:eastAsia="en-US"/>
        </w:rPr>
        <w:t xml:space="preserve"> рассмотрения Думой Георгиевского городского округа Ставропольского края проектов муниципальных программ Георгиевского городского округа Ставропольского края и предложений о внесении изменений в муниципальные программы Георгиевского городского округа Ставропольского края»;</w:t>
      </w:r>
    </w:p>
    <w:p w14:paraId="231BE4B2" w14:textId="77777777" w:rsidR="0017128F" w:rsidRDefault="0017128F" w:rsidP="00CF60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A83BA4">
        <w:rPr>
          <w:rFonts w:eastAsiaTheme="minorHAnsi"/>
          <w:sz w:val="28"/>
          <w:szCs w:val="28"/>
          <w:lang w:eastAsia="en-US"/>
        </w:rPr>
        <w:t>2) решение</w:t>
      </w:r>
      <w:r>
        <w:rPr>
          <w:rFonts w:eastAsiaTheme="minorHAnsi"/>
          <w:sz w:val="28"/>
          <w:szCs w:val="28"/>
          <w:lang w:eastAsia="en-US"/>
        </w:rPr>
        <w:t xml:space="preserve"> Думы Георгиевского городского округа Ставропольского края от 30 марта 2022 г. </w:t>
      </w:r>
      <w:r w:rsidRPr="0017128F">
        <w:rPr>
          <w:rFonts w:eastAsiaTheme="minorHAnsi"/>
          <w:sz w:val="28"/>
          <w:szCs w:val="28"/>
          <w:lang w:eastAsia="en-US"/>
        </w:rPr>
        <w:t>№ 1005-92 «</w:t>
      </w:r>
      <w:r>
        <w:rPr>
          <w:rFonts w:eastAsiaTheme="minorHAnsi"/>
          <w:sz w:val="28"/>
          <w:szCs w:val="28"/>
          <w:lang w:eastAsia="en-US"/>
        </w:rPr>
        <w:t>О</w:t>
      </w:r>
      <w:r w:rsidRPr="0017128F">
        <w:rPr>
          <w:rFonts w:eastAsiaTheme="minorHAnsi"/>
          <w:sz w:val="28"/>
          <w:szCs w:val="28"/>
          <w:lang w:eastAsia="en-US"/>
        </w:rPr>
        <w:t xml:space="preserve"> внесении изменени</w:t>
      </w:r>
      <w:r w:rsidR="00A83BA4">
        <w:rPr>
          <w:rFonts w:eastAsiaTheme="minorHAnsi"/>
          <w:sz w:val="28"/>
          <w:szCs w:val="28"/>
          <w:lang w:eastAsia="en-US"/>
        </w:rPr>
        <w:t>й в пункт 4 П</w:t>
      </w:r>
      <w:r w:rsidRPr="0017128F">
        <w:rPr>
          <w:rFonts w:eastAsiaTheme="minorHAnsi"/>
          <w:sz w:val="28"/>
          <w:szCs w:val="28"/>
          <w:lang w:eastAsia="en-US"/>
        </w:rPr>
        <w:t xml:space="preserve">орядка рассмотрения Думой Георгиевского городского округа Ставропольского края проектов муниципальных программ Георгиевского городского округа Ставропольского края и предложений о внесении изменений в муниципальные программы Георгиевского городского округа Ставропольского края, утвержденного решением Думы города Георгиевска </w:t>
      </w:r>
      <w:r w:rsidR="00C670DD">
        <w:rPr>
          <w:rFonts w:eastAsiaTheme="minorHAnsi"/>
          <w:sz w:val="28"/>
          <w:szCs w:val="28"/>
          <w:lang w:eastAsia="en-US"/>
        </w:rPr>
        <w:t xml:space="preserve">от 17 мая 2017 года № </w:t>
      </w:r>
      <w:r w:rsidRPr="0017128F">
        <w:rPr>
          <w:rFonts w:eastAsiaTheme="minorHAnsi"/>
          <w:sz w:val="28"/>
          <w:szCs w:val="28"/>
          <w:lang w:eastAsia="en-US"/>
        </w:rPr>
        <w:t>874-74</w:t>
      </w:r>
      <w:r w:rsidR="00C670DD">
        <w:rPr>
          <w:rFonts w:eastAsiaTheme="minorHAnsi"/>
          <w:sz w:val="28"/>
          <w:szCs w:val="28"/>
          <w:lang w:eastAsia="en-US"/>
        </w:rPr>
        <w:t>».</w:t>
      </w:r>
    </w:p>
    <w:p w14:paraId="0021435B" w14:textId="77777777" w:rsidR="0017128F" w:rsidRDefault="0017128F" w:rsidP="009F2E2F">
      <w:pPr>
        <w:pStyle w:val="a3"/>
        <w:widowControl w:val="0"/>
        <w:shd w:val="clear" w:color="auto" w:fill="FFFFFF"/>
        <w:spacing w:line="228" w:lineRule="auto"/>
        <w:rPr>
          <w:szCs w:val="28"/>
        </w:rPr>
      </w:pPr>
    </w:p>
    <w:p w14:paraId="1721A080" w14:textId="77777777" w:rsidR="00CF60BD" w:rsidRDefault="00CF60BD" w:rsidP="00CF60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F3D53">
        <w:rPr>
          <w:sz w:val="28"/>
          <w:szCs w:val="28"/>
        </w:rPr>
        <w:t>. Настоящее решение вступает в силу со дня его официального опубли</w:t>
      </w:r>
      <w:r>
        <w:rPr>
          <w:sz w:val="28"/>
          <w:szCs w:val="28"/>
        </w:rPr>
        <w:softHyphen/>
      </w:r>
      <w:r w:rsidRPr="009F3D53">
        <w:rPr>
          <w:sz w:val="28"/>
          <w:szCs w:val="28"/>
        </w:rPr>
        <w:t>кования.</w:t>
      </w:r>
    </w:p>
    <w:p w14:paraId="001708F3" w14:textId="77777777" w:rsidR="00CF60BD" w:rsidRDefault="00CF60BD" w:rsidP="00CF60BD">
      <w:pPr>
        <w:ind w:firstLine="720"/>
        <w:jc w:val="both"/>
        <w:rPr>
          <w:sz w:val="28"/>
          <w:szCs w:val="28"/>
        </w:rPr>
      </w:pPr>
    </w:p>
    <w:p w14:paraId="0EBF07D6" w14:textId="77777777" w:rsidR="00CF60BD" w:rsidRDefault="00CF60BD" w:rsidP="00CF60BD">
      <w:pPr>
        <w:tabs>
          <w:tab w:val="left" w:pos="3060"/>
          <w:tab w:val="left" w:pos="935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B0AB3">
        <w:rPr>
          <w:sz w:val="28"/>
          <w:szCs w:val="28"/>
        </w:rPr>
        <w:t>Контроль за выполнением настоящего решения возложить на постоян</w:t>
      </w:r>
      <w:r>
        <w:rPr>
          <w:sz w:val="28"/>
          <w:szCs w:val="28"/>
        </w:rPr>
        <w:softHyphen/>
      </w:r>
      <w:r w:rsidRPr="009B0AB3">
        <w:rPr>
          <w:sz w:val="28"/>
          <w:szCs w:val="28"/>
        </w:rPr>
        <w:t xml:space="preserve">ную комиссию </w:t>
      </w:r>
      <w:r w:rsidR="00527AAB" w:rsidRPr="007B6BC5">
        <w:rPr>
          <w:rFonts w:eastAsia="Calibri"/>
          <w:sz w:val="28"/>
          <w:szCs w:val="28"/>
          <w:lang w:eastAsia="en-US"/>
        </w:rPr>
        <w:t xml:space="preserve">по вопросам </w:t>
      </w:r>
      <w:r w:rsidR="00527AAB" w:rsidRPr="00330321">
        <w:rPr>
          <w:rFonts w:eastAsia="Calibri"/>
          <w:sz w:val="28"/>
          <w:szCs w:val="28"/>
          <w:lang w:eastAsia="en-US"/>
        </w:rPr>
        <w:t>экономического развития и муниципальной собственности</w:t>
      </w:r>
      <w:r w:rsidRPr="009F3D53">
        <w:rPr>
          <w:sz w:val="28"/>
          <w:szCs w:val="28"/>
        </w:rPr>
        <w:t xml:space="preserve"> Думы Георгиевского </w:t>
      </w:r>
      <w:r w:rsidR="00527AAB">
        <w:rPr>
          <w:sz w:val="28"/>
          <w:szCs w:val="28"/>
        </w:rPr>
        <w:t>муниципального</w:t>
      </w:r>
      <w:r w:rsidRPr="009F3D53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Ставропольского края (Инджиев</w:t>
      </w:r>
      <w:r w:rsidRPr="009F3D5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519C5332" w14:textId="77777777" w:rsidR="00A83BA4" w:rsidRDefault="00A83BA4" w:rsidP="00CF60BD">
      <w:pPr>
        <w:tabs>
          <w:tab w:val="left" w:pos="3060"/>
          <w:tab w:val="left" w:pos="9356"/>
        </w:tabs>
        <w:ind w:right="-2" w:firstLine="709"/>
        <w:jc w:val="both"/>
        <w:rPr>
          <w:sz w:val="28"/>
          <w:szCs w:val="28"/>
        </w:rPr>
      </w:pPr>
    </w:p>
    <w:p w14:paraId="75309687" w14:textId="77777777" w:rsidR="00A83BA4" w:rsidRDefault="00A83BA4" w:rsidP="00CF60BD">
      <w:pPr>
        <w:tabs>
          <w:tab w:val="left" w:pos="3060"/>
          <w:tab w:val="left" w:pos="9356"/>
        </w:tabs>
        <w:ind w:right="-2" w:firstLine="709"/>
        <w:jc w:val="both"/>
        <w:rPr>
          <w:sz w:val="28"/>
          <w:szCs w:val="28"/>
        </w:rPr>
      </w:pPr>
    </w:p>
    <w:p w14:paraId="640BB26D" w14:textId="77777777" w:rsidR="00A83BA4" w:rsidRDefault="00A83BA4" w:rsidP="00CF60BD">
      <w:pPr>
        <w:tabs>
          <w:tab w:val="left" w:pos="3060"/>
          <w:tab w:val="left" w:pos="9356"/>
        </w:tabs>
        <w:ind w:right="-2" w:firstLine="709"/>
        <w:jc w:val="both"/>
        <w:rPr>
          <w:sz w:val="28"/>
          <w:szCs w:val="28"/>
        </w:rPr>
      </w:pPr>
    </w:p>
    <w:p w14:paraId="2FC8E354" w14:textId="77777777" w:rsidR="00CF60BD" w:rsidRDefault="00CF60BD" w:rsidP="00CF60BD">
      <w:pPr>
        <w:tabs>
          <w:tab w:val="left" w:pos="3060"/>
          <w:tab w:val="left" w:pos="9356"/>
        </w:tabs>
        <w:ind w:right="-2"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83BA4" w14:paraId="28D60158" w14:textId="77777777" w:rsidTr="00A83BA4">
        <w:tc>
          <w:tcPr>
            <w:tcW w:w="4672" w:type="dxa"/>
          </w:tcPr>
          <w:p w14:paraId="48C5DE4A" w14:textId="77777777" w:rsidR="00A83BA4" w:rsidRDefault="00A83BA4" w:rsidP="00A83BA4">
            <w:pPr>
              <w:pStyle w:val="ConsNormal"/>
              <w:ind w:right="-6" w:firstLine="0"/>
              <w:rPr>
                <w:rFonts w:ascii="Times New Roman" w:hAnsi="Times New Roman"/>
                <w:sz w:val="28"/>
                <w:szCs w:val="28"/>
              </w:rPr>
            </w:pPr>
            <w:r w:rsidRPr="001C53DB">
              <w:rPr>
                <w:rFonts w:ascii="Times New Roman" w:hAnsi="Times New Roman"/>
                <w:sz w:val="28"/>
                <w:szCs w:val="28"/>
              </w:rPr>
              <w:t xml:space="preserve">Председатель Думы </w:t>
            </w:r>
          </w:p>
          <w:p w14:paraId="69ED8F60" w14:textId="77777777" w:rsidR="00A83BA4" w:rsidRDefault="00A83BA4" w:rsidP="00A83BA4">
            <w:pPr>
              <w:pStyle w:val="ConsNormal"/>
              <w:ind w:right="-6" w:firstLine="0"/>
              <w:rPr>
                <w:sz w:val="28"/>
                <w:szCs w:val="28"/>
              </w:rPr>
            </w:pPr>
            <w:r w:rsidRPr="001C53DB">
              <w:rPr>
                <w:rFonts w:ascii="Times New Roman" w:hAnsi="Times New Roman"/>
                <w:sz w:val="28"/>
                <w:szCs w:val="28"/>
              </w:rPr>
              <w:t xml:space="preserve">Георгиевского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1C53DB">
              <w:rPr>
                <w:rFonts w:ascii="Times New Roman" w:hAnsi="Times New Roman"/>
                <w:sz w:val="28"/>
                <w:szCs w:val="28"/>
              </w:rPr>
              <w:t xml:space="preserve"> округа Ставропольского края</w:t>
            </w:r>
          </w:p>
        </w:tc>
        <w:tc>
          <w:tcPr>
            <w:tcW w:w="4673" w:type="dxa"/>
          </w:tcPr>
          <w:p w14:paraId="59A2558D" w14:textId="77777777" w:rsidR="00A83BA4" w:rsidRPr="00A346B5" w:rsidRDefault="00A83BA4" w:rsidP="00A83BA4">
            <w:pPr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A346B5">
              <w:rPr>
                <w:rFonts w:eastAsia="Arial Unicode MS"/>
                <w:color w:val="000000"/>
                <w:sz w:val="28"/>
                <w:szCs w:val="28"/>
              </w:rPr>
              <w:t>лав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а</w:t>
            </w:r>
          </w:p>
          <w:p w14:paraId="43B8EFD8" w14:textId="77777777" w:rsidR="00A83BA4" w:rsidRDefault="00A83BA4" w:rsidP="00A83BA4">
            <w:pPr>
              <w:rPr>
                <w:sz w:val="28"/>
                <w:szCs w:val="28"/>
              </w:rPr>
            </w:pPr>
            <w:r w:rsidRPr="001E207E">
              <w:rPr>
                <w:rFonts w:eastAsia="Arial Unicode MS"/>
                <w:color w:val="000000"/>
                <w:sz w:val="28"/>
                <w:szCs w:val="28"/>
              </w:rPr>
              <w:t xml:space="preserve">Георгиевского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муниципального</w:t>
            </w:r>
            <w:r w:rsidRPr="001E207E">
              <w:rPr>
                <w:rFonts w:eastAsia="Arial Unicode MS"/>
                <w:color w:val="000000"/>
                <w:sz w:val="28"/>
                <w:szCs w:val="28"/>
              </w:rPr>
              <w:t xml:space="preserve"> округа Ставропольского края</w:t>
            </w:r>
          </w:p>
        </w:tc>
      </w:tr>
      <w:tr w:rsidR="00A83BA4" w14:paraId="7D63AE95" w14:textId="77777777" w:rsidTr="00A83BA4">
        <w:tc>
          <w:tcPr>
            <w:tcW w:w="4672" w:type="dxa"/>
          </w:tcPr>
          <w:p w14:paraId="34FE5893" w14:textId="77777777" w:rsidR="00A83BA4" w:rsidRDefault="00A83BA4" w:rsidP="00A83BA4">
            <w:pPr>
              <w:tabs>
                <w:tab w:val="left" w:pos="3060"/>
                <w:tab w:val="left" w:pos="9356"/>
              </w:tabs>
              <w:ind w:right="-2"/>
              <w:jc w:val="right"/>
              <w:rPr>
                <w:sz w:val="28"/>
                <w:szCs w:val="28"/>
              </w:rPr>
            </w:pPr>
          </w:p>
          <w:p w14:paraId="1C98BD72" w14:textId="77777777" w:rsidR="00A83BA4" w:rsidRDefault="00A83BA4" w:rsidP="00A83BA4">
            <w:pPr>
              <w:tabs>
                <w:tab w:val="left" w:pos="3060"/>
                <w:tab w:val="left" w:pos="9356"/>
              </w:tabs>
              <w:ind w:right="-2"/>
              <w:jc w:val="right"/>
              <w:rPr>
                <w:sz w:val="28"/>
                <w:szCs w:val="28"/>
              </w:rPr>
            </w:pPr>
            <w:proofErr w:type="spellStart"/>
            <w:r w:rsidRPr="007F395E">
              <w:rPr>
                <w:sz w:val="28"/>
                <w:szCs w:val="28"/>
              </w:rPr>
              <w:t>А.М.Стрельников</w:t>
            </w:r>
            <w:proofErr w:type="spellEnd"/>
          </w:p>
        </w:tc>
        <w:tc>
          <w:tcPr>
            <w:tcW w:w="4673" w:type="dxa"/>
          </w:tcPr>
          <w:p w14:paraId="2AA8812D" w14:textId="77777777" w:rsidR="00A83BA4" w:rsidRDefault="00A83BA4" w:rsidP="00A83BA4">
            <w:pPr>
              <w:tabs>
                <w:tab w:val="left" w:pos="3060"/>
                <w:tab w:val="left" w:pos="9356"/>
              </w:tabs>
              <w:ind w:right="-2"/>
              <w:jc w:val="right"/>
              <w:rPr>
                <w:rFonts w:eastAsia="Arial Unicode MS"/>
                <w:color w:val="000000"/>
                <w:sz w:val="28"/>
                <w:szCs w:val="28"/>
              </w:rPr>
            </w:pPr>
          </w:p>
          <w:p w14:paraId="1D706F1F" w14:textId="77777777" w:rsidR="00A83BA4" w:rsidRDefault="00A83BA4" w:rsidP="00A83BA4">
            <w:pPr>
              <w:tabs>
                <w:tab w:val="left" w:pos="3060"/>
                <w:tab w:val="left" w:pos="9356"/>
              </w:tabs>
              <w:ind w:right="-2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color w:val="000000"/>
                <w:sz w:val="28"/>
                <w:szCs w:val="28"/>
              </w:rPr>
              <w:t>А.В.Зайцев</w:t>
            </w:r>
            <w:proofErr w:type="spellEnd"/>
          </w:p>
        </w:tc>
      </w:tr>
    </w:tbl>
    <w:p w14:paraId="742D7E6A" w14:textId="77777777" w:rsidR="00CF60BD" w:rsidRDefault="00CF60BD" w:rsidP="00CF60BD">
      <w:pPr>
        <w:tabs>
          <w:tab w:val="left" w:pos="3060"/>
          <w:tab w:val="left" w:pos="9356"/>
        </w:tabs>
        <w:ind w:right="-2" w:firstLine="709"/>
        <w:jc w:val="both"/>
        <w:rPr>
          <w:sz w:val="28"/>
          <w:szCs w:val="28"/>
        </w:rPr>
      </w:pPr>
    </w:p>
    <w:p w14:paraId="1057A51E" w14:textId="77777777" w:rsidR="00DE1F6F" w:rsidRDefault="00DE1F6F" w:rsidP="00CF60BD">
      <w:pPr>
        <w:tabs>
          <w:tab w:val="left" w:pos="3060"/>
          <w:tab w:val="left" w:pos="9356"/>
        </w:tabs>
        <w:ind w:right="-2" w:firstLine="709"/>
        <w:jc w:val="both"/>
        <w:rPr>
          <w:sz w:val="28"/>
          <w:szCs w:val="28"/>
        </w:rPr>
      </w:pPr>
    </w:p>
    <w:p w14:paraId="0D662613" w14:textId="77777777" w:rsidR="00DE1F6F" w:rsidRDefault="00DE1F6F" w:rsidP="00CF60BD">
      <w:pPr>
        <w:tabs>
          <w:tab w:val="left" w:pos="3060"/>
          <w:tab w:val="left" w:pos="9356"/>
        </w:tabs>
        <w:ind w:right="-2" w:firstLine="709"/>
        <w:jc w:val="both"/>
        <w:rPr>
          <w:sz w:val="28"/>
          <w:szCs w:val="28"/>
        </w:rPr>
      </w:pPr>
    </w:p>
    <w:p w14:paraId="22CF66E5" w14:textId="77777777" w:rsidR="00DE1F6F" w:rsidRDefault="00DE1F6F" w:rsidP="00DE1F6F">
      <w:pPr>
        <w:widowControl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Проект решения вносит:</w:t>
      </w:r>
    </w:p>
    <w:p w14:paraId="09AB1751" w14:textId="77777777" w:rsidR="00DE1F6F" w:rsidRDefault="00DE1F6F" w:rsidP="00DE1F6F">
      <w:pPr>
        <w:widowControl w:val="0"/>
        <w:jc w:val="both"/>
        <w:rPr>
          <w:iCs/>
          <w:sz w:val="28"/>
          <w:szCs w:val="28"/>
        </w:rPr>
      </w:pPr>
    </w:p>
    <w:p w14:paraId="03AA33C7" w14:textId="77777777" w:rsidR="00CF60BD" w:rsidRPr="00DE1F6F" w:rsidRDefault="00DE1F6F" w:rsidP="00CF60BD">
      <w:pPr>
        <w:pStyle w:val="a3"/>
        <w:rPr>
          <w:szCs w:val="28"/>
        </w:rPr>
      </w:pPr>
      <w:r w:rsidRPr="00DE1F6F">
        <w:rPr>
          <w:szCs w:val="28"/>
        </w:rPr>
        <w:t>и</w:t>
      </w:r>
      <w:r w:rsidR="00280AC0">
        <w:rPr>
          <w:szCs w:val="28"/>
        </w:rPr>
        <w:t>сполняющий полномочия Г</w:t>
      </w:r>
      <w:r w:rsidRPr="00DE1F6F">
        <w:rPr>
          <w:szCs w:val="28"/>
        </w:rPr>
        <w:t>лавы</w:t>
      </w:r>
    </w:p>
    <w:p w14:paraId="3391195C" w14:textId="77777777" w:rsidR="00B72E64" w:rsidRPr="00DE1F6F" w:rsidRDefault="00B72E64" w:rsidP="00B72E64">
      <w:pPr>
        <w:spacing w:line="240" w:lineRule="exact"/>
        <w:jc w:val="both"/>
        <w:rPr>
          <w:sz w:val="28"/>
          <w:szCs w:val="28"/>
        </w:rPr>
      </w:pPr>
      <w:r w:rsidRPr="00DE1F6F">
        <w:rPr>
          <w:sz w:val="28"/>
          <w:szCs w:val="28"/>
        </w:rPr>
        <w:t xml:space="preserve">Георгиевского </w:t>
      </w:r>
      <w:r w:rsidRPr="00DE1F6F">
        <w:rPr>
          <w:rFonts w:eastAsia="Arial Unicode MS"/>
          <w:color w:val="000000"/>
          <w:sz w:val="28"/>
          <w:szCs w:val="28"/>
        </w:rPr>
        <w:t>муниципального округа</w:t>
      </w:r>
      <w:r w:rsidRPr="00DE1F6F">
        <w:rPr>
          <w:sz w:val="28"/>
          <w:szCs w:val="28"/>
        </w:rPr>
        <w:t xml:space="preserve"> </w:t>
      </w:r>
    </w:p>
    <w:p w14:paraId="60869D83" w14:textId="77777777" w:rsidR="00B72E64" w:rsidRDefault="00B72E64" w:rsidP="00B72E64">
      <w:pPr>
        <w:spacing w:line="240" w:lineRule="exact"/>
        <w:ind w:right="-6"/>
        <w:rPr>
          <w:sz w:val="28"/>
          <w:szCs w:val="28"/>
        </w:rPr>
      </w:pPr>
      <w:r w:rsidRPr="00DE1F6F">
        <w:rPr>
          <w:sz w:val="28"/>
          <w:szCs w:val="28"/>
        </w:rPr>
        <w:t xml:space="preserve">Ставропольского края                                                                   </w:t>
      </w:r>
      <w:proofErr w:type="spellStart"/>
      <w:r w:rsidRPr="00DE1F6F">
        <w:rPr>
          <w:sz w:val="28"/>
          <w:szCs w:val="28"/>
        </w:rPr>
        <w:t>А.Е.Феодосиади</w:t>
      </w:r>
      <w:proofErr w:type="spellEnd"/>
    </w:p>
    <w:p w14:paraId="2755822F" w14:textId="77777777" w:rsidR="00CF60BD" w:rsidRDefault="00CF60BD" w:rsidP="00CF60BD">
      <w:pPr>
        <w:rPr>
          <w:sz w:val="22"/>
          <w:szCs w:val="22"/>
        </w:rPr>
      </w:pPr>
    </w:p>
    <w:p w14:paraId="16700584" w14:textId="77777777" w:rsidR="00CF60BD" w:rsidRDefault="00CF60BD" w:rsidP="00CF60BD">
      <w:pPr>
        <w:rPr>
          <w:sz w:val="22"/>
          <w:szCs w:val="22"/>
        </w:rPr>
      </w:pPr>
    </w:p>
    <w:p w14:paraId="62905485" w14:textId="77777777" w:rsidR="00CF60BD" w:rsidRDefault="00CF60BD" w:rsidP="00CF60BD">
      <w:pPr>
        <w:rPr>
          <w:sz w:val="22"/>
          <w:szCs w:val="22"/>
        </w:rPr>
      </w:pPr>
    </w:p>
    <w:p w14:paraId="56075BAA" w14:textId="77777777" w:rsidR="00CF60BD" w:rsidRDefault="00CF60BD" w:rsidP="00CF60BD">
      <w:pPr>
        <w:widowControl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Проект решения визируют:</w:t>
      </w:r>
    </w:p>
    <w:p w14:paraId="7354716E" w14:textId="77777777" w:rsidR="00CF60BD" w:rsidRDefault="00CF60BD" w:rsidP="00CF60BD">
      <w:pPr>
        <w:spacing w:line="240" w:lineRule="exact"/>
        <w:ind w:right="-6"/>
        <w:rPr>
          <w:sz w:val="28"/>
          <w:szCs w:val="28"/>
        </w:rPr>
      </w:pPr>
    </w:p>
    <w:p w14:paraId="09907FA7" w14:textId="77777777" w:rsidR="00CF60BD" w:rsidRDefault="00CF60BD" w:rsidP="00CF60BD">
      <w:pPr>
        <w:spacing w:line="240" w:lineRule="exact"/>
        <w:ind w:right="-6"/>
        <w:rPr>
          <w:sz w:val="28"/>
          <w:szCs w:val="28"/>
        </w:rPr>
      </w:pPr>
    </w:p>
    <w:p w14:paraId="077DD25C" w14:textId="77777777" w:rsidR="00CF60BD" w:rsidRPr="007F395E" w:rsidRDefault="00CF60BD" w:rsidP="00CF60BD">
      <w:pPr>
        <w:spacing w:line="240" w:lineRule="exact"/>
        <w:jc w:val="both"/>
        <w:rPr>
          <w:sz w:val="28"/>
          <w:szCs w:val="28"/>
        </w:rPr>
      </w:pPr>
      <w:r w:rsidRPr="007F395E">
        <w:rPr>
          <w:sz w:val="28"/>
          <w:szCs w:val="28"/>
        </w:rPr>
        <w:t>управляющ</w:t>
      </w:r>
      <w:r w:rsidR="00B72966">
        <w:rPr>
          <w:sz w:val="28"/>
          <w:szCs w:val="28"/>
        </w:rPr>
        <w:t>ий</w:t>
      </w:r>
      <w:r w:rsidRPr="007F395E">
        <w:rPr>
          <w:sz w:val="28"/>
          <w:szCs w:val="28"/>
        </w:rPr>
        <w:t xml:space="preserve"> делами администрации </w:t>
      </w:r>
    </w:p>
    <w:p w14:paraId="00FBB8BE" w14:textId="77777777" w:rsidR="00CF60BD" w:rsidRPr="007F395E" w:rsidRDefault="00CF60BD" w:rsidP="00CF60BD">
      <w:pPr>
        <w:spacing w:line="240" w:lineRule="exact"/>
        <w:jc w:val="both"/>
        <w:rPr>
          <w:sz w:val="28"/>
          <w:szCs w:val="28"/>
        </w:rPr>
      </w:pPr>
      <w:r w:rsidRPr="007F395E">
        <w:rPr>
          <w:sz w:val="28"/>
          <w:szCs w:val="28"/>
        </w:rPr>
        <w:t xml:space="preserve">Георгиевского </w:t>
      </w:r>
      <w:r w:rsidR="00B72966">
        <w:rPr>
          <w:rFonts w:eastAsia="Arial Unicode MS"/>
          <w:color w:val="000000"/>
          <w:sz w:val="28"/>
          <w:szCs w:val="28"/>
        </w:rPr>
        <w:t>муниципального</w:t>
      </w:r>
      <w:r w:rsidR="00B72966" w:rsidRPr="001E207E">
        <w:rPr>
          <w:rFonts w:eastAsia="Arial Unicode MS"/>
          <w:color w:val="000000"/>
          <w:sz w:val="28"/>
          <w:szCs w:val="28"/>
        </w:rPr>
        <w:t xml:space="preserve"> округа</w:t>
      </w:r>
    </w:p>
    <w:p w14:paraId="53EAEFAB" w14:textId="77777777" w:rsidR="00CF60BD" w:rsidRPr="007F395E" w:rsidRDefault="00CF60BD" w:rsidP="00CF60BD">
      <w:pPr>
        <w:spacing w:line="240" w:lineRule="exact"/>
        <w:jc w:val="both"/>
        <w:rPr>
          <w:sz w:val="28"/>
          <w:szCs w:val="28"/>
        </w:rPr>
      </w:pPr>
      <w:r w:rsidRPr="007F395E">
        <w:rPr>
          <w:sz w:val="28"/>
          <w:szCs w:val="28"/>
        </w:rPr>
        <w:t xml:space="preserve">Ставропольского края                                                               </w:t>
      </w:r>
      <w:r>
        <w:rPr>
          <w:sz w:val="28"/>
          <w:szCs w:val="28"/>
        </w:rPr>
        <w:t xml:space="preserve">        </w:t>
      </w:r>
      <w:r w:rsidRPr="007F39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Л.С.</w:t>
      </w:r>
      <w:r w:rsidR="00F655AA">
        <w:rPr>
          <w:sz w:val="28"/>
          <w:szCs w:val="28"/>
        </w:rPr>
        <w:t>Мочалова</w:t>
      </w:r>
      <w:proofErr w:type="spellEnd"/>
    </w:p>
    <w:p w14:paraId="76F9581F" w14:textId="77777777" w:rsidR="00CF60BD" w:rsidRPr="007F395E" w:rsidRDefault="00CF60BD" w:rsidP="00CF60BD">
      <w:pPr>
        <w:spacing w:line="240" w:lineRule="exact"/>
        <w:jc w:val="both"/>
        <w:rPr>
          <w:sz w:val="28"/>
          <w:szCs w:val="28"/>
        </w:rPr>
      </w:pPr>
    </w:p>
    <w:p w14:paraId="56B6A33C" w14:textId="77777777" w:rsidR="00CF60BD" w:rsidRPr="007F395E" w:rsidRDefault="00A83BA4" w:rsidP="00CF60B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72966">
        <w:rPr>
          <w:sz w:val="28"/>
          <w:szCs w:val="28"/>
        </w:rPr>
        <w:t>ачальник</w:t>
      </w:r>
      <w:r w:rsidR="00CF60BD" w:rsidRPr="007F395E">
        <w:rPr>
          <w:sz w:val="28"/>
          <w:szCs w:val="28"/>
        </w:rPr>
        <w:t xml:space="preserve"> правового управления </w:t>
      </w:r>
    </w:p>
    <w:p w14:paraId="37A105F2" w14:textId="77777777" w:rsidR="00CF60BD" w:rsidRPr="007F395E" w:rsidRDefault="00CF60BD" w:rsidP="00CF60BD">
      <w:pPr>
        <w:spacing w:line="240" w:lineRule="exact"/>
        <w:jc w:val="both"/>
        <w:rPr>
          <w:sz w:val="28"/>
          <w:szCs w:val="28"/>
        </w:rPr>
      </w:pPr>
      <w:r w:rsidRPr="007F395E">
        <w:rPr>
          <w:sz w:val="28"/>
          <w:szCs w:val="28"/>
        </w:rPr>
        <w:t xml:space="preserve">администрации Георгиевского </w:t>
      </w:r>
      <w:r w:rsidR="00B72966">
        <w:rPr>
          <w:rFonts w:eastAsia="Arial Unicode MS"/>
          <w:color w:val="000000"/>
          <w:sz w:val="28"/>
          <w:szCs w:val="28"/>
        </w:rPr>
        <w:t>муниципального</w:t>
      </w:r>
      <w:r w:rsidR="00B72966" w:rsidRPr="001E207E">
        <w:rPr>
          <w:rFonts w:eastAsia="Arial Unicode MS"/>
          <w:color w:val="000000"/>
          <w:sz w:val="28"/>
          <w:szCs w:val="28"/>
        </w:rPr>
        <w:t xml:space="preserve"> округа</w:t>
      </w:r>
    </w:p>
    <w:p w14:paraId="376DE3E4" w14:textId="77777777" w:rsidR="00CF60BD" w:rsidRPr="007F395E" w:rsidRDefault="00CF60BD" w:rsidP="00CF60BD">
      <w:pPr>
        <w:spacing w:line="240" w:lineRule="exact"/>
        <w:jc w:val="both"/>
        <w:rPr>
          <w:sz w:val="28"/>
          <w:szCs w:val="28"/>
        </w:rPr>
      </w:pPr>
      <w:r w:rsidRPr="007F395E">
        <w:rPr>
          <w:sz w:val="28"/>
          <w:szCs w:val="28"/>
        </w:rPr>
        <w:t xml:space="preserve">Ставропольского края                                                                 </w:t>
      </w:r>
      <w:r>
        <w:rPr>
          <w:sz w:val="28"/>
          <w:szCs w:val="28"/>
        </w:rPr>
        <w:t xml:space="preserve">          </w:t>
      </w:r>
      <w:r w:rsidRPr="007F395E">
        <w:rPr>
          <w:sz w:val="28"/>
          <w:szCs w:val="28"/>
        </w:rPr>
        <w:t xml:space="preserve"> </w:t>
      </w:r>
      <w:proofErr w:type="spellStart"/>
      <w:r w:rsidRPr="007F395E">
        <w:rPr>
          <w:sz w:val="28"/>
          <w:szCs w:val="28"/>
        </w:rPr>
        <w:t>И.В.</w:t>
      </w:r>
      <w:r w:rsidR="00B72966">
        <w:rPr>
          <w:sz w:val="28"/>
          <w:szCs w:val="28"/>
        </w:rPr>
        <w:t>Кельм</w:t>
      </w:r>
      <w:proofErr w:type="spellEnd"/>
    </w:p>
    <w:p w14:paraId="0DCC668A" w14:textId="77777777" w:rsidR="00CF60BD" w:rsidRPr="007F395E" w:rsidRDefault="00CF60BD" w:rsidP="00CF60BD">
      <w:pPr>
        <w:spacing w:line="240" w:lineRule="exact"/>
        <w:ind w:right="-6"/>
        <w:rPr>
          <w:sz w:val="28"/>
          <w:szCs w:val="28"/>
        </w:rPr>
      </w:pPr>
    </w:p>
    <w:p w14:paraId="75868543" w14:textId="77777777" w:rsidR="00CF60BD" w:rsidRPr="007F395E" w:rsidRDefault="00CF60BD" w:rsidP="00CF60BD">
      <w:pPr>
        <w:spacing w:line="240" w:lineRule="exact"/>
        <w:ind w:right="-6"/>
        <w:rPr>
          <w:sz w:val="28"/>
          <w:szCs w:val="28"/>
        </w:rPr>
      </w:pPr>
      <w:r w:rsidRPr="007F395E">
        <w:rPr>
          <w:sz w:val="28"/>
          <w:szCs w:val="28"/>
        </w:rPr>
        <w:t>Проект решения подготовлен:</w:t>
      </w:r>
    </w:p>
    <w:p w14:paraId="44B33FF8" w14:textId="77777777" w:rsidR="00CF60BD" w:rsidRPr="007F395E" w:rsidRDefault="00CF60BD" w:rsidP="00CF60B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F395E">
        <w:rPr>
          <w:sz w:val="28"/>
          <w:szCs w:val="28"/>
        </w:rPr>
        <w:t>правлением</w:t>
      </w:r>
      <w:r>
        <w:rPr>
          <w:sz w:val="28"/>
          <w:szCs w:val="28"/>
        </w:rPr>
        <w:t xml:space="preserve"> экономического развития и торговли</w:t>
      </w:r>
    </w:p>
    <w:p w14:paraId="2BA9E4D6" w14:textId="77777777" w:rsidR="00CF60BD" w:rsidRPr="007F395E" w:rsidRDefault="00CF60BD" w:rsidP="00CF60BD">
      <w:pPr>
        <w:spacing w:line="240" w:lineRule="exact"/>
        <w:jc w:val="both"/>
        <w:rPr>
          <w:sz w:val="28"/>
          <w:szCs w:val="28"/>
        </w:rPr>
      </w:pPr>
      <w:r w:rsidRPr="007F395E">
        <w:rPr>
          <w:sz w:val="28"/>
          <w:szCs w:val="28"/>
        </w:rPr>
        <w:t xml:space="preserve">администрации Георгиевского </w:t>
      </w:r>
      <w:r w:rsidR="00B72966">
        <w:rPr>
          <w:rFonts w:eastAsia="Arial Unicode MS"/>
          <w:color w:val="000000"/>
          <w:sz w:val="28"/>
          <w:szCs w:val="28"/>
        </w:rPr>
        <w:t>муниципального</w:t>
      </w:r>
      <w:r w:rsidR="00B72966" w:rsidRPr="001E207E">
        <w:rPr>
          <w:rFonts w:eastAsia="Arial Unicode MS"/>
          <w:color w:val="000000"/>
          <w:sz w:val="28"/>
          <w:szCs w:val="28"/>
        </w:rPr>
        <w:t xml:space="preserve"> округа</w:t>
      </w:r>
    </w:p>
    <w:p w14:paraId="2FBCB41E" w14:textId="77777777" w:rsidR="00CF60BD" w:rsidRPr="007F395E" w:rsidRDefault="00CF60BD" w:rsidP="00CF60BD">
      <w:pPr>
        <w:spacing w:line="240" w:lineRule="exact"/>
        <w:jc w:val="both"/>
        <w:rPr>
          <w:sz w:val="28"/>
          <w:szCs w:val="28"/>
        </w:rPr>
      </w:pPr>
      <w:r w:rsidRPr="007F395E">
        <w:rPr>
          <w:sz w:val="28"/>
          <w:szCs w:val="28"/>
        </w:rPr>
        <w:t xml:space="preserve">Ставропольского края                                                          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Е.И.Дезгоева</w:t>
      </w:r>
      <w:proofErr w:type="spellEnd"/>
    </w:p>
    <w:p w14:paraId="7556BC96" w14:textId="77777777" w:rsidR="00CF60BD" w:rsidRDefault="00CF60BD" w:rsidP="00CF60BD"/>
    <w:p w14:paraId="1B8DB098" w14:textId="77777777" w:rsidR="00CF60BD" w:rsidRDefault="00CF60BD" w:rsidP="009F2E2F">
      <w:pPr>
        <w:pStyle w:val="a3"/>
        <w:widowControl w:val="0"/>
        <w:shd w:val="clear" w:color="auto" w:fill="FFFFFF"/>
        <w:spacing w:line="228" w:lineRule="auto"/>
        <w:rPr>
          <w:szCs w:val="28"/>
        </w:rPr>
      </w:pPr>
    </w:p>
    <w:p w14:paraId="25BC727D" w14:textId="77777777" w:rsidR="00CF60BD" w:rsidRDefault="00CF60BD" w:rsidP="009F2E2F">
      <w:pPr>
        <w:pStyle w:val="a3"/>
        <w:widowControl w:val="0"/>
        <w:shd w:val="clear" w:color="auto" w:fill="FFFFFF"/>
        <w:spacing w:line="228" w:lineRule="auto"/>
        <w:rPr>
          <w:szCs w:val="28"/>
        </w:rPr>
      </w:pPr>
    </w:p>
    <w:p w14:paraId="4980F2E3" w14:textId="77777777" w:rsidR="00CF60BD" w:rsidRDefault="00CF60BD" w:rsidP="009F2E2F">
      <w:pPr>
        <w:pStyle w:val="a3"/>
        <w:widowControl w:val="0"/>
        <w:shd w:val="clear" w:color="auto" w:fill="FFFFFF"/>
        <w:spacing w:line="228" w:lineRule="auto"/>
        <w:rPr>
          <w:szCs w:val="28"/>
        </w:rPr>
      </w:pPr>
    </w:p>
    <w:p w14:paraId="72F2C142" w14:textId="77777777" w:rsidR="00A83BA4" w:rsidRDefault="00A83BA4" w:rsidP="009F2E2F">
      <w:pPr>
        <w:pStyle w:val="a3"/>
        <w:widowControl w:val="0"/>
        <w:shd w:val="clear" w:color="auto" w:fill="FFFFFF"/>
        <w:spacing w:line="228" w:lineRule="auto"/>
        <w:rPr>
          <w:szCs w:val="28"/>
        </w:rPr>
      </w:pPr>
    </w:p>
    <w:p w14:paraId="65ECF62A" w14:textId="77777777" w:rsidR="00A83BA4" w:rsidRDefault="00A83BA4" w:rsidP="009F2E2F">
      <w:pPr>
        <w:pStyle w:val="a3"/>
        <w:widowControl w:val="0"/>
        <w:shd w:val="clear" w:color="auto" w:fill="FFFFFF"/>
        <w:spacing w:line="228" w:lineRule="auto"/>
        <w:rPr>
          <w:szCs w:val="28"/>
        </w:rPr>
      </w:pPr>
    </w:p>
    <w:p w14:paraId="4EAC8665" w14:textId="77777777" w:rsidR="00A83BA4" w:rsidRDefault="00A83BA4" w:rsidP="009F2E2F">
      <w:pPr>
        <w:pStyle w:val="a3"/>
        <w:widowControl w:val="0"/>
        <w:shd w:val="clear" w:color="auto" w:fill="FFFFFF"/>
        <w:spacing w:line="228" w:lineRule="auto"/>
        <w:rPr>
          <w:szCs w:val="28"/>
        </w:rPr>
      </w:pPr>
    </w:p>
    <w:p w14:paraId="4BACA210" w14:textId="77777777" w:rsidR="00A83BA4" w:rsidRDefault="00A83BA4" w:rsidP="009F2E2F">
      <w:pPr>
        <w:pStyle w:val="a3"/>
        <w:widowControl w:val="0"/>
        <w:shd w:val="clear" w:color="auto" w:fill="FFFFFF"/>
        <w:spacing w:line="228" w:lineRule="auto"/>
        <w:rPr>
          <w:szCs w:val="28"/>
        </w:rPr>
      </w:pPr>
    </w:p>
    <w:p w14:paraId="38D223B1" w14:textId="77777777" w:rsidR="00A83BA4" w:rsidRDefault="00A83BA4" w:rsidP="009F2E2F">
      <w:pPr>
        <w:pStyle w:val="a3"/>
        <w:widowControl w:val="0"/>
        <w:shd w:val="clear" w:color="auto" w:fill="FFFFFF"/>
        <w:spacing w:line="228" w:lineRule="auto"/>
        <w:rPr>
          <w:szCs w:val="28"/>
        </w:rPr>
      </w:pPr>
    </w:p>
    <w:p w14:paraId="70B01C02" w14:textId="77777777" w:rsidR="00A83BA4" w:rsidRDefault="00A83BA4" w:rsidP="009F2E2F">
      <w:pPr>
        <w:pStyle w:val="a3"/>
        <w:widowControl w:val="0"/>
        <w:shd w:val="clear" w:color="auto" w:fill="FFFFFF"/>
        <w:spacing w:line="228" w:lineRule="auto"/>
        <w:rPr>
          <w:szCs w:val="28"/>
        </w:rPr>
      </w:pPr>
    </w:p>
    <w:p w14:paraId="2F2F6958" w14:textId="77777777" w:rsidR="00A83BA4" w:rsidRDefault="00A83BA4" w:rsidP="009F2E2F">
      <w:pPr>
        <w:pStyle w:val="a3"/>
        <w:widowControl w:val="0"/>
        <w:shd w:val="clear" w:color="auto" w:fill="FFFFFF"/>
        <w:spacing w:line="228" w:lineRule="auto"/>
        <w:rPr>
          <w:szCs w:val="28"/>
        </w:rPr>
      </w:pPr>
    </w:p>
    <w:p w14:paraId="48E92F1B" w14:textId="77777777" w:rsidR="00A83BA4" w:rsidRDefault="00A83BA4" w:rsidP="009F2E2F">
      <w:pPr>
        <w:pStyle w:val="a3"/>
        <w:widowControl w:val="0"/>
        <w:shd w:val="clear" w:color="auto" w:fill="FFFFFF"/>
        <w:spacing w:line="228" w:lineRule="auto"/>
        <w:rPr>
          <w:szCs w:val="28"/>
        </w:rPr>
      </w:pPr>
    </w:p>
    <w:p w14:paraId="34C10C5B" w14:textId="77777777" w:rsidR="00A83BA4" w:rsidRDefault="00A83BA4" w:rsidP="009F2E2F">
      <w:pPr>
        <w:pStyle w:val="a3"/>
        <w:widowControl w:val="0"/>
        <w:shd w:val="clear" w:color="auto" w:fill="FFFFFF"/>
        <w:spacing w:line="228" w:lineRule="auto"/>
        <w:rPr>
          <w:szCs w:val="28"/>
        </w:rPr>
      </w:pPr>
    </w:p>
    <w:p w14:paraId="6D03C7F6" w14:textId="77777777" w:rsidR="00527AAB" w:rsidRDefault="00A83BA4" w:rsidP="00527AA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УТВЕРЖДЕН</w:t>
      </w:r>
    </w:p>
    <w:p w14:paraId="451B1E74" w14:textId="77777777" w:rsidR="00527AAB" w:rsidRDefault="00A83BA4" w:rsidP="00527AA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решением</w:t>
      </w:r>
      <w:r w:rsidR="00527AAB">
        <w:rPr>
          <w:rFonts w:eastAsiaTheme="minorHAnsi"/>
          <w:sz w:val="28"/>
          <w:szCs w:val="28"/>
          <w:lang w:eastAsia="en-US"/>
        </w:rPr>
        <w:t xml:space="preserve"> Думы Георгиевского </w:t>
      </w:r>
    </w:p>
    <w:p w14:paraId="3C6C2C2C" w14:textId="77777777" w:rsidR="00527AAB" w:rsidRDefault="00527AAB" w:rsidP="00527AA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муниципального округа Ставропольского края</w:t>
      </w:r>
    </w:p>
    <w:p w14:paraId="1CE75A45" w14:textId="77777777" w:rsidR="00527AAB" w:rsidRDefault="00527AAB" w:rsidP="00527AA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________2023 года №___</w:t>
      </w:r>
    </w:p>
    <w:p w14:paraId="727ECB13" w14:textId="77777777" w:rsidR="00527AAB" w:rsidRDefault="00527AAB" w:rsidP="00527A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5419915" w14:textId="77777777" w:rsidR="00527AAB" w:rsidRDefault="00527AAB" w:rsidP="00527AA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ПОРЯДОК</w:t>
      </w:r>
    </w:p>
    <w:p w14:paraId="409A73CD" w14:textId="77777777" w:rsidR="00527AAB" w:rsidRDefault="00527AAB" w:rsidP="00527AA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27AAB">
        <w:rPr>
          <w:rFonts w:eastAsiaTheme="minorHAnsi"/>
          <w:b/>
          <w:bCs/>
          <w:sz w:val="28"/>
          <w:szCs w:val="28"/>
          <w:lang w:eastAsia="en-US"/>
        </w:rPr>
        <w:t>рассмотрения Думой Георгиевского муниципального округа Ставропольского края проектов муниципальных программ Георгиевского муниципального округа Ставропольского края и предложений о внесении изменений в муниципальные программы Георгиевского муниципального округа Ставропольского края</w:t>
      </w:r>
    </w:p>
    <w:p w14:paraId="005949A8" w14:textId="77777777" w:rsidR="00527AAB" w:rsidRPr="00527AAB" w:rsidRDefault="00527AAB" w:rsidP="00527AA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7C6B5EC3" w14:textId="77777777" w:rsidR="00527AAB" w:rsidRPr="00527AAB" w:rsidRDefault="00A83BA4" w:rsidP="00A83BA4">
      <w:pPr>
        <w:autoSpaceDE w:val="0"/>
        <w:autoSpaceDN w:val="0"/>
        <w:adjustRightInd w:val="0"/>
        <w:ind w:firstLine="54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val="en-US" w:eastAsia="en-US"/>
        </w:rPr>
        <w:t>I</w:t>
      </w:r>
      <w:r w:rsidR="00527AAB" w:rsidRPr="00527AAB">
        <w:rPr>
          <w:rFonts w:eastAsiaTheme="minorHAnsi"/>
          <w:b/>
          <w:sz w:val="28"/>
          <w:szCs w:val="28"/>
          <w:lang w:eastAsia="en-US"/>
        </w:rPr>
        <w:t>. Общие положения</w:t>
      </w:r>
    </w:p>
    <w:p w14:paraId="3E1F498A" w14:textId="77777777" w:rsidR="00527AAB" w:rsidRDefault="00527AAB" w:rsidP="00527A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1550E2C" w14:textId="77777777" w:rsidR="00527AAB" w:rsidRDefault="00527AAB" w:rsidP="00527A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Настоящий Порядок определяет процедуры рассмотрения Думой Георгиевского муниципального округа Ставропольского края (далее - Дума) проектов муниципальных программ Георгиевского муниципального округа Ставропольского края и предложений о внесении изменений в муниципальные программы Георгиевского муниципального округа Ставропольского края.</w:t>
      </w:r>
    </w:p>
    <w:p w14:paraId="470D7C0F" w14:textId="77777777" w:rsidR="00527AAB" w:rsidRDefault="00527AAB" w:rsidP="00527A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Основные понятия, используемые в настоящем Порядке:</w:t>
      </w:r>
    </w:p>
    <w:p w14:paraId="6B5D2FA0" w14:textId="77777777" w:rsidR="00527AAB" w:rsidRDefault="00527AAB" w:rsidP="00527A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муниципальная программа Георгиевского муниципального округа Ставропольского края - система мероприятий (взаимосвязанных по задачам, срокам осуществления и ресурсам) и инструментов муниципальной политики Георгиевского муниципального округа Ставропольского края, обеспечивающих в рамках реализации ключевых муниципальных функций достижение приоритетов и целей в сфере социально-экономического развития Георгиевского муниципального округа Ставропольского края (далее - муниципальная программа);</w:t>
      </w:r>
    </w:p>
    <w:p w14:paraId="70F907B4" w14:textId="77777777" w:rsidR="00527AAB" w:rsidRDefault="00527AAB" w:rsidP="00527A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ответственный исполнитель - структурное подразделение администрации Георгиевского муниципального округа Ставропольского края (далее - администрация), учреждение Георгиевского </w:t>
      </w:r>
      <w:r w:rsidR="007C4780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округа Ставропольского края, определенные в качестве ответственного исполнителя муниципальной программы.</w:t>
      </w:r>
    </w:p>
    <w:p w14:paraId="1CA98AE4" w14:textId="77777777" w:rsidR="00527AAB" w:rsidRDefault="00527AAB" w:rsidP="00527A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Дума рассматривает проекты муниципальных программ в сфере образования, </w:t>
      </w:r>
      <w:r w:rsidR="00764429">
        <w:rPr>
          <w:rFonts w:eastAsiaTheme="minorHAnsi"/>
          <w:sz w:val="28"/>
          <w:szCs w:val="28"/>
          <w:lang w:eastAsia="en-US"/>
        </w:rPr>
        <w:t>жилищно-коммунального хозяйства и</w:t>
      </w:r>
      <w:r>
        <w:rPr>
          <w:rFonts w:eastAsiaTheme="minorHAnsi"/>
          <w:sz w:val="28"/>
          <w:szCs w:val="28"/>
          <w:lang w:eastAsia="en-US"/>
        </w:rPr>
        <w:t xml:space="preserve"> культуры.</w:t>
      </w:r>
    </w:p>
    <w:p w14:paraId="2F42021A" w14:textId="77777777" w:rsidR="00527AAB" w:rsidRDefault="00527AAB" w:rsidP="00527A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2577EE8" w14:textId="77777777" w:rsidR="00527AAB" w:rsidRPr="00527AAB" w:rsidRDefault="00A83BA4" w:rsidP="0099610C">
      <w:pPr>
        <w:autoSpaceDE w:val="0"/>
        <w:autoSpaceDN w:val="0"/>
        <w:adjustRightInd w:val="0"/>
        <w:ind w:firstLine="54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bookmarkStart w:id="0" w:name="Par20"/>
      <w:bookmarkEnd w:id="0"/>
      <w:r>
        <w:rPr>
          <w:rFonts w:eastAsiaTheme="minorHAnsi"/>
          <w:b/>
          <w:sz w:val="28"/>
          <w:szCs w:val="28"/>
          <w:lang w:val="en-US" w:eastAsia="en-US"/>
        </w:rPr>
        <w:t>II</w:t>
      </w:r>
      <w:r w:rsidR="00527AAB" w:rsidRPr="00527AAB">
        <w:rPr>
          <w:rFonts w:eastAsiaTheme="minorHAnsi"/>
          <w:b/>
          <w:sz w:val="28"/>
          <w:szCs w:val="28"/>
          <w:lang w:eastAsia="en-US"/>
        </w:rPr>
        <w:t>. Направление проектов муниципальных программ в Думу</w:t>
      </w:r>
    </w:p>
    <w:p w14:paraId="41AC4D7E" w14:textId="77777777" w:rsidR="00527AAB" w:rsidRDefault="00527AAB" w:rsidP="00527A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A25B1FE" w14:textId="77777777" w:rsidR="00527AAB" w:rsidRDefault="0099610C" w:rsidP="00527A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527AAB">
        <w:rPr>
          <w:rFonts w:eastAsiaTheme="minorHAnsi"/>
          <w:sz w:val="28"/>
          <w:szCs w:val="28"/>
          <w:lang w:eastAsia="en-US"/>
        </w:rPr>
        <w:t>. Администрация направляет проект муниципальной программы, подготовленный в соответствии с Порядком разработки, реализации и оценки эффективности муниципальных программ, утвержденным администрацией, на рассмотрение в Думу.</w:t>
      </w:r>
    </w:p>
    <w:p w14:paraId="632A213B" w14:textId="77777777" w:rsidR="00527AAB" w:rsidRDefault="0099610C" w:rsidP="00527A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</w:t>
      </w:r>
      <w:r w:rsidR="00527AAB">
        <w:rPr>
          <w:rFonts w:eastAsiaTheme="minorHAnsi"/>
          <w:sz w:val="28"/>
          <w:szCs w:val="28"/>
          <w:lang w:eastAsia="en-US"/>
        </w:rPr>
        <w:t>. Вместе с проектом муниципальной программы в Думу должны быть представлены:</w:t>
      </w:r>
    </w:p>
    <w:p w14:paraId="6249CAF8" w14:textId="77777777" w:rsidR="00527AAB" w:rsidRDefault="0099610C" w:rsidP="00527A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527AAB">
        <w:rPr>
          <w:rFonts w:eastAsiaTheme="minorHAnsi"/>
          <w:sz w:val="28"/>
          <w:szCs w:val="28"/>
          <w:lang w:eastAsia="en-US"/>
        </w:rPr>
        <w:t>) пояснительная записка к проекту муниципальной программы;</w:t>
      </w:r>
    </w:p>
    <w:p w14:paraId="43FC7392" w14:textId="77777777" w:rsidR="00527AAB" w:rsidRDefault="0099610C" w:rsidP="00527A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9610C">
        <w:rPr>
          <w:rFonts w:eastAsiaTheme="minorHAnsi"/>
          <w:sz w:val="28"/>
          <w:szCs w:val="28"/>
          <w:lang w:eastAsia="en-US"/>
        </w:rPr>
        <w:t>2</w:t>
      </w:r>
      <w:r w:rsidR="00527AAB">
        <w:rPr>
          <w:rFonts w:eastAsiaTheme="minorHAnsi"/>
          <w:sz w:val="28"/>
          <w:szCs w:val="28"/>
          <w:lang w:eastAsia="en-US"/>
        </w:rPr>
        <w:t>) финансово-экономическое обоснование к проекту муниципальной программы, содержащее расчеты объемов расходов на реализацию мероприятий программы.</w:t>
      </w:r>
    </w:p>
    <w:p w14:paraId="46EA7BF5" w14:textId="77777777" w:rsidR="00527AAB" w:rsidRDefault="0099610C" w:rsidP="00527A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527AAB">
        <w:rPr>
          <w:rFonts w:eastAsiaTheme="minorHAnsi"/>
          <w:sz w:val="28"/>
          <w:szCs w:val="28"/>
          <w:lang w:eastAsia="en-US"/>
        </w:rPr>
        <w:t>. Проекты муниципальных программ предоставляются в Думу не позднее 15 ноября текущего года.</w:t>
      </w:r>
    </w:p>
    <w:p w14:paraId="2CA250A1" w14:textId="77777777" w:rsidR="00527AAB" w:rsidRDefault="00527AAB" w:rsidP="00527A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9FBF62B" w14:textId="77777777" w:rsidR="00527AAB" w:rsidRPr="00527AAB" w:rsidRDefault="0099610C" w:rsidP="0099610C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III</w:t>
      </w:r>
      <w:r w:rsidR="00527AAB" w:rsidRPr="00527AAB">
        <w:rPr>
          <w:b/>
          <w:sz w:val="28"/>
          <w:szCs w:val="28"/>
        </w:rPr>
        <w:t>. Рассмотрение Думой проектов муниципальных программ</w:t>
      </w:r>
    </w:p>
    <w:p w14:paraId="021FCCFB" w14:textId="77777777" w:rsidR="00527AAB" w:rsidRDefault="00527AAB" w:rsidP="00527A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907683E" w14:textId="77777777" w:rsidR="00527AAB" w:rsidRDefault="0099610C" w:rsidP="00527A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527AAB">
        <w:rPr>
          <w:rFonts w:eastAsiaTheme="minorHAnsi"/>
          <w:sz w:val="28"/>
          <w:szCs w:val="28"/>
          <w:lang w:eastAsia="en-US"/>
        </w:rPr>
        <w:t>. Председатель Думы в течение одного рабочего дня, следующего за днем поступления проекта муниципальной программы в Думу, направляет его одновременно с представленны</w:t>
      </w:r>
      <w:r>
        <w:rPr>
          <w:rFonts w:eastAsiaTheme="minorHAnsi"/>
          <w:sz w:val="28"/>
          <w:szCs w:val="28"/>
          <w:lang w:eastAsia="en-US"/>
        </w:rPr>
        <w:t xml:space="preserve">ми к нему документами в постоянную комиссию </w:t>
      </w:r>
      <w:r w:rsidR="00527AAB">
        <w:rPr>
          <w:rFonts w:eastAsiaTheme="minorHAnsi"/>
          <w:sz w:val="28"/>
          <w:szCs w:val="28"/>
          <w:lang w:eastAsia="en-US"/>
        </w:rPr>
        <w:t>Думы</w:t>
      </w:r>
      <w:r>
        <w:rPr>
          <w:rFonts w:eastAsiaTheme="minorHAnsi"/>
          <w:sz w:val="28"/>
          <w:szCs w:val="28"/>
          <w:lang w:eastAsia="en-US"/>
        </w:rPr>
        <w:t>, к вопросам ведения которой относится проект муниципальной программы</w:t>
      </w:r>
      <w:r w:rsidR="00527AAB">
        <w:rPr>
          <w:rFonts w:eastAsiaTheme="minorHAnsi"/>
          <w:sz w:val="28"/>
          <w:szCs w:val="28"/>
          <w:lang w:eastAsia="en-US"/>
        </w:rPr>
        <w:t>.</w:t>
      </w:r>
    </w:p>
    <w:p w14:paraId="4C36C8B3" w14:textId="77777777" w:rsidR="00527AAB" w:rsidRDefault="0099610C" w:rsidP="00527A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31"/>
      <w:bookmarkEnd w:id="1"/>
      <w:r>
        <w:rPr>
          <w:rFonts w:eastAsiaTheme="minorHAnsi"/>
          <w:sz w:val="28"/>
          <w:szCs w:val="28"/>
          <w:lang w:eastAsia="en-US"/>
        </w:rPr>
        <w:t>8</w:t>
      </w:r>
      <w:r w:rsidR="00527AAB">
        <w:rPr>
          <w:rFonts w:eastAsiaTheme="minorHAnsi"/>
          <w:sz w:val="28"/>
          <w:szCs w:val="28"/>
          <w:lang w:eastAsia="en-US"/>
        </w:rPr>
        <w:t>. Проект муниципальной программы и прилагаемые к нему документы рассматриваются на очередн</w:t>
      </w:r>
      <w:r>
        <w:rPr>
          <w:rFonts w:eastAsiaTheme="minorHAnsi"/>
          <w:sz w:val="28"/>
          <w:szCs w:val="28"/>
          <w:lang w:eastAsia="en-US"/>
        </w:rPr>
        <w:t>ом заседании</w:t>
      </w:r>
      <w:r w:rsidR="00527AAB">
        <w:rPr>
          <w:rFonts w:eastAsiaTheme="minorHAnsi"/>
          <w:sz w:val="28"/>
          <w:szCs w:val="28"/>
          <w:lang w:eastAsia="en-US"/>
        </w:rPr>
        <w:t xml:space="preserve"> постоянн</w:t>
      </w:r>
      <w:r>
        <w:rPr>
          <w:rFonts w:eastAsiaTheme="minorHAnsi"/>
          <w:sz w:val="28"/>
          <w:szCs w:val="28"/>
          <w:lang w:eastAsia="en-US"/>
        </w:rPr>
        <w:t>ой комиссии</w:t>
      </w:r>
      <w:r w:rsidR="00527AAB">
        <w:rPr>
          <w:rFonts w:eastAsiaTheme="minorHAnsi"/>
          <w:sz w:val="28"/>
          <w:szCs w:val="28"/>
          <w:lang w:eastAsia="en-US"/>
        </w:rPr>
        <w:t xml:space="preserve"> Думы.</w:t>
      </w:r>
    </w:p>
    <w:p w14:paraId="6CBE5204" w14:textId="77777777" w:rsidR="00527AAB" w:rsidRDefault="0099610C" w:rsidP="00527A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527AAB">
        <w:rPr>
          <w:rFonts w:eastAsiaTheme="minorHAnsi"/>
          <w:sz w:val="28"/>
          <w:szCs w:val="28"/>
          <w:lang w:eastAsia="en-US"/>
        </w:rPr>
        <w:t>. Постоянн</w:t>
      </w:r>
      <w:r>
        <w:rPr>
          <w:rFonts w:eastAsiaTheme="minorHAnsi"/>
          <w:sz w:val="28"/>
          <w:szCs w:val="28"/>
          <w:lang w:eastAsia="en-US"/>
        </w:rPr>
        <w:t>ая</w:t>
      </w:r>
      <w:r w:rsidR="00527AAB">
        <w:rPr>
          <w:rFonts w:eastAsiaTheme="minorHAnsi"/>
          <w:sz w:val="28"/>
          <w:szCs w:val="28"/>
          <w:lang w:eastAsia="en-US"/>
        </w:rPr>
        <w:t xml:space="preserve"> комисси</w:t>
      </w:r>
      <w:r>
        <w:rPr>
          <w:rFonts w:eastAsiaTheme="minorHAnsi"/>
          <w:sz w:val="28"/>
          <w:szCs w:val="28"/>
          <w:lang w:eastAsia="en-US"/>
        </w:rPr>
        <w:t>я</w:t>
      </w:r>
      <w:r w:rsidR="00527AAB">
        <w:rPr>
          <w:rFonts w:eastAsiaTheme="minorHAnsi"/>
          <w:sz w:val="28"/>
          <w:szCs w:val="28"/>
          <w:lang w:eastAsia="en-US"/>
        </w:rPr>
        <w:t xml:space="preserve"> Думы для рассмотрения проекта муниципальной программы вправе приглашать на свои заседания ответственного исполнителя муниципальной программы.</w:t>
      </w:r>
    </w:p>
    <w:p w14:paraId="5C5D5F3C" w14:textId="77777777" w:rsidR="00527AAB" w:rsidRDefault="0099610C" w:rsidP="00527A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527AAB">
        <w:rPr>
          <w:rFonts w:eastAsiaTheme="minorHAnsi"/>
          <w:sz w:val="28"/>
          <w:szCs w:val="28"/>
          <w:lang w:eastAsia="en-US"/>
        </w:rPr>
        <w:t>. Постоянн</w:t>
      </w:r>
      <w:r>
        <w:rPr>
          <w:rFonts w:eastAsiaTheme="minorHAnsi"/>
          <w:sz w:val="28"/>
          <w:szCs w:val="28"/>
          <w:lang w:eastAsia="en-US"/>
        </w:rPr>
        <w:t>ая</w:t>
      </w:r>
      <w:r w:rsidR="00527AAB">
        <w:rPr>
          <w:rFonts w:eastAsiaTheme="minorHAnsi"/>
          <w:sz w:val="28"/>
          <w:szCs w:val="28"/>
          <w:lang w:eastAsia="en-US"/>
        </w:rPr>
        <w:t xml:space="preserve"> комисси</w:t>
      </w:r>
      <w:r>
        <w:rPr>
          <w:rFonts w:eastAsiaTheme="minorHAnsi"/>
          <w:sz w:val="28"/>
          <w:szCs w:val="28"/>
          <w:lang w:eastAsia="en-US"/>
        </w:rPr>
        <w:t>я</w:t>
      </w:r>
      <w:r w:rsidR="00527AAB">
        <w:rPr>
          <w:rFonts w:eastAsiaTheme="minorHAnsi"/>
          <w:sz w:val="28"/>
          <w:szCs w:val="28"/>
          <w:lang w:eastAsia="en-US"/>
        </w:rPr>
        <w:t xml:space="preserve"> Думы для рассмотрения проекта муниципальной программы вправе запросить у ответственного исполнителя муниципальной программы дополнительные материалы и документы, содержащие обоснование разработки проекта муниципальной программы.</w:t>
      </w:r>
    </w:p>
    <w:p w14:paraId="051B5D56" w14:textId="77777777" w:rsidR="00527AAB" w:rsidRDefault="0099610C" w:rsidP="00527A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34"/>
      <w:bookmarkEnd w:id="2"/>
      <w:r>
        <w:rPr>
          <w:rFonts w:eastAsiaTheme="minorHAnsi"/>
          <w:sz w:val="28"/>
          <w:szCs w:val="28"/>
          <w:lang w:eastAsia="en-US"/>
        </w:rPr>
        <w:t>11</w:t>
      </w:r>
      <w:r w:rsidR="00527AAB">
        <w:rPr>
          <w:rFonts w:eastAsiaTheme="minorHAnsi"/>
          <w:sz w:val="28"/>
          <w:szCs w:val="28"/>
          <w:lang w:eastAsia="en-US"/>
        </w:rPr>
        <w:t>. По результатам рассмотрения проекта муниципальной программы постоянн</w:t>
      </w:r>
      <w:r>
        <w:rPr>
          <w:rFonts w:eastAsiaTheme="minorHAnsi"/>
          <w:sz w:val="28"/>
          <w:szCs w:val="28"/>
          <w:lang w:eastAsia="en-US"/>
        </w:rPr>
        <w:t>ая</w:t>
      </w:r>
      <w:r w:rsidR="00527AAB">
        <w:rPr>
          <w:rFonts w:eastAsiaTheme="minorHAnsi"/>
          <w:sz w:val="28"/>
          <w:szCs w:val="28"/>
          <w:lang w:eastAsia="en-US"/>
        </w:rPr>
        <w:t xml:space="preserve"> комисси</w:t>
      </w:r>
      <w:r>
        <w:rPr>
          <w:rFonts w:eastAsiaTheme="minorHAnsi"/>
          <w:sz w:val="28"/>
          <w:szCs w:val="28"/>
          <w:lang w:eastAsia="en-US"/>
        </w:rPr>
        <w:t>я Думы передае</w:t>
      </w:r>
      <w:r w:rsidR="00527AAB">
        <w:rPr>
          <w:rFonts w:eastAsiaTheme="minorHAnsi"/>
          <w:sz w:val="28"/>
          <w:szCs w:val="28"/>
          <w:lang w:eastAsia="en-US"/>
        </w:rPr>
        <w:t>т в Думу материалы, связанные с рассмотрением муниципальной программы, на основании которых Дума принимает решение, содержащее рекомендации (замечания, предложения при их наличии) администрации по проекту муниципальной программы. Решение Думы направляется в администрацию.</w:t>
      </w:r>
    </w:p>
    <w:p w14:paraId="05D86C3C" w14:textId="77777777" w:rsidR="00527AAB" w:rsidRDefault="00086FDF" w:rsidP="00527A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527AAB">
        <w:rPr>
          <w:rFonts w:eastAsiaTheme="minorHAnsi"/>
          <w:sz w:val="28"/>
          <w:szCs w:val="28"/>
          <w:lang w:eastAsia="en-US"/>
        </w:rPr>
        <w:t xml:space="preserve">. Непринятие Думой решения по проекту муниципальной программы, а также </w:t>
      </w:r>
      <w:r>
        <w:rPr>
          <w:rFonts w:eastAsiaTheme="minorHAnsi"/>
          <w:sz w:val="28"/>
          <w:szCs w:val="28"/>
          <w:lang w:eastAsia="en-US"/>
        </w:rPr>
        <w:t>нерассмотренные</w:t>
      </w:r>
      <w:r w:rsidR="00527AAB">
        <w:rPr>
          <w:rFonts w:eastAsiaTheme="minorHAnsi"/>
          <w:sz w:val="28"/>
          <w:szCs w:val="28"/>
          <w:lang w:eastAsia="en-US"/>
        </w:rPr>
        <w:t xml:space="preserve"> проекта муниц</w:t>
      </w:r>
      <w:r>
        <w:rPr>
          <w:rFonts w:eastAsiaTheme="minorHAnsi"/>
          <w:sz w:val="28"/>
          <w:szCs w:val="28"/>
          <w:lang w:eastAsia="en-US"/>
        </w:rPr>
        <w:t>ипальной программы на заседании</w:t>
      </w:r>
      <w:r w:rsidR="00527AAB">
        <w:rPr>
          <w:rFonts w:eastAsiaTheme="minorHAnsi"/>
          <w:sz w:val="28"/>
          <w:szCs w:val="28"/>
          <w:lang w:eastAsia="en-US"/>
        </w:rPr>
        <w:t xml:space="preserve"> постоянн</w:t>
      </w:r>
      <w:r>
        <w:rPr>
          <w:rFonts w:eastAsiaTheme="minorHAnsi"/>
          <w:sz w:val="28"/>
          <w:szCs w:val="28"/>
          <w:lang w:eastAsia="en-US"/>
        </w:rPr>
        <w:t>ой комиссии</w:t>
      </w:r>
      <w:r w:rsidR="00527AAB">
        <w:rPr>
          <w:rFonts w:eastAsiaTheme="minorHAnsi"/>
          <w:sz w:val="28"/>
          <w:szCs w:val="28"/>
          <w:lang w:eastAsia="en-US"/>
        </w:rPr>
        <w:t xml:space="preserve"> Думы и заседании Думы не является препятствием для утверждения администрацией соответствующей муниципальной программы.</w:t>
      </w:r>
    </w:p>
    <w:p w14:paraId="5ABCF1EB" w14:textId="77777777" w:rsidR="00527AAB" w:rsidRDefault="00527AAB" w:rsidP="00527A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D99A016" w14:textId="77777777" w:rsidR="00527AAB" w:rsidRPr="00E30393" w:rsidRDefault="00086FDF" w:rsidP="00086FDF">
      <w:pPr>
        <w:widowControl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527AAB" w:rsidRPr="00E30393">
        <w:rPr>
          <w:b/>
          <w:sz w:val="28"/>
          <w:szCs w:val="28"/>
        </w:rPr>
        <w:t>. Направление в Думу предложений о внесении изменений в муниципальные программы</w:t>
      </w:r>
    </w:p>
    <w:p w14:paraId="299F2C0F" w14:textId="77777777" w:rsidR="00527AAB" w:rsidRPr="00E30393" w:rsidRDefault="00527AAB" w:rsidP="00527AAB">
      <w:pPr>
        <w:widowControl w:val="0"/>
        <w:rPr>
          <w:b/>
          <w:sz w:val="28"/>
          <w:szCs w:val="28"/>
        </w:rPr>
      </w:pPr>
    </w:p>
    <w:p w14:paraId="5A69FA8A" w14:textId="3BA123D2" w:rsidR="00527AAB" w:rsidRPr="00B35773" w:rsidRDefault="00CD49AC" w:rsidP="00527AAB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13</w:t>
      </w:r>
      <w:r w:rsidR="00527AAB" w:rsidRPr="00B35773">
        <w:rPr>
          <w:sz w:val="28"/>
          <w:szCs w:val="28"/>
        </w:rPr>
        <w:t xml:space="preserve">. Предложения о внесении изменений в муниципальную программу направляются </w:t>
      </w:r>
      <w:r w:rsidR="00527AAB">
        <w:rPr>
          <w:sz w:val="28"/>
          <w:szCs w:val="28"/>
        </w:rPr>
        <w:t>а</w:t>
      </w:r>
      <w:r w:rsidR="00527AAB" w:rsidRPr="00B35773">
        <w:rPr>
          <w:sz w:val="28"/>
          <w:szCs w:val="28"/>
        </w:rPr>
        <w:t xml:space="preserve">дминистрацией в </w:t>
      </w:r>
      <w:r w:rsidR="00527AAB">
        <w:rPr>
          <w:sz w:val="28"/>
          <w:szCs w:val="28"/>
        </w:rPr>
        <w:t>Думу</w:t>
      </w:r>
      <w:r w:rsidR="00527AAB" w:rsidRPr="00B35773">
        <w:rPr>
          <w:b/>
          <w:sz w:val="28"/>
          <w:szCs w:val="28"/>
        </w:rPr>
        <w:t xml:space="preserve"> </w:t>
      </w:r>
      <w:r w:rsidR="00527AAB" w:rsidRPr="00B35773">
        <w:rPr>
          <w:sz w:val="28"/>
          <w:szCs w:val="28"/>
        </w:rPr>
        <w:t>в виде проекта измен</w:t>
      </w:r>
      <w:r w:rsidR="00527AAB">
        <w:rPr>
          <w:sz w:val="28"/>
          <w:szCs w:val="28"/>
        </w:rPr>
        <w:t xml:space="preserve">ений в муниципальную программу в порядке, установленном </w:t>
      </w:r>
      <w:r w:rsidR="00B72E64" w:rsidRPr="001F04D3">
        <w:rPr>
          <w:sz w:val="28"/>
          <w:szCs w:val="28"/>
        </w:rPr>
        <w:t>разделом</w:t>
      </w:r>
      <w:r w:rsidRPr="001F04D3">
        <w:rPr>
          <w:sz w:val="28"/>
          <w:szCs w:val="28"/>
        </w:rPr>
        <w:t xml:space="preserve"> </w:t>
      </w:r>
      <w:r w:rsidRPr="001F04D3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="00527AAB">
        <w:rPr>
          <w:sz w:val="28"/>
          <w:szCs w:val="28"/>
        </w:rPr>
        <w:t xml:space="preserve"> настоящего Положения в течение 3 месяцев со дня возникновения оснований, указанных в </w:t>
      </w:r>
      <w:r>
        <w:rPr>
          <w:sz w:val="28"/>
          <w:szCs w:val="28"/>
        </w:rPr>
        <w:t>пункте</w:t>
      </w:r>
      <w:r w:rsidR="00527AAB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527AAB">
        <w:rPr>
          <w:sz w:val="28"/>
          <w:szCs w:val="28"/>
        </w:rPr>
        <w:t xml:space="preserve"> настоящего Порядка.</w:t>
      </w:r>
    </w:p>
    <w:p w14:paraId="2EBD57BA" w14:textId="77777777" w:rsidR="00527AAB" w:rsidRPr="00B35773" w:rsidRDefault="004B27F4" w:rsidP="00527AAB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27AAB" w:rsidRPr="00B35773">
        <w:rPr>
          <w:sz w:val="28"/>
          <w:szCs w:val="28"/>
        </w:rPr>
        <w:t xml:space="preserve">. Проект изменений в муниципальную программу и прилагаемые к </w:t>
      </w:r>
      <w:r w:rsidR="00527AAB" w:rsidRPr="00B35773">
        <w:rPr>
          <w:sz w:val="28"/>
          <w:szCs w:val="28"/>
        </w:rPr>
        <w:lastRenderedPageBreak/>
        <w:t xml:space="preserve">нему документы рассматриваются </w:t>
      </w:r>
      <w:r>
        <w:rPr>
          <w:sz w:val="28"/>
          <w:szCs w:val="28"/>
        </w:rPr>
        <w:t xml:space="preserve">в порядке, установленном пунктами 7-11 </w:t>
      </w:r>
      <w:r w:rsidR="00527AAB">
        <w:rPr>
          <w:sz w:val="28"/>
          <w:szCs w:val="28"/>
        </w:rPr>
        <w:t>настоящего Порядка для рассмотрения проектов муниципальных программ</w:t>
      </w:r>
      <w:r w:rsidR="00527AAB" w:rsidRPr="00B35773">
        <w:rPr>
          <w:sz w:val="28"/>
          <w:szCs w:val="28"/>
        </w:rPr>
        <w:t>.</w:t>
      </w:r>
    </w:p>
    <w:p w14:paraId="30DB3B03" w14:textId="77777777" w:rsidR="00527AAB" w:rsidRPr="007D7C67" w:rsidRDefault="004B27F4" w:rsidP="00527AAB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</w:rPr>
        <w:t>15</w:t>
      </w:r>
      <w:r w:rsidR="00527AAB">
        <w:rPr>
          <w:sz w:val="28"/>
        </w:rPr>
        <w:t>.</w:t>
      </w:r>
      <w:r w:rsidR="00527AAB" w:rsidRPr="00673FF5">
        <w:rPr>
          <w:sz w:val="28"/>
          <w:szCs w:val="28"/>
        </w:rPr>
        <w:t> </w:t>
      </w:r>
      <w:r w:rsidR="00527AAB" w:rsidRPr="007D7C67">
        <w:rPr>
          <w:sz w:val="28"/>
          <w:szCs w:val="28"/>
        </w:rPr>
        <w:t xml:space="preserve">Внесение изменений в </w:t>
      </w:r>
      <w:r w:rsidR="00527AAB">
        <w:rPr>
          <w:sz w:val="28"/>
          <w:szCs w:val="28"/>
        </w:rPr>
        <w:t>муниципальную программу</w:t>
      </w:r>
      <w:r w:rsidR="00527AAB" w:rsidRPr="007D7C67">
        <w:rPr>
          <w:sz w:val="28"/>
          <w:szCs w:val="28"/>
        </w:rPr>
        <w:t xml:space="preserve"> осуществляется при необходимости ее корректировки, связанной с:</w:t>
      </w:r>
    </w:p>
    <w:p w14:paraId="65739DA8" w14:textId="77777777" w:rsidR="00527AAB" w:rsidRPr="007D7C67" w:rsidRDefault="00527AAB" w:rsidP="00527AAB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D7C67">
        <w:rPr>
          <w:sz w:val="28"/>
          <w:szCs w:val="28"/>
        </w:rPr>
        <w:t xml:space="preserve">1) ежегодным приведением </w:t>
      </w:r>
      <w:r>
        <w:rPr>
          <w:sz w:val="28"/>
          <w:szCs w:val="28"/>
        </w:rPr>
        <w:t>муниципальных программ</w:t>
      </w:r>
      <w:r w:rsidRPr="007D7C67">
        <w:rPr>
          <w:sz w:val="28"/>
          <w:szCs w:val="28"/>
        </w:rPr>
        <w:t xml:space="preserve"> в соответствие с решением Думы о бюджете </w:t>
      </w:r>
      <w:r>
        <w:rPr>
          <w:sz w:val="28"/>
          <w:szCs w:val="28"/>
        </w:rPr>
        <w:t xml:space="preserve">Георгиевского </w:t>
      </w:r>
      <w:r w:rsidR="00711615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sz w:val="28"/>
          <w:szCs w:val="28"/>
        </w:rPr>
        <w:t xml:space="preserve"> округа Ставропольского края </w:t>
      </w:r>
      <w:r w:rsidRPr="007D7C67">
        <w:rPr>
          <w:sz w:val="28"/>
          <w:szCs w:val="28"/>
        </w:rPr>
        <w:t>на очередной финансовый год и плановый период;</w:t>
      </w:r>
    </w:p>
    <w:p w14:paraId="1F741F62" w14:textId="77777777" w:rsidR="00527AAB" w:rsidRPr="007D7C67" w:rsidRDefault="00527AAB" w:rsidP="00527AAB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D7C67">
        <w:rPr>
          <w:sz w:val="28"/>
          <w:szCs w:val="28"/>
        </w:rPr>
        <w:t xml:space="preserve">2) реализацией решений администрации по итогам оценки эффективности реализации </w:t>
      </w:r>
      <w:r>
        <w:rPr>
          <w:sz w:val="28"/>
          <w:szCs w:val="28"/>
        </w:rPr>
        <w:t>муниципальных программ</w:t>
      </w:r>
      <w:r w:rsidRPr="007D7C67">
        <w:rPr>
          <w:sz w:val="28"/>
          <w:szCs w:val="28"/>
        </w:rPr>
        <w:t>;</w:t>
      </w:r>
    </w:p>
    <w:p w14:paraId="44E4B4EA" w14:textId="77777777" w:rsidR="00527AAB" w:rsidRPr="007D7C67" w:rsidRDefault="00527AAB" w:rsidP="00527AAB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D7C67">
        <w:rPr>
          <w:sz w:val="28"/>
          <w:szCs w:val="28"/>
        </w:rPr>
        <w:t xml:space="preserve">3) необходимостью выполнения условий предоставления межбюджетных трансфертов из бюджета Ставропольского края в </w:t>
      </w:r>
      <w:r>
        <w:rPr>
          <w:sz w:val="28"/>
          <w:szCs w:val="28"/>
        </w:rPr>
        <w:t>бюджет</w:t>
      </w:r>
      <w:r w:rsidRPr="007D7C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Георгиевского </w:t>
      </w:r>
      <w:r w:rsidR="00711615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sz w:val="28"/>
          <w:szCs w:val="28"/>
        </w:rPr>
        <w:t xml:space="preserve"> округа Ставропольского края</w:t>
      </w:r>
      <w:r w:rsidRPr="007D7C67">
        <w:rPr>
          <w:sz w:val="28"/>
          <w:szCs w:val="28"/>
        </w:rPr>
        <w:t>;</w:t>
      </w:r>
    </w:p>
    <w:p w14:paraId="14FD4555" w14:textId="77777777" w:rsidR="00527AAB" w:rsidRPr="00D07921" w:rsidRDefault="00527AAB" w:rsidP="00527AAB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D7C67">
        <w:rPr>
          <w:sz w:val="28"/>
          <w:szCs w:val="28"/>
        </w:rPr>
        <w:t xml:space="preserve">4) включением в </w:t>
      </w:r>
      <w:r>
        <w:rPr>
          <w:sz w:val="28"/>
          <w:szCs w:val="28"/>
        </w:rPr>
        <w:t>муниципальную программу</w:t>
      </w:r>
      <w:r w:rsidRPr="007D7C67">
        <w:rPr>
          <w:sz w:val="28"/>
          <w:szCs w:val="28"/>
        </w:rPr>
        <w:t xml:space="preserve"> новых подпрограмм </w:t>
      </w:r>
      <w:r>
        <w:rPr>
          <w:sz w:val="28"/>
          <w:szCs w:val="28"/>
        </w:rPr>
        <w:t>муниципальной программы</w:t>
      </w:r>
      <w:r w:rsidRPr="007D7C67">
        <w:rPr>
          <w:sz w:val="28"/>
          <w:szCs w:val="28"/>
        </w:rPr>
        <w:t xml:space="preserve"> и (или) основных мероприятий подпрограм</w:t>
      </w:r>
      <w:r>
        <w:rPr>
          <w:sz w:val="28"/>
          <w:szCs w:val="28"/>
        </w:rPr>
        <w:t>м муниципальной программы;</w:t>
      </w:r>
    </w:p>
    <w:p w14:paraId="53599CED" w14:textId="77777777" w:rsidR="00527AAB" w:rsidRDefault="00527AAB" w:rsidP="00527AAB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5) приведением муниципальной программы в соответствие с требованиями правовых актов администрации.</w:t>
      </w:r>
    </w:p>
    <w:p w14:paraId="2FE62224" w14:textId="77777777" w:rsidR="004B27F4" w:rsidRDefault="004B27F4" w:rsidP="00527AAB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14:paraId="2AB88417" w14:textId="77777777" w:rsidR="004B27F4" w:rsidRDefault="004B27F4" w:rsidP="00527AAB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14:paraId="03B02500" w14:textId="77777777" w:rsidR="004B27F4" w:rsidRDefault="004B27F4" w:rsidP="00527AAB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14:paraId="17881EC9" w14:textId="77777777" w:rsidR="004B27F4" w:rsidRDefault="004B27F4" w:rsidP="004B27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14:paraId="5C11B7D2" w14:textId="77777777" w:rsidR="004B27F4" w:rsidRDefault="004B27F4" w:rsidP="004B27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 муниципального округа</w:t>
      </w:r>
    </w:p>
    <w:p w14:paraId="2EC5D2F9" w14:textId="77777777" w:rsidR="004B27F4" w:rsidRDefault="004B27F4" w:rsidP="004B27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</w:t>
      </w:r>
      <w:proofErr w:type="spellStart"/>
      <w:r>
        <w:rPr>
          <w:sz w:val="28"/>
          <w:szCs w:val="28"/>
        </w:rPr>
        <w:t>А.М.Стрельников</w:t>
      </w:r>
      <w:proofErr w:type="spellEnd"/>
    </w:p>
    <w:p w14:paraId="763B7292" w14:textId="77777777" w:rsidR="004B27F4" w:rsidRDefault="004B27F4" w:rsidP="00527AAB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14:paraId="61A73C41" w14:textId="77777777" w:rsidR="00527AAB" w:rsidRPr="009F3D53" w:rsidRDefault="00527AAB" w:rsidP="00527AAB">
      <w:pPr>
        <w:widowControl w:val="0"/>
        <w:contextualSpacing/>
        <w:jc w:val="both"/>
        <w:rPr>
          <w:szCs w:val="28"/>
        </w:rPr>
      </w:pPr>
      <w:r w:rsidRPr="00FA3D5B">
        <w:rPr>
          <w:sz w:val="28"/>
          <w:szCs w:val="28"/>
        </w:rPr>
        <w:tab/>
      </w:r>
    </w:p>
    <w:p w14:paraId="67BF7522" w14:textId="77777777" w:rsidR="003F40DF" w:rsidRDefault="003F40DF" w:rsidP="00527AA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14:paraId="02AE25F1" w14:textId="77777777" w:rsidR="00985D1D" w:rsidRDefault="00985D1D" w:rsidP="00527AA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14:paraId="01A81A8D" w14:textId="77777777" w:rsidR="00985D1D" w:rsidRDefault="00985D1D" w:rsidP="00527AA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14:paraId="475AB241" w14:textId="77777777" w:rsidR="00985D1D" w:rsidRDefault="00985D1D" w:rsidP="00527AA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14:paraId="193B3FCF" w14:textId="77777777" w:rsidR="00985D1D" w:rsidRDefault="00985D1D" w:rsidP="00527AA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14:paraId="0903639F" w14:textId="77777777" w:rsidR="00985D1D" w:rsidRDefault="00985D1D" w:rsidP="00527AA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14:paraId="5532EFAD" w14:textId="77777777" w:rsidR="00985D1D" w:rsidRDefault="00985D1D" w:rsidP="00527AA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14:paraId="0970CDDB" w14:textId="77777777" w:rsidR="00985D1D" w:rsidRDefault="00985D1D" w:rsidP="00527AA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14:paraId="604530AE" w14:textId="77777777" w:rsidR="00985D1D" w:rsidRDefault="00985D1D" w:rsidP="00527AA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14:paraId="3E95DA2F" w14:textId="77777777" w:rsidR="00985D1D" w:rsidRDefault="00985D1D" w:rsidP="00527AA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14:paraId="4DB14526" w14:textId="77777777" w:rsidR="00985D1D" w:rsidRDefault="00985D1D" w:rsidP="00527AA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14:paraId="0E4224FE" w14:textId="77777777" w:rsidR="00985D1D" w:rsidRDefault="00985D1D" w:rsidP="00527AA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14:paraId="6B0B5005" w14:textId="77777777" w:rsidR="00985D1D" w:rsidRDefault="00985D1D" w:rsidP="00527AA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14:paraId="0C1FC85D" w14:textId="77777777" w:rsidR="00985D1D" w:rsidRDefault="00985D1D" w:rsidP="00527AA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14:paraId="1DD9A0C3" w14:textId="77777777" w:rsidR="00985D1D" w:rsidRDefault="00985D1D" w:rsidP="00527AA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14:paraId="2E65A512" w14:textId="77777777" w:rsidR="00985D1D" w:rsidRDefault="00985D1D" w:rsidP="00527AA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14:paraId="5225E40A" w14:textId="77777777" w:rsidR="00985D1D" w:rsidRDefault="00985D1D" w:rsidP="00527AA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14:paraId="262C264B" w14:textId="77777777" w:rsidR="00985D1D" w:rsidRDefault="00985D1D" w:rsidP="00527AA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14:paraId="6F5D00E5" w14:textId="77777777" w:rsidR="00985D1D" w:rsidRDefault="00985D1D" w:rsidP="00527AA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14:paraId="1B1DB871" w14:textId="77777777" w:rsidR="00985D1D" w:rsidRDefault="00985D1D" w:rsidP="00527AA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14:paraId="616E5890" w14:textId="77777777" w:rsidR="00985D1D" w:rsidRDefault="00985D1D" w:rsidP="00527AA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14:paraId="333B840E" w14:textId="77777777" w:rsidR="00985D1D" w:rsidRDefault="00985D1D" w:rsidP="00527AA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14:paraId="4B26A162" w14:textId="77777777" w:rsidR="00985D1D" w:rsidRDefault="00985D1D" w:rsidP="00527AA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14:paraId="421A8106" w14:textId="77777777" w:rsidR="00985D1D" w:rsidRPr="00985D1D" w:rsidRDefault="00985D1D" w:rsidP="00985D1D">
      <w:pPr>
        <w:pStyle w:val="a3"/>
        <w:spacing w:line="240" w:lineRule="exact"/>
        <w:jc w:val="center"/>
        <w:rPr>
          <w:rStyle w:val="11"/>
          <w:b/>
          <w:color w:val="000000"/>
          <w:szCs w:val="28"/>
        </w:rPr>
      </w:pPr>
      <w:r w:rsidRPr="00985D1D">
        <w:rPr>
          <w:rStyle w:val="11"/>
          <w:b/>
          <w:color w:val="000000"/>
          <w:szCs w:val="28"/>
        </w:rPr>
        <w:lastRenderedPageBreak/>
        <w:t>ПОЯСНИТЕЛЬНАЯ ЗАПИСКА</w:t>
      </w:r>
    </w:p>
    <w:p w14:paraId="0DD4AD35" w14:textId="77777777" w:rsidR="00985D1D" w:rsidRPr="00985D1D" w:rsidRDefault="00985D1D" w:rsidP="00985D1D">
      <w:pPr>
        <w:pStyle w:val="a3"/>
        <w:spacing w:line="240" w:lineRule="exact"/>
        <w:jc w:val="center"/>
        <w:rPr>
          <w:rStyle w:val="11"/>
          <w:b/>
          <w:color w:val="000000"/>
          <w:szCs w:val="28"/>
        </w:rPr>
      </w:pPr>
    </w:p>
    <w:p w14:paraId="33057E8E" w14:textId="77777777" w:rsidR="00985D1D" w:rsidRPr="00985D1D" w:rsidRDefault="00985D1D" w:rsidP="00985D1D">
      <w:pPr>
        <w:pStyle w:val="a3"/>
        <w:spacing w:line="240" w:lineRule="exact"/>
        <w:jc w:val="center"/>
        <w:rPr>
          <w:szCs w:val="28"/>
        </w:rPr>
      </w:pPr>
    </w:p>
    <w:p w14:paraId="74D4DF2E" w14:textId="77777777" w:rsidR="00985D1D" w:rsidRPr="00985D1D" w:rsidRDefault="00985D1D" w:rsidP="00985D1D">
      <w:pPr>
        <w:pStyle w:val="ConsTitle"/>
        <w:widowControl/>
        <w:ind w:right="0"/>
        <w:contextualSpacing/>
        <w:jc w:val="center"/>
        <w:rPr>
          <w:rStyle w:val="11"/>
          <w:rFonts w:ascii="Times New Roman" w:hAnsi="Times New Roman"/>
          <w:sz w:val="28"/>
          <w:szCs w:val="28"/>
        </w:rPr>
      </w:pPr>
      <w:r w:rsidRPr="00985D1D">
        <w:rPr>
          <w:rStyle w:val="11"/>
          <w:rFonts w:ascii="Times New Roman" w:hAnsi="Times New Roman"/>
          <w:color w:val="000000"/>
          <w:sz w:val="28"/>
          <w:szCs w:val="28"/>
        </w:rPr>
        <w:t xml:space="preserve">к проекту решения Думы Георгиевского муниципального округа Ставропольского </w:t>
      </w:r>
      <w:proofErr w:type="gramStart"/>
      <w:r w:rsidRPr="00985D1D">
        <w:rPr>
          <w:rStyle w:val="11"/>
          <w:rFonts w:ascii="Times New Roman" w:hAnsi="Times New Roman"/>
          <w:color w:val="000000"/>
          <w:sz w:val="28"/>
          <w:szCs w:val="28"/>
        </w:rPr>
        <w:t>края  «</w:t>
      </w:r>
      <w:proofErr w:type="gramEnd"/>
      <w:r w:rsidRPr="00985D1D">
        <w:rPr>
          <w:rFonts w:ascii="Times New Roman" w:hAnsi="Times New Roman" w:cs="Times New Roman"/>
          <w:sz w:val="28"/>
          <w:szCs w:val="28"/>
        </w:rPr>
        <w:t>О  Порядке  рассмотрения Думой Георгиевского муниципального округа Ставропольского края проектов муниципальных программ Георгиевского муниципального округа Ставропольского края и предложений о внесении изменений в муниципальные программы Георгиевского муниципального округа Ставропольского края</w:t>
      </w:r>
      <w:r w:rsidRPr="00985D1D">
        <w:rPr>
          <w:rStyle w:val="11"/>
          <w:rFonts w:ascii="Times New Roman" w:hAnsi="Times New Roman"/>
          <w:color w:val="000000"/>
          <w:sz w:val="28"/>
          <w:szCs w:val="28"/>
        </w:rPr>
        <w:t>»</w:t>
      </w:r>
    </w:p>
    <w:p w14:paraId="2582E07F" w14:textId="77777777" w:rsidR="00985D1D" w:rsidRPr="00985D1D" w:rsidRDefault="00985D1D" w:rsidP="00985D1D">
      <w:pPr>
        <w:pStyle w:val="a3"/>
        <w:ind w:right="20"/>
        <w:rPr>
          <w:szCs w:val="28"/>
        </w:rPr>
      </w:pPr>
    </w:p>
    <w:p w14:paraId="28EB3A7C" w14:textId="77777777" w:rsidR="00985D1D" w:rsidRPr="00985D1D" w:rsidRDefault="00985D1D" w:rsidP="00985D1D">
      <w:pPr>
        <w:ind w:firstLine="709"/>
        <w:jc w:val="both"/>
        <w:rPr>
          <w:rStyle w:val="11"/>
          <w:color w:val="000000"/>
          <w:sz w:val="28"/>
          <w:szCs w:val="28"/>
        </w:rPr>
      </w:pPr>
      <w:r w:rsidRPr="00985D1D">
        <w:rPr>
          <w:sz w:val="28"/>
          <w:szCs w:val="28"/>
        </w:rPr>
        <w:t>В соответствии с Законом Ставропольского края от 30 марта 2023 г. № 44-кз «О</w:t>
      </w:r>
      <w:r w:rsidRPr="00985D1D">
        <w:rPr>
          <w:rStyle w:val="11"/>
          <w:color w:val="000000"/>
          <w:sz w:val="28"/>
          <w:szCs w:val="28"/>
        </w:rPr>
        <w:t xml:space="preserve"> наделении Георгиевского городского округа Ставропольского края статусом муниципального округа», Уставом</w:t>
      </w:r>
      <w:hyperlink r:id="rId8" w:history="1"/>
      <w:r w:rsidRPr="00985D1D">
        <w:rPr>
          <w:sz w:val="28"/>
          <w:szCs w:val="28"/>
        </w:rPr>
        <w:t xml:space="preserve"> Георгиевского муниципального округа Ставропольского края,</w:t>
      </w:r>
      <w:r w:rsidRPr="00985D1D">
        <w:rPr>
          <w:rStyle w:val="11"/>
          <w:color w:val="000000"/>
          <w:sz w:val="28"/>
          <w:szCs w:val="28"/>
        </w:rPr>
        <w:t xml:space="preserve"> администрацией Георгиевского муниципального округа Ставропольского края разработан и внесен в установленном порядке на рассмотрение Думы Георгиевского муниципального округа Ставропольского края проект решения Думы Георгиевского муниципального округа Ставропольского края «</w:t>
      </w:r>
      <w:r w:rsidRPr="00985D1D">
        <w:rPr>
          <w:sz w:val="28"/>
          <w:szCs w:val="28"/>
        </w:rPr>
        <w:t>О Порядке  рассмотрения Думой Георгиевского муниципального округа Ставропольского края проектов муниципальных программ Георгиевского муниципального округа Ставропольского края и предложений о внесении изменений в муниципальные программы Георгиевского муниципального округа Ставропольского края</w:t>
      </w:r>
      <w:r w:rsidRPr="00985D1D">
        <w:rPr>
          <w:rStyle w:val="11"/>
          <w:color w:val="000000"/>
          <w:sz w:val="28"/>
          <w:szCs w:val="28"/>
        </w:rPr>
        <w:t>» (далее –  Порядок).</w:t>
      </w:r>
    </w:p>
    <w:p w14:paraId="632F726C" w14:textId="1F53848F" w:rsidR="00985D1D" w:rsidRPr="00985D1D" w:rsidRDefault="00985D1D" w:rsidP="00985D1D">
      <w:pPr>
        <w:ind w:firstLine="709"/>
        <w:jc w:val="both"/>
        <w:rPr>
          <w:sz w:val="28"/>
          <w:szCs w:val="28"/>
        </w:rPr>
      </w:pPr>
      <w:r w:rsidRPr="00985D1D">
        <w:rPr>
          <w:rStyle w:val="11"/>
          <w:color w:val="000000"/>
          <w:sz w:val="28"/>
          <w:szCs w:val="28"/>
        </w:rPr>
        <w:t>Порядок предусматривает рассмотрение Думой Георгиевского муниципального округа Ставропольского края проектов муниципальных программ Георгиевского муниципального округа Ставропольского края в сфере образования, жилищно-коммунального хозяйства и культуры, а также проектов о внесении изменений в соответствующие муниципальные программы.</w:t>
      </w:r>
    </w:p>
    <w:p w14:paraId="2E458F19" w14:textId="77777777" w:rsidR="00985D1D" w:rsidRPr="00985D1D" w:rsidRDefault="00985D1D" w:rsidP="00985D1D">
      <w:pPr>
        <w:ind w:right="-2"/>
        <w:jc w:val="center"/>
        <w:rPr>
          <w:sz w:val="28"/>
          <w:szCs w:val="28"/>
        </w:rPr>
      </w:pPr>
    </w:p>
    <w:p w14:paraId="3D8F8135" w14:textId="77777777" w:rsidR="00985D1D" w:rsidRPr="00985D1D" w:rsidRDefault="00985D1D" w:rsidP="00985D1D">
      <w:pPr>
        <w:ind w:right="-2"/>
        <w:rPr>
          <w:sz w:val="28"/>
          <w:szCs w:val="28"/>
        </w:rPr>
      </w:pPr>
    </w:p>
    <w:p w14:paraId="455CA0E6" w14:textId="621117D2" w:rsidR="00985D1D" w:rsidRPr="00985D1D" w:rsidRDefault="00985D1D" w:rsidP="00985D1D">
      <w:pPr>
        <w:pStyle w:val="ConsNormal"/>
        <w:spacing w:line="240" w:lineRule="exact"/>
        <w:ind w:right="-5" w:firstLine="0"/>
        <w:rPr>
          <w:rFonts w:ascii="Times New Roman" w:hAnsi="Times New Roman"/>
          <w:sz w:val="28"/>
          <w:szCs w:val="28"/>
        </w:rPr>
      </w:pPr>
      <w:r w:rsidRPr="00985D1D">
        <w:rPr>
          <w:rFonts w:ascii="Times New Roman" w:hAnsi="Times New Roman"/>
          <w:sz w:val="28"/>
          <w:szCs w:val="28"/>
        </w:rPr>
        <w:t>Исполняющий полномочия Главы</w:t>
      </w:r>
    </w:p>
    <w:p w14:paraId="0D957ECF" w14:textId="44CBC422" w:rsidR="00985D1D" w:rsidRPr="00985D1D" w:rsidRDefault="00985D1D" w:rsidP="00985D1D">
      <w:pPr>
        <w:pStyle w:val="ConsNormal"/>
        <w:spacing w:line="240" w:lineRule="exact"/>
        <w:ind w:right="-5" w:firstLine="0"/>
        <w:rPr>
          <w:rFonts w:ascii="Times New Roman" w:hAnsi="Times New Roman"/>
          <w:sz w:val="28"/>
          <w:szCs w:val="28"/>
        </w:rPr>
      </w:pPr>
      <w:r w:rsidRPr="00985D1D">
        <w:rPr>
          <w:rFonts w:ascii="Times New Roman" w:hAnsi="Times New Roman"/>
          <w:sz w:val="28"/>
          <w:szCs w:val="28"/>
        </w:rPr>
        <w:t>Георгиевского муниципального округа</w:t>
      </w:r>
    </w:p>
    <w:p w14:paraId="3B2E8A37" w14:textId="77777777" w:rsidR="00985D1D" w:rsidRPr="00985D1D" w:rsidRDefault="00985D1D" w:rsidP="00985D1D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985D1D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</w:t>
      </w:r>
      <w:proofErr w:type="spellStart"/>
      <w:r w:rsidRPr="00985D1D">
        <w:rPr>
          <w:rFonts w:ascii="Times New Roman" w:hAnsi="Times New Roman" w:cs="Times New Roman"/>
          <w:sz w:val="28"/>
          <w:szCs w:val="28"/>
        </w:rPr>
        <w:t>А.Е.Феодосиади</w:t>
      </w:r>
      <w:proofErr w:type="spellEnd"/>
    </w:p>
    <w:p w14:paraId="0379309B" w14:textId="77777777" w:rsidR="00985D1D" w:rsidRPr="00985D1D" w:rsidRDefault="00985D1D" w:rsidP="00985D1D">
      <w:pPr>
        <w:spacing w:line="240" w:lineRule="exact"/>
        <w:ind w:right="-2"/>
        <w:rPr>
          <w:sz w:val="28"/>
          <w:szCs w:val="28"/>
        </w:rPr>
      </w:pPr>
    </w:p>
    <w:p w14:paraId="5B4A6EDE" w14:textId="77777777" w:rsidR="00985D1D" w:rsidRPr="00985D1D" w:rsidRDefault="00985D1D" w:rsidP="00985D1D">
      <w:pPr>
        <w:spacing w:line="240" w:lineRule="exact"/>
        <w:ind w:right="-2"/>
        <w:jc w:val="center"/>
        <w:rPr>
          <w:sz w:val="28"/>
          <w:szCs w:val="28"/>
        </w:rPr>
      </w:pPr>
    </w:p>
    <w:p w14:paraId="518C1C34" w14:textId="77777777" w:rsidR="00985D1D" w:rsidRPr="00985D1D" w:rsidRDefault="00985D1D" w:rsidP="00985D1D">
      <w:pPr>
        <w:spacing w:line="240" w:lineRule="exact"/>
        <w:ind w:right="-2"/>
        <w:jc w:val="center"/>
        <w:rPr>
          <w:sz w:val="28"/>
          <w:szCs w:val="28"/>
        </w:rPr>
      </w:pPr>
    </w:p>
    <w:p w14:paraId="0722E3C4" w14:textId="583014F5" w:rsidR="00985D1D" w:rsidRPr="00985D1D" w:rsidRDefault="00985D1D" w:rsidP="00985D1D">
      <w:pPr>
        <w:spacing w:line="240" w:lineRule="exact"/>
        <w:ind w:right="-2"/>
        <w:rPr>
          <w:sz w:val="28"/>
          <w:szCs w:val="28"/>
        </w:rPr>
      </w:pPr>
      <w:r w:rsidRPr="00985D1D">
        <w:rPr>
          <w:sz w:val="28"/>
          <w:szCs w:val="28"/>
        </w:rPr>
        <w:t>Начальник управления</w:t>
      </w:r>
    </w:p>
    <w:p w14:paraId="608886C1" w14:textId="47A0D538" w:rsidR="00985D1D" w:rsidRPr="00985D1D" w:rsidRDefault="00985D1D" w:rsidP="00985D1D">
      <w:pPr>
        <w:spacing w:line="240" w:lineRule="exact"/>
        <w:ind w:right="-2"/>
        <w:rPr>
          <w:sz w:val="28"/>
          <w:szCs w:val="28"/>
        </w:rPr>
      </w:pPr>
      <w:r w:rsidRPr="00985D1D">
        <w:rPr>
          <w:sz w:val="28"/>
          <w:szCs w:val="28"/>
        </w:rPr>
        <w:t>экономического развития и</w:t>
      </w:r>
    </w:p>
    <w:p w14:paraId="70A68EED" w14:textId="00209380" w:rsidR="00985D1D" w:rsidRPr="00985D1D" w:rsidRDefault="00985D1D" w:rsidP="00985D1D">
      <w:pPr>
        <w:spacing w:line="240" w:lineRule="exact"/>
        <w:ind w:right="-2"/>
        <w:rPr>
          <w:sz w:val="28"/>
          <w:szCs w:val="28"/>
        </w:rPr>
      </w:pPr>
      <w:r w:rsidRPr="00985D1D">
        <w:rPr>
          <w:sz w:val="28"/>
          <w:szCs w:val="28"/>
        </w:rPr>
        <w:t>торговли администрации Георгиевского</w:t>
      </w:r>
    </w:p>
    <w:p w14:paraId="40C5FAC1" w14:textId="7CC733EB" w:rsidR="00985D1D" w:rsidRPr="00985D1D" w:rsidRDefault="00985D1D" w:rsidP="00985D1D">
      <w:pPr>
        <w:spacing w:line="240" w:lineRule="exact"/>
        <w:ind w:right="-2"/>
        <w:rPr>
          <w:sz w:val="28"/>
          <w:szCs w:val="28"/>
        </w:rPr>
      </w:pPr>
      <w:r w:rsidRPr="00985D1D">
        <w:rPr>
          <w:sz w:val="28"/>
          <w:szCs w:val="28"/>
        </w:rPr>
        <w:t>муниципального округа</w:t>
      </w:r>
    </w:p>
    <w:p w14:paraId="0631A43F" w14:textId="77777777" w:rsidR="00985D1D" w:rsidRPr="00985D1D" w:rsidRDefault="00985D1D" w:rsidP="00985D1D">
      <w:pPr>
        <w:spacing w:line="240" w:lineRule="exact"/>
        <w:ind w:right="-2"/>
        <w:rPr>
          <w:sz w:val="28"/>
          <w:szCs w:val="28"/>
        </w:rPr>
      </w:pPr>
      <w:r w:rsidRPr="00985D1D">
        <w:rPr>
          <w:sz w:val="28"/>
          <w:szCs w:val="28"/>
        </w:rPr>
        <w:t xml:space="preserve">Ставропольского края                                                                   </w:t>
      </w:r>
      <w:proofErr w:type="spellStart"/>
      <w:r w:rsidRPr="00985D1D">
        <w:rPr>
          <w:sz w:val="28"/>
          <w:szCs w:val="28"/>
        </w:rPr>
        <w:t>Е.И.Дезгоева</w:t>
      </w:r>
      <w:proofErr w:type="spellEnd"/>
    </w:p>
    <w:p w14:paraId="3976A81B" w14:textId="77777777" w:rsidR="00985D1D" w:rsidRPr="005D4ABC" w:rsidRDefault="00985D1D" w:rsidP="00985D1D">
      <w:pPr>
        <w:ind w:right="-2"/>
        <w:rPr>
          <w:sz w:val="29"/>
          <w:szCs w:val="29"/>
        </w:rPr>
      </w:pPr>
    </w:p>
    <w:p w14:paraId="330727CC" w14:textId="77777777" w:rsidR="00985D1D" w:rsidRPr="00051282" w:rsidRDefault="00985D1D" w:rsidP="00527AA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sectPr w:rsidR="00985D1D" w:rsidRPr="0005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CC"/>
    <w:family w:val="modern"/>
    <w:pitch w:val="fixed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0429E"/>
    <w:multiLevelType w:val="hybridMultilevel"/>
    <w:tmpl w:val="C14C00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725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00"/>
    <w:rsid w:val="00051282"/>
    <w:rsid w:val="00057B24"/>
    <w:rsid w:val="00086FDF"/>
    <w:rsid w:val="000F2F00"/>
    <w:rsid w:val="001223A0"/>
    <w:rsid w:val="0017128F"/>
    <w:rsid w:val="00176377"/>
    <w:rsid w:val="001E40B8"/>
    <w:rsid w:val="001F04D3"/>
    <w:rsid w:val="00280AC0"/>
    <w:rsid w:val="002937B3"/>
    <w:rsid w:val="003F40DF"/>
    <w:rsid w:val="00420EC8"/>
    <w:rsid w:val="004637F4"/>
    <w:rsid w:val="00490E0E"/>
    <w:rsid w:val="004B27F4"/>
    <w:rsid w:val="004E7D6D"/>
    <w:rsid w:val="00527AAB"/>
    <w:rsid w:val="00582F4C"/>
    <w:rsid w:val="005E0E27"/>
    <w:rsid w:val="00651B40"/>
    <w:rsid w:val="00711615"/>
    <w:rsid w:val="00764429"/>
    <w:rsid w:val="007C4780"/>
    <w:rsid w:val="007C549E"/>
    <w:rsid w:val="007D38A4"/>
    <w:rsid w:val="007D4B8D"/>
    <w:rsid w:val="008644FD"/>
    <w:rsid w:val="00894063"/>
    <w:rsid w:val="009778C8"/>
    <w:rsid w:val="00985D1D"/>
    <w:rsid w:val="0099610C"/>
    <w:rsid w:val="00997138"/>
    <w:rsid w:val="009F2E2F"/>
    <w:rsid w:val="00A57A21"/>
    <w:rsid w:val="00A630ED"/>
    <w:rsid w:val="00A83BA4"/>
    <w:rsid w:val="00AE47CE"/>
    <w:rsid w:val="00B052DE"/>
    <w:rsid w:val="00B72966"/>
    <w:rsid w:val="00B72E64"/>
    <w:rsid w:val="00C670DD"/>
    <w:rsid w:val="00CD49AC"/>
    <w:rsid w:val="00CF60BD"/>
    <w:rsid w:val="00D23576"/>
    <w:rsid w:val="00D47566"/>
    <w:rsid w:val="00D9746B"/>
    <w:rsid w:val="00DB5A84"/>
    <w:rsid w:val="00DE1F6F"/>
    <w:rsid w:val="00DE7F2E"/>
    <w:rsid w:val="00E30393"/>
    <w:rsid w:val="00F04E79"/>
    <w:rsid w:val="00F10BC1"/>
    <w:rsid w:val="00F5742D"/>
    <w:rsid w:val="00F6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E526"/>
  <w15:chartTrackingRefBased/>
  <w15:docId w15:val="{BDCBE3F1-582A-483D-9DC1-1A78FD5F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E2F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E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9F2E2F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F2E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9F2E2F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9F2E2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Normal">
    <w:name w:val="ConsNormal"/>
    <w:rsid w:val="009F2E2F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9F2E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9F2E2F"/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778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40D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40DF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A83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rsid w:val="00985D1D"/>
    <w:rPr>
      <w:rFonts w:cs="Times New Roman"/>
      <w:spacing w:val="1"/>
      <w:shd w:val="clear" w:color="auto" w:fill="FFFFFF"/>
    </w:rPr>
  </w:style>
  <w:style w:type="paragraph" w:customStyle="1" w:styleId="ConsPlusNormal">
    <w:name w:val="ConsPlusNormal"/>
    <w:rsid w:val="00985D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36CE4926745A39E2CB0B454DDCC5F83316F2BC3A69C04515C81D98D19FA6166349955778D0E2A8BE0B5AN2o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9A05544E60CFD531D203C1817F37F172183B93D55F4B504D074220A87DBABC7A11C2015BB81ADDF32619BC199DBA6C2754B9689558A3B6FEDCDBB4a432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9A05544E60CFD531D203C1817F37F172183B93D55F4B504D074220A87DBABC7A11C2015BB81ADDF32619BC199DBA6C2754B9689558A3B6FEDCDBB4a432N" TargetMode="External"/><Relationship Id="rId5" Type="http://schemas.openxmlformats.org/officeDocument/2006/relationships/hyperlink" Target="consultantplus://offline/ref=B836CE4926745A39E2CB0B454DDCC5F83316F2BC3A69C04515C81D98D19FA6166349955778D0E2A8BE0B5AN2oE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Павлий</cp:lastModifiedBy>
  <cp:revision>45</cp:revision>
  <cp:lastPrinted>2023-11-02T08:13:00Z</cp:lastPrinted>
  <dcterms:created xsi:type="dcterms:W3CDTF">2022-01-26T12:25:00Z</dcterms:created>
  <dcterms:modified xsi:type="dcterms:W3CDTF">2023-11-13T11:05:00Z</dcterms:modified>
</cp:coreProperties>
</file>