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19BEB" w14:textId="77777777" w:rsidR="002764B6" w:rsidRDefault="002764B6" w:rsidP="002764B6">
      <w:pPr>
        <w:pStyle w:val="a5"/>
        <w:widowControl w:val="0"/>
        <w:rPr>
          <w:b/>
          <w:spacing w:val="200"/>
        </w:rPr>
      </w:pPr>
      <w:r>
        <w:rPr>
          <w:b/>
          <w:spacing w:val="200"/>
        </w:rPr>
        <w:t>РЕ</w:t>
      </w:r>
      <w:bookmarkStart w:id="0" w:name="_GoBack"/>
      <w:bookmarkEnd w:id="0"/>
      <w:r>
        <w:rPr>
          <w:b/>
          <w:spacing w:val="200"/>
        </w:rPr>
        <w:t>ШЕНИЕ</w:t>
      </w:r>
    </w:p>
    <w:p w14:paraId="32E24282" w14:textId="45944036" w:rsidR="002764B6" w:rsidRDefault="002764B6" w:rsidP="002764B6">
      <w:pPr>
        <w:pStyle w:val="a3"/>
        <w:widowControl w:val="0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</w:t>
      </w:r>
      <w:r w:rsidR="004545A0">
        <w:rPr>
          <w:b/>
          <w:spacing w:val="60"/>
          <w:sz w:val="36"/>
          <w:lang w:val="ru-RU"/>
        </w:rPr>
        <w:t xml:space="preserve"> </w:t>
      </w:r>
      <w:r>
        <w:rPr>
          <w:b/>
          <w:spacing w:val="60"/>
          <w:sz w:val="36"/>
        </w:rPr>
        <w:t>округа Ставропольского края</w:t>
      </w:r>
    </w:p>
    <w:p w14:paraId="2D1E4C98" w14:textId="63702D09" w:rsidR="002764B6" w:rsidRDefault="002764B6" w:rsidP="002764B6">
      <w:pPr>
        <w:pStyle w:val="a3"/>
        <w:widowControl w:val="0"/>
        <w:jc w:val="left"/>
      </w:pPr>
    </w:p>
    <w:p w14:paraId="617C8ECE" w14:textId="77777777" w:rsidR="004545A0" w:rsidRDefault="004545A0" w:rsidP="002764B6">
      <w:pPr>
        <w:pStyle w:val="a3"/>
        <w:widowControl w:val="0"/>
        <w:jc w:val="left"/>
      </w:pPr>
    </w:p>
    <w:p w14:paraId="7E6D351D" w14:textId="4A87EFA7" w:rsidR="002764B6" w:rsidRPr="004545A0" w:rsidRDefault="004545A0" w:rsidP="002764B6">
      <w:pPr>
        <w:pStyle w:val="a3"/>
        <w:widowControl w:val="0"/>
        <w:rPr>
          <w:lang w:val="ru-RU"/>
        </w:rPr>
      </w:pPr>
      <w:r>
        <w:rPr>
          <w:lang w:val="ru-RU"/>
        </w:rPr>
        <w:t>19 декабря 2018 г.</w:t>
      </w:r>
      <w:r w:rsidR="002764B6">
        <w:t xml:space="preserve"> </w:t>
      </w:r>
      <w:r>
        <w:rPr>
          <w:lang w:val="ru-RU"/>
        </w:rPr>
        <w:t xml:space="preserve">          </w:t>
      </w:r>
      <w:r w:rsidR="002764B6">
        <w:t xml:space="preserve">                г. Георгиевск       </w:t>
      </w:r>
      <w:r>
        <w:rPr>
          <w:lang w:val="ru-RU"/>
        </w:rPr>
        <w:t xml:space="preserve">                      </w:t>
      </w:r>
      <w:r w:rsidR="002764B6">
        <w:t xml:space="preserve">       № </w:t>
      </w:r>
      <w:r>
        <w:rPr>
          <w:lang w:val="ru-RU"/>
        </w:rPr>
        <w:t>447-23</w:t>
      </w:r>
    </w:p>
    <w:p w14:paraId="3E9B87D4" w14:textId="77777777" w:rsidR="002764B6" w:rsidRDefault="002764B6" w:rsidP="002764B6">
      <w:pPr>
        <w:widowControl w:val="0"/>
        <w:rPr>
          <w:sz w:val="28"/>
        </w:rPr>
      </w:pPr>
    </w:p>
    <w:p w14:paraId="6FB6B83D" w14:textId="77777777" w:rsidR="002764B6" w:rsidRPr="00A24E03" w:rsidRDefault="002764B6" w:rsidP="002764B6">
      <w:pPr>
        <w:widowControl w:val="0"/>
        <w:jc w:val="center"/>
        <w:rPr>
          <w:b/>
          <w:sz w:val="28"/>
        </w:rPr>
      </w:pPr>
    </w:p>
    <w:p w14:paraId="7653C4C7" w14:textId="77777777" w:rsidR="004545A0" w:rsidRDefault="002764B6" w:rsidP="002764B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24E03">
        <w:rPr>
          <w:rFonts w:eastAsia="Calibri"/>
          <w:b/>
          <w:sz w:val="28"/>
          <w:szCs w:val="28"/>
          <w:lang w:eastAsia="en-US"/>
        </w:rPr>
        <w:t>О рассмотрении проекта муниципальной программы</w:t>
      </w:r>
    </w:p>
    <w:p w14:paraId="41A01C82" w14:textId="77777777" w:rsidR="004545A0" w:rsidRDefault="002764B6" w:rsidP="002764B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24E03">
        <w:rPr>
          <w:rFonts w:eastAsia="Calibri"/>
          <w:b/>
          <w:sz w:val="28"/>
          <w:szCs w:val="28"/>
          <w:lang w:eastAsia="en-US"/>
        </w:rPr>
        <w:t>Георгиевского городского округа Ставропольского края</w:t>
      </w:r>
    </w:p>
    <w:p w14:paraId="4FC6EF66" w14:textId="516F9B28" w:rsidR="002764B6" w:rsidRPr="00A24E03" w:rsidRDefault="002764B6" w:rsidP="002764B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24E03">
        <w:rPr>
          <w:rFonts w:eastAsia="Calibri"/>
          <w:b/>
          <w:sz w:val="28"/>
          <w:szCs w:val="28"/>
          <w:lang w:eastAsia="en-US"/>
        </w:rPr>
        <w:t>«Развитие образования и молодёжной политики»</w:t>
      </w:r>
    </w:p>
    <w:p w14:paraId="1DDB03FC" w14:textId="77777777" w:rsidR="002764B6" w:rsidRDefault="002764B6" w:rsidP="002764B6">
      <w:pPr>
        <w:pStyle w:val="3"/>
        <w:widowControl w:val="0"/>
        <w:suppressAutoHyphens w:val="0"/>
        <w:spacing w:after="0"/>
        <w:ind w:firstLine="709"/>
        <w:jc w:val="both"/>
        <w:rPr>
          <w:bCs/>
          <w:sz w:val="28"/>
          <w:szCs w:val="28"/>
          <w:lang w:val="ru-RU"/>
        </w:rPr>
      </w:pPr>
    </w:p>
    <w:p w14:paraId="76348B8C" w14:textId="77777777" w:rsidR="002764B6" w:rsidRPr="00A24E03" w:rsidRDefault="002764B6" w:rsidP="002764B6">
      <w:pPr>
        <w:pStyle w:val="3"/>
        <w:widowControl w:val="0"/>
        <w:suppressAutoHyphens w:val="0"/>
        <w:spacing w:after="0"/>
        <w:ind w:firstLine="709"/>
        <w:jc w:val="both"/>
        <w:rPr>
          <w:bCs/>
          <w:sz w:val="28"/>
          <w:szCs w:val="28"/>
          <w:lang w:val="ru-RU"/>
        </w:rPr>
      </w:pPr>
    </w:p>
    <w:p w14:paraId="58DA721E" w14:textId="390FADA8" w:rsidR="002764B6" w:rsidRDefault="002764B6" w:rsidP="004545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1AA">
        <w:rPr>
          <w:rFonts w:eastAsia="Calibri"/>
          <w:sz w:val="28"/>
          <w:szCs w:val="28"/>
          <w:lang w:eastAsia="en-US"/>
        </w:rPr>
        <w:t xml:space="preserve">В соответствии со статьёй 179 Бюджетного кодекса Российской Федерации, </w:t>
      </w:r>
      <w:r w:rsidRPr="00513ABC">
        <w:rPr>
          <w:rFonts w:eastAsia="Calibri"/>
          <w:sz w:val="28"/>
          <w:szCs w:val="28"/>
          <w:lang w:eastAsia="en-US"/>
        </w:rPr>
        <w:t xml:space="preserve">решением Думы </w:t>
      </w:r>
      <w:r w:rsidR="00B1763E">
        <w:rPr>
          <w:rFonts w:eastAsia="Calibri"/>
          <w:sz w:val="28"/>
          <w:szCs w:val="28"/>
          <w:lang w:eastAsia="en-US"/>
        </w:rPr>
        <w:t>города Георгиевска</w:t>
      </w:r>
      <w:r w:rsidRPr="00513ABC">
        <w:rPr>
          <w:rFonts w:eastAsia="Calibri"/>
          <w:sz w:val="28"/>
          <w:szCs w:val="28"/>
          <w:lang w:eastAsia="en-US"/>
        </w:rPr>
        <w:t xml:space="preserve"> от 17 мая 2017 года № 874-74 «О Порядке рассмотрения Думой Георгиевского городского округа Ставропольского края проектов муниципальных программ Георгиевского городского округа Ставропольского края  и предложений о внесении изменений в муниципальные программы Георгиевского городского округа Ставропольского края» Дума</w:t>
      </w:r>
      <w:r w:rsidRPr="00513ABC">
        <w:rPr>
          <w:lang w:eastAsia="ar-SA"/>
        </w:rPr>
        <w:t xml:space="preserve"> </w:t>
      </w:r>
      <w:r w:rsidRPr="00513ABC">
        <w:rPr>
          <w:rFonts w:eastAsia="Calibri"/>
          <w:sz w:val="28"/>
          <w:szCs w:val="28"/>
          <w:lang w:eastAsia="en-US"/>
        </w:rPr>
        <w:t>Георгиевского городского округа Ставропольского края</w:t>
      </w:r>
    </w:p>
    <w:p w14:paraId="4F58D744" w14:textId="77777777" w:rsidR="002764B6" w:rsidRPr="002903D4" w:rsidRDefault="002764B6" w:rsidP="002764B6">
      <w:pPr>
        <w:jc w:val="both"/>
        <w:rPr>
          <w:lang w:eastAsia="ar-SA"/>
        </w:rPr>
      </w:pPr>
    </w:p>
    <w:p w14:paraId="6D06DC7C" w14:textId="77777777" w:rsidR="008656B0" w:rsidRPr="0024576C" w:rsidRDefault="008656B0" w:rsidP="008656B0">
      <w:pPr>
        <w:pStyle w:val="1"/>
        <w:widowControl w:val="0"/>
        <w:jc w:val="both"/>
        <w:rPr>
          <w:b/>
          <w:szCs w:val="28"/>
        </w:rPr>
      </w:pPr>
      <w:r w:rsidRPr="0024576C">
        <w:rPr>
          <w:b/>
          <w:spacing w:val="100"/>
          <w:szCs w:val="28"/>
        </w:rPr>
        <w:t>РЕШИЛА:</w:t>
      </w:r>
    </w:p>
    <w:p w14:paraId="2DAB5250" w14:textId="77777777" w:rsidR="002764B6" w:rsidRPr="001A1F25" w:rsidRDefault="002764B6" w:rsidP="002764B6">
      <w:pPr>
        <w:pStyle w:val="a3"/>
        <w:widowControl w:val="0"/>
        <w:spacing w:line="228" w:lineRule="auto"/>
        <w:rPr>
          <w:szCs w:val="28"/>
        </w:rPr>
      </w:pPr>
    </w:p>
    <w:p w14:paraId="7DC725D4" w14:textId="77777777" w:rsidR="004545A0" w:rsidRDefault="004545A0" w:rsidP="004545A0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2764B6" w:rsidRPr="002903D4">
        <w:rPr>
          <w:rFonts w:eastAsia="Calibri"/>
          <w:sz w:val="28"/>
          <w:szCs w:val="28"/>
          <w:lang w:eastAsia="en-US"/>
        </w:rPr>
        <w:t xml:space="preserve">Рекомендовать администрации </w:t>
      </w:r>
      <w:r w:rsidR="002764B6">
        <w:rPr>
          <w:rFonts w:eastAsia="Calibri"/>
          <w:sz w:val="28"/>
          <w:szCs w:val="28"/>
          <w:lang w:eastAsia="en-US"/>
        </w:rPr>
        <w:t>Георгиевского городского округа Ставропольского края принять проект муниципальной программы Георгиевского городского округа Ставропольского края «Развитие образования и молодёжной политики» согласно приложению.</w:t>
      </w:r>
    </w:p>
    <w:p w14:paraId="2F010F74" w14:textId="77777777" w:rsidR="004545A0" w:rsidRDefault="004545A0" w:rsidP="004545A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2. </w:t>
      </w:r>
      <w:r w:rsidR="002764B6" w:rsidRPr="002903D4">
        <w:rPr>
          <w:rFonts w:eastAsia="Calibri"/>
          <w:sz w:val="28"/>
          <w:szCs w:val="22"/>
          <w:lang w:eastAsia="en-US"/>
        </w:rPr>
        <w:t xml:space="preserve">Настоящее решение вступает в силу со дня его </w:t>
      </w:r>
      <w:r w:rsidR="002764B6">
        <w:rPr>
          <w:rFonts w:eastAsia="Calibri"/>
          <w:sz w:val="28"/>
          <w:szCs w:val="22"/>
          <w:lang w:eastAsia="en-US"/>
        </w:rPr>
        <w:t>принятия</w:t>
      </w:r>
      <w:r w:rsidR="002764B6" w:rsidRPr="002903D4">
        <w:rPr>
          <w:rFonts w:eastAsia="Calibri"/>
          <w:sz w:val="28"/>
          <w:szCs w:val="22"/>
          <w:lang w:eastAsia="en-US"/>
        </w:rPr>
        <w:t>.</w:t>
      </w:r>
    </w:p>
    <w:p w14:paraId="5874A657" w14:textId="05E5C7A4" w:rsidR="002764B6" w:rsidRPr="00B6421E" w:rsidRDefault="004545A0" w:rsidP="004545A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3. </w:t>
      </w:r>
      <w:r w:rsidR="002764B6" w:rsidRPr="00B6421E">
        <w:rPr>
          <w:rFonts w:eastAsia="Calibri"/>
          <w:sz w:val="28"/>
          <w:szCs w:val="22"/>
          <w:lang w:eastAsia="en-US"/>
        </w:rPr>
        <w:t>Контроль за исполнением настоящего решения возложить на постоянную комиссию по вопросам социальной сферы Думы Георгиевского городского округа Ставропольского края (</w:t>
      </w:r>
      <w:proofErr w:type="spellStart"/>
      <w:r w:rsidR="002764B6" w:rsidRPr="00B6421E">
        <w:rPr>
          <w:rFonts w:eastAsia="Calibri"/>
          <w:sz w:val="28"/>
          <w:szCs w:val="22"/>
          <w:lang w:eastAsia="en-US"/>
        </w:rPr>
        <w:t>Фен</w:t>
      </w:r>
      <w:r w:rsidR="00B1763E">
        <w:rPr>
          <w:rFonts w:eastAsia="Calibri"/>
          <w:sz w:val="28"/>
          <w:szCs w:val="22"/>
          <w:lang w:eastAsia="en-US"/>
        </w:rPr>
        <w:t>ё</w:t>
      </w:r>
      <w:r w:rsidR="002764B6" w:rsidRPr="00B6421E">
        <w:rPr>
          <w:rFonts w:eastAsia="Calibri"/>
          <w:sz w:val="28"/>
          <w:szCs w:val="22"/>
          <w:lang w:eastAsia="en-US"/>
        </w:rPr>
        <w:t>ва</w:t>
      </w:r>
      <w:proofErr w:type="spellEnd"/>
      <w:r w:rsidR="002764B6" w:rsidRPr="00B6421E">
        <w:rPr>
          <w:rFonts w:eastAsia="Calibri"/>
          <w:sz w:val="28"/>
          <w:szCs w:val="22"/>
          <w:lang w:eastAsia="en-US"/>
        </w:rPr>
        <w:t>).</w:t>
      </w:r>
    </w:p>
    <w:p w14:paraId="0E1E4707" w14:textId="77777777" w:rsidR="002764B6" w:rsidRDefault="002764B6" w:rsidP="002764B6">
      <w:pPr>
        <w:widowControl w:val="0"/>
        <w:jc w:val="both"/>
        <w:rPr>
          <w:sz w:val="28"/>
          <w:szCs w:val="28"/>
        </w:rPr>
      </w:pPr>
    </w:p>
    <w:p w14:paraId="3A978ED7" w14:textId="77777777" w:rsidR="002764B6" w:rsidRDefault="002764B6" w:rsidP="002764B6">
      <w:pPr>
        <w:widowControl w:val="0"/>
        <w:jc w:val="both"/>
        <w:rPr>
          <w:sz w:val="28"/>
          <w:szCs w:val="28"/>
        </w:rPr>
      </w:pPr>
    </w:p>
    <w:p w14:paraId="634FA9E4" w14:textId="77777777" w:rsidR="002764B6" w:rsidRDefault="002764B6" w:rsidP="002764B6">
      <w:pPr>
        <w:widowControl w:val="0"/>
        <w:jc w:val="both"/>
        <w:rPr>
          <w:sz w:val="28"/>
          <w:szCs w:val="28"/>
        </w:rPr>
      </w:pPr>
    </w:p>
    <w:p w14:paraId="02357D3A" w14:textId="77777777" w:rsidR="002764B6" w:rsidRDefault="002764B6" w:rsidP="002764B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4AFD8878" w14:textId="77777777" w:rsidR="004545A0" w:rsidRDefault="002764B6" w:rsidP="002764B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</w:t>
      </w:r>
      <w:r w:rsidR="004545A0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</w:p>
    <w:p w14:paraId="0268FB02" w14:textId="68B8A7B3" w:rsidR="007C5A3C" w:rsidRDefault="002764B6" w:rsidP="004545A0">
      <w:pPr>
        <w:widowControl w:val="0"/>
        <w:jc w:val="both"/>
      </w:pPr>
      <w:r>
        <w:rPr>
          <w:sz w:val="28"/>
          <w:szCs w:val="28"/>
        </w:rPr>
        <w:t>Ставропольского края</w:t>
      </w:r>
      <w:r w:rsidR="004545A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А.М.</w:t>
      </w:r>
      <w:r w:rsidR="004545A0">
        <w:rPr>
          <w:sz w:val="28"/>
          <w:szCs w:val="28"/>
        </w:rPr>
        <w:t xml:space="preserve"> </w:t>
      </w:r>
      <w:r>
        <w:rPr>
          <w:sz w:val="28"/>
          <w:szCs w:val="28"/>
        </w:rPr>
        <w:t>Стрельников</w:t>
      </w:r>
    </w:p>
    <w:sectPr w:rsidR="007C5A3C" w:rsidSect="002764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86595"/>
    <w:multiLevelType w:val="hybridMultilevel"/>
    <w:tmpl w:val="1AF0BB42"/>
    <w:lvl w:ilvl="0" w:tplc="5AA027C6">
      <w:start w:val="1"/>
      <w:numFmt w:val="decimal"/>
      <w:lvlText w:val="%1."/>
      <w:lvlJc w:val="left"/>
      <w:pPr>
        <w:ind w:left="1684" w:hanging="9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8F"/>
    <w:rsid w:val="002764B6"/>
    <w:rsid w:val="004545A0"/>
    <w:rsid w:val="0072088F"/>
    <w:rsid w:val="007C5A3C"/>
    <w:rsid w:val="008656B0"/>
    <w:rsid w:val="00B1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0A98"/>
  <w15:chartTrackingRefBased/>
  <w15:docId w15:val="{C4476E95-EF0D-4037-BC7F-1F29F4E4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64B6"/>
    <w:pPr>
      <w:keepNext/>
      <w:jc w:val="center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4B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ody Text"/>
    <w:basedOn w:val="a"/>
    <w:link w:val="a4"/>
    <w:rsid w:val="002764B6"/>
    <w:pPr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2764B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Subtitle"/>
    <w:basedOn w:val="a"/>
    <w:link w:val="a6"/>
    <w:qFormat/>
    <w:rsid w:val="002764B6"/>
    <w:pPr>
      <w:jc w:val="center"/>
    </w:pPr>
    <w:rPr>
      <w:sz w:val="36"/>
      <w:szCs w:val="20"/>
      <w:lang w:val="x-none"/>
    </w:rPr>
  </w:style>
  <w:style w:type="character" w:customStyle="1" w:styleId="a6">
    <w:name w:val="Подзаголовок Знак"/>
    <w:basedOn w:val="a0"/>
    <w:link w:val="a5"/>
    <w:rsid w:val="002764B6"/>
    <w:rPr>
      <w:rFonts w:ascii="Times New Roman" w:eastAsia="Times New Roman" w:hAnsi="Times New Roman" w:cs="Times New Roman"/>
      <w:sz w:val="36"/>
      <w:szCs w:val="20"/>
      <w:lang w:val="x-none" w:eastAsia="ru-RU"/>
    </w:rPr>
  </w:style>
  <w:style w:type="paragraph" w:styleId="3">
    <w:name w:val="Body Text 3"/>
    <w:basedOn w:val="a"/>
    <w:link w:val="30"/>
    <w:rsid w:val="002764B6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2764B6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7">
    <w:name w:val="List Paragraph"/>
    <w:basedOn w:val="a"/>
    <w:uiPriority w:val="34"/>
    <w:qFormat/>
    <w:rsid w:val="00454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pavlytl@bk.ru</dc:creator>
  <cp:keywords/>
  <dc:description/>
  <cp:lastModifiedBy>pavlytl@bk.ru</cp:lastModifiedBy>
  <cp:revision>4</cp:revision>
  <cp:lastPrinted>2018-12-19T13:56:00Z</cp:lastPrinted>
  <dcterms:created xsi:type="dcterms:W3CDTF">2018-12-17T11:52:00Z</dcterms:created>
  <dcterms:modified xsi:type="dcterms:W3CDTF">2018-12-19T13:56:00Z</dcterms:modified>
</cp:coreProperties>
</file>