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1241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40A6F1A6" w14:textId="77777777" w:rsidR="00F85415" w:rsidRDefault="00F85415" w:rsidP="00F85415">
      <w:pPr>
        <w:tabs>
          <w:tab w:val="left" w:pos="7088"/>
        </w:tabs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F914ED1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4899CE3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14:paraId="0E549F10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14:paraId="5F66E02F" w14:textId="27B63E58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«   » </w:t>
      </w:r>
      <w:r w:rsidR="00D2239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2021 г. № </w:t>
      </w:r>
    </w:p>
    <w:p w14:paraId="08B34DD5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61BDA74A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43C7A397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5CDBAC4C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726DD4A5" w14:textId="77777777" w:rsidR="00F85415" w:rsidRDefault="00F85415" w:rsidP="00F854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</w:p>
    <w:p w14:paraId="7A83B380" w14:textId="77777777" w:rsidR="00F85415" w:rsidRDefault="00F85415" w:rsidP="00F854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C0A74B" w14:textId="20AAAC4E" w:rsidR="00F85415" w:rsidRDefault="00F85415" w:rsidP="003B211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которые вносятся в </w:t>
      </w:r>
      <w:r w:rsidR="003B2114" w:rsidRPr="00F5530F">
        <w:rPr>
          <w:sz w:val="28"/>
          <w:szCs w:val="28"/>
        </w:rPr>
        <w:t>административн</w:t>
      </w:r>
      <w:r w:rsidR="003B2114">
        <w:rPr>
          <w:sz w:val="28"/>
          <w:szCs w:val="28"/>
        </w:rPr>
        <w:t>ый</w:t>
      </w:r>
      <w:r w:rsidR="003B2114" w:rsidRPr="00F5530F">
        <w:rPr>
          <w:sz w:val="28"/>
          <w:szCs w:val="28"/>
        </w:rPr>
        <w:t xml:space="preserve"> регламент предоставления </w:t>
      </w:r>
      <w:r w:rsidR="003B2114" w:rsidRPr="00F5530F">
        <w:rPr>
          <w:sz w:val="28"/>
          <w:szCs w:val="28"/>
          <w:lang w:eastAsia="ar-SA"/>
        </w:rPr>
        <w:t xml:space="preserve">управлением труда и социальной защиты населения администрации Георгиевского городского округа Ставропольского края государственной услуги </w:t>
      </w:r>
      <w:r w:rsidR="003B2114" w:rsidRPr="00F5530F">
        <w:rPr>
          <w:sz w:val="28"/>
          <w:szCs w:val="28"/>
        </w:rPr>
        <w:t>«</w:t>
      </w:r>
      <w:r w:rsidR="003B2114">
        <w:rPr>
          <w:sz w:val="28"/>
          <w:szCs w:val="28"/>
        </w:rPr>
        <w:t>Осуществление</w:t>
      </w:r>
      <w:r w:rsidR="003B2114" w:rsidRPr="00F5530F">
        <w:rPr>
          <w:sz w:val="28"/>
          <w:szCs w:val="28"/>
        </w:rPr>
        <w:t xml:space="preserve"> назначени</w:t>
      </w:r>
      <w:r w:rsidR="003B2114">
        <w:rPr>
          <w:sz w:val="28"/>
          <w:szCs w:val="28"/>
        </w:rPr>
        <w:t>я</w:t>
      </w:r>
      <w:r w:rsidR="003B2114" w:rsidRPr="00F5530F">
        <w:rPr>
          <w:sz w:val="28"/>
          <w:szCs w:val="28"/>
        </w:rPr>
        <w:t xml:space="preserve"> компенсации стоимости проезда по социальной необходимости на автомобильном транспорте общего пользования (кроме такси) по маршрутам межмуниципального сообщения в Ставропольском крае </w:t>
      </w:r>
      <w:r w:rsidR="003B2114">
        <w:rPr>
          <w:sz w:val="28"/>
          <w:szCs w:val="28"/>
        </w:rPr>
        <w:t xml:space="preserve">в соответствии с Законом Ставропольского края от 12 мая 2010 г.    № 31-кз «Об обеспечении равной доступности услуг пассажирского автомобильного транспорта маршрутов межмуниципального сообщения в Ставропольском крае», утвержденного  </w:t>
      </w:r>
      <w:r w:rsidR="003B2114" w:rsidRPr="00636947">
        <w:rPr>
          <w:sz w:val="28"/>
          <w:szCs w:val="28"/>
        </w:rPr>
        <w:t>постановлением администрации Георгиевского городского округа</w:t>
      </w:r>
      <w:r w:rsidR="003B2114">
        <w:rPr>
          <w:sz w:val="28"/>
          <w:szCs w:val="28"/>
        </w:rPr>
        <w:t xml:space="preserve"> </w:t>
      </w:r>
      <w:r w:rsidR="003B2114" w:rsidRPr="00636947">
        <w:rPr>
          <w:sz w:val="28"/>
          <w:szCs w:val="28"/>
        </w:rPr>
        <w:t>Ставропольского края от</w:t>
      </w:r>
      <w:r w:rsidR="003B2114">
        <w:rPr>
          <w:sz w:val="28"/>
          <w:szCs w:val="28"/>
        </w:rPr>
        <w:t xml:space="preserve"> </w:t>
      </w:r>
      <w:r w:rsidR="003B2114" w:rsidRPr="00636947">
        <w:rPr>
          <w:sz w:val="28"/>
          <w:szCs w:val="28"/>
        </w:rPr>
        <w:t>10</w:t>
      </w:r>
      <w:r w:rsidR="003B2114">
        <w:rPr>
          <w:sz w:val="28"/>
          <w:szCs w:val="28"/>
        </w:rPr>
        <w:t xml:space="preserve"> </w:t>
      </w:r>
      <w:r w:rsidR="003B2114" w:rsidRPr="00636947">
        <w:rPr>
          <w:sz w:val="28"/>
          <w:szCs w:val="28"/>
        </w:rPr>
        <w:t>апреля 2018 г. № 96</w:t>
      </w:r>
      <w:r w:rsidR="003B2114">
        <w:rPr>
          <w:sz w:val="28"/>
          <w:szCs w:val="28"/>
        </w:rPr>
        <w:t xml:space="preserve">5 «Об утверждении </w:t>
      </w:r>
      <w:r w:rsidR="003B2114" w:rsidRPr="00D6084F">
        <w:rPr>
          <w:sz w:val="28"/>
          <w:szCs w:val="28"/>
        </w:rPr>
        <w:t xml:space="preserve">административного регламента предоставления </w:t>
      </w:r>
      <w:r w:rsidR="003B2114">
        <w:rPr>
          <w:sz w:val="28"/>
          <w:szCs w:val="28"/>
        </w:rPr>
        <w:t xml:space="preserve">управлением труда и </w:t>
      </w:r>
      <w:r w:rsidR="003B2114" w:rsidRPr="00D6084F">
        <w:rPr>
          <w:sz w:val="28"/>
          <w:szCs w:val="28"/>
        </w:rPr>
        <w:t xml:space="preserve"> социальной защиты населения администра</w:t>
      </w:r>
      <w:r w:rsidR="003B2114">
        <w:rPr>
          <w:sz w:val="28"/>
          <w:szCs w:val="28"/>
        </w:rPr>
        <w:t xml:space="preserve">ции Георгиевского </w:t>
      </w:r>
      <w:r w:rsidR="003B2114" w:rsidRPr="00D6084F">
        <w:rPr>
          <w:sz w:val="28"/>
          <w:szCs w:val="28"/>
        </w:rPr>
        <w:t>городск</w:t>
      </w:r>
      <w:r w:rsidR="003B2114">
        <w:rPr>
          <w:sz w:val="28"/>
          <w:szCs w:val="28"/>
        </w:rPr>
        <w:t xml:space="preserve">ого </w:t>
      </w:r>
      <w:r w:rsidR="003B2114" w:rsidRPr="00D6084F">
        <w:rPr>
          <w:sz w:val="28"/>
          <w:szCs w:val="28"/>
        </w:rPr>
        <w:t>округ</w:t>
      </w:r>
      <w:r w:rsidR="003B2114">
        <w:rPr>
          <w:sz w:val="28"/>
          <w:szCs w:val="28"/>
        </w:rPr>
        <w:t>а</w:t>
      </w:r>
      <w:r w:rsidR="003B2114" w:rsidRPr="00D6084F">
        <w:rPr>
          <w:sz w:val="28"/>
          <w:szCs w:val="28"/>
        </w:rPr>
        <w:t xml:space="preserve"> Ставропольского края государственной услуги</w:t>
      </w:r>
      <w:r w:rsidR="003B2114">
        <w:rPr>
          <w:sz w:val="28"/>
          <w:szCs w:val="28"/>
        </w:rPr>
        <w:t xml:space="preserve"> «Осуществление</w:t>
      </w:r>
      <w:r w:rsidR="003B2114" w:rsidRPr="00F5530F">
        <w:rPr>
          <w:sz w:val="28"/>
          <w:szCs w:val="28"/>
        </w:rPr>
        <w:t xml:space="preserve"> назначени</w:t>
      </w:r>
      <w:r w:rsidR="003B2114">
        <w:rPr>
          <w:sz w:val="28"/>
          <w:szCs w:val="28"/>
        </w:rPr>
        <w:t>я</w:t>
      </w:r>
      <w:r w:rsidR="003B2114" w:rsidRPr="00F5530F">
        <w:rPr>
          <w:sz w:val="28"/>
          <w:szCs w:val="28"/>
        </w:rPr>
        <w:t xml:space="preserve"> компенсации стоимости проезда по социальной необходимости на автомобильном транспорте общего пользования (кроме такси) по маршрутам межмуниципального сообщения в Ставропольском крае </w:t>
      </w:r>
      <w:r w:rsidR="003B2114">
        <w:rPr>
          <w:sz w:val="28"/>
          <w:szCs w:val="28"/>
        </w:rPr>
        <w:t xml:space="preserve">в соответствии с Законом Ставропольского края от 12 мая 2010 г. № 31-кз «Об обеспечении равной доступности услуг пассажирского автомобильного транспорта маршрутов межмуниципального сообщения в Ставропольском крае» </w:t>
      </w:r>
      <w:r w:rsidR="003B2114" w:rsidRPr="00636947">
        <w:rPr>
          <w:sz w:val="28"/>
          <w:szCs w:val="28"/>
        </w:rPr>
        <w:t>(с изменениями, внесенными постановлениями администрации Георгиевского городского округа Ставропольского края от 07 ноября 2018 г. № 3008 и от 04 февраля 2020 г. № 226)</w:t>
      </w:r>
    </w:p>
    <w:p w14:paraId="09850CF8" w14:textId="5A4C9E91" w:rsidR="00636947" w:rsidRDefault="00636947" w:rsidP="003B2114">
      <w:pPr>
        <w:jc w:val="both"/>
        <w:rPr>
          <w:sz w:val="28"/>
          <w:szCs w:val="28"/>
        </w:rPr>
      </w:pPr>
    </w:p>
    <w:p w14:paraId="4A19C14A" w14:textId="7C6A99A4" w:rsidR="00A51BC8" w:rsidRDefault="003B2114" w:rsidP="00C34E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40"/>
        </w:rPr>
      </w:pPr>
      <w:r>
        <w:rPr>
          <w:sz w:val="28"/>
          <w:szCs w:val="28"/>
        </w:rPr>
        <w:t>1</w:t>
      </w:r>
      <w:r w:rsidR="00A51BC8" w:rsidRPr="00F5530F">
        <w:rPr>
          <w:sz w:val="28"/>
          <w:szCs w:val="28"/>
        </w:rPr>
        <w:t xml:space="preserve">. В абзаце восьмом пункта 2.15 административного регламента предоставления </w:t>
      </w:r>
      <w:r w:rsidR="00A51BC8" w:rsidRPr="00F5530F">
        <w:rPr>
          <w:sz w:val="28"/>
          <w:szCs w:val="28"/>
          <w:lang w:eastAsia="ar-SA"/>
        </w:rPr>
        <w:t>управлением труда и социальной защиты населения администрации Георгиевского городского округа Ставропольского края государственной услуги</w:t>
      </w:r>
      <w:r w:rsidR="00F5530F" w:rsidRPr="00F5530F">
        <w:rPr>
          <w:sz w:val="28"/>
          <w:szCs w:val="28"/>
          <w:lang w:eastAsia="ar-SA"/>
        </w:rPr>
        <w:t xml:space="preserve"> </w:t>
      </w:r>
      <w:r w:rsidR="00F5530F" w:rsidRPr="00F5530F">
        <w:rPr>
          <w:sz w:val="28"/>
          <w:szCs w:val="28"/>
        </w:rPr>
        <w:t>«</w:t>
      </w:r>
      <w:r w:rsidR="006F45C5">
        <w:rPr>
          <w:sz w:val="28"/>
          <w:szCs w:val="28"/>
        </w:rPr>
        <w:t>Осуществление</w:t>
      </w:r>
      <w:r w:rsidR="00F5530F" w:rsidRPr="00F5530F">
        <w:rPr>
          <w:sz w:val="28"/>
          <w:szCs w:val="28"/>
        </w:rPr>
        <w:t xml:space="preserve"> назначени</w:t>
      </w:r>
      <w:r w:rsidR="006F45C5">
        <w:rPr>
          <w:sz w:val="28"/>
          <w:szCs w:val="28"/>
        </w:rPr>
        <w:t>я</w:t>
      </w:r>
      <w:r w:rsidR="00F5530F" w:rsidRPr="00F5530F">
        <w:rPr>
          <w:sz w:val="28"/>
          <w:szCs w:val="28"/>
        </w:rPr>
        <w:t xml:space="preserve"> компенсации стоимости проезда по социальной необходимости на автомобильном транспорте общего пользования (кроме такси) по маршрутам межмуниципального сообщения в Ставропольском крае </w:t>
      </w:r>
      <w:r w:rsidR="006F45C5">
        <w:rPr>
          <w:sz w:val="28"/>
          <w:szCs w:val="28"/>
        </w:rPr>
        <w:t xml:space="preserve">в соответствии с Законом Ставропольского края от 12 мая 2010 г. </w:t>
      </w:r>
      <w:r w:rsidR="00C34E0B">
        <w:rPr>
          <w:sz w:val="28"/>
          <w:szCs w:val="28"/>
        </w:rPr>
        <w:t xml:space="preserve">   </w:t>
      </w:r>
      <w:r w:rsidR="006F45C5">
        <w:rPr>
          <w:sz w:val="28"/>
          <w:szCs w:val="28"/>
        </w:rPr>
        <w:t>№ 31-кз «Об обеспечении равной доступности услуг пассажирского автомобильного транспорта маршрутов межмуниципального сообщения в Ставропольском крае»</w:t>
      </w:r>
      <w:r w:rsidR="00C34E0B">
        <w:rPr>
          <w:sz w:val="28"/>
          <w:szCs w:val="28"/>
        </w:rPr>
        <w:t xml:space="preserve">, утвержденного  </w:t>
      </w:r>
      <w:r w:rsidR="00C34E0B" w:rsidRPr="00636947">
        <w:rPr>
          <w:sz w:val="28"/>
          <w:szCs w:val="28"/>
        </w:rPr>
        <w:t>постановлением администрации Георгиевского городского округа</w:t>
      </w:r>
      <w:r w:rsidR="00C34E0B">
        <w:rPr>
          <w:sz w:val="28"/>
          <w:szCs w:val="28"/>
        </w:rPr>
        <w:t xml:space="preserve"> </w:t>
      </w:r>
      <w:r w:rsidR="00C34E0B" w:rsidRPr="00636947">
        <w:rPr>
          <w:sz w:val="28"/>
          <w:szCs w:val="28"/>
        </w:rPr>
        <w:t>Ставропольского края от</w:t>
      </w:r>
      <w:r w:rsidR="00C34E0B">
        <w:rPr>
          <w:sz w:val="28"/>
          <w:szCs w:val="28"/>
        </w:rPr>
        <w:t xml:space="preserve"> </w:t>
      </w:r>
      <w:r w:rsidR="00C34E0B" w:rsidRPr="00636947">
        <w:rPr>
          <w:sz w:val="28"/>
          <w:szCs w:val="28"/>
        </w:rPr>
        <w:t>10</w:t>
      </w:r>
      <w:r w:rsidR="00C34E0B">
        <w:rPr>
          <w:sz w:val="28"/>
          <w:szCs w:val="28"/>
        </w:rPr>
        <w:t xml:space="preserve"> </w:t>
      </w:r>
      <w:r w:rsidR="00C34E0B" w:rsidRPr="00636947">
        <w:rPr>
          <w:sz w:val="28"/>
          <w:szCs w:val="28"/>
        </w:rPr>
        <w:t>апреля 2018 г. № 96</w:t>
      </w:r>
      <w:r w:rsidR="00C34E0B">
        <w:rPr>
          <w:sz w:val="28"/>
          <w:szCs w:val="28"/>
        </w:rPr>
        <w:t xml:space="preserve">5 «Об утверждении </w:t>
      </w:r>
      <w:r w:rsidR="00C34E0B" w:rsidRPr="00D6084F">
        <w:rPr>
          <w:sz w:val="28"/>
          <w:szCs w:val="28"/>
        </w:rPr>
        <w:t xml:space="preserve">административного регламента предоставления </w:t>
      </w:r>
      <w:r w:rsidR="00C34E0B">
        <w:rPr>
          <w:sz w:val="28"/>
          <w:szCs w:val="28"/>
        </w:rPr>
        <w:t xml:space="preserve">управлением труда и </w:t>
      </w:r>
      <w:r w:rsidR="00C34E0B" w:rsidRPr="00D6084F">
        <w:rPr>
          <w:sz w:val="28"/>
          <w:szCs w:val="28"/>
        </w:rPr>
        <w:t xml:space="preserve"> социальной защиты населения администра</w:t>
      </w:r>
      <w:r w:rsidR="00C34E0B">
        <w:rPr>
          <w:sz w:val="28"/>
          <w:szCs w:val="28"/>
        </w:rPr>
        <w:t xml:space="preserve">ции Георгиевского </w:t>
      </w:r>
      <w:r w:rsidR="00C34E0B" w:rsidRPr="00D6084F">
        <w:rPr>
          <w:sz w:val="28"/>
          <w:szCs w:val="28"/>
        </w:rPr>
        <w:t>городск</w:t>
      </w:r>
      <w:r w:rsidR="00C34E0B">
        <w:rPr>
          <w:sz w:val="28"/>
          <w:szCs w:val="28"/>
        </w:rPr>
        <w:t xml:space="preserve">ого </w:t>
      </w:r>
      <w:r w:rsidR="00C34E0B" w:rsidRPr="00D6084F">
        <w:rPr>
          <w:sz w:val="28"/>
          <w:szCs w:val="28"/>
        </w:rPr>
        <w:t>округ</w:t>
      </w:r>
      <w:r w:rsidR="00C34E0B">
        <w:rPr>
          <w:sz w:val="28"/>
          <w:szCs w:val="28"/>
        </w:rPr>
        <w:t>а</w:t>
      </w:r>
      <w:r w:rsidR="00C34E0B" w:rsidRPr="00D6084F">
        <w:rPr>
          <w:sz w:val="28"/>
          <w:szCs w:val="28"/>
        </w:rPr>
        <w:t xml:space="preserve"> Ставропольского края государственной услуги</w:t>
      </w:r>
      <w:r w:rsidR="00C34E0B">
        <w:rPr>
          <w:sz w:val="28"/>
          <w:szCs w:val="28"/>
        </w:rPr>
        <w:t xml:space="preserve"> «Осуществление</w:t>
      </w:r>
      <w:r w:rsidR="00C34E0B" w:rsidRPr="00F5530F">
        <w:rPr>
          <w:sz w:val="28"/>
          <w:szCs w:val="28"/>
        </w:rPr>
        <w:t xml:space="preserve"> назначени</w:t>
      </w:r>
      <w:r w:rsidR="00C34E0B">
        <w:rPr>
          <w:sz w:val="28"/>
          <w:szCs w:val="28"/>
        </w:rPr>
        <w:t>я</w:t>
      </w:r>
      <w:r w:rsidR="00C34E0B" w:rsidRPr="00F5530F">
        <w:rPr>
          <w:sz w:val="28"/>
          <w:szCs w:val="28"/>
        </w:rPr>
        <w:t xml:space="preserve"> компенсации стоимости проезда по социальной необходимости на </w:t>
      </w:r>
      <w:r w:rsidR="00C34E0B" w:rsidRPr="00F5530F">
        <w:rPr>
          <w:sz w:val="28"/>
          <w:szCs w:val="28"/>
        </w:rPr>
        <w:lastRenderedPageBreak/>
        <w:t xml:space="preserve">автомобильном транспорте общего пользования (кроме такси) по маршрутам межмуниципального сообщения в Ставропольском крае </w:t>
      </w:r>
      <w:r w:rsidR="00C34E0B">
        <w:rPr>
          <w:sz w:val="28"/>
          <w:szCs w:val="28"/>
        </w:rPr>
        <w:t xml:space="preserve">в соответствии с Законом Ставропольского края от 12 мая 2010 г. № 31-кз «Об обеспечении равной доступности услуг пассажирского автомобильного транспорта маршрутов межмуниципального сообщения в Ставропольском крае» </w:t>
      </w:r>
      <w:r w:rsidR="00C34E0B" w:rsidRPr="00636947">
        <w:rPr>
          <w:sz w:val="28"/>
          <w:szCs w:val="28"/>
        </w:rPr>
        <w:t xml:space="preserve">(с изменениями, внесенными постановлениями администрации Георгиевского городского округа Ставропольского края от 07 ноября 2018 г. № 3008 и от 04 февраля 2020 г. </w:t>
      </w:r>
      <w:r w:rsidR="0015526F">
        <w:rPr>
          <w:sz w:val="28"/>
          <w:szCs w:val="28"/>
        </w:rPr>
        <w:t xml:space="preserve">       </w:t>
      </w:r>
      <w:r w:rsidR="00C34E0B" w:rsidRPr="00636947">
        <w:rPr>
          <w:sz w:val="28"/>
          <w:szCs w:val="28"/>
        </w:rPr>
        <w:t>№ 226)</w:t>
      </w:r>
      <w:r w:rsidR="00C34E0B">
        <w:rPr>
          <w:sz w:val="28"/>
          <w:szCs w:val="28"/>
        </w:rPr>
        <w:t xml:space="preserve">, </w:t>
      </w:r>
      <w:r w:rsidR="00A51BC8">
        <w:rPr>
          <w:sz w:val="28"/>
          <w:szCs w:val="28"/>
        </w:rPr>
        <w:t>слова «</w:t>
      </w:r>
      <w:r w:rsidR="00A51BC8" w:rsidRPr="00DA13A2">
        <w:rPr>
          <w:sz w:val="28"/>
          <w:szCs w:val="28"/>
        </w:rPr>
        <w:t xml:space="preserve">Санитарно-эпидемиологическим правилам и нормативам </w:t>
      </w:r>
      <w:r w:rsidR="00A51BC8" w:rsidRPr="00DA13A2">
        <w:rPr>
          <w:sz w:val="28"/>
          <w:szCs w:val="40"/>
        </w:rPr>
        <w:t>«Гигиенические требования к персональным электронно-вычислительным машинам и организации работы. СанПиН 2.2.2/2.4.1340-03»</w:t>
      </w:r>
      <w:r w:rsidR="00A51BC8">
        <w:rPr>
          <w:sz w:val="28"/>
          <w:szCs w:val="40"/>
        </w:rPr>
        <w:t xml:space="preserve"> заменить словами «санитарным правилам СП 2.2.3670-20 «Санитарно-эпидемиологические требования к условиям труда».</w:t>
      </w:r>
    </w:p>
    <w:p w14:paraId="43CBFB09" w14:textId="036A5AEB" w:rsidR="0072419B" w:rsidRDefault="0072419B" w:rsidP="00C34E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40"/>
        </w:rPr>
      </w:pPr>
    </w:p>
    <w:p w14:paraId="29588C6C" w14:textId="49B43472" w:rsidR="007B5CB6" w:rsidRPr="00CB664E" w:rsidRDefault="007B5CB6" w:rsidP="00CB664E">
      <w:pPr>
        <w:pStyle w:val="a3"/>
        <w:tabs>
          <w:tab w:val="left" w:pos="709"/>
          <w:tab w:val="left" w:pos="851"/>
          <w:tab w:val="left" w:pos="1134"/>
          <w:tab w:val="left" w:pos="1276"/>
        </w:tabs>
        <w:ind w:firstLine="0"/>
        <w:rPr>
          <w:lang w:val="ru-RU"/>
        </w:rPr>
      </w:pPr>
    </w:p>
    <w:p w14:paraId="1F88A2CC" w14:textId="394E0795" w:rsidR="001974EF" w:rsidRDefault="001974EF" w:rsidP="00CB664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14:paraId="12E69F33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97610A">
        <w:rPr>
          <w:sz w:val="28"/>
          <w:szCs w:val="28"/>
        </w:rPr>
        <w:t>лавы</w:t>
      </w:r>
      <w:r>
        <w:rPr>
          <w:sz w:val="28"/>
          <w:szCs w:val="28"/>
        </w:rPr>
        <w:t xml:space="preserve"> администрации –</w:t>
      </w:r>
    </w:p>
    <w:p w14:paraId="34761FE0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общественной </w:t>
      </w:r>
    </w:p>
    <w:p w14:paraId="32B19EA1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безопасности администрации</w:t>
      </w:r>
    </w:p>
    <w:p w14:paraId="631F608D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 w:rsidRPr="0097610A">
        <w:rPr>
          <w:sz w:val="28"/>
          <w:szCs w:val="28"/>
        </w:rPr>
        <w:t>Георгиевского</w:t>
      </w:r>
      <w:r>
        <w:rPr>
          <w:sz w:val="28"/>
          <w:szCs w:val="28"/>
        </w:rPr>
        <w:t xml:space="preserve"> </w:t>
      </w:r>
      <w:r w:rsidRPr="0097610A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</w:p>
    <w:p w14:paraId="45C7E7CD" w14:textId="77777777" w:rsidR="00D22398" w:rsidRPr="0097610A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 w:rsidRPr="0097610A">
        <w:rPr>
          <w:sz w:val="28"/>
          <w:szCs w:val="28"/>
        </w:rPr>
        <w:t xml:space="preserve">Ставропольского края                       </w:t>
      </w:r>
      <w:r>
        <w:rPr>
          <w:sz w:val="28"/>
          <w:szCs w:val="28"/>
        </w:rPr>
        <w:t xml:space="preserve">                             </w:t>
      </w:r>
      <w:r w:rsidRPr="0097610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А.Е.Феодосиади</w:t>
      </w:r>
    </w:p>
    <w:p w14:paraId="4CC563AB" w14:textId="77777777" w:rsidR="00A6553D" w:rsidRPr="00C34E0B" w:rsidRDefault="00A6553D" w:rsidP="00CB664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14:paraId="3F4E3B45" w14:textId="07E8042B" w:rsidR="00636947" w:rsidRPr="00636947" w:rsidRDefault="00636947" w:rsidP="00CB664E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A8E03C0" w14:textId="374494F7" w:rsidR="0098700B" w:rsidRPr="00636947" w:rsidRDefault="0098700B" w:rsidP="00CB66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AAAB85" w14:textId="77777777" w:rsidR="002365A0" w:rsidRDefault="002365A0"/>
    <w:sectPr w:rsidR="002365A0" w:rsidSect="006A033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51"/>
    <w:rsid w:val="0015526F"/>
    <w:rsid w:val="001974EF"/>
    <w:rsid w:val="002103BD"/>
    <w:rsid w:val="002365A0"/>
    <w:rsid w:val="0028323B"/>
    <w:rsid w:val="003A176F"/>
    <w:rsid w:val="003B2114"/>
    <w:rsid w:val="0047239A"/>
    <w:rsid w:val="004D2E66"/>
    <w:rsid w:val="00636947"/>
    <w:rsid w:val="006A0330"/>
    <w:rsid w:val="006F45C5"/>
    <w:rsid w:val="0072419B"/>
    <w:rsid w:val="00730E09"/>
    <w:rsid w:val="007B4A02"/>
    <w:rsid w:val="007B5CB6"/>
    <w:rsid w:val="00825251"/>
    <w:rsid w:val="00853B24"/>
    <w:rsid w:val="00911901"/>
    <w:rsid w:val="0098700B"/>
    <w:rsid w:val="00A51BC8"/>
    <w:rsid w:val="00A64E84"/>
    <w:rsid w:val="00A6553D"/>
    <w:rsid w:val="00B0373D"/>
    <w:rsid w:val="00BB6733"/>
    <w:rsid w:val="00C34E0B"/>
    <w:rsid w:val="00C93C6A"/>
    <w:rsid w:val="00C93EF8"/>
    <w:rsid w:val="00CB664E"/>
    <w:rsid w:val="00D147B5"/>
    <w:rsid w:val="00D22398"/>
    <w:rsid w:val="00DF0F2C"/>
    <w:rsid w:val="00E240DA"/>
    <w:rsid w:val="00F1683B"/>
    <w:rsid w:val="00F31B07"/>
    <w:rsid w:val="00F46517"/>
    <w:rsid w:val="00F5530F"/>
    <w:rsid w:val="00F85415"/>
    <w:rsid w:val="00F86AC5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740C"/>
  <w15:chartTrackingRefBased/>
  <w15:docId w15:val="{C1599C27-A0AC-49C2-A2FB-FF0248B1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54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basedOn w:val="a"/>
    <w:next w:val="a"/>
    <w:rsid w:val="00636947"/>
    <w:pPr>
      <w:suppressAutoHyphens/>
      <w:autoSpaceDE w:val="0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hi-IN" w:bidi="hi-IN"/>
    </w:rPr>
  </w:style>
  <w:style w:type="paragraph" w:styleId="a3">
    <w:name w:val="Body Text"/>
    <w:basedOn w:val="a"/>
    <w:link w:val="a4"/>
    <w:rsid w:val="0047239A"/>
    <w:pPr>
      <w:ind w:firstLine="72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47239A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C81A5-A0FF-49D5-AF5E-7DE35BA3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19</cp:revision>
  <dcterms:created xsi:type="dcterms:W3CDTF">2021-08-19T05:58:00Z</dcterms:created>
  <dcterms:modified xsi:type="dcterms:W3CDTF">2021-09-15T11:19:00Z</dcterms:modified>
</cp:coreProperties>
</file>