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5A8" w:rsidRPr="007A192D" w:rsidRDefault="000C55A8" w:rsidP="000C55A8">
      <w:pPr>
        <w:spacing w:after="0" w:line="240" w:lineRule="auto"/>
        <w:rPr>
          <w:rFonts w:ascii="Times New Roman" w:hAnsi="Times New Roman" w:cs="Times New Roman"/>
          <w:sz w:val="28"/>
          <w:szCs w:val="28"/>
        </w:rPr>
      </w:pPr>
      <w:r w:rsidRPr="007A192D">
        <w:rPr>
          <w:rFonts w:ascii="Times New Roman" w:hAnsi="Times New Roman" w:cs="Times New Roman"/>
          <w:sz w:val="28"/>
          <w:szCs w:val="28"/>
        </w:rPr>
        <w:t xml:space="preserve">                                                </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 xml:space="preserve"> </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 xml:space="preserve"> </w:t>
      </w:r>
      <w:r w:rsidRPr="007A192D">
        <w:rPr>
          <w:rFonts w:ascii="Times New Roman" w:hAnsi="Times New Roman" w:cs="Times New Roman"/>
          <w:sz w:val="28"/>
          <w:szCs w:val="28"/>
        </w:rPr>
        <w:t>УТВЕРЖДЕН</w:t>
      </w:r>
    </w:p>
    <w:p w:rsidR="000C55A8" w:rsidRPr="007A192D" w:rsidRDefault="000C55A8" w:rsidP="000C55A8">
      <w:pPr>
        <w:spacing w:after="0" w:line="240" w:lineRule="exact"/>
        <w:ind w:left="5245"/>
        <w:jc w:val="both"/>
        <w:rPr>
          <w:rFonts w:ascii="Times New Roman" w:hAnsi="Times New Roman" w:cs="Times New Roman"/>
          <w:sz w:val="28"/>
          <w:szCs w:val="28"/>
        </w:rPr>
      </w:pPr>
    </w:p>
    <w:p w:rsidR="000C55A8" w:rsidRPr="007A192D" w:rsidRDefault="000C55A8" w:rsidP="000C55A8">
      <w:pPr>
        <w:autoSpaceDE w:val="0"/>
        <w:autoSpaceDN w:val="0"/>
        <w:adjustRightInd w:val="0"/>
        <w:spacing w:after="0" w:line="240" w:lineRule="exact"/>
        <w:ind w:left="5245"/>
        <w:jc w:val="both"/>
        <w:outlineLvl w:val="0"/>
        <w:rPr>
          <w:rFonts w:ascii="Times New Roman" w:hAnsi="Times New Roman" w:cs="Times New Roman"/>
          <w:sz w:val="28"/>
          <w:szCs w:val="28"/>
        </w:rPr>
      </w:pPr>
      <w:r w:rsidRPr="007A192D">
        <w:rPr>
          <w:rFonts w:ascii="Times New Roman" w:hAnsi="Times New Roman" w:cs="Times New Roman"/>
          <w:sz w:val="28"/>
          <w:szCs w:val="28"/>
        </w:rPr>
        <w:t>постановлением администрации</w:t>
      </w:r>
    </w:p>
    <w:p w:rsidR="000C55A8" w:rsidRPr="007A192D" w:rsidRDefault="000C55A8" w:rsidP="000C55A8">
      <w:pPr>
        <w:autoSpaceDE w:val="0"/>
        <w:autoSpaceDN w:val="0"/>
        <w:adjustRightInd w:val="0"/>
        <w:spacing w:after="0" w:line="240" w:lineRule="exact"/>
        <w:ind w:left="5245"/>
        <w:jc w:val="both"/>
        <w:outlineLvl w:val="0"/>
        <w:rPr>
          <w:rFonts w:ascii="Times New Roman" w:hAnsi="Times New Roman" w:cs="Times New Roman"/>
          <w:sz w:val="28"/>
          <w:szCs w:val="28"/>
        </w:rPr>
      </w:pPr>
      <w:r w:rsidRPr="007A192D">
        <w:rPr>
          <w:rFonts w:ascii="Times New Roman" w:hAnsi="Times New Roman" w:cs="Times New Roman"/>
          <w:sz w:val="28"/>
          <w:szCs w:val="28"/>
        </w:rPr>
        <w:t>Георгиевского городского</w:t>
      </w:r>
    </w:p>
    <w:p w:rsidR="000C55A8" w:rsidRPr="007A192D" w:rsidRDefault="000C55A8" w:rsidP="000C55A8">
      <w:pPr>
        <w:autoSpaceDE w:val="0"/>
        <w:autoSpaceDN w:val="0"/>
        <w:adjustRightInd w:val="0"/>
        <w:spacing w:after="0" w:line="240" w:lineRule="exact"/>
        <w:ind w:left="5245"/>
        <w:jc w:val="both"/>
        <w:outlineLvl w:val="0"/>
        <w:rPr>
          <w:rFonts w:ascii="Times New Roman" w:hAnsi="Times New Roman" w:cs="Times New Roman"/>
          <w:sz w:val="28"/>
          <w:szCs w:val="28"/>
        </w:rPr>
      </w:pPr>
      <w:r w:rsidRPr="007A192D">
        <w:rPr>
          <w:rFonts w:ascii="Times New Roman" w:hAnsi="Times New Roman" w:cs="Times New Roman"/>
          <w:sz w:val="28"/>
          <w:szCs w:val="28"/>
        </w:rPr>
        <w:t>округа Ставропольского края</w:t>
      </w:r>
    </w:p>
    <w:p w:rsidR="000C55A8" w:rsidRPr="007A192D" w:rsidRDefault="000C55A8" w:rsidP="000C55A8">
      <w:pPr>
        <w:autoSpaceDE w:val="0"/>
        <w:autoSpaceDN w:val="0"/>
        <w:adjustRightInd w:val="0"/>
        <w:spacing w:after="0" w:line="240" w:lineRule="exact"/>
        <w:ind w:left="5245"/>
        <w:jc w:val="both"/>
        <w:outlineLvl w:val="0"/>
        <w:rPr>
          <w:rFonts w:ascii="Times New Roman" w:hAnsi="Times New Roman" w:cs="Times New Roman"/>
          <w:sz w:val="28"/>
          <w:szCs w:val="28"/>
        </w:rPr>
      </w:pPr>
      <w:r w:rsidRPr="007A192D">
        <w:rPr>
          <w:rFonts w:ascii="Times New Roman" w:hAnsi="Times New Roman" w:cs="Times New Roman"/>
          <w:sz w:val="28"/>
          <w:szCs w:val="28"/>
        </w:rPr>
        <w:t>от                 201</w:t>
      </w:r>
      <w:r w:rsidR="009901B0">
        <w:rPr>
          <w:rFonts w:ascii="Times New Roman" w:hAnsi="Times New Roman" w:cs="Times New Roman"/>
          <w:sz w:val="28"/>
          <w:szCs w:val="28"/>
        </w:rPr>
        <w:t>9</w:t>
      </w:r>
      <w:r w:rsidRPr="007A192D">
        <w:rPr>
          <w:rFonts w:ascii="Times New Roman" w:hAnsi="Times New Roman" w:cs="Times New Roman"/>
          <w:sz w:val="28"/>
          <w:szCs w:val="28"/>
        </w:rPr>
        <w:t xml:space="preserve"> г. №  </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0C55A8" w:rsidRPr="007A192D" w:rsidRDefault="000C55A8" w:rsidP="000C55A8">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АДМИНИСТРАТИВНЫЙ РЕГЛАМЕНТ</w:t>
      </w:r>
    </w:p>
    <w:p w:rsidR="000C55A8" w:rsidRPr="007A192D" w:rsidRDefault="000C55A8" w:rsidP="000C55A8">
      <w:pPr>
        <w:autoSpaceDE w:val="0"/>
        <w:autoSpaceDN w:val="0"/>
        <w:adjustRightInd w:val="0"/>
        <w:spacing w:after="0" w:line="240" w:lineRule="exact"/>
        <w:jc w:val="center"/>
        <w:rPr>
          <w:rFonts w:ascii="Times New Roman" w:hAnsi="Times New Roman" w:cs="Times New Roman"/>
          <w:sz w:val="28"/>
          <w:szCs w:val="28"/>
        </w:rPr>
      </w:pPr>
    </w:p>
    <w:p w:rsidR="003255BF" w:rsidRPr="007A192D" w:rsidRDefault="000C55A8" w:rsidP="007A192D">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 xml:space="preserve">предоставления администрацией Георгиевского городского округа Ставропольского края государственной </w:t>
      </w:r>
      <w:r w:rsidR="009901B0" w:rsidRPr="007A192D">
        <w:rPr>
          <w:rFonts w:ascii="Times New Roman" w:hAnsi="Times New Roman" w:cs="Times New Roman"/>
          <w:sz w:val="28"/>
          <w:szCs w:val="28"/>
        </w:rPr>
        <w:t>услуги «</w:t>
      </w:r>
      <w:r w:rsidR="003255BF" w:rsidRPr="007A192D">
        <w:rPr>
          <w:rFonts w:ascii="Times New Roman" w:hAnsi="Times New Roman" w:cs="Times New Roman"/>
          <w:sz w:val="28"/>
          <w:szCs w:val="28"/>
        </w:rPr>
        <w:t>Предоставление за счет средств</w:t>
      </w:r>
      <w:r w:rsidR="007A192D" w:rsidRPr="007A192D">
        <w:rPr>
          <w:rFonts w:ascii="Times New Roman" w:hAnsi="Times New Roman" w:cs="Times New Roman"/>
          <w:sz w:val="28"/>
          <w:szCs w:val="28"/>
        </w:rPr>
        <w:t xml:space="preserve"> </w:t>
      </w:r>
      <w:r w:rsidR="003255BF" w:rsidRPr="007A192D">
        <w:rPr>
          <w:rFonts w:ascii="Times New Roman" w:hAnsi="Times New Roman" w:cs="Times New Roman"/>
          <w:sz w:val="28"/>
          <w:szCs w:val="28"/>
        </w:rPr>
        <w:t>бюджета Ставропольского края субсидии на возмещение части</w:t>
      </w:r>
    </w:p>
    <w:p w:rsidR="003255BF" w:rsidRPr="007A192D" w:rsidRDefault="003255BF" w:rsidP="000C55A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затрат на уплату процентов по кредитам, полученным</w:t>
      </w:r>
    </w:p>
    <w:p w:rsidR="003255BF" w:rsidRPr="007A192D" w:rsidRDefault="003255BF" w:rsidP="000C55A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российских кредитных организациях, и займам, полученным</w:t>
      </w:r>
    </w:p>
    <w:p w:rsidR="003255BF" w:rsidRPr="007A192D" w:rsidRDefault="003255BF" w:rsidP="000C55A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сельскохозяйственных кредитных потребительских</w:t>
      </w:r>
    </w:p>
    <w:p w:rsidR="003255BF" w:rsidRPr="007A192D" w:rsidRDefault="003255BF" w:rsidP="000C55A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кооперативах, личным подсобным хозяйствам,</w:t>
      </w:r>
    </w:p>
    <w:p w:rsidR="003255BF" w:rsidRPr="007A192D" w:rsidRDefault="003255BF" w:rsidP="000C55A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сельскохозяйственным потребительским кооперативам,</w:t>
      </w:r>
    </w:p>
    <w:p w:rsidR="003255BF" w:rsidRPr="007A192D" w:rsidRDefault="003255BF" w:rsidP="000C55A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крестьянским (фермерским) хозяйствам</w:t>
      </w:r>
      <w:r w:rsidR="00EC5E13"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1"/>
        <w:rPr>
          <w:rFonts w:ascii="Times New Roman" w:hAnsi="Times New Roman" w:cs="Times New Roman"/>
          <w:sz w:val="28"/>
          <w:szCs w:val="28"/>
        </w:rPr>
      </w:pPr>
      <w:r w:rsidRPr="007A192D">
        <w:rPr>
          <w:rFonts w:ascii="Times New Roman" w:hAnsi="Times New Roman" w:cs="Times New Roman"/>
          <w:sz w:val="28"/>
          <w:szCs w:val="28"/>
        </w:rPr>
        <w:t>I. Общие положения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Предмет регулирования административного регламента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Default="003255BF" w:rsidP="00E2065C">
      <w:pPr>
        <w:autoSpaceDE w:val="0"/>
        <w:autoSpaceDN w:val="0"/>
        <w:adjustRightInd w:val="0"/>
        <w:spacing w:after="0" w:line="240" w:lineRule="auto"/>
        <w:ind w:firstLine="540"/>
        <w:jc w:val="both"/>
        <w:rPr>
          <w:rFonts w:ascii="Times New Roman" w:hAnsi="Times New Roman" w:cs="Times New Roman"/>
          <w:sz w:val="28"/>
          <w:szCs w:val="28"/>
        </w:rPr>
      </w:pPr>
      <w:bookmarkStart w:id="0" w:name="Par71"/>
      <w:bookmarkEnd w:id="0"/>
      <w:r w:rsidRPr="007A192D">
        <w:rPr>
          <w:rFonts w:ascii="Times New Roman" w:hAnsi="Times New Roman" w:cs="Times New Roman"/>
          <w:sz w:val="28"/>
          <w:szCs w:val="28"/>
        </w:rPr>
        <w:t xml:space="preserve">1. </w:t>
      </w:r>
      <w:r w:rsidR="00E2065C" w:rsidRPr="00A46E4E">
        <w:rPr>
          <w:rFonts w:ascii="Times New Roman" w:hAnsi="Times New Roman" w:cs="Times New Roman"/>
          <w:sz w:val="28"/>
          <w:szCs w:val="28"/>
        </w:rPr>
        <w:t xml:space="preserve">Административный регламент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 (далее соответственно - орган местного самоуправления, кредиты (займы), кредитные организации, субсидия, государственная услуга, Административный регламент) устанавливает сроки и последовательность административных процедур и административных действий органа местного самоуправления, порядок взаимодействия между его структурными подразделениями и должностными лицами с заявителями, указанными в </w:t>
      </w:r>
      <w:hyperlink w:anchor="P74" w:history="1">
        <w:r w:rsidR="00E2065C" w:rsidRPr="00A46E4E">
          <w:rPr>
            <w:rFonts w:ascii="Times New Roman" w:hAnsi="Times New Roman" w:cs="Times New Roman"/>
            <w:sz w:val="28"/>
            <w:szCs w:val="28"/>
          </w:rPr>
          <w:t>пункте 2</w:t>
        </w:r>
      </w:hyperlink>
      <w:r w:rsidR="00E2065C" w:rsidRPr="00A46E4E">
        <w:rPr>
          <w:rFonts w:ascii="Times New Roman" w:hAnsi="Times New Roman" w:cs="Times New Roman"/>
          <w:sz w:val="28"/>
          <w:szCs w:val="28"/>
        </w:rPr>
        <w:t xml:space="preserve"> настоящего Административного регламента, иными органами исполнительной власти Ставропольского края, территориальными отделами по работе с населением управления по делам территорий администрации Георгиевского городского округа Ставропольского края, территориальными органами федеральных органов исполнительной власти, учреждениями и организациями при предоставлении государственной услуги.</w:t>
      </w:r>
    </w:p>
    <w:p w:rsidR="003D48BD" w:rsidRPr="007A192D" w:rsidRDefault="003D48BD" w:rsidP="00E2065C">
      <w:pPr>
        <w:autoSpaceDE w:val="0"/>
        <w:autoSpaceDN w:val="0"/>
        <w:adjustRightInd w:val="0"/>
        <w:spacing w:after="0" w:line="240" w:lineRule="auto"/>
        <w:ind w:firstLine="540"/>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Круг заявителей</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 w:name="Par75"/>
      <w:bookmarkEnd w:id="1"/>
      <w:r w:rsidRPr="007A192D">
        <w:rPr>
          <w:rFonts w:ascii="Times New Roman" w:hAnsi="Times New Roman" w:cs="Times New Roman"/>
          <w:sz w:val="28"/>
          <w:szCs w:val="28"/>
        </w:rPr>
        <w:lastRenderedPageBreak/>
        <w:t>2. Заявителями, заинтересованными в предоставлении государственной услуги, являются субъекты государственной поддержки развития сельского хозяйства в Ставропольском крае.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Субъектами государственной поддержки развития сельского хозяйства в Ставропольском крае являются сельскохозяйственные товаропроизводители включенные министерством сельского хозяйства Ставропольского края (далее - министерство) в реестр субъектов государственной поддержки развития сельского хозяйства в Ставропольском крае в соответствии с </w:t>
      </w:r>
      <w:hyperlink r:id="rId6" w:history="1">
        <w:r w:rsidRPr="007A192D">
          <w:rPr>
            <w:rFonts w:ascii="Times New Roman" w:hAnsi="Times New Roman" w:cs="Times New Roman"/>
            <w:sz w:val="28"/>
            <w:szCs w:val="28"/>
          </w:rPr>
          <w:t>постановлением</w:t>
        </w:r>
      </w:hyperlink>
      <w:r w:rsidRPr="007A192D">
        <w:rPr>
          <w:rFonts w:ascii="Times New Roman" w:hAnsi="Times New Roman" w:cs="Times New Roman"/>
          <w:sz w:val="28"/>
          <w:szCs w:val="28"/>
        </w:rPr>
        <w:t xml:space="preserve"> Правительства Ставропольского края от 18 февраля 2009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36-п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учете субъектов государственной поддержки развития сельского хозяйства в Ставропольском крае</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далее соответственно - заявители, Порядок ведения учета субъектов государственной поддержки).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Согласно </w:t>
      </w:r>
      <w:hyperlink r:id="rId7" w:history="1">
        <w:r w:rsidRPr="007A192D">
          <w:rPr>
            <w:rFonts w:ascii="Times New Roman" w:hAnsi="Times New Roman" w:cs="Times New Roman"/>
            <w:sz w:val="28"/>
            <w:szCs w:val="28"/>
          </w:rPr>
          <w:t>статье 3</w:t>
        </w:r>
      </w:hyperlink>
      <w:r w:rsidRPr="007A192D">
        <w:rPr>
          <w:rFonts w:ascii="Times New Roman" w:hAnsi="Times New Roman" w:cs="Times New Roman"/>
          <w:sz w:val="28"/>
          <w:szCs w:val="28"/>
        </w:rPr>
        <w:t xml:space="preserve"> Федерального закона от 29 декабря 2006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264-ФЗ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развитии сельского хозяйства</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под сельскохозяйственными товаропроизводителями понимаются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(в том числе на арендованных основных средствах) в соответствии с </w:t>
      </w:r>
      <w:hyperlink r:id="rId8" w:history="1">
        <w:r w:rsidRPr="007A192D">
          <w:rPr>
            <w:rFonts w:ascii="Times New Roman" w:hAnsi="Times New Roman" w:cs="Times New Roman"/>
            <w:sz w:val="28"/>
            <w:szCs w:val="28"/>
          </w:rPr>
          <w:t>перечнем</w:t>
        </w:r>
      </w:hyperlink>
      <w:r w:rsidRPr="007A192D">
        <w:rPr>
          <w:rFonts w:ascii="Times New Roman" w:hAnsi="Times New Roman" w:cs="Times New Roman"/>
          <w:sz w:val="28"/>
          <w:szCs w:val="28"/>
        </w:rPr>
        <w:t>, утверждаемым Правительством Российской Федерации, и реализацию этой продукции при условии, что в доходе сельскохозяйственных товаропроизводителей от реализации товаров (работ, услуг) доля дохода от реализации этой продукции составляет не менее чем семьдесят процентов за календарный год.</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Сельскохозяйственными товаропроизводителями признаются также: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9" w:history="1">
        <w:r w:rsidRPr="007A192D">
          <w:rPr>
            <w:rFonts w:ascii="Times New Roman" w:hAnsi="Times New Roman" w:cs="Times New Roman"/>
            <w:sz w:val="28"/>
            <w:szCs w:val="28"/>
          </w:rPr>
          <w:t>законом</w:t>
        </w:r>
      </w:hyperlink>
      <w:r w:rsidRPr="007A192D">
        <w:rPr>
          <w:rFonts w:ascii="Times New Roman" w:hAnsi="Times New Roman" w:cs="Times New Roman"/>
          <w:sz w:val="28"/>
          <w:szCs w:val="28"/>
        </w:rPr>
        <w:t xml:space="preserve"> от 08 декабря 1995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193-ФЗ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сельскохозяйственной кооперации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крестьянские (фермерские) хозяйства в соответствии с Федеральным </w:t>
      </w:r>
      <w:hyperlink r:id="rId10" w:history="1">
        <w:r w:rsidRPr="007A192D">
          <w:rPr>
            <w:rFonts w:ascii="Times New Roman" w:hAnsi="Times New Roman" w:cs="Times New Roman"/>
            <w:sz w:val="28"/>
            <w:szCs w:val="28"/>
          </w:rPr>
          <w:t>законом</w:t>
        </w:r>
      </w:hyperlink>
      <w:r w:rsidRPr="007A192D">
        <w:rPr>
          <w:rFonts w:ascii="Times New Roman" w:hAnsi="Times New Roman" w:cs="Times New Roman"/>
          <w:sz w:val="28"/>
          <w:szCs w:val="28"/>
        </w:rPr>
        <w:t xml:space="preserve"> от 11 июня 2003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74-ФЗ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крестьянском (фермерском) хозяйстве</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граждане, ведущие личное подсобное хозяйство, в соответствии с Федеральным </w:t>
      </w:r>
      <w:hyperlink r:id="rId11" w:history="1">
        <w:r w:rsidRPr="007A192D">
          <w:rPr>
            <w:rFonts w:ascii="Times New Roman" w:hAnsi="Times New Roman" w:cs="Times New Roman"/>
            <w:sz w:val="28"/>
            <w:szCs w:val="28"/>
          </w:rPr>
          <w:t>законом</w:t>
        </w:r>
      </w:hyperlink>
      <w:r w:rsidRPr="007A192D">
        <w:rPr>
          <w:rFonts w:ascii="Times New Roman" w:hAnsi="Times New Roman" w:cs="Times New Roman"/>
          <w:sz w:val="28"/>
          <w:szCs w:val="28"/>
        </w:rPr>
        <w:t xml:space="preserve"> от 07 июля 2003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112-ФЗ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личном подсобном хозяйстве</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2" w:name="Par84"/>
      <w:bookmarkEnd w:id="2"/>
      <w:r w:rsidRPr="007A192D">
        <w:rPr>
          <w:rFonts w:ascii="Times New Roman" w:hAnsi="Times New Roman" w:cs="Times New Roman"/>
          <w:sz w:val="28"/>
          <w:szCs w:val="28"/>
        </w:rPr>
        <w:t>3. Субсидии предоставляются заявителям при соблюдении ими следующих условий: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3" w:name="Par85"/>
      <w:bookmarkEnd w:id="3"/>
      <w:r w:rsidRPr="007A192D">
        <w:rPr>
          <w:rFonts w:ascii="Times New Roman" w:hAnsi="Times New Roman" w:cs="Times New Roman"/>
          <w:sz w:val="28"/>
          <w:szCs w:val="28"/>
        </w:rPr>
        <w:t>1) представление заявителем - юридическим лицом в министерство сельского хозяйства Ставропольского края (далее - министерство) отчетности о финансово-экономическом состоянии в соответствии с Порядком ведения учета субъектов государственной поддержки (далее - отчетность);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2) представление заявителем - индивидуальным предпринимателем и крестьянским (фермерским) хозяйством в министерство информации о производственной деятельности, информации о наличии ресурсов и отчета о </w:t>
      </w:r>
      <w:r w:rsidRPr="007A192D">
        <w:rPr>
          <w:rFonts w:ascii="Times New Roman" w:hAnsi="Times New Roman" w:cs="Times New Roman"/>
          <w:sz w:val="28"/>
          <w:szCs w:val="28"/>
        </w:rPr>
        <w:lastRenderedPageBreak/>
        <w:t>средствах целевого финансирования в соответствии с Порядком ведения учета субъектов государственной поддержки (далее - информация и отчет);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 отсутствие на дату не ранее чем за 30 календарных дней до даты подачи заявителем заявления о предоставлении субсидии по форме, утверждаемой министерством (далее - заявление), в орган местного самоуправления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 отсутствие на дату не ранее чем за 30 календарных дней до даты подачи заявителем заявления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бюджета Ставропольского края (далее - краевой бюджет);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5) отсутствие на дату не ранее чем за 30 календарных дней до даты подачи заявителем заявления в отношении заявителя - юридического лица процедуры реорганизации или </w:t>
      </w:r>
      <w:r w:rsidR="003D48BD" w:rsidRPr="007A192D">
        <w:rPr>
          <w:rFonts w:ascii="Times New Roman" w:hAnsi="Times New Roman" w:cs="Times New Roman"/>
          <w:sz w:val="28"/>
          <w:szCs w:val="28"/>
        </w:rPr>
        <w:t>ликвидации,</w:t>
      </w:r>
      <w:r w:rsidRPr="007A192D">
        <w:rPr>
          <w:rFonts w:ascii="Times New Roman" w:hAnsi="Times New Roman" w:cs="Times New Roman"/>
          <w:sz w:val="28"/>
          <w:szCs w:val="28"/>
        </w:rPr>
        <w:t xml:space="preserve"> или несостоятельности (банкротства) в соответствии с законодательством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6) отсутствие на дату не ранее чем за 30 календарных дней до даты подачи заявителем заявления в отношении заявителя - индивидуального предпринимателя прекращения деятельности в качестве индивидуального предпринимателя в соответствии с законодательством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7) отсутствие на дату не ранее чем за 30 календарных дней до даты подачи заявителем заявления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4" w:name="Par92"/>
      <w:bookmarkEnd w:id="4"/>
      <w:r w:rsidRPr="007A192D">
        <w:rPr>
          <w:rFonts w:ascii="Times New Roman" w:hAnsi="Times New Roman" w:cs="Times New Roman"/>
          <w:sz w:val="28"/>
          <w:szCs w:val="28"/>
        </w:rPr>
        <w:t xml:space="preserve">8) соответствие заявителя требованиям, предусмотренным </w:t>
      </w:r>
      <w:hyperlink w:anchor="Par100" w:history="1">
        <w:r w:rsidRPr="007A192D">
          <w:rPr>
            <w:rFonts w:ascii="Times New Roman" w:hAnsi="Times New Roman" w:cs="Times New Roman"/>
            <w:sz w:val="28"/>
            <w:szCs w:val="28"/>
          </w:rPr>
          <w:t>пунктом 4</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9) представление заявителем - гражданином, ведущим личное подсобное хозяйство, в министерство информации, содержащейся в похозяйственной книге об учете заявителя в качестве гражданина, ведущего личное подсобное хозяйство, с указанием номера лицевого счета личного подсобного хозяйства, адреса, права на земельный участок, документа, подтверждающего право на земельный участок, кадастрового номера, категории и размера земельного участка в соответствии с Порядком ведения учета субъектов государственной поддержки.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Условия, предусмотренные </w:t>
      </w:r>
      <w:hyperlink w:anchor="Par85" w:history="1">
        <w:r w:rsidRPr="007A192D">
          <w:rPr>
            <w:rFonts w:ascii="Times New Roman" w:hAnsi="Times New Roman" w:cs="Times New Roman"/>
            <w:sz w:val="28"/>
            <w:szCs w:val="28"/>
          </w:rPr>
          <w:t xml:space="preserve">подпунктами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1</w:t>
        </w:r>
        <w:r w:rsidR="00EC5E13" w:rsidRPr="007A192D">
          <w:rPr>
            <w:rFonts w:ascii="Times New Roman" w:hAnsi="Times New Roman" w:cs="Times New Roman"/>
            <w:sz w:val="28"/>
            <w:szCs w:val="28"/>
          </w:rPr>
          <w:t>»</w:t>
        </w:r>
      </w:hyperlink>
      <w:r w:rsidRPr="007A192D">
        <w:rPr>
          <w:rFonts w:ascii="Times New Roman" w:hAnsi="Times New Roman" w:cs="Times New Roman"/>
          <w:sz w:val="28"/>
          <w:szCs w:val="28"/>
        </w:rPr>
        <w:t xml:space="preserve"> - </w:t>
      </w:r>
      <w:hyperlink w:anchor="Par92" w:history="1">
        <w:r w:rsidR="00EC5E13" w:rsidRPr="007A192D">
          <w:rPr>
            <w:rFonts w:ascii="Times New Roman" w:hAnsi="Times New Roman" w:cs="Times New Roman"/>
            <w:sz w:val="28"/>
            <w:szCs w:val="28"/>
          </w:rPr>
          <w:t>«</w:t>
        </w:r>
        <w:r w:rsidRPr="007A192D">
          <w:rPr>
            <w:rFonts w:ascii="Times New Roman" w:hAnsi="Times New Roman" w:cs="Times New Roman"/>
            <w:sz w:val="28"/>
            <w:szCs w:val="28"/>
          </w:rPr>
          <w:t>8</w:t>
        </w:r>
        <w:r w:rsidR="00EC5E13" w:rsidRPr="007A192D">
          <w:rPr>
            <w:rFonts w:ascii="Times New Roman" w:hAnsi="Times New Roman" w:cs="Times New Roman"/>
            <w:sz w:val="28"/>
            <w:szCs w:val="28"/>
          </w:rPr>
          <w:t>»</w:t>
        </w:r>
      </w:hyperlink>
      <w:r w:rsidRPr="007A192D">
        <w:rPr>
          <w:rFonts w:ascii="Times New Roman" w:hAnsi="Times New Roman" w:cs="Times New Roman"/>
          <w:sz w:val="28"/>
          <w:szCs w:val="28"/>
        </w:rPr>
        <w:t xml:space="preserve"> настоящего пункта, не распространяются на граждан, ведущих личное подсобное хозяйство.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Включение министерством заявителей в реестр субъектов государственной поддержки развития сельского хозяйства в Ставропольском крае и представление заявителями отчетности, информации и отчета в министерство осуществляется в соответствии с </w:t>
      </w:r>
      <w:hyperlink r:id="rId12" w:history="1">
        <w:r w:rsidRPr="007A192D">
          <w:rPr>
            <w:rFonts w:ascii="Times New Roman" w:hAnsi="Times New Roman" w:cs="Times New Roman"/>
            <w:sz w:val="28"/>
            <w:szCs w:val="28"/>
          </w:rPr>
          <w:t>постановлением</w:t>
        </w:r>
      </w:hyperlink>
      <w:r w:rsidRPr="007A192D">
        <w:rPr>
          <w:rFonts w:ascii="Times New Roman" w:hAnsi="Times New Roman" w:cs="Times New Roman"/>
          <w:sz w:val="28"/>
          <w:szCs w:val="28"/>
        </w:rPr>
        <w:t xml:space="preserve"> Правительства Ставропольского края от 18 февраля 2009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36-п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учете субъектов государственной поддержки развития сельского хозяйства в Ставропольском крае</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Государственная услуга предоставляется заявителю, заключившему с кредитной организацией кредитный договор (договор займа) и выполняющему обязательства по погашению основного долга и уплате начисленных процентов.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Государственная услуга по процентам, начисленным и уплаченным вследствие нарушения обязательств по погашению основного долга и уплате начисленных процентов, не предоставляется.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Государственная услуга по кредитам (займам), полученным на строительство, реконструкцию животноводческих помещений,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предоставляются при условии осуществления на территории Ставропольского края строительства, реконструкции и модернизации в соответствии с требованиями </w:t>
      </w:r>
      <w:hyperlink r:id="rId13" w:history="1">
        <w:r w:rsidRPr="007A192D">
          <w:rPr>
            <w:rFonts w:ascii="Times New Roman" w:hAnsi="Times New Roman" w:cs="Times New Roman"/>
            <w:sz w:val="28"/>
            <w:szCs w:val="28"/>
          </w:rPr>
          <w:t>статей 51</w:t>
        </w:r>
      </w:hyperlink>
      <w:r w:rsidRPr="007A192D">
        <w:rPr>
          <w:rFonts w:ascii="Times New Roman" w:hAnsi="Times New Roman" w:cs="Times New Roman"/>
          <w:sz w:val="28"/>
          <w:szCs w:val="28"/>
        </w:rPr>
        <w:t xml:space="preserve"> и </w:t>
      </w:r>
      <w:hyperlink r:id="rId14" w:history="1">
        <w:r w:rsidRPr="007A192D">
          <w:rPr>
            <w:rFonts w:ascii="Times New Roman" w:hAnsi="Times New Roman" w:cs="Times New Roman"/>
            <w:sz w:val="28"/>
            <w:szCs w:val="28"/>
          </w:rPr>
          <w:t>55</w:t>
        </w:r>
      </w:hyperlink>
      <w:r w:rsidRPr="007A192D">
        <w:rPr>
          <w:rFonts w:ascii="Times New Roman" w:hAnsi="Times New Roman" w:cs="Times New Roman"/>
          <w:sz w:val="28"/>
          <w:szCs w:val="28"/>
        </w:rPr>
        <w:t xml:space="preserve"> Градостроительного кодекса Российской Федерации.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(п. 3 в ред. </w:t>
      </w:r>
      <w:hyperlink r:id="rId15"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5" w:name="Par100"/>
      <w:bookmarkEnd w:id="5"/>
      <w:r w:rsidRPr="007A192D">
        <w:rPr>
          <w:rFonts w:ascii="Times New Roman" w:hAnsi="Times New Roman" w:cs="Times New Roman"/>
          <w:sz w:val="28"/>
          <w:szCs w:val="28"/>
        </w:rPr>
        <w:t>4. Заявитель должен соответствовать на дату не ранее чем за 30 календарных дней до даты подачи заявления следующим требованиям:</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16"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19.01.2018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10)</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7" w:history="1">
        <w:r w:rsidRPr="007A192D">
          <w:rPr>
            <w:rFonts w:ascii="Times New Roman" w:hAnsi="Times New Roman" w:cs="Times New Roman"/>
            <w:sz w:val="28"/>
            <w:szCs w:val="28"/>
          </w:rPr>
          <w:t>перечень</w:t>
        </w:r>
      </w:hyperlink>
      <w:r w:rsidRPr="007A192D">
        <w:rPr>
          <w:rFonts w:ascii="Times New Roman" w:hAnsi="Times New Roman" w:cs="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заявитель не получает средства из краевого бюджета в соответствии с иными нормативными правовыми актами Ставропольского края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5. Государственная услуга предоставляется заявителям на возмещение части затрат на уплату процентов: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6" w:name="Par105"/>
      <w:bookmarkEnd w:id="6"/>
      <w:r w:rsidRPr="007A192D">
        <w:rPr>
          <w:rFonts w:ascii="Times New Roman" w:hAnsi="Times New Roman" w:cs="Times New Roman"/>
          <w:sz w:val="28"/>
          <w:szCs w:val="28"/>
        </w:rPr>
        <w:t>1) по кредитам (займам), полученным: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а) гражданами, ведущими личное подсобное хозяйство, в соответствии с Федеральным </w:t>
      </w:r>
      <w:hyperlink r:id="rId18" w:history="1">
        <w:r w:rsidRPr="007A192D">
          <w:rPr>
            <w:rFonts w:ascii="Times New Roman" w:hAnsi="Times New Roman" w:cs="Times New Roman"/>
            <w:sz w:val="28"/>
            <w:szCs w:val="28"/>
          </w:rPr>
          <w:t>законом</w:t>
        </w:r>
      </w:hyperlink>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личном подсобном хозяйстве</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по кредитным договорам (договорам займа), заключенным: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2005 года до 01 января 2013 года на срок до 5 лет - на приобретение сельскохозяйственной малогабаритной техники, тракторов мощностью до 100 л.с. и агрегатируемых с ними сельскохозяйственных машин, грузоперевозящих автомобилей полной массой не более 3,5 тонны;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2005 года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2007 года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2008 года до 01 января 2013 года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2010 года до 01 января 2013 года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б) крестьянскими (фермерскими) хозяйствами по кредитным договорам (договорам займа), заключенным: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с 01 января 2005 года до 01 января 2013 года на срок до 8 лет - на приобретение сельскохозяйственной техники и оборудования, в том числе тракторов и агрегатируемых с ними сельскохозяйственных машин, </w:t>
      </w:r>
      <w:r w:rsidRPr="007A192D">
        <w:rPr>
          <w:rFonts w:ascii="Times New Roman" w:hAnsi="Times New Roman" w:cs="Times New Roman"/>
          <w:sz w:val="28"/>
          <w:szCs w:val="28"/>
        </w:rPr>
        <w:lastRenderedPageBreak/>
        <w:t>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2005 года на срок до 8 лет - на хранение и переработку сельскохозяйственной продукции,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в текущем году, не превышает 10 млн рублей на одно хозяйство;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2007 года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5 млн рублей на одно хозяйство;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2008 года до 01 января 2013 года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 сельскохозяйственными потребительскими кооперативами (заготовительными, снабженческими, сбытовыми (торговыми), перерабатывающими и обслуживающими), созданными в соответствии с Федеральным </w:t>
      </w:r>
      <w:hyperlink r:id="rId19" w:history="1">
        <w:r w:rsidRPr="007A192D">
          <w:rPr>
            <w:rFonts w:ascii="Times New Roman" w:hAnsi="Times New Roman" w:cs="Times New Roman"/>
            <w:sz w:val="28"/>
            <w:szCs w:val="28"/>
          </w:rPr>
          <w:t>законом</w:t>
        </w:r>
      </w:hyperlink>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сельскохозяйственной кооперации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по кредитным договорам (договорам займа), заключенным: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с 01 января 2005 года до 01 января 2013 года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племенных молодняка и стад птиц, тракторов и агрегатируемых с ними сельскохозяйственных машин, оборудования для животноводства, птицеводства, кормопроизводства, </w:t>
      </w:r>
      <w:r w:rsidRPr="007A192D">
        <w:rPr>
          <w:rFonts w:ascii="Times New Roman" w:hAnsi="Times New Roman" w:cs="Times New Roman"/>
          <w:sz w:val="28"/>
          <w:szCs w:val="28"/>
        </w:rPr>
        <w:lastRenderedPageBreak/>
        <w:t>оборудования для перевода грузовых автомобилей, тракторов и сельскохозяйственных машин на газомоторное топливо;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2005 года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в текущем году, не превышает 40 млн рублей на один кооператив;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2007 года до 01 января 2013 года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кооператива;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2007 года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15 млн рублей на один кооператив;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 01 января 2008 года до 01 января 2013 года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2) по кредитам (займам), полученным на рефинансирование кредитов (займов), предусмотренных </w:t>
      </w:r>
      <w:hyperlink w:anchor="Par105" w:history="1">
        <w:r w:rsidRPr="007A192D">
          <w:rPr>
            <w:rFonts w:ascii="Times New Roman" w:hAnsi="Times New Roman" w:cs="Times New Roman"/>
            <w:sz w:val="28"/>
            <w:szCs w:val="28"/>
          </w:rPr>
          <w:t xml:space="preserve">подпунктом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1</w:t>
        </w:r>
        <w:r w:rsidR="00EC5E13" w:rsidRPr="007A192D">
          <w:rPr>
            <w:rFonts w:ascii="Times New Roman" w:hAnsi="Times New Roman" w:cs="Times New Roman"/>
            <w:sz w:val="28"/>
            <w:szCs w:val="28"/>
          </w:rPr>
          <w:t>»</w:t>
        </w:r>
      </w:hyperlink>
      <w:r w:rsidRPr="007A192D">
        <w:rPr>
          <w:rFonts w:ascii="Times New Roman" w:hAnsi="Times New Roman" w:cs="Times New Roman"/>
          <w:sz w:val="28"/>
          <w:szCs w:val="28"/>
        </w:rPr>
        <w:t xml:space="preserve"> настоящего пункта, при условии, что суммарный срок пользования кредитами (займами) не превышает сроки, установленные этим подпунктом.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Субсидии в соответствии с настоящим пунктом предоставляются заявителям по кредитным договорам (договорам займов), заключенным до 1 января 2017 года, до момента полного погашения обязательств заявителя в соответствии с кредитным договором (договором займа).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Требования к порядку информирования о предоставлении</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756FD5" w:rsidRPr="00646E22" w:rsidRDefault="003255BF" w:rsidP="00756FD5">
      <w:pPr>
        <w:autoSpaceDE w:val="0"/>
        <w:autoSpaceDN w:val="0"/>
        <w:adjustRightInd w:val="0"/>
        <w:spacing w:after="0" w:line="240" w:lineRule="auto"/>
        <w:ind w:firstLine="709"/>
        <w:jc w:val="both"/>
        <w:rPr>
          <w:rFonts w:ascii="Times New Roman" w:hAnsi="Times New Roman" w:cs="Times New Roman"/>
          <w:sz w:val="28"/>
          <w:szCs w:val="28"/>
        </w:rPr>
      </w:pPr>
      <w:r w:rsidRPr="007A192D">
        <w:rPr>
          <w:rFonts w:ascii="Times New Roman" w:hAnsi="Times New Roman" w:cs="Times New Roman"/>
          <w:sz w:val="28"/>
          <w:szCs w:val="28"/>
        </w:rPr>
        <w:t xml:space="preserve">6. </w:t>
      </w:r>
      <w:r w:rsidR="00756FD5" w:rsidRPr="00646E22">
        <w:rPr>
          <w:rFonts w:ascii="Times New Roman" w:hAnsi="Times New Roman" w:cs="Times New Roman"/>
          <w:sz w:val="28"/>
          <w:szCs w:val="28"/>
        </w:rPr>
        <w:t xml:space="preserve">Место нахождения органа местного самоуправления: 357819, Ставропольский край, Георгиевский </w:t>
      </w:r>
      <w:r w:rsidR="00756FD5">
        <w:rPr>
          <w:rFonts w:ascii="Times New Roman" w:hAnsi="Times New Roman" w:cs="Times New Roman"/>
          <w:sz w:val="28"/>
          <w:szCs w:val="28"/>
        </w:rPr>
        <w:t>городской округ</w:t>
      </w:r>
      <w:r w:rsidR="00756FD5" w:rsidRPr="00646E22">
        <w:rPr>
          <w:rFonts w:ascii="Times New Roman" w:hAnsi="Times New Roman" w:cs="Times New Roman"/>
          <w:sz w:val="28"/>
          <w:szCs w:val="28"/>
        </w:rPr>
        <w:t>, пос. Новый, ул. Садовая, 4.</w:t>
      </w:r>
    </w:p>
    <w:p w:rsidR="00756FD5" w:rsidRPr="00646E22" w:rsidRDefault="00756FD5" w:rsidP="00756FD5">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График работы органа местного самоуправления: понедельник – пятница с 8.00 до 17.00, перерыв с 12.00 до 13.48; суббота, воскресенье – выходные дни.</w:t>
      </w:r>
    </w:p>
    <w:p w:rsidR="00756FD5" w:rsidRDefault="00756FD5" w:rsidP="00756FD5">
      <w:pPr>
        <w:pStyle w:val="ConsPlusNonformat"/>
        <w:jc w:val="both"/>
        <w:rPr>
          <w:rFonts w:ascii="Times New Roman" w:hAnsi="Times New Roman" w:cs="Times New Roman"/>
          <w:sz w:val="28"/>
          <w:szCs w:val="28"/>
        </w:rPr>
      </w:pPr>
      <w:r w:rsidRPr="00646E22">
        <w:rPr>
          <w:rFonts w:ascii="Times New Roman" w:hAnsi="Times New Roman" w:cs="Times New Roman"/>
          <w:sz w:val="28"/>
          <w:szCs w:val="28"/>
        </w:rPr>
        <w:t>Телефон приемной органа местного самоуправления: 8(87951) 7-39-26</w:t>
      </w:r>
    </w:p>
    <w:p w:rsidR="003255BF" w:rsidRPr="007A192D" w:rsidRDefault="003255BF" w:rsidP="00756FD5">
      <w:pPr>
        <w:autoSpaceDE w:val="0"/>
        <w:autoSpaceDN w:val="0"/>
        <w:adjustRightInd w:val="0"/>
        <w:spacing w:after="0" w:line="240" w:lineRule="auto"/>
        <w:ind w:firstLine="540"/>
        <w:jc w:val="both"/>
        <w:rPr>
          <w:rFonts w:ascii="Times New Roman" w:hAnsi="Times New Roman" w:cs="Times New Roman"/>
          <w:sz w:val="28"/>
          <w:szCs w:val="28"/>
        </w:rPr>
      </w:pPr>
    </w:p>
    <w:p w:rsidR="00756FD5" w:rsidRDefault="003255BF" w:rsidP="00756FD5">
      <w:pPr>
        <w:pStyle w:val="ConsPlusNonformat"/>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7. </w:t>
      </w:r>
      <w:r w:rsidR="00756FD5" w:rsidRPr="00646E22">
        <w:rPr>
          <w:rFonts w:ascii="Times New Roman" w:hAnsi="Times New Roman" w:cs="Times New Roman"/>
          <w:sz w:val="28"/>
          <w:szCs w:val="28"/>
        </w:rPr>
        <w:t>Информация о месте нахождения и графике работы органа местного самоуправления, а также о порядке предоставления государственной услуги и перечне документов, необходимых для ее получения, размещается:</w:t>
      </w:r>
    </w:p>
    <w:p w:rsidR="00756FD5" w:rsidRPr="00646E22" w:rsidRDefault="00756FD5" w:rsidP="00756FD5">
      <w:pPr>
        <w:pStyle w:val="ConsPlusNonformat"/>
        <w:ind w:firstLine="540"/>
        <w:jc w:val="both"/>
        <w:rPr>
          <w:rFonts w:ascii="Times New Roman" w:hAnsi="Times New Roman" w:cs="Times New Roman"/>
          <w:sz w:val="28"/>
          <w:szCs w:val="28"/>
        </w:rPr>
      </w:pPr>
    </w:p>
    <w:p w:rsidR="00756FD5" w:rsidRPr="00646E22" w:rsidRDefault="00756FD5" w:rsidP="00756FD5">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в информационно-телекоммуникационной сети «Интернет» на официальном сайте органа местного самоуправления (www.georgievsk.ru)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756FD5" w:rsidRPr="00646E22" w:rsidRDefault="00756FD5" w:rsidP="00756FD5">
      <w:pPr>
        <w:pStyle w:val="ConsPlusNormal"/>
        <w:ind w:firstLine="540"/>
        <w:jc w:val="both"/>
        <w:rPr>
          <w:rFonts w:ascii="Times New Roman" w:hAnsi="Times New Roman" w:cs="Times New Roman"/>
          <w:sz w:val="28"/>
          <w:szCs w:val="28"/>
        </w:rPr>
      </w:pPr>
      <w:r w:rsidRPr="00646E22">
        <w:rPr>
          <w:rFonts w:ascii="Times New Roman" w:hAnsi="Times New Roman" w:cs="Times New Roman"/>
          <w:sz w:val="28"/>
          <w:szCs w:val="28"/>
        </w:rPr>
        <w:t>на информационных стендах, размещаемых в органе местного самоуправления.</w:t>
      </w:r>
    </w:p>
    <w:p w:rsidR="00756FD5" w:rsidRPr="00BF7B6E" w:rsidRDefault="00756FD5" w:rsidP="00756FD5">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Информация о месте нахождения и графике работы многофункциональных центров предоставления государственных и муниципальных услуг Ставропольского края (далее - многофункциональные центры), а также о порядке предоставления государственной услуги и перечне документов, необходимых для ее получения, размещается:</w:t>
      </w:r>
    </w:p>
    <w:p w:rsidR="00756FD5" w:rsidRPr="00BF7B6E" w:rsidRDefault="00756FD5" w:rsidP="00756FD5">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информационно-телекоммуникационной сети </w:t>
      </w:r>
      <w:r>
        <w:rPr>
          <w:rFonts w:ascii="Times New Roman" w:hAnsi="Times New Roman" w:cs="Times New Roman"/>
          <w:sz w:val="28"/>
          <w:szCs w:val="28"/>
        </w:rPr>
        <w:t>«</w:t>
      </w:r>
      <w:r w:rsidRPr="00BF7B6E">
        <w:rPr>
          <w:rFonts w:ascii="Times New Roman" w:hAnsi="Times New Roman" w:cs="Times New Roman"/>
          <w:sz w:val="28"/>
          <w:szCs w:val="28"/>
        </w:rPr>
        <w:t>Интернет</w:t>
      </w:r>
      <w:r>
        <w:rPr>
          <w:rFonts w:ascii="Times New Roman" w:hAnsi="Times New Roman" w:cs="Times New Roman"/>
          <w:sz w:val="28"/>
          <w:szCs w:val="28"/>
        </w:rPr>
        <w:t>»</w:t>
      </w:r>
      <w:r w:rsidRPr="00BF7B6E">
        <w:rPr>
          <w:rFonts w:ascii="Times New Roman" w:hAnsi="Times New Roman" w:cs="Times New Roman"/>
          <w:sz w:val="28"/>
          <w:szCs w:val="28"/>
        </w:rPr>
        <w:t xml:space="preserve"> на официальном сайте государственного казенного учреждения Ставропольского края </w:t>
      </w:r>
      <w:r>
        <w:rPr>
          <w:rFonts w:ascii="Times New Roman" w:hAnsi="Times New Roman" w:cs="Times New Roman"/>
          <w:sz w:val="28"/>
          <w:szCs w:val="28"/>
        </w:rPr>
        <w:t>«</w:t>
      </w:r>
      <w:r w:rsidRPr="00BF7B6E">
        <w:rPr>
          <w:rFonts w:ascii="Times New Roman" w:hAnsi="Times New Roman" w:cs="Times New Roman"/>
          <w:sz w:val="28"/>
          <w:szCs w:val="28"/>
        </w:rPr>
        <w:t>Многофункциональный центр предоставления государственных и муниципальных услуг в Ставропольском крае</w:t>
      </w:r>
      <w:r>
        <w:rPr>
          <w:rFonts w:ascii="Times New Roman" w:hAnsi="Times New Roman" w:cs="Times New Roman"/>
          <w:sz w:val="28"/>
          <w:szCs w:val="28"/>
        </w:rPr>
        <w:t>»</w:t>
      </w:r>
      <w:r w:rsidRPr="00BF7B6E">
        <w:rPr>
          <w:rFonts w:ascii="Times New Roman" w:hAnsi="Times New Roman" w:cs="Times New Roman"/>
          <w:sz w:val="28"/>
          <w:szCs w:val="28"/>
        </w:rPr>
        <w:t xml:space="preserve"> (umfc26.ru);</w:t>
      </w:r>
    </w:p>
    <w:p w:rsidR="00756FD5" w:rsidRPr="00BF7B6E" w:rsidRDefault="00756FD5" w:rsidP="00756FD5">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на информационных стендах, размещаемых в многофункциональных центрах.</w:t>
      </w:r>
    </w:p>
    <w:p w:rsidR="00756FD5" w:rsidRDefault="00756FD5" w:rsidP="00756FD5">
      <w:pPr>
        <w:autoSpaceDE w:val="0"/>
        <w:autoSpaceDN w:val="0"/>
        <w:adjustRightInd w:val="0"/>
        <w:spacing w:after="0" w:line="240" w:lineRule="auto"/>
        <w:ind w:firstLine="540"/>
        <w:jc w:val="both"/>
        <w:rPr>
          <w:rFonts w:ascii="Times New Roman" w:hAnsi="Times New Roman" w:cs="Times New Roman"/>
          <w:sz w:val="28"/>
          <w:szCs w:val="28"/>
        </w:rPr>
      </w:pPr>
    </w:p>
    <w:p w:rsidR="00AA7160" w:rsidRPr="00BF7B6E" w:rsidRDefault="003255BF" w:rsidP="00AA7160">
      <w:pPr>
        <w:pStyle w:val="ConsPlusNormal"/>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8. </w:t>
      </w:r>
      <w:r w:rsidR="00AA7160" w:rsidRPr="00BF7B6E">
        <w:rPr>
          <w:rFonts w:ascii="Times New Roman" w:hAnsi="Times New Roman" w:cs="Times New Roman"/>
          <w:sz w:val="28"/>
          <w:szCs w:val="28"/>
        </w:rPr>
        <w:t xml:space="preserve">Для получения информации о порядке предоставления государственной услуги и сведений о ходе предоставления государственной </w:t>
      </w:r>
      <w:r w:rsidR="00AA7160" w:rsidRPr="00BF7B6E">
        <w:rPr>
          <w:rFonts w:ascii="Times New Roman" w:hAnsi="Times New Roman" w:cs="Times New Roman"/>
          <w:sz w:val="28"/>
          <w:szCs w:val="28"/>
        </w:rPr>
        <w:lastRenderedPageBreak/>
        <w:t>услуги (далее - информация) заявители обращаются:</w:t>
      </w:r>
    </w:p>
    <w:p w:rsidR="00AA7160" w:rsidRPr="00646E22" w:rsidRDefault="00AA7160" w:rsidP="00AA7160">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 xml:space="preserve">1) лично в орган местного самоуправления по адресу: 357819, Ставропольский край, Георгиевский </w:t>
      </w:r>
      <w:r>
        <w:rPr>
          <w:rFonts w:ascii="Times New Roman" w:hAnsi="Times New Roman" w:cs="Times New Roman"/>
          <w:sz w:val="28"/>
          <w:szCs w:val="28"/>
        </w:rPr>
        <w:t>городской округ</w:t>
      </w:r>
      <w:r w:rsidRPr="00646E22">
        <w:rPr>
          <w:rFonts w:ascii="Times New Roman" w:hAnsi="Times New Roman" w:cs="Times New Roman"/>
          <w:sz w:val="28"/>
          <w:szCs w:val="28"/>
        </w:rPr>
        <w:t>, пос. Новый, ул. Садовая, д. 4, кабинет 3;</w:t>
      </w:r>
    </w:p>
    <w:p w:rsidR="00AA7160" w:rsidRPr="00646E22" w:rsidRDefault="00AA7160" w:rsidP="00AA7160">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2) устно по следующему телефону: 8(87951) 7-32-38;</w:t>
      </w:r>
    </w:p>
    <w:p w:rsidR="00AA7160" w:rsidRPr="00646E22" w:rsidRDefault="00AA7160" w:rsidP="00AA7160">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 xml:space="preserve">3) в письменной форме путем направления почтовых отправлений в орган местного самоуправления по адресу: 357819, Ставропольский край, Георгиевский </w:t>
      </w:r>
      <w:r>
        <w:rPr>
          <w:rFonts w:ascii="Times New Roman" w:hAnsi="Times New Roman" w:cs="Times New Roman"/>
          <w:sz w:val="28"/>
          <w:szCs w:val="28"/>
        </w:rPr>
        <w:t>городской округ</w:t>
      </w:r>
      <w:r w:rsidRPr="00646E22">
        <w:rPr>
          <w:rFonts w:ascii="Times New Roman" w:hAnsi="Times New Roman" w:cs="Times New Roman"/>
          <w:sz w:val="28"/>
          <w:szCs w:val="28"/>
        </w:rPr>
        <w:t>, пос. Новый, ул. Садовая, д. 4;</w:t>
      </w:r>
    </w:p>
    <w:p w:rsidR="00AA7160" w:rsidRPr="00646E22" w:rsidRDefault="00AA7160" w:rsidP="00AA7160">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4) посредством направления письменных обращений в орган местного самоуправления по факсу по следующему номеру: 8(87951) 7-39-26;</w:t>
      </w:r>
    </w:p>
    <w:p w:rsidR="00AA7160" w:rsidRPr="00646E22" w:rsidRDefault="00AA7160" w:rsidP="00AA7160">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5) в форме электронного документа:</w:t>
      </w:r>
    </w:p>
    <w:p w:rsidR="00AA7160" w:rsidRPr="00646E22" w:rsidRDefault="00AA7160" w:rsidP="00AA7160">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с использованием электронной почты в орган местного самоуправления по адресу:</w:t>
      </w:r>
      <w:r w:rsidRPr="00646E22">
        <w:rPr>
          <w:rFonts w:ascii="Times New Roman" w:hAnsi="Times New Roman" w:cs="Times New Roman"/>
          <w:sz w:val="28"/>
          <w:szCs w:val="28"/>
          <w:lang w:val="en-US"/>
        </w:rPr>
        <w:t>georg</w:t>
      </w:r>
      <w:r w:rsidRPr="00646E22">
        <w:rPr>
          <w:rFonts w:ascii="Times New Roman" w:hAnsi="Times New Roman" w:cs="Times New Roman"/>
          <w:sz w:val="28"/>
          <w:szCs w:val="28"/>
        </w:rPr>
        <w:t>_</w:t>
      </w:r>
      <w:r w:rsidRPr="00646E22">
        <w:rPr>
          <w:rFonts w:ascii="Times New Roman" w:hAnsi="Times New Roman" w:cs="Times New Roman"/>
          <w:sz w:val="28"/>
          <w:szCs w:val="28"/>
          <w:lang w:val="en-US"/>
        </w:rPr>
        <w:t>agro</w:t>
      </w:r>
      <w:r w:rsidRPr="00646E22">
        <w:rPr>
          <w:rFonts w:ascii="Times New Roman" w:hAnsi="Times New Roman" w:cs="Times New Roman"/>
          <w:sz w:val="28"/>
          <w:szCs w:val="28"/>
        </w:rPr>
        <w:t>@</w:t>
      </w:r>
      <w:r w:rsidRPr="00646E22">
        <w:rPr>
          <w:rFonts w:ascii="Times New Roman" w:hAnsi="Times New Roman" w:cs="Times New Roman"/>
          <w:sz w:val="28"/>
          <w:szCs w:val="28"/>
          <w:lang w:val="en-US"/>
        </w:rPr>
        <w:t>mail</w:t>
      </w:r>
      <w:r w:rsidRPr="00646E22">
        <w:rPr>
          <w:rFonts w:ascii="Times New Roman" w:hAnsi="Times New Roman" w:cs="Times New Roman"/>
          <w:sz w:val="28"/>
          <w:szCs w:val="28"/>
        </w:rPr>
        <w:t>.</w:t>
      </w:r>
      <w:r w:rsidRPr="00646E22">
        <w:rPr>
          <w:rFonts w:ascii="Times New Roman" w:hAnsi="Times New Roman" w:cs="Times New Roman"/>
          <w:sz w:val="28"/>
          <w:szCs w:val="28"/>
          <w:lang w:val="en-US"/>
        </w:rPr>
        <w:t>ru</w:t>
      </w:r>
      <w:r w:rsidRPr="00646E22">
        <w:rPr>
          <w:rFonts w:ascii="Times New Roman" w:hAnsi="Times New Roman" w:cs="Times New Roman"/>
          <w:sz w:val="28"/>
          <w:szCs w:val="28"/>
        </w:rPr>
        <w:t>;</w:t>
      </w:r>
    </w:p>
    <w:p w:rsidR="00AA7160" w:rsidRPr="00646E22" w:rsidRDefault="00AA7160" w:rsidP="00AA7160">
      <w:pPr>
        <w:autoSpaceDE w:val="0"/>
        <w:autoSpaceDN w:val="0"/>
        <w:adjustRightInd w:val="0"/>
        <w:spacing w:after="0" w:line="240" w:lineRule="auto"/>
        <w:ind w:firstLine="709"/>
        <w:jc w:val="both"/>
        <w:rPr>
          <w:rFonts w:ascii="Times New Roman" w:hAnsi="Times New Roman" w:cs="Times New Roman"/>
          <w:sz w:val="28"/>
          <w:szCs w:val="28"/>
        </w:rPr>
      </w:pPr>
      <w:r w:rsidRPr="00646E22">
        <w:rPr>
          <w:rFonts w:ascii="Times New Roman" w:hAnsi="Times New Roman" w:cs="Times New Roman"/>
          <w:sz w:val="28"/>
          <w:szCs w:val="28"/>
        </w:rPr>
        <w:t>с использованием информационно-телекоммуникационной сети «Интернет» путем направления обращений на официальный сайт органа местного самоуправления (www.georgievsk.ru), в федеральную государственную информационную систему «Единый портал государственных и муниципальных услуг (функций)» (www.gosuslugi.ru)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(в личные кабинеты пользователей);</w:t>
      </w:r>
    </w:p>
    <w:p w:rsidR="00AA7160" w:rsidRPr="00646E22" w:rsidRDefault="00AA7160" w:rsidP="00AA7160">
      <w:pPr>
        <w:pStyle w:val="ConsPlusNormal"/>
        <w:ind w:firstLine="540"/>
        <w:jc w:val="both"/>
        <w:rPr>
          <w:rFonts w:ascii="Times New Roman" w:hAnsi="Times New Roman" w:cs="Times New Roman"/>
          <w:sz w:val="28"/>
          <w:szCs w:val="28"/>
        </w:rPr>
      </w:pPr>
      <w:r w:rsidRPr="00646E22">
        <w:rPr>
          <w:rFonts w:ascii="Times New Roman" w:hAnsi="Times New Roman" w:cs="Times New Roman"/>
          <w:sz w:val="28"/>
          <w:szCs w:val="28"/>
        </w:rPr>
        <w:t>6) лично или по телефону в многофункциональные центры.</w:t>
      </w:r>
    </w:p>
    <w:p w:rsidR="00AA7160" w:rsidRPr="00BF7B6E" w:rsidRDefault="00AA7160" w:rsidP="00AA7160">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Информация предоставляется бесплатно.</w:t>
      </w:r>
    </w:p>
    <w:p w:rsidR="003255BF" w:rsidRPr="007A192D" w:rsidRDefault="003255BF" w:rsidP="00AA7160">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9. Основными требованиями к информированию заявителей о порядке предоставления государственной услуги (далее - информирование) являются: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достоверность предоставляемой информации;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четкость изложения информации;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полнота предоставления информации;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удобство и доступность получения информации;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оперативность предоставления информации.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10. Предоставление информации осуществляется в виде: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индивидуального информирования заявителей;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публичного информирования заявителей.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Информирование проводится в форме: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устного информирования;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письменного информирования.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11. Индивидуальное устное информирование заявителей обеспечивается должностными лицами органа местного самоуправления, ответственными за осуществление информирования, лично и по телефону.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 При индивидуальном устном информировании лично время ожидания заявителя не должно превышать 15 минут.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На индивидуальное устное информирование лично каждого заявителя должностное лицо органа местного самоуправления, ответственное за осуществление информирования (работник многофункционального центра), выделяет не более 10 минут.</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20"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 индивидуальном устном информировании по телефону ответ на телефонный звонок должностное лицо органа местного самоуправления, ответственное за осуществление информирования (работник многофункционального центра),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21"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 устном обращении заявителя должностное лицо органа местного самоуправления, ответственное за осуществление информирования (работник многофункционального центра), дает ответ на поставленные вопросы самостоятельно.</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22"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 невозможности должностного лица органа местного самоуправления, ответственного за осуществление информирования (работника многофункционального центра), принявшего телефонный звонок, самостоятельно ответить на поставленные вопросы предлагают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 получить интересующую заявителя информацию.</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23"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Должностное лицо органа местного самоуправления, ответственное за осуществление информирования (работник многофункционального центра), должно (должен):</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24"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корректно и внимательно относиться к заявителям;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во время телефонного разговора произносить слова четко, избегать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параллельных разговоров</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с окружающими людьми и не прерывать разговор по причине поступления звонка по другому телефонному аппарату;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Должностное лицо органа местного самоуправления, ответственное за осуществление информирования (работник многофункционального центра), </w:t>
      </w:r>
      <w:r w:rsidRPr="007A192D">
        <w:rPr>
          <w:rFonts w:ascii="Times New Roman" w:hAnsi="Times New Roman" w:cs="Times New Roman"/>
          <w:sz w:val="28"/>
          <w:szCs w:val="28"/>
        </w:rPr>
        <w:lastRenderedPageBreak/>
        <w:t>не вправе осуществлять информирование заявителей, выходящее за рамки информирования от стандартных процедур и условий оказания государственной услуги и влияющее прямо или косвенно на индивидуальное решение заявителя.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25"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13.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15 календарных дней со дня регистрации такого обращения.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ответы на поставленные вопросы;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должность, фамилию и инициалы должностного лица, подписавшего ответ;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фамилию и инициалы исполнителя;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наименование структурного подразделения-исполнителя;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номер телефона исполнителя.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14. 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на официальном сайте органа местного самоуправления </w:t>
      </w:r>
      <w:r w:rsidR="00AA7160" w:rsidRPr="00291048">
        <w:rPr>
          <w:rFonts w:ascii="Times New Roman" w:hAnsi="Times New Roman" w:cs="Times New Roman"/>
          <w:sz w:val="28"/>
          <w:szCs w:val="28"/>
        </w:rPr>
        <w:t>(www.georgievsk.ru)</w:t>
      </w:r>
      <w:r w:rsidRPr="007A192D">
        <w:rPr>
          <w:rFonts w:ascii="Times New Roman" w:hAnsi="Times New Roman" w:cs="Times New Roman"/>
          <w:sz w:val="28"/>
          <w:szCs w:val="28"/>
        </w:rPr>
        <w:t xml:space="preserve"> в федеральной государственной информационной системе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и государственной информационной системе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(www.26gosuslugi.ru), на информационных стендах, размещаемых в органе местного самоуправления и на информационных стендах в зданиях многофункциональных центров.</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26"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19.01.2018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10)</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15. На информационных стендах, размещаемых по месту нахождения органа местного самоуправления, в местах предоставления государственной услуги и на информационных стендах в зданиях многофункциональных центров размещаются и поддерживаются в актуальном состоянии следующие информационные материалы: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текст настоящего Административного регламента с </w:t>
      </w:r>
      <w:hyperlink w:anchor="Par1093" w:history="1">
        <w:r w:rsidRPr="007A192D">
          <w:rPr>
            <w:rFonts w:ascii="Times New Roman" w:hAnsi="Times New Roman" w:cs="Times New Roman"/>
            <w:sz w:val="28"/>
            <w:szCs w:val="28"/>
          </w:rPr>
          <w:t>блок-схемой</w:t>
        </w:r>
      </w:hyperlink>
      <w:r w:rsidRPr="007A192D">
        <w:rPr>
          <w:rFonts w:ascii="Times New Roman" w:hAnsi="Times New Roman" w:cs="Times New Roman"/>
          <w:sz w:val="28"/>
          <w:szCs w:val="28"/>
        </w:rPr>
        <w:t xml:space="preserve"> предоставления государственной услуги (далее - блок-схема) (приложение 1 к </w:t>
      </w:r>
      <w:r w:rsidRPr="007A192D">
        <w:rPr>
          <w:rFonts w:ascii="Times New Roman" w:hAnsi="Times New Roman" w:cs="Times New Roman"/>
          <w:sz w:val="28"/>
          <w:szCs w:val="28"/>
        </w:rPr>
        <w:lastRenderedPageBreak/>
        <w:t>настоящему Административному регламенту), отображающей алгоритм прохождения административных процедур;</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27"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29.01.2019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25-од)</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абзац утратил силу. - </w:t>
      </w:r>
      <w:hyperlink r:id="rId28" w:history="1">
        <w:r w:rsidRPr="007A192D">
          <w:rPr>
            <w:rFonts w:ascii="Times New Roman" w:hAnsi="Times New Roman" w:cs="Times New Roman"/>
            <w:sz w:val="28"/>
            <w:szCs w:val="28"/>
          </w:rPr>
          <w:t>Приказ</w:t>
        </w:r>
      </w:hyperlink>
      <w:r w:rsidRPr="007A192D">
        <w:rPr>
          <w:rFonts w:ascii="Times New Roman" w:hAnsi="Times New Roman" w:cs="Times New Roman"/>
          <w:sz w:val="28"/>
          <w:szCs w:val="28"/>
        </w:rPr>
        <w:t xml:space="preserve"> министерства сельского хозяйства Ставропольского края от 29.01.2019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25-од;</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исчерпывающий перечень органов государственной власти и органов местного самоуправления муниципальных образований Ставропольского края, организаций, в которые необходимо обратиться заявителю, с описанием конечного результата обращения в каждый из указанных органов (организаций), а также их последовательность посещения (при наличии);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местонахождение, график (режим) работы, номера телефонов, адреса официальных сайтов в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и электронной почты органов, в которых заявители могут получить документы, необходимые для предоставления государственной услуги (при наличии);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номера кабинетов, в которых предоставляются государственные услуги, фамилии, имена, отчества и должности соответствующих должностных лиц;</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перечень документов, направляемых заявителем в орган местного самоуправления, и требования к этим документам;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формы документов для заполнения, образцы заполнения документов; перечень оснований для отказа в предоставлении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порядок обжалования решений и действий (бездействия) должностных лиц органа местного самоуправления, предоставляющих государственную услугу.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16. В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размещаются следующие информационные материалы: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 на официальном сайте органа местного самоуправления </w:t>
      </w:r>
      <w:r w:rsidR="00AA7160" w:rsidRPr="00291048">
        <w:rPr>
          <w:rFonts w:ascii="Times New Roman" w:hAnsi="Times New Roman" w:cs="Times New Roman"/>
          <w:sz w:val="28"/>
          <w:szCs w:val="28"/>
        </w:rPr>
        <w:t>(www.georgievsk.ru)</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полное наименование и полный почтовый адрес органа местного самоуправления;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справочные телефоны, по которым можно получить информацию по порядку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адреса электронной почты органа местного самоуправления; текст настоящего Административного регламента с блок-схемой, отображающей алгоритм прохождения административных процедур;</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полная версия информационных материалов, содержащихся на информационных стендах, размещаемых в органе местного самоуправления в местах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2) в федеральной государственной информационной системе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и государственной информационной системе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Портал государственных и муниципальных услуг (функций), предоставляемых (исполняемых) органами исполнительной власти </w:t>
      </w:r>
      <w:r w:rsidRPr="007A192D">
        <w:rPr>
          <w:rFonts w:ascii="Times New Roman" w:hAnsi="Times New Roman" w:cs="Times New Roman"/>
          <w:sz w:val="28"/>
          <w:szCs w:val="28"/>
        </w:rPr>
        <w:lastRenderedPageBreak/>
        <w:t>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(www.26gosuslugi.ru):</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полное наименование, полный почтовый адрес и график работы органа местного самоуправления, структурного подразделения органа местного самоуправления, предоставляющего государственную услугу;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справочные телефоны, по которым можно получить информацию по порядку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адреса электронной почты;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порядок получения информации заявителем по вопросам предоставления государственной услуги, сведений о результатах предоставления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1"/>
        <w:rPr>
          <w:rFonts w:ascii="Times New Roman" w:hAnsi="Times New Roman" w:cs="Times New Roman"/>
          <w:sz w:val="28"/>
          <w:szCs w:val="28"/>
        </w:rPr>
      </w:pPr>
      <w:r w:rsidRPr="007A192D">
        <w:rPr>
          <w:rFonts w:ascii="Times New Roman" w:hAnsi="Times New Roman" w:cs="Times New Roman"/>
          <w:sz w:val="28"/>
          <w:szCs w:val="28"/>
        </w:rPr>
        <w:t>II. Стандарт предоставления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Наименование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17. Наименование государственной услуги -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Наименование органа, предоставляющего государственную</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услугу, а также наименования всех иных организаций,</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участвующих в предоставлении государственной услуги,</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обращение в которые необходимо для предоставления</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A04741" w:rsidRPr="00291048" w:rsidRDefault="003255BF" w:rsidP="00A04741">
      <w:pPr>
        <w:autoSpaceDE w:val="0"/>
        <w:autoSpaceDN w:val="0"/>
        <w:adjustRightInd w:val="0"/>
        <w:spacing w:after="0" w:line="240" w:lineRule="auto"/>
        <w:ind w:firstLine="709"/>
        <w:jc w:val="both"/>
        <w:rPr>
          <w:rFonts w:ascii="Times New Roman" w:hAnsi="Times New Roman" w:cs="Times New Roman"/>
          <w:sz w:val="28"/>
          <w:szCs w:val="28"/>
        </w:rPr>
      </w:pPr>
      <w:r w:rsidRPr="007A192D">
        <w:rPr>
          <w:rFonts w:ascii="Times New Roman" w:hAnsi="Times New Roman" w:cs="Times New Roman"/>
          <w:sz w:val="28"/>
          <w:szCs w:val="28"/>
        </w:rPr>
        <w:t xml:space="preserve">18. </w:t>
      </w:r>
      <w:r w:rsidR="00A04741" w:rsidRPr="00291048">
        <w:rPr>
          <w:rFonts w:ascii="Times New Roman" w:hAnsi="Times New Roman" w:cs="Times New Roman"/>
          <w:sz w:val="28"/>
          <w:szCs w:val="28"/>
        </w:rPr>
        <w:t>Государственная услуга предоставляется администрацией Георгиевского городского округа Ставропольского края.</w:t>
      </w:r>
    </w:p>
    <w:p w:rsidR="003255BF" w:rsidRPr="007A192D" w:rsidRDefault="00A04741" w:rsidP="00A04741">
      <w:pPr>
        <w:autoSpaceDE w:val="0"/>
        <w:autoSpaceDN w:val="0"/>
        <w:adjustRightInd w:val="0"/>
        <w:spacing w:after="0" w:line="240" w:lineRule="auto"/>
        <w:ind w:firstLine="709"/>
        <w:jc w:val="both"/>
        <w:rPr>
          <w:rFonts w:ascii="Times New Roman" w:hAnsi="Times New Roman" w:cs="Times New Roman"/>
          <w:sz w:val="28"/>
          <w:szCs w:val="28"/>
        </w:rPr>
      </w:pPr>
      <w:r w:rsidRPr="00291048">
        <w:rPr>
          <w:rFonts w:ascii="Times New Roman" w:hAnsi="Times New Roman" w:cs="Times New Roman"/>
          <w:sz w:val="28"/>
          <w:szCs w:val="28"/>
        </w:rPr>
        <w:t>Ответственным за предоставление государственной услуги является управление сельского хозяйства администрации Георгиевского городского округа Ставропольского края.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19. При предоставлении государственной услуги орган местного самоуправления осуществляет взаимодействие с:</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Управлением Федеральной налоговой службы по Ставропольскому краю - в целях получения сведений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сведений о юридическом лице, содержащихся в Едином государственном реестре юридических лиц, или сведений об индивидуальном предпринимателе (главе </w:t>
      </w:r>
      <w:r w:rsidRPr="007A192D">
        <w:rPr>
          <w:rFonts w:ascii="Times New Roman" w:hAnsi="Times New Roman" w:cs="Times New Roman"/>
          <w:sz w:val="28"/>
          <w:szCs w:val="28"/>
        </w:rPr>
        <w:lastRenderedPageBreak/>
        <w:t>крестьянского (фермерского) хозяйства), содержащихся в Едином государственном реестре индивидуальных предпринимателей;</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29"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19.01.2018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10)</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министерством - в целях получения информации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органами местного самоуправления поселений и городских округов Ставропольского края - в целях получения информации, содержащейся в похозяйственных книгах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категорию и размер, и сведений о количестве сельскохозяйственных животных;</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многофункциональными центрами - в целях получения документов, предусмотренных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20. Для получения государственной услуги заявителю не требуется обращаться за услугами, необходимыми и обязательными при предоставлении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21. При предоставлении государственной услуги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30" w:history="1">
        <w:r w:rsidRPr="007A192D">
          <w:rPr>
            <w:rFonts w:ascii="Times New Roman" w:hAnsi="Times New Roman" w:cs="Times New Roman"/>
            <w:sz w:val="28"/>
            <w:szCs w:val="28"/>
          </w:rPr>
          <w:t>перечень</w:t>
        </w:r>
      </w:hyperlink>
      <w:r w:rsidRPr="007A192D">
        <w:rPr>
          <w:rFonts w:ascii="Times New Roman" w:hAnsi="Times New Roman" w:cs="Times New Roman"/>
          <w:sz w:val="28"/>
          <w:szCs w:val="28"/>
        </w:rPr>
        <w:t xml:space="preserve"> услуг, которые являются необходимыми и обязательными для предоставления государственных услуг и предоставляются организациями, участвующими в предоставлении государственных услуг, утверждаемый нормативным правовым актом Ставропольского края.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Описание результата предоставления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22. Результатом предоставления государственной услуги является: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принятие решения о предоставлении субсидии путем составления сводного реестра получателей на выплату субсидий по форме, утверждаемой министерством (далее - сводный реестр), и направление заявителю письменного уведомления о предоставлении субсидии и необходимости заключения с органом местного самоуправления соглашения о предоставлении субсидии (далее - соглашение) (вместе с проектом соглашения) в соответствии с типовой формой соглашения, утверждаемой министерством финансов Ставропольского края;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31"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принятие решения об отказе в предоставлении субсидии с направлением заявителю письменного уведомления об отказе в предоставлении субсидии с указанием причин отказа.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(п. 22 в ред. </w:t>
      </w:r>
      <w:hyperlink r:id="rId32"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19.01.2018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10)</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A04741">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Срок предоставления государственной услуги, в том числе</w:t>
      </w:r>
    </w:p>
    <w:p w:rsidR="003255BF" w:rsidRPr="007A192D" w:rsidRDefault="003255BF" w:rsidP="00A04741">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с учетом необходимости обращения в иные организации,</w:t>
      </w:r>
    </w:p>
    <w:p w:rsidR="003255BF" w:rsidRPr="007A192D" w:rsidRDefault="003255BF" w:rsidP="00A04741">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участвующие в предоставлении государственной услуги, срок</w:t>
      </w:r>
    </w:p>
    <w:p w:rsidR="003255BF" w:rsidRPr="007A192D" w:rsidRDefault="003255BF" w:rsidP="00A04741">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приостановления предоставления государственной услуги</w:t>
      </w:r>
    </w:p>
    <w:p w:rsidR="003255BF" w:rsidRPr="007A192D" w:rsidRDefault="003255BF" w:rsidP="00A04741">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случае, если возможность приостановления предусмотрена</w:t>
      </w:r>
    </w:p>
    <w:p w:rsidR="003255BF" w:rsidRPr="007A192D" w:rsidRDefault="003255BF" w:rsidP="00A04741">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нормативными правовыми актами Российской Федерации,</w:t>
      </w:r>
    </w:p>
    <w:p w:rsidR="003255BF" w:rsidRPr="007A192D" w:rsidRDefault="003255BF" w:rsidP="00A04741">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нормативными правовыми актами Ставропольского края, сроки</w:t>
      </w:r>
    </w:p>
    <w:p w:rsidR="003255BF" w:rsidRPr="007A192D" w:rsidRDefault="003255BF" w:rsidP="00A04741">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выдачи (направления) документов, являющихся результатом</w:t>
      </w:r>
    </w:p>
    <w:p w:rsidR="003255BF" w:rsidRPr="007A192D" w:rsidRDefault="003255BF" w:rsidP="00A04741">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предоставления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23. Государственная услуга предоставляется: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 случае представления заявителем документов, предусмотренных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в орган местного самоуправления - в течение 14 рабочих дней со дня окончания срока их приема;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 случае представления заявителем документов, предусмотренных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в многофункциональные центры - в течение 19 рабочих дней со дня окончания срока их приема.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33"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19.10.2017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395)</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7" w:name="Par255"/>
      <w:bookmarkEnd w:id="7"/>
      <w:r w:rsidRPr="007A192D">
        <w:rPr>
          <w:rFonts w:ascii="Times New Roman" w:hAnsi="Times New Roman" w:cs="Times New Roman"/>
          <w:sz w:val="28"/>
          <w:szCs w:val="28"/>
        </w:rPr>
        <w:t>Заявители за предоставлением государственной услуги могут обращаться в срок не позднее 15 декабря текущего финансового года.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24. Срок выдачи (направления) документов, являющихся результатом предоставления государственной услуги, в случае: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принятия решения о предоставлении субсидии составляет 3 рабочих дня со дня окончания срока рассмотрения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принятия решения об отказе в предоставлении субсидии составляет 10 рабочих дней со дня окончания срока приема документов.</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(п. 24 в ред. </w:t>
      </w:r>
      <w:hyperlink r:id="rId34"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Перечень нормативных правовых актов Российской Федерации</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и нормативных правовых актов Ставропольского края,</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регулирующих предоставление государственной услуги,</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с указанием их реквизитов и источников официального</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опубликования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25. Предоставление государственной услуги осуществляется в соответствии со следующими нормативными правовыми актами:</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35" w:history="1">
        <w:r w:rsidR="003255BF" w:rsidRPr="007A192D">
          <w:rPr>
            <w:rFonts w:ascii="Times New Roman" w:hAnsi="Times New Roman" w:cs="Times New Roman"/>
            <w:sz w:val="28"/>
            <w:szCs w:val="28"/>
          </w:rPr>
          <w:t>Конституция</w:t>
        </w:r>
      </w:hyperlink>
      <w:r w:rsidR="003255BF" w:rsidRPr="007A192D">
        <w:rPr>
          <w:rFonts w:ascii="Times New Roman" w:hAnsi="Times New Roman" w:cs="Times New Roman"/>
          <w:sz w:val="28"/>
          <w:szCs w:val="28"/>
        </w:rPr>
        <w:t xml:space="preserve"> Российской Федерации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Российская газета</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237, 25.12.1993);</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Бюджетный </w:t>
      </w:r>
      <w:hyperlink r:id="rId36" w:history="1">
        <w:r w:rsidRPr="007A192D">
          <w:rPr>
            <w:rFonts w:ascii="Times New Roman" w:hAnsi="Times New Roman" w:cs="Times New Roman"/>
            <w:sz w:val="28"/>
            <w:szCs w:val="28"/>
          </w:rPr>
          <w:t>кодекс</w:t>
        </w:r>
      </w:hyperlink>
      <w:r w:rsidRPr="007A192D">
        <w:rPr>
          <w:rFonts w:ascii="Times New Roman" w:hAnsi="Times New Roman" w:cs="Times New Roman"/>
          <w:sz w:val="28"/>
          <w:szCs w:val="28"/>
        </w:rPr>
        <w:t xml:space="preserve"> Российской Федерации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03.08.1998,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31, ст. 3823);</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Федеральный </w:t>
      </w:r>
      <w:hyperlink r:id="rId37" w:history="1">
        <w:r w:rsidRPr="007A192D">
          <w:rPr>
            <w:rFonts w:ascii="Times New Roman" w:hAnsi="Times New Roman" w:cs="Times New Roman"/>
            <w:sz w:val="28"/>
            <w:szCs w:val="28"/>
          </w:rPr>
          <w:t>закон</w:t>
        </w:r>
      </w:hyperlink>
      <w:r w:rsidRPr="007A192D">
        <w:rPr>
          <w:rFonts w:ascii="Times New Roman" w:hAnsi="Times New Roman" w:cs="Times New Roman"/>
          <w:sz w:val="28"/>
          <w:szCs w:val="28"/>
        </w:rPr>
        <w:t xml:space="preserve"> от 24 ноября 1995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181-ФЗ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социальной защите инвалидов в Российской Федерации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27.11.1995,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48, ст. 4563,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Российская газета</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02.12.1995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234);</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Федеральный </w:t>
      </w:r>
      <w:hyperlink r:id="rId38" w:history="1">
        <w:r w:rsidRPr="007A192D">
          <w:rPr>
            <w:rFonts w:ascii="Times New Roman" w:hAnsi="Times New Roman" w:cs="Times New Roman"/>
            <w:sz w:val="28"/>
            <w:szCs w:val="28"/>
          </w:rPr>
          <w:t>закон</w:t>
        </w:r>
      </w:hyperlink>
      <w:r w:rsidRPr="007A192D">
        <w:rPr>
          <w:rFonts w:ascii="Times New Roman" w:hAnsi="Times New Roman" w:cs="Times New Roman"/>
          <w:sz w:val="28"/>
          <w:szCs w:val="28"/>
        </w:rPr>
        <w:t xml:space="preserve"> от 08 декабря 1995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193-ФЗ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сельскохозяйственной кооперации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11.12.1995,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50, ст. 4870,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Российская газета</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242, 16.12.1995);</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Федеральный </w:t>
      </w:r>
      <w:hyperlink r:id="rId39" w:history="1">
        <w:r w:rsidRPr="007A192D">
          <w:rPr>
            <w:rFonts w:ascii="Times New Roman" w:hAnsi="Times New Roman" w:cs="Times New Roman"/>
            <w:sz w:val="28"/>
            <w:szCs w:val="28"/>
          </w:rPr>
          <w:t>закон</w:t>
        </w:r>
      </w:hyperlink>
      <w:r w:rsidRPr="007A192D">
        <w:rPr>
          <w:rFonts w:ascii="Times New Roman" w:hAnsi="Times New Roman" w:cs="Times New Roman"/>
          <w:sz w:val="28"/>
          <w:szCs w:val="28"/>
        </w:rPr>
        <w:t xml:space="preserve"> от 07 июля 2003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112-ФЗ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личном подсобном хозяйстве</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Российская газета</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135, 10.07.2003,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14.07.2003,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28, ст. 2881);</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Федеральный </w:t>
      </w:r>
      <w:hyperlink r:id="rId40" w:history="1">
        <w:r w:rsidRPr="007A192D">
          <w:rPr>
            <w:rFonts w:ascii="Times New Roman" w:hAnsi="Times New Roman" w:cs="Times New Roman"/>
            <w:sz w:val="28"/>
            <w:szCs w:val="28"/>
          </w:rPr>
          <w:t>закон</w:t>
        </w:r>
      </w:hyperlink>
      <w:r w:rsidRPr="007A192D">
        <w:rPr>
          <w:rFonts w:ascii="Times New Roman" w:hAnsi="Times New Roman" w:cs="Times New Roman"/>
          <w:sz w:val="28"/>
          <w:szCs w:val="28"/>
        </w:rPr>
        <w:t xml:space="preserve"> от 11 июня 2003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74-ФЗ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крестьянском (фермерском) хозяйстве</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16.06.2003,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24, ст. 2249);</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Федеральный </w:t>
      </w:r>
      <w:hyperlink r:id="rId41" w:history="1">
        <w:r w:rsidRPr="007A192D">
          <w:rPr>
            <w:rFonts w:ascii="Times New Roman" w:hAnsi="Times New Roman" w:cs="Times New Roman"/>
            <w:sz w:val="28"/>
            <w:szCs w:val="28"/>
          </w:rPr>
          <w:t>закон</w:t>
        </w:r>
      </w:hyperlink>
      <w:r w:rsidRPr="007A192D">
        <w:rPr>
          <w:rFonts w:ascii="Times New Roman" w:hAnsi="Times New Roman" w:cs="Times New Roman"/>
          <w:sz w:val="28"/>
          <w:szCs w:val="28"/>
        </w:rPr>
        <w:t xml:space="preserve"> от 29 декабря 2006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264-ФЗ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развитии сельского хозяйства</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01.01.2007,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 (ч. 1), ст. 27);</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Федеральный </w:t>
      </w:r>
      <w:hyperlink r:id="rId42" w:history="1">
        <w:r w:rsidRPr="007A192D">
          <w:rPr>
            <w:rFonts w:ascii="Times New Roman" w:hAnsi="Times New Roman" w:cs="Times New Roman"/>
            <w:sz w:val="28"/>
            <w:szCs w:val="28"/>
          </w:rPr>
          <w:t>закон</w:t>
        </w:r>
      </w:hyperlink>
      <w:r w:rsidRPr="007A192D">
        <w:rPr>
          <w:rFonts w:ascii="Times New Roman" w:hAnsi="Times New Roman" w:cs="Times New Roman"/>
          <w:sz w:val="28"/>
          <w:szCs w:val="28"/>
        </w:rPr>
        <w:t xml:space="preserve"> от 27 июля 2010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02.08.2010,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31, ст. 4179);</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Федеральный </w:t>
      </w:r>
      <w:hyperlink r:id="rId43" w:history="1">
        <w:r w:rsidRPr="007A192D">
          <w:rPr>
            <w:rFonts w:ascii="Times New Roman" w:hAnsi="Times New Roman" w:cs="Times New Roman"/>
            <w:sz w:val="28"/>
            <w:szCs w:val="28"/>
          </w:rPr>
          <w:t>закон</w:t>
        </w:r>
      </w:hyperlink>
      <w:r w:rsidRPr="007A192D">
        <w:rPr>
          <w:rFonts w:ascii="Times New Roman" w:hAnsi="Times New Roman" w:cs="Times New Roman"/>
          <w:sz w:val="28"/>
          <w:szCs w:val="28"/>
        </w:rPr>
        <w:t xml:space="preserve"> от 6 апреля 2011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63-ФЗ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электронной подписи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11.04.2011,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15, ст. 2036);</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44"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Российской Федерации от 7 июля 2011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553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18.07.2011,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29, ст. 4479);</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45"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Российской Федерации от 14 июля 2012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717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 на 2013 - 2020 годы</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(Собрание законодательства Российской Федерации</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06.08.2012,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32, ст. 4549);</w:t>
      </w:r>
    </w:p>
    <w:p w:rsidR="00170F8C" w:rsidRPr="00BF7B6E" w:rsidRDefault="003255BF" w:rsidP="00170F8C">
      <w:pPr>
        <w:pStyle w:val="ConsPlusNonformat"/>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170F8C" w:rsidRPr="00BF7B6E">
        <w:rPr>
          <w:rFonts w:ascii="Times New Roman" w:hAnsi="Times New Roman" w:cs="Times New Roman"/>
          <w:sz w:val="28"/>
          <w:szCs w:val="28"/>
        </w:rPr>
        <w:t xml:space="preserve">    </w:t>
      </w:r>
      <w:r w:rsidR="00170F8C">
        <w:rPr>
          <w:rFonts w:ascii="Times New Roman" w:hAnsi="Times New Roman" w:cs="Times New Roman"/>
          <w:sz w:val="28"/>
          <w:szCs w:val="28"/>
        </w:rPr>
        <w:t xml:space="preserve">   </w:t>
      </w:r>
      <w:hyperlink r:id="rId46" w:history="1">
        <w:r w:rsidR="00170F8C" w:rsidRPr="00BF7B6E">
          <w:rPr>
            <w:rFonts w:ascii="Times New Roman" w:hAnsi="Times New Roman" w:cs="Times New Roman"/>
            <w:sz w:val="28"/>
            <w:szCs w:val="28"/>
          </w:rPr>
          <w:t>постановление</w:t>
        </w:r>
      </w:hyperlink>
      <w:r w:rsidR="00170F8C" w:rsidRPr="00BF7B6E">
        <w:rPr>
          <w:rFonts w:ascii="Times New Roman" w:hAnsi="Times New Roman" w:cs="Times New Roman"/>
          <w:sz w:val="28"/>
          <w:szCs w:val="28"/>
        </w:rPr>
        <w:t xml:space="preserve">  Правительства Российской </w:t>
      </w:r>
      <w:r w:rsidR="00170F8C">
        <w:rPr>
          <w:rFonts w:ascii="Times New Roman" w:hAnsi="Times New Roman" w:cs="Times New Roman"/>
          <w:sz w:val="28"/>
          <w:szCs w:val="28"/>
        </w:rPr>
        <w:t>Федерации от 16 августа 2012 г. №</w:t>
      </w:r>
      <w:r w:rsidR="00170F8C" w:rsidRPr="00BF7B6E">
        <w:rPr>
          <w:rFonts w:ascii="Times New Roman" w:hAnsi="Times New Roman" w:cs="Times New Roman"/>
          <w:sz w:val="28"/>
          <w:szCs w:val="28"/>
        </w:rPr>
        <w:t xml:space="preserve">  840  </w:t>
      </w:r>
      <w:r w:rsidR="00170F8C">
        <w:rPr>
          <w:rFonts w:ascii="Times New Roman" w:hAnsi="Times New Roman" w:cs="Times New Roman"/>
          <w:sz w:val="28"/>
          <w:szCs w:val="28"/>
        </w:rPr>
        <w:t>«</w:t>
      </w:r>
      <w:r w:rsidR="00170F8C" w:rsidRPr="00BF7B6E">
        <w:rPr>
          <w:rFonts w:ascii="Times New Roman" w:hAnsi="Times New Roman" w:cs="Times New Roman"/>
          <w:sz w:val="28"/>
          <w:szCs w:val="28"/>
        </w:rPr>
        <w:t>О  порядке  подачи  и  рассмотрения</w:t>
      </w:r>
      <w:r w:rsidR="00170F8C">
        <w:rPr>
          <w:rFonts w:ascii="Times New Roman" w:hAnsi="Times New Roman" w:cs="Times New Roman"/>
          <w:sz w:val="28"/>
          <w:szCs w:val="28"/>
        </w:rPr>
        <w:t xml:space="preserve">  жалоб  на  решения и действия </w:t>
      </w:r>
      <w:r w:rsidR="00170F8C" w:rsidRPr="00BF7B6E">
        <w:rPr>
          <w:rFonts w:ascii="Times New Roman" w:hAnsi="Times New Roman" w:cs="Times New Roman"/>
          <w:sz w:val="28"/>
          <w:szCs w:val="28"/>
        </w:rPr>
        <w:t>(бездействие)  федеральных  органов  исполни</w:t>
      </w:r>
      <w:r w:rsidR="00170F8C">
        <w:rPr>
          <w:rFonts w:ascii="Times New Roman" w:hAnsi="Times New Roman" w:cs="Times New Roman"/>
          <w:sz w:val="28"/>
          <w:szCs w:val="28"/>
        </w:rPr>
        <w:t xml:space="preserve">тельной власти и их должностных </w:t>
      </w:r>
      <w:r w:rsidR="00170F8C" w:rsidRPr="00BF7B6E">
        <w:rPr>
          <w:rFonts w:ascii="Times New Roman" w:hAnsi="Times New Roman" w:cs="Times New Roman"/>
          <w:sz w:val="28"/>
          <w:szCs w:val="28"/>
        </w:rPr>
        <w:t>лиц,  федеральных государственных служащих, должностн</w:t>
      </w:r>
      <w:r w:rsidR="00170F8C">
        <w:rPr>
          <w:rFonts w:ascii="Times New Roman" w:hAnsi="Times New Roman" w:cs="Times New Roman"/>
          <w:sz w:val="28"/>
          <w:szCs w:val="28"/>
        </w:rPr>
        <w:t xml:space="preserve">ых лиц государственных </w:t>
      </w:r>
      <w:r w:rsidR="00170F8C" w:rsidRPr="00BF7B6E">
        <w:rPr>
          <w:rFonts w:ascii="Times New Roman" w:hAnsi="Times New Roman" w:cs="Times New Roman"/>
          <w:sz w:val="28"/>
          <w:szCs w:val="28"/>
        </w:rPr>
        <w:t>внебюджетных   фондов  Российской  Федерации</w:t>
      </w:r>
      <w:r w:rsidR="00170F8C">
        <w:rPr>
          <w:rFonts w:ascii="Times New Roman" w:hAnsi="Times New Roman" w:cs="Times New Roman"/>
          <w:sz w:val="28"/>
          <w:szCs w:val="28"/>
        </w:rPr>
        <w:t xml:space="preserve">,  государственных  корпораций, </w:t>
      </w:r>
      <w:r w:rsidR="00170F8C" w:rsidRPr="00BF7B6E">
        <w:rPr>
          <w:rFonts w:ascii="Times New Roman" w:hAnsi="Times New Roman" w:cs="Times New Roman"/>
          <w:sz w:val="28"/>
          <w:szCs w:val="28"/>
        </w:rPr>
        <w:t>наделенных   в   соответствии   с  федеральн</w:t>
      </w:r>
      <w:r w:rsidR="00170F8C">
        <w:rPr>
          <w:rFonts w:ascii="Times New Roman" w:hAnsi="Times New Roman" w:cs="Times New Roman"/>
          <w:sz w:val="28"/>
          <w:szCs w:val="28"/>
        </w:rPr>
        <w:t xml:space="preserve">ыми  законами  полномочиями  по </w:t>
      </w:r>
      <w:r w:rsidR="00170F8C" w:rsidRPr="00BF7B6E">
        <w:rPr>
          <w:rFonts w:ascii="Times New Roman" w:hAnsi="Times New Roman" w:cs="Times New Roman"/>
          <w:sz w:val="28"/>
          <w:szCs w:val="28"/>
        </w:rPr>
        <w:t>предоставлению  государственных услуг в уста</w:t>
      </w:r>
      <w:r w:rsidR="00170F8C">
        <w:rPr>
          <w:rFonts w:ascii="Times New Roman" w:hAnsi="Times New Roman" w:cs="Times New Roman"/>
          <w:sz w:val="28"/>
          <w:szCs w:val="28"/>
        </w:rPr>
        <w:t xml:space="preserve">новленной сфере деятельности, и </w:t>
      </w:r>
      <w:r w:rsidR="00170F8C" w:rsidRPr="00BF7B6E">
        <w:rPr>
          <w:rFonts w:ascii="Times New Roman" w:hAnsi="Times New Roman" w:cs="Times New Roman"/>
          <w:sz w:val="28"/>
          <w:szCs w:val="28"/>
        </w:rPr>
        <w:t xml:space="preserve">их  должностных  лиц,  организаций,  </w:t>
      </w:r>
      <w:r w:rsidR="00170F8C" w:rsidRPr="00BF7B6E">
        <w:rPr>
          <w:rFonts w:ascii="Times New Roman" w:hAnsi="Times New Roman" w:cs="Times New Roman"/>
          <w:sz w:val="28"/>
          <w:szCs w:val="28"/>
        </w:rPr>
        <w:lastRenderedPageBreak/>
        <w:t>предусмотренных  частью  1</w:t>
      </w:r>
      <w:r w:rsidR="00170F8C">
        <w:rPr>
          <w:rFonts w:ascii="Times New Roman" w:hAnsi="Times New Roman" w:cs="Times New Roman"/>
          <w:sz w:val="28"/>
          <w:szCs w:val="28"/>
        </w:rPr>
        <w:t>.1</w:t>
      </w:r>
      <w:r w:rsidR="00170F8C" w:rsidRPr="00BF7B6E">
        <w:rPr>
          <w:rFonts w:ascii="Times New Roman" w:hAnsi="Times New Roman" w:cs="Times New Roman"/>
          <w:sz w:val="28"/>
          <w:szCs w:val="28"/>
        </w:rPr>
        <w:t xml:space="preserve">   статьи 16</w:t>
      </w:r>
      <w:r w:rsidR="00170F8C">
        <w:rPr>
          <w:rFonts w:ascii="Times New Roman" w:hAnsi="Times New Roman" w:cs="Times New Roman"/>
          <w:sz w:val="28"/>
          <w:szCs w:val="28"/>
        </w:rPr>
        <w:t xml:space="preserve"> </w:t>
      </w:r>
      <w:r w:rsidR="00170F8C" w:rsidRPr="00BF7B6E">
        <w:rPr>
          <w:rFonts w:ascii="Times New Roman" w:hAnsi="Times New Roman" w:cs="Times New Roman"/>
          <w:sz w:val="28"/>
          <w:szCs w:val="28"/>
        </w:rPr>
        <w:t>Федерального   закона «Об организации предоставления</w:t>
      </w:r>
      <w:r w:rsidR="00170F8C">
        <w:rPr>
          <w:rFonts w:ascii="Times New Roman" w:hAnsi="Times New Roman" w:cs="Times New Roman"/>
          <w:sz w:val="28"/>
          <w:szCs w:val="28"/>
        </w:rPr>
        <w:t xml:space="preserve"> государственных и </w:t>
      </w:r>
      <w:r w:rsidR="00170F8C" w:rsidRPr="00BF7B6E">
        <w:rPr>
          <w:rFonts w:ascii="Times New Roman" w:hAnsi="Times New Roman" w:cs="Times New Roman"/>
          <w:sz w:val="28"/>
          <w:szCs w:val="28"/>
        </w:rPr>
        <w:t>муниципальных услуг</w:t>
      </w:r>
      <w:r w:rsidR="00170F8C">
        <w:rPr>
          <w:rFonts w:ascii="Times New Roman" w:hAnsi="Times New Roman" w:cs="Times New Roman"/>
          <w:sz w:val="28"/>
          <w:szCs w:val="28"/>
        </w:rPr>
        <w:t>»</w:t>
      </w:r>
      <w:r w:rsidR="00170F8C" w:rsidRPr="00BF7B6E">
        <w:rPr>
          <w:rFonts w:ascii="Times New Roman" w:hAnsi="Times New Roman" w:cs="Times New Roman"/>
          <w:sz w:val="28"/>
          <w:szCs w:val="28"/>
        </w:rPr>
        <w:t>, и их работников, а та</w:t>
      </w:r>
      <w:r w:rsidR="00170F8C">
        <w:rPr>
          <w:rFonts w:ascii="Times New Roman" w:hAnsi="Times New Roman" w:cs="Times New Roman"/>
          <w:sz w:val="28"/>
          <w:szCs w:val="28"/>
        </w:rPr>
        <w:t xml:space="preserve">кже многофункциональных центров </w:t>
      </w:r>
      <w:r w:rsidR="00170F8C" w:rsidRPr="00BF7B6E">
        <w:rPr>
          <w:rFonts w:ascii="Times New Roman" w:hAnsi="Times New Roman" w:cs="Times New Roman"/>
          <w:sz w:val="28"/>
          <w:szCs w:val="28"/>
        </w:rPr>
        <w:t>предоставления государственных и муниципальных услуг и их работников</w:t>
      </w:r>
      <w:r w:rsidR="00170F8C">
        <w:rPr>
          <w:rFonts w:ascii="Times New Roman" w:hAnsi="Times New Roman" w:cs="Times New Roman"/>
          <w:sz w:val="28"/>
          <w:szCs w:val="28"/>
        </w:rPr>
        <w:t xml:space="preserve">» </w:t>
      </w:r>
      <w:r w:rsidR="00170F8C" w:rsidRPr="00BF7B6E">
        <w:rPr>
          <w:rFonts w:ascii="Times New Roman" w:hAnsi="Times New Roman" w:cs="Times New Roman"/>
          <w:sz w:val="28"/>
          <w:szCs w:val="28"/>
        </w:rPr>
        <w:t>(</w:t>
      </w:r>
      <w:r w:rsidR="00170F8C">
        <w:rPr>
          <w:rFonts w:ascii="Times New Roman" w:hAnsi="Times New Roman" w:cs="Times New Roman"/>
          <w:sz w:val="28"/>
          <w:szCs w:val="28"/>
        </w:rPr>
        <w:t>«</w:t>
      </w:r>
      <w:r w:rsidR="00170F8C" w:rsidRPr="00BF7B6E">
        <w:rPr>
          <w:rFonts w:ascii="Times New Roman" w:hAnsi="Times New Roman" w:cs="Times New Roman"/>
          <w:sz w:val="28"/>
          <w:szCs w:val="28"/>
        </w:rPr>
        <w:t>Российская газета</w:t>
      </w:r>
      <w:r w:rsidR="00170F8C">
        <w:rPr>
          <w:rFonts w:ascii="Times New Roman" w:hAnsi="Times New Roman" w:cs="Times New Roman"/>
          <w:sz w:val="28"/>
          <w:szCs w:val="28"/>
        </w:rPr>
        <w:t>»</w:t>
      </w:r>
      <w:r w:rsidR="00170F8C" w:rsidRPr="00BF7B6E">
        <w:rPr>
          <w:rFonts w:ascii="Times New Roman" w:hAnsi="Times New Roman" w:cs="Times New Roman"/>
          <w:sz w:val="28"/>
          <w:szCs w:val="28"/>
        </w:rPr>
        <w:t xml:space="preserve">, </w:t>
      </w:r>
      <w:r w:rsidR="00170F8C">
        <w:rPr>
          <w:rFonts w:ascii="Times New Roman" w:hAnsi="Times New Roman" w:cs="Times New Roman"/>
          <w:sz w:val="28"/>
          <w:szCs w:val="28"/>
        </w:rPr>
        <w:t>№</w:t>
      </w:r>
      <w:r w:rsidR="00170F8C" w:rsidRPr="00BF7B6E">
        <w:rPr>
          <w:rFonts w:ascii="Times New Roman" w:hAnsi="Times New Roman" w:cs="Times New Roman"/>
          <w:sz w:val="28"/>
          <w:szCs w:val="28"/>
        </w:rPr>
        <w:t xml:space="preserve"> 192, 22.08.2012);</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47"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Российской Федерации от 25 августа 2012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852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Российская газета</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200, 31.08.2012);</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48"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Российской Федерации от 26 марта 2016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236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 требованиях к предоставлению в электронной форме государственных и муниципальных услуг</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Российская газета</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75, 08.04.2016,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11.04.2016,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15, ст. 2084);</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49"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Российской Федерации от 06 сентября 2016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887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Собрание законодательства Российской Федерации</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12.09.2016,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37, ст. 5506.);</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50" w:history="1">
        <w:r w:rsidR="003255BF" w:rsidRPr="007A192D">
          <w:rPr>
            <w:rFonts w:ascii="Times New Roman" w:hAnsi="Times New Roman" w:cs="Times New Roman"/>
            <w:sz w:val="28"/>
            <w:szCs w:val="28"/>
          </w:rPr>
          <w:t>Закон</w:t>
        </w:r>
      </w:hyperlink>
      <w:r w:rsidR="003255BF" w:rsidRPr="007A192D">
        <w:rPr>
          <w:rFonts w:ascii="Times New Roman" w:hAnsi="Times New Roman" w:cs="Times New Roman"/>
          <w:sz w:val="28"/>
          <w:szCs w:val="28"/>
        </w:rPr>
        <w:t xml:space="preserve"> Ставропольского края от 31 декабря 2004 г. </w:t>
      </w:r>
      <w:hyperlink r:id="rId51" w:history="1">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119-кз</w:t>
        </w:r>
      </w:hyperlink>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Сборник законов и других правовых актов Ставропольского края</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28.02.2005,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4, ст. 4246);</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52" w:history="1">
        <w:r w:rsidR="003255BF" w:rsidRPr="007A192D">
          <w:rPr>
            <w:rFonts w:ascii="Times New Roman" w:hAnsi="Times New Roman" w:cs="Times New Roman"/>
            <w:sz w:val="28"/>
            <w:szCs w:val="28"/>
          </w:rPr>
          <w:t>Закон</w:t>
        </w:r>
      </w:hyperlink>
      <w:r w:rsidR="003255BF" w:rsidRPr="007A192D">
        <w:rPr>
          <w:rFonts w:ascii="Times New Roman" w:hAnsi="Times New Roman" w:cs="Times New Roman"/>
          <w:sz w:val="28"/>
          <w:szCs w:val="28"/>
        </w:rPr>
        <w:t xml:space="preserve"> Ставропольского края от 06 февраля 2009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3-кз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 государственной поддержке в сфере развития сельского хозяйства в Ставропольском крае</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Сборник законов и других правовых актов Ставропольского края</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15.03.2009,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6, ст. 8041);</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53"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Ставропольского края от 18 февраля 2009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36-п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Об учете субъектов государственной поддержки развития сельского хозяйства в Ставропольском крае</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Ставропольская правда</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59-60, 20.03.2009);</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54"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Ставропольского края от 25 июля 2011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295-п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 Порядка разработки и утверждения органами исполнительной власти Ставропольского края административных регламентов исполнения государственных контрольных (надзорных) функций и Порядка проведения экспертизы проектов административных регламентов предоставления услуг и проектов </w:t>
      </w:r>
      <w:r w:rsidR="003255BF" w:rsidRPr="007A192D">
        <w:rPr>
          <w:rFonts w:ascii="Times New Roman" w:hAnsi="Times New Roman" w:cs="Times New Roman"/>
          <w:sz w:val="28"/>
          <w:szCs w:val="28"/>
        </w:rPr>
        <w:lastRenderedPageBreak/>
        <w:t>административных регламентов исполнения государственных контрольных (надзорных) функций</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Ставропольская правда</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183, 03.08.2011);</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55"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Ставропольского края от 21 декабря 2011 г. </w:t>
      </w:r>
      <w:hyperlink r:id="rId56" w:history="1">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508-п</w:t>
        </w:r>
      </w:hyperlink>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Об утверждении Порядка финансирования расходов, связанных с предоставлением субсидий на поддержку сельскохозяйственного производства в части переданных органам местного самоуправления муниципальных образований в Ставропольском крае отдельных государственных полномочий Ставропольского края в области сельского хозяйства</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Ставропольская правда</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12-13, 21.01.2012);</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57"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Ставропольского края от 02 июля 2012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225-п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 государственных информационных системах Ставропольского края, обеспечивающих предоставление (исполнение) в электронной форме государственных и муниципальных услуг (функций) в Ставропольском крае</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Ставропольская правда</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175-176, 17.07.2012);</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r:id="rId58" w:history="1">
        <w:r w:rsidR="003255BF" w:rsidRPr="007A192D">
          <w:rPr>
            <w:rFonts w:ascii="Times New Roman" w:hAnsi="Times New Roman" w:cs="Times New Roman"/>
            <w:sz w:val="28"/>
            <w:szCs w:val="28"/>
          </w:rPr>
          <w:t>постановление</w:t>
        </w:r>
      </w:hyperlink>
      <w:r w:rsidR="003255BF" w:rsidRPr="007A192D">
        <w:rPr>
          <w:rFonts w:ascii="Times New Roman" w:hAnsi="Times New Roman" w:cs="Times New Roman"/>
          <w:sz w:val="28"/>
          <w:szCs w:val="28"/>
        </w:rPr>
        <w:t xml:space="preserve"> Правительства Ставропольского края от 22 ноября 2013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428-п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Об утверждении Положения об особенностях подачи 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государственных гражданских служащих Ставропольского края</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330-331, 07.12.2013);</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59"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EC109B" w:rsidP="00EC5E13">
      <w:pPr>
        <w:autoSpaceDE w:val="0"/>
        <w:autoSpaceDN w:val="0"/>
        <w:adjustRightInd w:val="0"/>
        <w:spacing w:after="0" w:line="240" w:lineRule="auto"/>
        <w:ind w:firstLine="540"/>
        <w:jc w:val="both"/>
        <w:rPr>
          <w:rFonts w:ascii="Times New Roman" w:hAnsi="Times New Roman" w:cs="Times New Roman"/>
          <w:sz w:val="28"/>
          <w:szCs w:val="28"/>
        </w:rPr>
      </w:pPr>
      <w:r w:rsidRPr="001513B9">
        <w:rPr>
          <w:rFonts w:ascii="Times New Roman" w:hAnsi="Times New Roman" w:cs="Times New Roman"/>
          <w:sz w:val="28"/>
          <w:szCs w:val="28"/>
        </w:rPr>
        <w:t>решение Думы г</w:t>
      </w:r>
      <w:r>
        <w:rPr>
          <w:rFonts w:ascii="Times New Roman" w:hAnsi="Times New Roman" w:cs="Times New Roman"/>
          <w:sz w:val="28"/>
          <w:szCs w:val="28"/>
        </w:rPr>
        <w:t>орода</w:t>
      </w:r>
      <w:r w:rsidRPr="001513B9">
        <w:rPr>
          <w:rFonts w:ascii="Times New Roman" w:hAnsi="Times New Roman" w:cs="Times New Roman"/>
          <w:sz w:val="28"/>
          <w:szCs w:val="28"/>
        </w:rPr>
        <w:t xml:space="preserve"> Георгиевска Ставропольского края от 27 апреля 2017 г. № 863-73 «Об утверждении Положения об администрации Георгиевского городско</w:t>
      </w:r>
      <w:r>
        <w:rPr>
          <w:rFonts w:ascii="Times New Roman" w:hAnsi="Times New Roman" w:cs="Times New Roman"/>
          <w:sz w:val="28"/>
          <w:szCs w:val="28"/>
        </w:rPr>
        <w:t>го округа Ставропольского края»,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а также последующими редакциями указанных нормативных правовых актов.</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109B">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Исчерпывающий перечень документов, необходимых</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соответствии с нормативными правовыми актами</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Российской Федерации и нормативными правовыми актами</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Ставропольского края для предоставления государственной</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услуги и услуг, необходимых и обязательных</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для предоставления государственной услуги, подлежащих</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представлению заявителем, способы их получения заявителем,</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том числе в электронной форме, порядок их представления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8" w:name="Par316"/>
      <w:bookmarkEnd w:id="8"/>
      <w:r w:rsidRPr="007A192D">
        <w:rPr>
          <w:rFonts w:ascii="Times New Roman" w:hAnsi="Times New Roman" w:cs="Times New Roman"/>
          <w:sz w:val="28"/>
          <w:szCs w:val="28"/>
        </w:rPr>
        <w:t>26. Для получения государственной услуги заявитель самостоятельно представляет следующие документы: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заявление;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2) </w:t>
      </w:r>
      <w:hyperlink r:id="rId60" w:history="1">
        <w:r w:rsidRPr="007A192D">
          <w:rPr>
            <w:rFonts w:ascii="Times New Roman" w:hAnsi="Times New Roman" w:cs="Times New Roman"/>
            <w:sz w:val="28"/>
            <w:szCs w:val="28"/>
          </w:rPr>
          <w:t>расчет</w:t>
        </w:r>
      </w:hyperlink>
      <w:r w:rsidRPr="007A192D">
        <w:rPr>
          <w:rFonts w:ascii="Times New Roman" w:hAnsi="Times New Roman" w:cs="Times New Roman"/>
          <w:sz w:val="28"/>
          <w:szCs w:val="28"/>
        </w:rPr>
        <w:t xml:space="preserve"> размера субсидий по форме, утверждаемой министерством;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 копия кредитного договора (договора займа), выписка из ссудного счета заявителя о получении кредита или документ, подтверждающий получение займа, а также график погашения кредита (займа) и уплаты процентов по нему, заверенные кредитной организацией;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4) документ с указанием номера счета заявителя, открытого ему в российской кредитной организации для перечисления средств на возмещение части затрат;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5) документы, подтверждающие уплату начисленных по кредитам (займам) процентов, заверенные кредитной организацией;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6) копии документов, подтверждающих целевое использование кредитов (займов), по </w:t>
      </w:r>
      <w:hyperlink w:anchor="Par1151" w:history="1">
        <w:r w:rsidRPr="007A192D">
          <w:rPr>
            <w:rFonts w:ascii="Times New Roman" w:hAnsi="Times New Roman" w:cs="Times New Roman"/>
            <w:sz w:val="28"/>
            <w:szCs w:val="28"/>
          </w:rPr>
          <w:t>перечню</w:t>
        </w:r>
      </w:hyperlink>
      <w:r w:rsidRPr="007A192D">
        <w:rPr>
          <w:rFonts w:ascii="Times New Roman" w:hAnsi="Times New Roman" w:cs="Times New Roman"/>
          <w:sz w:val="28"/>
          <w:szCs w:val="28"/>
        </w:rPr>
        <w:t>, согласно приложению 2 к настоящему Административному регламенту, заверенные руководителем заявителя (представляются по мере освоения кредитов (займов);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7) справка, подтверждающая на дату не ранее чем за 30 календарных дней до даты подачи заявления отсутствие у заявителя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 оформленная в свободной форме, подписанная руководителем заявителя и скрепленная печатью заявителя (при наличии);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8) справка, подтверждающая на дату не ранее чем за 30 календарных дней до даты подачи заявления, что заявитель не получает средства из краевого бюджета в соответствии с иными нормативными правовыми актами Ставропольского края на цель, указанного в </w:t>
      </w:r>
      <w:hyperlink w:anchor="Par71" w:history="1">
        <w:r w:rsidRPr="007A192D">
          <w:rPr>
            <w:rFonts w:ascii="Times New Roman" w:hAnsi="Times New Roman" w:cs="Times New Roman"/>
            <w:sz w:val="28"/>
            <w:szCs w:val="28"/>
          </w:rPr>
          <w:t>пункте 1</w:t>
        </w:r>
      </w:hyperlink>
      <w:r w:rsidRPr="007A192D">
        <w:rPr>
          <w:rFonts w:ascii="Times New Roman" w:hAnsi="Times New Roman" w:cs="Times New Roman"/>
          <w:sz w:val="28"/>
          <w:szCs w:val="28"/>
        </w:rPr>
        <w:t xml:space="preserve"> настоящего Административного регламента, оформленная в свободной форме, подписанная руководителем заявителя и скрепленная печатью заявителя (при наличии);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9) справка, подтверждающая на дату не ранее чем за 30 календарных дней до даты подачи заявления, что 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61" w:history="1">
        <w:r w:rsidRPr="007A192D">
          <w:rPr>
            <w:rFonts w:ascii="Times New Roman" w:hAnsi="Times New Roman" w:cs="Times New Roman"/>
            <w:sz w:val="28"/>
            <w:szCs w:val="28"/>
          </w:rPr>
          <w:t>перечень</w:t>
        </w:r>
      </w:hyperlink>
      <w:r w:rsidRPr="007A192D">
        <w:rPr>
          <w:rFonts w:ascii="Times New Roman" w:hAnsi="Times New Roman" w:cs="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 оформленная в свободной форме, подписанная руководителем заявителя и скрепленная печатью заявителя (при наличии).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(п. 26 в ред. </w:t>
      </w:r>
      <w:hyperlink r:id="rId62"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19.01.2018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10)</w:t>
      </w:r>
    </w:p>
    <w:p w:rsidR="00EC109B" w:rsidRPr="001513B9" w:rsidRDefault="003255BF" w:rsidP="00EC109B">
      <w:pPr>
        <w:autoSpaceDE w:val="0"/>
        <w:autoSpaceDN w:val="0"/>
        <w:adjustRightInd w:val="0"/>
        <w:spacing w:after="0" w:line="240" w:lineRule="auto"/>
        <w:ind w:firstLine="709"/>
        <w:jc w:val="both"/>
        <w:rPr>
          <w:rFonts w:ascii="Times New Roman" w:hAnsi="Times New Roman" w:cs="Times New Roman"/>
          <w:sz w:val="28"/>
          <w:szCs w:val="28"/>
        </w:rPr>
      </w:pPr>
      <w:r w:rsidRPr="007A192D">
        <w:rPr>
          <w:rFonts w:ascii="Times New Roman" w:hAnsi="Times New Roman" w:cs="Times New Roman"/>
          <w:sz w:val="28"/>
          <w:szCs w:val="28"/>
        </w:rPr>
        <w:t xml:space="preserve">27. </w:t>
      </w:r>
      <w:bookmarkStart w:id="9" w:name="Par333"/>
      <w:bookmarkEnd w:id="9"/>
      <w:r w:rsidR="00EC109B" w:rsidRPr="001513B9">
        <w:rPr>
          <w:rFonts w:ascii="Times New Roman" w:hAnsi="Times New Roman" w:cs="Times New Roman"/>
          <w:sz w:val="28"/>
          <w:szCs w:val="28"/>
        </w:rPr>
        <w:t xml:space="preserve">непосредственно в органе местного самоуправления по адресу: 357819, Ставропольский край, Георгиевский </w:t>
      </w:r>
      <w:r w:rsidR="00EC109B">
        <w:rPr>
          <w:rFonts w:ascii="Times New Roman" w:hAnsi="Times New Roman" w:cs="Times New Roman"/>
          <w:sz w:val="28"/>
          <w:szCs w:val="28"/>
        </w:rPr>
        <w:t>городской округ</w:t>
      </w:r>
      <w:r w:rsidR="00EC109B" w:rsidRPr="001513B9">
        <w:rPr>
          <w:rFonts w:ascii="Times New Roman" w:hAnsi="Times New Roman" w:cs="Times New Roman"/>
          <w:sz w:val="28"/>
          <w:szCs w:val="28"/>
        </w:rPr>
        <w:t>, пос. Новый, ул. Садовая, д. 4, кабинет 3;</w:t>
      </w:r>
    </w:p>
    <w:p w:rsidR="00EC109B" w:rsidRPr="001513B9" w:rsidRDefault="00EC109B" w:rsidP="00EC109B">
      <w:pPr>
        <w:autoSpaceDE w:val="0"/>
        <w:autoSpaceDN w:val="0"/>
        <w:adjustRightInd w:val="0"/>
        <w:spacing w:after="0" w:line="240" w:lineRule="auto"/>
        <w:ind w:firstLine="709"/>
        <w:jc w:val="both"/>
        <w:rPr>
          <w:rFonts w:ascii="Times New Roman" w:hAnsi="Times New Roman" w:cs="Times New Roman"/>
          <w:sz w:val="28"/>
          <w:szCs w:val="28"/>
        </w:rPr>
      </w:pPr>
      <w:r w:rsidRPr="001513B9">
        <w:rPr>
          <w:rFonts w:ascii="Times New Roman" w:hAnsi="Times New Roman" w:cs="Times New Roman"/>
          <w:sz w:val="28"/>
          <w:szCs w:val="28"/>
        </w:rPr>
        <w:t xml:space="preserve">с использованием информационно-телекоммуникационной сети «Интернет» на официальном сайте органа местного самоуправления (www.georgievsk.ru), официальном сайте министерства сельского хозяйства </w:t>
      </w:r>
      <w:r w:rsidRPr="001513B9">
        <w:rPr>
          <w:rFonts w:ascii="Times New Roman" w:hAnsi="Times New Roman" w:cs="Times New Roman"/>
          <w:sz w:val="28"/>
          <w:szCs w:val="28"/>
        </w:rPr>
        <w:lastRenderedPageBreak/>
        <w:t>Ставропольского края (www.mshsk.ru),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EC109B" w:rsidRPr="00BF7B6E" w:rsidRDefault="00EC109B" w:rsidP="00EC109B">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информационно-правовых системах </w:t>
      </w:r>
      <w:r>
        <w:rPr>
          <w:rFonts w:ascii="Times New Roman" w:hAnsi="Times New Roman" w:cs="Times New Roman"/>
          <w:sz w:val="28"/>
          <w:szCs w:val="28"/>
        </w:rPr>
        <w:t>«</w:t>
      </w:r>
      <w:r w:rsidRPr="00BF7B6E">
        <w:rPr>
          <w:rFonts w:ascii="Times New Roman" w:hAnsi="Times New Roman" w:cs="Times New Roman"/>
          <w:sz w:val="28"/>
          <w:szCs w:val="28"/>
        </w:rPr>
        <w:t>КонсультантПлюс</w:t>
      </w:r>
      <w:r>
        <w:rPr>
          <w:rFonts w:ascii="Times New Roman" w:hAnsi="Times New Roman" w:cs="Times New Roman"/>
          <w:sz w:val="28"/>
          <w:szCs w:val="28"/>
        </w:rPr>
        <w:t>»</w:t>
      </w:r>
      <w:r w:rsidRPr="00BF7B6E">
        <w:rPr>
          <w:rFonts w:ascii="Times New Roman" w:hAnsi="Times New Roman" w:cs="Times New Roman"/>
          <w:sz w:val="28"/>
          <w:szCs w:val="28"/>
        </w:rPr>
        <w:t xml:space="preserve"> и </w:t>
      </w:r>
      <w:r>
        <w:rPr>
          <w:rFonts w:ascii="Times New Roman" w:hAnsi="Times New Roman" w:cs="Times New Roman"/>
          <w:sz w:val="28"/>
          <w:szCs w:val="28"/>
        </w:rPr>
        <w:t>«</w:t>
      </w:r>
      <w:r w:rsidRPr="00BF7B6E">
        <w:rPr>
          <w:rFonts w:ascii="Times New Roman" w:hAnsi="Times New Roman" w:cs="Times New Roman"/>
          <w:sz w:val="28"/>
          <w:szCs w:val="28"/>
        </w:rPr>
        <w:t>Гарант</w:t>
      </w:r>
      <w:r>
        <w:rPr>
          <w:rFonts w:ascii="Times New Roman" w:hAnsi="Times New Roman" w:cs="Times New Roman"/>
          <w:sz w:val="28"/>
          <w:szCs w:val="28"/>
        </w:rPr>
        <w:t>»</w:t>
      </w:r>
      <w:r w:rsidRPr="00BF7B6E">
        <w:rPr>
          <w:rFonts w:ascii="Times New Roman" w:hAnsi="Times New Roman" w:cs="Times New Roman"/>
          <w:sz w:val="28"/>
          <w:szCs w:val="28"/>
        </w:rPr>
        <w:t>.</w:t>
      </w:r>
    </w:p>
    <w:p w:rsidR="00EC109B" w:rsidRPr="00BF7B6E" w:rsidRDefault="00EC109B" w:rsidP="00EC109B">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Унифицированные формы заявитель может получить в информационно-правовых системах </w:t>
      </w:r>
      <w:r>
        <w:rPr>
          <w:rFonts w:ascii="Times New Roman" w:hAnsi="Times New Roman" w:cs="Times New Roman"/>
          <w:sz w:val="28"/>
          <w:szCs w:val="28"/>
        </w:rPr>
        <w:t>«</w:t>
      </w:r>
      <w:r w:rsidRPr="00BF7B6E">
        <w:rPr>
          <w:rFonts w:ascii="Times New Roman" w:hAnsi="Times New Roman" w:cs="Times New Roman"/>
          <w:sz w:val="28"/>
          <w:szCs w:val="28"/>
        </w:rPr>
        <w:t>КонсультантПлюс</w:t>
      </w:r>
      <w:r>
        <w:rPr>
          <w:rFonts w:ascii="Times New Roman" w:hAnsi="Times New Roman" w:cs="Times New Roman"/>
          <w:sz w:val="28"/>
          <w:szCs w:val="28"/>
        </w:rPr>
        <w:t>»</w:t>
      </w:r>
      <w:r w:rsidRPr="00BF7B6E">
        <w:rPr>
          <w:rFonts w:ascii="Times New Roman" w:hAnsi="Times New Roman" w:cs="Times New Roman"/>
          <w:sz w:val="28"/>
          <w:szCs w:val="28"/>
        </w:rPr>
        <w:t xml:space="preserve"> и </w:t>
      </w:r>
      <w:r>
        <w:rPr>
          <w:rFonts w:ascii="Times New Roman" w:hAnsi="Times New Roman" w:cs="Times New Roman"/>
          <w:sz w:val="28"/>
          <w:szCs w:val="28"/>
        </w:rPr>
        <w:t>«</w:t>
      </w:r>
      <w:r w:rsidRPr="00BF7B6E">
        <w:rPr>
          <w:rFonts w:ascii="Times New Roman" w:hAnsi="Times New Roman" w:cs="Times New Roman"/>
          <w:sz w:val="28"/>
          <w:szCs w:val="28"/>
        </w:rPr>
        <w:t>Гарант</w:t>
      </w:r>
      <w:r>
        <w:rPr>
          <w:rFonts w:ascii="Times New Roman" w:hAnsi="Times New Roman" w:cs="Times New Roman"/>
          <w:sz w:val="28"/>
          <w:szCs w:val="28"/>
        </w:rPr>
        <w:t>»</w:t>
      </w:r>
      <w:r w:rsidRPr="00BF7B6E">
        <w:rPr>
          <w:rFonts w:ascii="Times New Roman" w:hAnsi="Times New Roman" w:cs="Times New Roman"/>
          <w:sz w:val="28"/>
          <w:szCs w:val="28"/>
        </w:rPr>
        <w:t>.</w:t>
      </w:r>
    </w:p>
    <w:p w:rsidR="003255BF" w:rsidRPr="007A192D" w:rsidRDefault="003255BF" w:rsidP="00EC109B">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28. Заявление и расчет размера субсидий могут быть заполнены от руки разборчиво (печатными буквами) чернилами или при помощи средств электронно-вычислительной техники.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Представляемые документы, предусмотренные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должны быть: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прошиты, пронумерованы и скреплены печатью заявителя (при наличии) (данное требование не устанавливается при предоставлении государственной услуги в электронном виде);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надлежащим образом оформлены и содержать все установленные для их идентификации реквизиты: наименование и адрес заявителя, должность и подпись подписавшего лица с расшифровкой, печать при наличии, дату, номер и серию (если есть) документа. Документы не должны иметь серьезных повреждений, наличие которых не позволяет однозначно истолковать их содержание;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четко и разборчиво напечатаны (написаны)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Документы, предусмотренные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в электронной форме представляются заявителем в орган местного самоуправления в соответствии с </w:t>
      </w:r>
      <w:hyperlink r:id="rId63" w:history="1">
        <w:r w:rsidRPr="007A192D">
          <w:rPr>
            <w:rFonts w:ascii="Times New Roman" w:hAnsi="Times New Roman" w:cs="Times New Roman"/>
            <w:sz w:val="28"/>
            <w:szCs w:val="28"/>
          </w:rPr>
          <w:t>постановлением</w:t>
        </w:r>
      </w:hyperlink>
      <w:r w:rsidRPr="007A192D">
        <w:rPr>
          <w:rFonts w:ascii="Times New Roman" w:hAnsi="Times New Roman" w:cs="Times New Roman"/>
          <w:sz w:val="28"/>
          <w:szCs w:val="28"/>
        </w:rPr>
        <w:t xml:space="preserve"> Правительства Российской Федерации от 7 июля 2011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553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Ответственность за достоверность и полноту представляемых сведений и документов, являющихся необходимыми для предоставления государственной услуги, возлагается на заявителя.</w:t>
      </w:r>
    </w:p>
    <w:p w:rsidR="00EC109B" w:rsidRDefault="003255BF" w:rsidP="00EC109B">
      <w:pPr>
        <w:pStyle w:val="ConsPlusNormal"/>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29. </w:t>
      </w:r>
      <w:r w:rsidR="00EC109B" w:rsidRPr="00BF7B6E">
        <w:rPr>
          <w:rFonts w:ascii="Times New Roman" w:hAnsi="Times New Roman" w:cs="Times New Roman"/>
          <w:sz w:val="28"/>
          <w:szCs w:val="28"/>
        </w:rPr>
        <w:t xml:space="preserve">Заявитель имеет право представить документы, предусмотренные </w:t>
      </w:r>
      <w:hyperlink w:anchor="P278" w:history="1">
        <w:r w:rsidR="00EC109B" w:rsidRPr="00BF7B6E">
          <w:rPr>
            <w:rFonts w:ascii="Times New Roman" w:hAnsi="Times New Roman" w:cs="Times New Roman"/>
            <w:sz w:val="28"/>
            <w:szCs w:val="28"/>
          </w:rPr>
          <w:t>пунктом 25</w:t>
        </w:r>
      </w:hyperlink>
      <w:r w:rsidR="00EC109B" w:rsidRPr="00BF7B6E">
        <w:rPr>
          <w:rFonts w:ascii="Times New Roman" w:hAnsi="Times New Roman" w:cs="Times New Roman"/>
          <w:sz w:val="28"/>
          <w:szCs w:val="28"/>
        </w:rPr>
        <w:t xml:space="preserve"> настоящего Административного регламента:</w:t>
      </w:r>
    </w:p>
    <w:p w:rsidR="00EC109B" w:rsidRPr="00BF7B6E" w:rsidRDefault="00EC109B" w:rsidP="00EC109B">
      <w:pPr>
        <w:pStyle w:val="ConsPlusNormal"/>
        <w:ind w:firstLine="540"/>
        <w:jc w:val="both"/>
        <w:rPr>
          <w:rFonts w:ascii="Times New Roman" w:hAnsi="Times New Roman" w:cs="Times New Roman"/>
          <w:sz w:val="28"/>
          <w:szCs w:val="28"/>
        </w:rPr>
      </w:pPr>
    </w:p>
    <w:p w:rsidR="00EC109B" w:rsidRPr="00D86DAB" w:rsidRDefault="00EC109B" w:rsidP="00EC109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lastRenderedPageBreak/>
        <w:t xml:space="preserve">1) лично в орган местного самоуправления по адресу: 357819, Ставропольский край, Георгиевский </w:t>
      </w:r>
      <w:r>
        <w:rPr>
          <w:rFonts w:ascii="Times New Roman" w:hAnsi="Times New Roman" w:cs="Times New Roman"/>
          <w:sz w:val="28"/>
          <w:szCs w:val="28"/>
        </w:rPr>
        <w:t>городской округ</w:t>
      </w:r>
      <w:r w:rsidRPr="00D86DAB">
        <w:rPr>
          <w:rFonts w:ascii="Times New Roman" w:hAnsi="Times New Roman" w:cs="Times New Roman"/>
          <w:sz w:val="28"/>
          <w:szCs w:val="28"/>
        </w:rPr>
        <w:t>, пос. Новый, ул. Садовая, д. 4, кабинет 3;</w:t>
      </w:r>
    </w:p>
    <w:p w:rsidR="00EC109B" w:rsidRPr="00D86DAB" w:rsidRDefault="00EC109B" w:rsidP="00EC109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t>2) через многофункциональные центры – в порядке, установленном законодательством Российской Федерации;</w:t>
      </w:r>
    </w:p>
    <w:p w:rsidR="00EC109B" w:rsidRPr="00D86DAB" w:rsidRDefault="00EC109B" w:rsidP="00EC109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t>3) через уполномоченного представителя при наличии у него доверенности (условие о наличии доверенности не распространяется на работников заявителя):</w:t>
      </w:r>
    </w:p>
    <w:p w:rsidR="00EC109B" w:rsidRPr="00D86DAB" w:rsidRDefault="00EC109B" w:rsidP="00EC109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t xml:space="preserve">в орган местного самоуправления непосредственно по адресу: 357819, Ставропольский край, Георгиевский </w:t>
      </w:r>
      <w:r>
        <w:rPr>
          <w:rFonts w:ascii="Times New Roman" w:hAnsi="Times New Roman" w:cs="Times New Roman"/>
          <w:sz w:val="28"/>
          <w:szCs w:val="28"/>
        </w:rPr>
        <w:t>городской округ</w:t>
      </w:r>
      <w:r w:rsidRPr="00D86DAB">
        <w:rPr>
          <w:rFonts w:ascii="Times New Roman" w:hAnsi="Times New Roman" w:cs="Times New Roman"/>
          <w:sz w:val="28"/>
          <w:szCs w:val="28"/>
        </w:rPr>
        <w:t>, пос. Новый, ул. Садовая, д. 4, кабинет 3;</w:t>
      </w:r>
    </w:p>
    <w:p w:rsidR="00EC109B" w:rsidRDefault="00EC109B" w:rsidP="00EC109B">
      <w:pPr>
        <w:autoSpaceDE w:val="0"/>
        <w:autoSpaceDN w:val="0"/>
        <w:adjustRightInd w:val="0"/>
        <w:spacing w:after="0" w:line="240" w:lineRule="auto"/>
        <w:ind w:firstLine="709"/>
        <w:jc w:val="both"/>
        <w:rPr>
          <w:rFonts w:ascii="Times New Roman" w:hAnsi="Times New Roman" w:cs="Times New Roman"/>
          <w:sz w:val="28"/>
          <w:szCs w:val="28"/>
        </w:rPr>
      </w:pPr>
      <w:r w:rsidRPr="00D86DAB">
        <w:rPr>
          <w:rFonts w:ascii="Times New Roman" w:hAnsi="Times New Roman" w:cs="Times New Roman"/>
          <w:sz w:val="28"/>
          <w:szCs w:val="28"/>
        </w:rPr>
        <w:t>через многофункциональные центры;</w:t>
      </w:r>
    </w:p>
    <w:p w:rsidR="00EC109B" w:rsidRPr="00D86DAB" w:rsidRDefault="00EC109B" w:rsidP="00EC109B">
      <w:pPr>
        <w:autoSpaceDE w:val="0"/>
        <w:autoSpaceDN w:val="0"/>
        <w:adjustRightInd w:val="0"/>
        <w:spacing w:after="0" w:line="240" w:lineRule="auto"/>
        <w:ind w:firstLine="709"/>
        <w:jc w:val="both"/>
        <w:rPr>
          <w:rFonts w:ascii="Times New Roman" w:hAnsi="Times New Roman" w:cs="Times New Roman"/>
          <w:sz w:val="28"/>
          <w:szCs w:val="28"/>
        </w:rPr>
      </w:pPr>
    </w:p>
    <w:p w:rsidR="00EC109B" w:rsidRPr="00BF7B6E" w:rsidRDefault="00EC109B" w:rsidP="00EC109B">
      <w:pPr>
        <w:pStyle w:val="ConsPlusNormal"/>
        <w:ind w:firstLine="539"/>
        <w:jc w:val="both"/>
        <w:rPr>
          <w:rFonts w:ascii="Times New Roman" w:hAnsi="Times New Roman" w:cs="Times New Roman"/>
          <w:sz w:val="28"/>
          <w:szCs w:val="28"/>
        </w:rPr>
      </w:pPr>
      <w:r w:rsidRPr="00BF7B6E">
        <w:rPr>
          <w:rFonts w:ascii="Times New Roman" w:hAnsi="Times New Roman" w:cs="Times New Roman"/>
          <w:sz w:val="28"/>
          <w:szCs w:val="28"/>
        </w:rPr>
        <w:t xml:space="preserve">4) путем направления почтовых отправлений в орган местного самоуправления непосредственно по адресу: </w:t>
      </w:r>
      <w:r w:rsidRPr="00D86DAB">
        <w:rPr>
          <w:rFonts w:ascii="Times New Roman" w:hAnsi="Times New Roman" w:cs="Times New Roman"/>
          <w:sz w:val="28"/>
          <w:szCs w:val="28"/>
        </w:rPr>
        <w:t xml:space="preserve">357819, Ставропольский край, Георгиевский </w:t>
      </w:r>
      <w:r>
        <w:rPr>
          <w:rFonts w:ascii="Times New Roman" w:hAnsi="Times New Roman" w:cs="Times New Roman"/>
          <w:sz w:val="28"/>
          <w:szCs w:val="28"/>
        </w:rPr>
        <w:t>городской округ</w:t>
      </w:r>
      <w:r w:rsidRPr="00D86DAB">
        <w:rPr>
          <w:rFonts w:ascii="Times New Roman" w:hAnsi="Times New Roman" w:cs="Times New Roman"/>
          <w:sz w:val="28"/>
          <w:szCs w:val="28"/>
        </w:rPr>
        <w:t>, пос. Новый, ул. Садовая, д. 4, кабинет 3</w:t>
      </w:r>
      <w:r w:rsidRPr="00BF7B6E">
        <w:rPr>
          <w:rFonts w:ascii="Times New Roman" w:hAnsi="Times New Roman" w:cs="Times New Roman"/>
          <w:sz w:val="28"/>
          <w:szCs w:val="28"/>
        </w:rPr>
        <w:t>;</w:t>
      </w:r>
    </w:p>
    <w:p w:rsidR="00EC109B" w:rsidRPr="00BF7B6E" w:rsidRDefault="00EC109B" w:rsidP="00EC109B">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5) путем направления документов с использованием информационно-телекоммуникационной сети </w:t>
      </w:r>
      <w:r>
        <w:rPr>
          <w:rFonts w:ascii="Times New Roman" w:hAnsi="Times New Roman" w:cs="Times New Roman"/>
          <w:sz w:val="28"/>
          <w:szCs w:val="28"/>
        </w:rPr>
        <w:t>«</w:t>
      </w:r>
      <w:r w:rsidRPr="00BF7B6E">
        <w:rPr>
          <w:rFonts w:ascii="Times New Roman" w:hAnsi="Times New Roman" w:cs="Times New Roman"/>
          <w:sz w:val="28"/>
          <w:szCs w:val="28"/>
        </w:rPr>
        <w:t>Интернет</w:t>
      </w:r>
      <w:r>
        <w:rPr>
          <w:rFonts w:ascii="Times New Roman" w:hAnsi="Times New Roman" w:cs="Times New Roman"/>
          <w:sz w:val="28"/>
          <w:szCs w:val="28"/>
        </w:rPr>
        <w:t>»</w:t>
      </w:r>
      <w:r w:rsidRPr="00BF7B6E">
        <w:rPr>
          <w:rFonts w:ascii="Times New Roman" w:hAnsi="Times New Roman" w:cs="Times New Roman"/>
          <w:sz w:val="28"/>
          <w:szCs w:val="28"/>
        </w:rPr>
        <w:t xml:space="preserve"> в федеральную государственную информационную систему </w:t>
      </w:r>
      <w:r>
        <w:rPr>
          <w:rFonts w:ascii="Times New Roman" w:hAnsi="Times New Roman" w:cs="Times New Roman"/>
          <w:sz w:val="28"/>
          <w:szCs w:val="28"/>
        </w:rPr>
        <w:t>«</w:t>
      </w:r>
      <w:r w:rsidRPr="00BF7B6E">
        <w:rPr>
          <w:rFonts w:ascii="Times New Roman" w:hAnsi="Times New Roman" w:cs="Times New Roman"/>
          <w:sz w:val="28"/>
          <w:szCs w:val="28"/>
        </w:rPr>
        <w:t>Единый портал государственных и муниципальных услуг (функций)</w:t>
      </w:r>
      <w:r>
        <w:rPr>
          <w:rFonts w:ascii="Times New Roman" w:hAnsi="Times New Roman" w:cs="Times New Roman"/>
          <w:sz w:val="28"/>
          <w:szCs w:val="28"/>
        </w:rPr>
        <w:t>»</w:t>
      </w:r>
      <w:r w:rsidRPr="00BF7B6E">
        <w:rPr>
          <w:rFonts w:ascii="Times New Roman" w:hAnsi="Times New Roman" w:cs="Times New Roman"/>
          <w:sz w:val="28"/>
          <w:szCs w:val="28"/>
        </w:rPr>
        <w:t xml:space="preserve"> по адресу: (www.gosuslugi.ru) и государственную информационную систему Ставропольского края </w:t>
      </w:r>
      <w:r>
        <w:rPr>
          <w:rFonts w:ascii="Times New Roman" w:hAnsi="Times New Roman" w:cs="Times New Roman"/>
          <w:sz w:val="28"/>
          <w:szCs w:val="28"/>
        </w:rPr>
        <w:t>«</w:t>
      </w:r>
      <w:r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Pr>
          <w:rFonts w:ascii="Times New Roman" w:hAnsi="Times New Roman" w:cs="Times New Roman"/>
          <w:sz w:val="28"/>
          <w:szCs w:val="28"/>
        </w:rPr>
        <w:t>»</w:t>
      </w:r>
      <w:r w:rsidRPr="00BF7B6E">
        <w:rPr>
          <w:rFonts w:ascii="Times New Roman" w:hAnsi="Times New Roman" w:cs="Times New Roman"/>
          <w:sz w:val="28"/>
          <w:szCs w:val="28"/>
        </w:rPr>
        <w:t xml:space="preserve"> (www.26gosuslugi.ru) (в личные кабинеты пользователей).</w:t>
      </w:r>
    </w:p>
    <w:p w:rsidR="003255BF" w:rsidRPr="007A192D" w:rsidRDefault="003255BF" w:rsidP="00EC109B">
      <w:pPr>
        <w:autoSpaceDE w:val="0"/>
        <w:autoSpaceDN w:val="0"/>
        <w:adjustRightInd w:val="0"/>
        <w:spacing w:after="0" w:line="240" w:lineRule="auto"/>
        <w:ind w:firstLine="540"/>
        <w:jc w:val="both"/>
        <w:rPr>
          <w:rFonts w:ascii="Times New Roman" w:hAnsi="Times New Roman" w:cs="Times New Roman"/>
          <w:sz w:val="28"/>
          <w:szCs w:val="28"/>
        </w:rPr>
      </w:pPr>
    </w:p>
    <w:p w:rsidR="003255BF" w:rsidRPr="007A192D" w:rsidRDefault="003255BF" w:rsidP="00EC109B">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Исчерпывающий перечень документов, необходимых</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соответствии с нормативными правовыми актами</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Российской Федерации и нормативными правовыми актами</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Ставропольского края для предоставления государственной</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услуги, которые находятся в распоряжении иных</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организаций, участвующих в предоставлении государственной</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услуги, и которые заявитель вправе представить,</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а также способы их получения заявителем, в том числе</w:t>
      </w:r>
    </w:p>
    <w:p w:rsidR="003255BF" w:rsidRPr="007A192D" w:rsidRDefault="003255BF" w:rsidP="00EC109B">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электронной форме, порядок их представления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0" w:name="Par360"/>
      <w:bookmarkEnd w:id="10"/>
      <w:r w:rsidRPr="007A192D">
        <w:rPr>
          <w:rFonts w:ascii="Times New Roman" w:hAnsi="Times New Roman" w:cs="Times New Roman"/>
          <w:sz w:val="28"/>
          <w:szCs w:val="28"/>
        </w:rPr>
        <w:t>30. Для получения государственной услуги заявитель вправе представить самостоятельно следующие документы: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выданный инспекцией Федеральной налоговой службы по месту постановки заявителя на налоговый учет на дату не ранее чем за 30 календарных дней до даты подачи заявления;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2) информация об отсутствии просроченной задолженности по лизинговым платежам за ранее поставленные на условиях финансовой аренды </w:t>
      </w:r>
      <w:r w:rsidRPr="007A192D">
        <w:rPr>
          <w:rFonts w:ascii="Times New Roman" w:hAnsi="Times New Roman" w:cs="Times New Roman"/>
          <w:sz w:val="28"/>
          <w:szCs w:val="28"/>
        </w:rPr>
        <w:lastRenderedPageBreak/>
        <w:t>(лизинга) племенной скот и (или) машиностроительную продукцию, которые были приобретены за счет средств краевого бюджета, выданная на дату не ранее чем за 30 календарных дней до даты подачи заявления;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 выписка из Единого государственного реестра юридических лиц или выписка из Единого государственного реестра индивидуальных предпринимателей, выданная на дату не ранее чем за 30 календарных дней до даты подачи заявления;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 выписка из похозяйственной книги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категорию и размер, и количестве сельскохозяйственных животных, выданная на дату не ранее чем за 30 календарных дней до даты подачи заявления.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31. Сведения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и сведения о юридическом лице, содержащиеся в Едином государственном реестре юридических лиц, или сведения об индивидуальном предпринимателе (главе крестьянского (фермерского) хозяйства), содержащиеся в Едином государственном реестре индивидуальных предпринимателей запрашиваются заявителем в налоговом органе по месту учета, в том числе в электронной форме, в установленном порядке.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32. Информация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 запрашивается заявителем в министерстве: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лично по адресу: 355035, г. Ставрополь, ул. Мира, 337, отдел технического обеспечения, кабинет 506;</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письменной форме путем направления почтовых отправлений по адресу: 355035, г. Ставрополь, ул. Мира, 337;</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посредством направлений письменных обращений по факсу по следующему номеру: 8 (8652) 35-30-30.</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33. Информация, содержащаяся в похозяйственных книгах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категорию и размер, и количестве сельскохозяйственных животных, запрашивается заявителем в органах местного самоуправления поселений и городских округов Ставропольского края лично или посредством направления письменного обращения.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34. В случае принятия заявителем решения о представлении по собственной инициативе документов, предусмотренных </w:t>
      </w:r>
      <w:hyperlink w:anchor="Par360" w:history="1">
        <w:r w:rsidRPr="007A192D">
          <w:rPr>
            <w:rFonts w:ascii="Times New Roman" w:hAnsi="Times New Roman" w:cs="Times New Roman"/>
            <w:sz w:val="28"/>
            <w:szCs w:val="28"/>
          </w:rPr>
          <w:t>пунктом 30</w:t>
        </w:r>
      </w:hyperlink>
      <w:r w:rsidRPr="007A192D">
        <w:rPr>
          <w:rFonts w:ascii="Times New Roman" w:hAnsi="Times New Roman" w:cs="Times New Roman"/>
          <w:sz w:val="28"/>
          <w:szCs w:val="28"/>
        </w:rPr>
        <w:t xml:space="preserve"> настоящего Административного регламента, то данные документы заявитель представляет в комплекте с документами, предусмотренными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w:t>
      </w:r>
      <w:r w:rsidRPr="007A192D">
        <w:rPr>
          <w:rFonts w:ascii="Times New Roman" w:hAnsi="Times New Roman" w:cs="Times New Roman"/>
          <w:sz w:val="28"/>
          <w:szCs w:val="28"/>
        </w:rPr>
        <w:lastRenderedPageBreak/>
        <w:t xml:space="preserve">настоящего Административного регламента, и в соответствии с требованиями, предусмотренными </w:t>
      </w:r>
      <w:hyperlink w:anchor="Par333" w:history="1">
        <w:r w:rsidRPr="007A192D">
          <w:rPr>
            <w:rFonts w:ascii="Times New Roman" w:hAnsi="Times New Roman" w:cs="Times New Roman"/>
            <w:sz w:val="28"/>
            <w:szCs w:val="28"/>
          </w:rPr>
          <w:t>пунктом 28</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Указание на запрет требовать от заявителей</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35. Орган, предоставляющий государственную услугу, не вправе требовать от заявителя: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представления документов и информации, в том числе об оплате государственной пошлины, взимаемой за предоставление государственной услуги, которые находятся в распоряжении органов, предоставляющих государственную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 Российской Федерации, нормативными правовыми актами Ставропольского края, за исключением документов, включенных в определенный </w:t>
      </w:r>
      <w:hyperlink r:id="rId64" w:history="1">
        <w:r w:rsidRPr="007A192D">
          <w:rPr>
            <w:rFonts w:ascii="Times New Roman" w:hAnsi="Times New Roman" w:cs="Times New Roman"/>
            <w:sz w:val="28"/>
            <w:szCs w:val="28"/>
          </w:rPr>
          <w:t>частью 6 статьи 7</w:t>
        </w:r>
      </w:hyperlink>
      <w:r w:rsidRPr="007A192D">
        <w:rPr>
          <w:rFonts w:ascii="Times New Roman" w:hAnsi="Times New Roman" w:cs="Times New Roman"/>
          <w:sz w:val="28"/>
          <w:szCs w:val="28"/>
        </w:rPr>
        <w:t xml:space="preserve"> Федерального закона от 27 июля 2010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перечень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5" w:history="1">
        <w:r w:rsidRPr="007A192D">
          <w:rPr>
            <w:rFonts w:ascii="Times New Roman" w:hAnsi="Times New Roman" w:cs="Times New Roman"/>
            <w:sz w:val="28"/>
            <w:szCs w:val="28"/>
          </w:rPr>
          <w:t>части 1 статьи 9</w:t>
        </w:r>
      </w:hyperlink>
      <w:r w:rsidRPr="007A192D">
        <w:rPr>
          <w:rFonts w:ascii="Times New Roman" w:hAnsi="Times New Roman" w:cs="Times New Roman"/>
          <w:sz w:val="28"/>
          <w:szCs w:val="28"/>
        </w:rPr>
        <w:t xml:space="preserve"> Федерального закона от 27 июля 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634109" w:rsidRPr="007A192D">
        <w:rPr>
          <w:rFonts w:ascii="Times New Roman" w:hAnsi="Times New Roman" w:cs="Times New Roman"/>
          <w:sz w:val="28"/>
          <w:szCs w:val="28"/>
        </w:rPr>
        <w:t>При реализации</w:t>
      </w:r>
      <w:r w:rsidRPr="007A192D">
        <w:rPr>
          <w:rFonts w:ascii="Times New Roman" w:hAnsi="Times New Roman" w:cs="Times New Roman"/>
          <w:sz w:val="28"/>
          <w:szCs w:val="28"/>
        </w:rPr>
        <w:t xml:space="preserve"> своих функций многофункциональные центры и организации,</w:t>
      </w:r>
      <w:r w:rsidR="00634109">
        <w:rPr>
          <w:rFonts w:ascii="Times New Roman" w:hAnsi="Times New Roman" w:cs="Times New Roman"/>
          <w:sz w:val="28"/>
          <w:szCs w:val="28"/>
        </w:rPr>
        <w:t xml:space="preserve"> </w:t>
      </w:r>
      <w:r w:rsidR="00634109" w:rsidRPr="007A192D">
        <w:rPr>
          <w:rFonts w:ascii="Times New Roman" w:hAnsi="Times New Roman" w:cs="Times New Roman"/>
          <w:sz w:val="28"/>
          <w:szCs w:val="28"/>
        </w:rPr>
        <w:t>указанные в части Федерального</w:t>
      </w:r>
      <w:r w:rsidR="00634109">
        <w:rPr>
          <w:rFonts w:ascii="Times New Roman" w:hAnsi="Times New Roman" w:cs="Times New Roman"/>
          <w:sz w:val="28"/>
          <w:szCs w:val="28"/>
        </w:rPr>
        <w:t xml:space="preserve"> закона от 27 июля 2010 г. </w:t>
      </w:r>
      <w:r w:rsidR="00634109" w:rsidRPr="007A192D">
        <w:rPr>
          <w:rFonts w:ascii="Times New Roman" w:hAnsi="Times New Roman" w:cs="Times New Roman"/>
          <w:sz w:val="28"/>
          <w:szCs w:val="28"/>
        </w:rPr>
        <w:t>№ 210</w:t>
      </w:r>
      <w:r w:rsidRPr="007A192D">
        <w:rPr>
          <w:rFonts w:ascii="Times New Roman" w:hAnsi="Times New Roman" w:cs="Times New Roman"/>
          <w:sz w:val="28"/>
          <w:szCs w:val="28"/>
        </w:rPr>
        <w:t xml:space="preserve">-ФЗ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Об  организации  предоставления </w:t>
      </w:r>
      <w:r w:rsidR="00634109">
        <w:rPr>
          <w:rFonts w:ascii="Times New Roman" w:hAnsi="Times New Roman" w:cs="Times New Roman"/>
          <w:sz w:val="28"/>
          <w:szCs w:val="28"/>
        </w:rPr>
        <w:t xml:space="preserve">государственных и муниципальных </w:t>
      </w:r>
      <w:r w:rsidRPr="007A192D">
        <w:rPr>
          <w:rFonts w:ascii="Times New Roman" w:hAnsi="Times New Roman" w:cs="Times New Roman"/>
          <w:sz w:val="28"/>
          <w:szCs w:val="28"/>
        </w:rPr>
        <w:t>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не вправе требовать от заявителя: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государственных услуг, которые находятся в распоряжении органов, предоставляющих государственные услуги, органов, иных государственных органов, органов местного самоуправления либо подведомственных государственным органам </w:t>
      </w:r>
      <w:r w:rsidRPr="007A192D">
        <w:rPr>
          <w:rFonts w:ascii="Times New Roman" w:hAnsi="Times New Roman" w:cs="Times New Roman"/>
          <w:sz w:val="28"/>
          <w:szCs w:val="28"/>
        </w:rPr>
        <w:lastRenderedPageBreak/>
        <w:t xml:space="preserve">или органам местного самоуправления организаций в соответствии с нормативными правовыми актами Российской Федерации, нормативными правовыми актами Ставропольского края, за исключением документов, включенных в определенный </w:t>
      </w:r>
      <w:hyperlink r:id="rId66" w:history="1">
        <w:r w:rsidRPr="007A192D">
          <w:rPr>
            <w:rFonts w:ascii="Times New Roman" w:hAnsi="Times New Roman" w:cs="Times New Roman"/>
            <w:sz w:val="28"/>
            <w:szCs w:val="28"/>
          </w:rPr>
          <w:t>частью 6 статьи 7</w:t>
        </w:r>
      </w:hyperlink>
      <w:r w:rsidRPr="007A192D">
        <w:rPr>
          <w:rFonts w:ascii="Times New Roman" w:hAnsi="Times New Roman" w:cs="Times New Roman"/>
          <w:sz w:val="28"/>
          <w:szCs w:val="28"/>
        </w:rPr>
        <w:t xml:space="preserve"> Федерального закона от 27 июля 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перечень документов. Заявитель вправе представить указанные документы и информацию по собственной инициативе;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67" w:history="1">
        <w:r w:rsidRPr="007A192D">
          <w:rPr>
            <w:rFonts w:ascii="Times New Roman" w:hAnsi="Times New Roman" w:cs="Times New Roman"/>
            <w:sz w:val="28"/>
            <w:szCs w:val="28"/>
          </w:rPr>
          <w:t>части 1 статьи 9</w:t>
        </w:r>
      </w:hyperlink>
      <w:r w:rsidRPr="007A192D">
        <w:rPr>
          <w:rFonts w:ascii="Times New Roman" w:hAnsi="Times New Roman" w:cs="Times New Roman"/>
          <w:sz w:val="28"/>
          <w:szCs w:val="28"/>
        </w:rPr>
        <w:t xml:space="preserve"> Федерального закона от 27 июля 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и получения документов и информации, предоставляемых в результате предоставления таких услуг.</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634109">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Исчерпывающий перечень оснований для отказа в приеме</w:t>
      </w:r>
    </w:p>
    <w:p w:rsidR="003255BF" w:rsidRPr="007A192D" w:rsidRDefault="003255BF" w:rsidP="00634109">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документов, необходимых для предоставления</w:t>
      </w:r>
    </w:p>
    <w:p w:rsidR="003255BF" w:rsidRPr="007A192D" w:rsidRDefault="003255BF" w:rsidP="00634109">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36. Основания для отказа в приеме документов, необходимых для предоставления государственной услуги, не предусмотрены.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634109">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Исчерпывающий перечень оснований для приостановления</w:t>
      </w:r>
    </w:p>
    <w:p w:rsidR="003255BF" w:rsidRPr="007A192D" w:rsidRDefault="003255BF" w:rsidP="00634109">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предоставления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37. Основания для приостановления предоставления государственной услуги нормативными правовыми актами Российской Федерации и нормативными правовыми актами Ставропольского края не предусмотрены.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634109">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Исчерпывающий перечень оснований для отказа в предоставлении</w:t>
      </w:r>
    </w:p>
    <w:p w:rsidR="003255BF" w:rsidRPr="007A192D" w:rsidRDefault="003255BF" w:rsidP="00634109">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1" w:name="Par405"/>
      <w:bookmarkEnd w:id="11"/>
      <w:r w:rsidRPr="007A192D">
        <w:rPr>
          <w:rFonts w:ascii="Times New Roman" w:hAnsi="Times New Roman" w:cs="Times New Roman"/>
          <w:sz w:val="28"/>
          <w:szCs w:val="28"/>
        </w:rPr>
        <w:t>38. Основаниями для отказа в предоставлении государственной услуги являются: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если заявитель (кроме граждан, ведущих личное подсобное хозяйство) не включен в реестр субъектов государственной поддержки развития сельского хозяйства в Ставропольском крае;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невыполнения заявителем условий, предусмотренных </w:t>
      </w:r>
      <w:hyperlink w:anchor="Par84" w:history="1">
        <w:r w:rsidRPr="007A192D">
          <w:rPr>
            <w:rFonts w:ascii="Times New Roman" w:hAnsi="Times New Roman" w:cs="Times New Roman"/>
            <w:sz w:val="28"/>
            <w:szCs w:val="28"/>
          </w:rPr>
          <w:t>пунктом 3</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нарушения заявителем срока подачи документов, предусмотренных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указанного в </w:t>
      </w:r>
      <w:hyperlink w:anchor="Par255" w:history="1">
        <w:r w:rsidRPr="007A192D">
          <w:rPr>
            <w:rFonts w:ascii="Times New Roman" w:hAnsi="Times New Roman" w:cs="Times New Roman"/>
            <w:sz w:val="28"/>
            <w:szCs w:val="28"/>
          </w:rPr>
          <w:t>абзаце четвертом пункта 23</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наличия в документах, представленных заявителем в соответствии с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недостоверной информации;</w:t>
      </w:r>
    </w:p>
    <w:p w:rsidR="003255BF" w:rsidRPr="007A192D" w:rsidRDefault="003255BF" w:rsidP="00634109">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 xml:space="preserve">представления заявителем документов, предусмотренных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не в полном объеме или несоответствия представленных документов требованиям, предусмотренным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w:t>
      </w:r>
      <w:r w:rsidR="00634109">
        <w:rPr>
          <w:rFonts w:ascii="Times New Roman" w:hAnsi="Times New Roman" w:cs="Times New Roman"/>
          <w:sz w:val="28"/>
          <w:szCs w:val="28"/>
        </w:rPr>
        <w:t>о Административного регламента.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634109">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Перечень услуг, необходимых и обязательных</w:t>
      </w:r>
    </w:p>
    <w:p w:rsidR="003255BF" w:rsidRPr="007A192D" w:rsidRDefault="003255BF" w:rsidP="00634109">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для предоставления государственной услуги, в том числе</w:t>
      </w:r>
    </w:p>
    <w:p w:rsidR="003255BF" w:rsidRPr="007A192D" w:rsidRDefault="003255BF" w:rsidP="00634109">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сведения о документе (документах), выдаваемом (выдаваемых)</w:t>
      </w:r>
    </w:p>
    <w:p w:rsidR="003255BF" w:rsidRPr="007A192D" w:rsidRDefault="003255BF" w:rsidP="00634109">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иными организациями, участвующими в предоставлении</w:t>
      </w:r>
    </w:p>
    <w:p w:rsidR="003255BF" w:rsidRPr="007A192D" w:rsidRDefault="003255BF" w:rsidP="00634109">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39. Услуги, которые являются необходимыми и обязательными для предоставления государственной услуги, нормативными правовыми актами Российской Федерации и нормативными правовыми актами Ставропольского края не предусмотрены.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Порядок, размер и основания взимания государственной пошлины</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или иной платы, взимаемой за предоставление государственной</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40. Государственная услуга предоставляется без взимания государственной пошлины или иной платы.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органа местного самоуправления и (или) должностного лица органа местного самоуправления, многофункционального центра и (или) работника многофункционального центра, плата с заявителя не взимается.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9405BE">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Максимальный срок ожидания в очереди при подаче запроса</w:t>
      </w:r>
    </w:p>
    <w:p w:rsidR="003255BF" w:rsidRPr="007A192D" w:rsidRDefault="003255BF" w:rsidP="009405BE">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о предоставлении государственной услуги и услуг, необходимых</w:t>
      </w:r>
    </w:p>
    <w:p w:rsidR="003255BF" w:rsidRPr="007A192D" w:rsidRDefault="003255BF" w:rsidP="009405BE">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 обязательных для предоставления государственной услуги,</w:t>
      </w:r>
    </w:p>
    <w:p w:rsidR="003255BF" w:rsidRPr="007A192D" w:rsidRDefault="003255BF" w:rsidP="009405BE">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 при получении результата предоставления таких услуг</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41. Максимальное время ожидания заявителя в очереди при подаче документов, необходимых для предоставления государственной услуги, и при получении результата предоставления государственной услуги не должно превышать 15 минут.</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9405BE">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Срок и порядок регистрации запроса заявителя</w:t>
      </w:r>
    </w:p>
    <w:p w:rsidR="003255BF" w:rsidRPr="007A192D" w:rsidRDefault="003255BF" w:rsidP="009405BE">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о предоставлении государственной услуги и услуг, необходимых</w:t>
      </w:r>
    </w:p>
    <w:p w:rsidR="003255BF" w:rsidRPr="007A192D" w:rsidRDefault="003255BF" w:rsidP="009405BE">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 обязательных для предоставления государственной услуги,</w:t>
      </w:r>
    </w:p>
    <w:p w:rsidR="003255BF" w:rsidRPr="007A192D" w:rsidRDefault="003255BF" w:rsidP="009405BE">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том числе в электронной форме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42. Срок регистрации запроса заявителя о предоставлении государственной услуги, поступившего в орган местного самоуправления (в том числе в форме электронных документов с использованием 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или государственной информационной </w:t>
      </w:r>
      <w:r w:rsidRPr="007A192D">
        <w:rPr>
          <w:rFonts w:ascii="Times New Roman" w:hAnsi="Times New Roman" w:cs="Times New Roman"/>
          <w:sz w:val="28"/>
          <w:szCs w:val="28"/>
        </w:rPr>
        <w:lastRenderedPageBreak/>
        <w:t xml:space="preserve">системы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или в многофункциональный центр, составляет 15 минут.</w:t>
      </w:r>
    </w:p>
    <w:p w:rsidR="00316F08" w:rsidRPr="00BF7B6E" w:rsidRDefault="003255BF" w:rsidP="00316F08">
      <w:pPr>
        <w:pStyle w:val="ConsPlusNormal"/>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43. </w:t>
      </w:r>
      <w:r w:rsidR="00316F08" w:rsidRPr="00BF7B6E">
        <w:rPr>
          <w:rFonts w:ascii="Times New Roman" w:hAnsi="Times New Roman" w:cs="Times New Roman"/>
          <w:sz w:val="28"/>
          <w:szCs w:val="28"/>
        </w:rPr>
        <w:t xml:space="preserve">Заявление для предоставления государственной услуги, поступившее в орган местного самоуправления или в многофункциональный центр (в том числе в форме электронных документов с использованием федеральной государственной информационной системы </w:t>
      </w:r>
      <w:r w:rsidR="00316F08">
        <w:rPr>
          <w:rFonts w:ascii="Times New Roman" w:hAnsi="Times New Roman" w:cs="Times New Roman"/>
          <w:sz w:val="28"/>
          <w:szCs w:val="28"/>
        </w:rPr>
        <w:t>«</w:t>
      </w:r>
      <w:r w:rsidR="00316F08" w:rsidRPr="00BF7B6E">
        <w:rPr>
          <w:rFonts w:ascii="Times New Roman" w:hAnsi="Times New Roman" w:cs="Times New Roman"/>
          <w:sz w:val="28"/>
          <w:szCs w:val="28"/>
        </w:rPr>
        <w:t>Единый портал государственных и муниципальных услуг (функций)</w:t>
      </w:r>
      <w:r w:rsidR="00316F08">
        <w:rPr>
          <w:rFonts w:ascii="Times New Roman" w:hAnsi="Times New Roman" w:cs="Times New Roman"/>
          <w:sz w:val="28"/>
          <w:szCs w:val="28"/>
        </w:rPr>
        <w:t>»</w:t>
      </w:r>
      <w:r w:rsidR="00316F08" w:rsidRPr="00BF7B6E">
        <w:rPr>
          <w:rFonts w:ascii="Times New Roman" w:hAnsi="Times New Roman" w:cs="Times New Roman"/>
          <w:sz w:val="28"/>
          <w:szCs w:val="28"/>
        </w:rPr>
        <w:t xml:space="preserve"> или государственной информационной системы Ставропольского края </w:t>
      </w:r>
      <w:r w:rsidR="00316F08">
        <w:rPr>
          <w:rFonts w:ascii="Times New Roman" w:hAnsi="Times New Roman" w:cs="Times New Roman"/>
          <w:sz w:val="28"/>
          <w:szCs w:val="28"/>
        </w:rPr>
        <w:t>«</w:t>
      </w:r>
      <w:r w:rsidR="00316F08" w:rsidRPr="00BF7B6E">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316F08">
        <w:rPr>
          <w:rFonts w:ascii="Times New Roman" w:hAnsi="Times New Roman" w:cs="Times New Roman"/>
          <w:sz w:val="28"/>
          <w:szCs w:val="28"/>
        </w:rPr>
        <w:t>»</w:t>
      </w:r>
      <w:r w:rsidR="00316F08" w:rsidRPr="00BF7B6E">
        <w:rPr>
          <w:rFonts w:ascii="Times New Roman" w:hAnsi="Times New Roman" w:cs="Times New Roman"/>
          <w:sz w:val="28"/>
          <w:szCs w:val="28"/>
        </w:rPr>
        <w:t>), регистрируется в:</w:t>
      </w:r>
      <w:r w:rsidR="00316F08">
        <w:rPr>
          <w:rFonts w:ascii="Times New Roman" w:hAnsi="Times New Roman" w:cs="Times New Roman"/>
          <w:sz w:val="28"/>
          <w:szCs w:val="28"/>
        </w:rPr>
        <w:t xml:space="preserve"> </w:t>
      </w:r>
      <w:r w:rsidR="00316F08" w:rsidRPr="00BF7B6E">
        <w:rPr>
          <w:rFonts w:ascii="Times New Roman" w:hAnsi="Times New Roman" w:cs="Times New Roman"/>
          <w:sz w:val="28"/>
          <w:szCs w:val="28"/>
        </w:rPr>
        <w:t xml:space="preserve">органе местного самоуправления по адресу: </w:t>
      </w:r>
      <w:r w:rsidR="00316F08" w:rsidRPr="00D86DAB">
        <w:rPr>
          <w:rFonts w:ascii="Times New Roman" w:hAnsi="Times New Roman" w:cs="Times New Roman"/>
          <w:sz w:val="28"/>
          <w:szCs w:val="28"/>
        </w:rPr>
        <w:t xml:space="preserve">357819, Ставропольский край, Георгиевский </w:t>
      </w:r>
      <w:r w:rsidR="00316F08">
        <w:rPr>
          <w:rFonts w:ascii="Times New Roman" w:hAnsi="Times New Roman" w:cs="Times New Roman"/>
          <w:sz w:val="28"/>
          <w:szCs w:val="28"/>
        </w:rPr>
        <w:t>городской округ</w:t>
      </w:r>
      <w:r w:rsidR="00316F08" w:rsidRPr="00D86DAB">
        <w:rPr>
          <w:rFonts w:ascii="Times New Roman" w:hAnsi="Times New Roman" w:cs="Times New Roman"/>
          <w:sz w:val="28"/>
          <w:szCs w:val="28"/>
        </w:rPr>
        <w:t>, пос. Новый, ул. Садовая, д. 4, кабинет 3</w:t>
      </w:r>
      <w:r w:rsidR="00316F08" w:rsidRPr="00BF7B6E">
        <w:rPr>
          <w:rFonts w:ascii="Times New Roman" w:hAnsi="Times New Roman" w:cs="Times New Roman"/>
          <w:sz w:val="28"/>
          <w:szCs w:val="28"/>
        </w:rPr>
        <w:t>;</w:t>
      </w:r>
    </w:p>
    <w:p w:rsidR="00316F08" w:rsidRPr="00BF7B6E" w:rsidRDefault="00316F08" w:rsidP="00316F08">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многофункциональном центре.</w:t>
      </w:r>
    </w:p>
    <w:p w:rsidR="00316F08" w:rsidRPr="00BF7B6E" w:rsidRDefault="00316F08" w:rsidP="00316F08">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Заявление для предоставления государственной услуги, поступившее в нерабочее время, регистрируется в первый рабочий день, следующий за днем его поступления.</w:t>
      </w:r>
    </w:p>
    <w:p w:rsidR="003255BF" w:rsidRPr="007A192D" w:rsidRDefault="003255BF" w:rsidP="00316F08">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44. Обращение заявителя о получении информации о порядке предоставления государственной услуги и сведений о ходе предоставления государственной услуги, поступившее в орган местного самоуправления (в том числе в форме электронных документов с использованием 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или государственной информационной системы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или в многофункциональный центр, регистрируется в:</w:t>
      </w:r>
    </w:p>
    <w:p w:rsidR="00316F08" w:rsidRPr="00BF7B6E" w:rsidRDefault="00316F08" w:rsidP="00316F08">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органе местного самоуправления по адресу: </w:t>
      </w:r>
      <w:r w:rsidRPr="00D86DAB">
        <w:rPr>
          <w:rFonts w:ascii="Times New Roman" w:hAnsi="Times New Roman" w:cs="Times New Roman"/>
          <w:sz w:val="28"/>
          <w:szCs w:val="28"/>
        </w:rPr>
        <w:t xml:space="preserve">357819, Ставропольский край, Георгиевский </w:t>
      </w:r>
      <w:r>
        <w:rPr>
          <w:rFonts w:ascii="Times New Roman" w:hAnsi="Times New Roman" w:cs="Times New Roman"/>
          <w:sz w:val="28"/>
          <w:szCs w:val="28"/>
        </w:rPr>
        <w:t>городской округ</w:t>
      </w:r>
      <w:r w:rsidRPr="00D86DAB">
        <w:rPr>
          <w:rFonts w:ascii="Times New Roman" w:hAnsi="Times New Roman" w:cs="Times New Roman"/>
          <w:sz w:val="28"/>
          <w:szCs w:val="28"/>
        </w:rPr>
        <w:t>, пос. Новый, ул. Садовая, д. 4, кабинет 3</w:t>
      </w:r>
      <w:r w:rsidRPr="00BF7B6E">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многофункциональном центре.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316F08">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Требования к помещениям, в которых предоставляется</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государственная услуга, к местам ожидания и приема</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заявителей, размещению и оформлению визуальной, текстовой</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 мультимедийной информации о порядке предоставления</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государственной услуги, в том числе к обеспечению</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доступности для инвалидов указанных объектов в соответствии</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с законодательством Российской Федерации о социальной защите</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инвалидов</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45. Помещения органа местного самоуправления должны соответствовать санитарно-эпидемиологическим </w:t>
      </w:r>
      <w:hyperlink r:id="rId68" w:history="1">
        <w:r w:rsidRPr="007A192D">
          <w:rPr>
            <w:rFonts w:ascii="Times New Roman" w:hAnsi="Times New Roman" w:cs="Times New Roman"/>
            <w:sz w:val="28"/>
            <w:szCs w:val="28"/>
          </w:rPr>
          <w:t>правилам</w:t>
        </w:r>
      </w:hyperlink>
      <w:r w:rsidRPr="007A192D">
        <w:rPr>
          <w:rFonts w:ascii="Times New Roman" w:hAnsi="Times New Roman" w:cs="Times New Roman"/>
          <w:sz w:val="28"/>
          <w:szCs w:val="28"/>
        </w:rPr>
        <w:t xml:space="preserve"> и нормативам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Гигиенические требования к персональным электронно-вычислительным машинам и </w:t>
      </w:r>
      <w:r w:rsidRPr="007A192D">
        <w:rPr>
          <w:rFonts w:ascii="Times New Roman" w:hAnsi="Times New Roman" w:cs="Times New Roman"/>
          <w:sz w:val="28"/>
          <w:szCs w:val="28"/>
        </w:rPr>
        <w:lastRenderedPageBreak/>
        <w:t>организации работы. СанПиН 2.2.2/2.4.1340-03</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Вход и выход из помещений оборудуются соответствующими указателями.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Вход в помещения органа местного самоуправления оборудуется пандусом, расширенным переходом, позволяющим обеспечить беспрепятственный вход инвалидов (инвалидов-колясочников). Вход в орган местного самоуправления оборудуется информационной табличкой (вывеской), содержащей информацию о наименовании, месте нахождения и режиме работы органа местного самоуправления.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Кабинеты оборудуются информационной табличкой (вывеской), содержащей информацию о наименовании структурного подразделения органа местного самоуправления.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Орган местного самоуправления обеспечивает инвалидов (включая инвалидов, использующих кресла-коляски и собак-проводников):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условиями для беспрепятственного доступа к местам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возможностью самостоятельного передвижения по территории органа местного самоуправления, входа в здание и выхода из него, посадки в транспортное средство и высадки из него, в том числе с использованием кресла-коляски;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 сопровождение инвалидов, имеющих стойкие расстройства функции зрения и самостоятельного передвижения, и оказание им помощи в местах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 надлежащее размещение оборудования и носителей информации, необходимых для обеспечения беспрепятственного доступа инвалидов к местам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5) оказание должностными лицами органа местного самоуправления помощи инвалидам в преодолении барьеров, мешающих получению ими государственной услуги наравне с другими лицами.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46. Места ожидания должны соответствовать комфортным условиям для заявителей и оптимальным условиям работы должностных лиц органа местного самоуправления, в том числе необходимо наличие доступных мест общего пользования (туалет).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Места ожидания в очереди на представление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47. Места для заполнения заявлений для предоставления государственной услуги размещаются в холле органа местного самоуправления и оборудуются образцами заполнения документов, бланками заявлений, информационными стендами, стульями и столами (стойками).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48. Визуальная, текстовая и мультимедийная информация о порядке предоставления государственной услуги размещается на информационных </w:t>
      </w:r>
      <w:r w:rsidRPr="007A192D">
        <w:rPr>
          <w:rFonts w:ascii="Times New Roman" w:hAnsi="Times New Roman" w:cs="Times New Roman"/>
          <w:sz w:val="28"/>
          <w:szCs w:val="28"/>
        </w:rPr>
        <w:lastRenderedPageBreak/>
        <w:t xml:space="preserve">стендах в холле органа местного самоуправления в местах для ожидания и приема заявителей (устанавливаются в удобном для заявителей месте), а также в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на официальном сайте органа местного самоуправления </w:t>
      </w:r>
      <w:r w:rsidR="00316F08" w:rsidRPr="007E61C2">
        <w:rPr>
          <w:rFonts w:ascii="Times New Roman" w:hAnsi="Times New Roman" w:cs="Times New Roman"/>
          <w:sz w:val="28"/>
          <w:szCs w:val="28"/>
        </w:rPr>
        <w:t>(www.georgievsk.ru)</w:t>
      </w:r>
      <w:r w:rsidRPr="007A192D">
        <w:rPr>
          <w:rFonts w:ascii="Times New Roman" w:hAnsi="Times New Roman" w:cs="Times New Roman"/>
          <w:sz w:val="28"/>
          <w:szCs w:val="28"/>
        </w:rPr>
        <w:t xml:space="preserve">, в федеральной государственной информационной системе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и государственной информационной системе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(www.26gosuslugi.ru).</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Помещения многофункциональных центрах также соответствуют требованиям, предъявляемым к зданиям (помещениям) многофункциональных центров, установленным </w:t>
      </w:r>
      <w:hyperlink r:id="rId69" w:history="1">
        <w:r w:rsidRPr="007A192D">
          <w:rPr>
            <w:rFonts w:ascii="Times New Roman" w:hAnsi="Times New Roman" w:cs="Times New Roman"/>
            <w:sz w:val="28"/>
            <w:szCs w:val="28"/>
          </w:rPr>
          <w:t>постановлением</w:t>
        </w:r>
      </w:hyperlink>
      <w:r w:rsidRPr="007A192D">
        <w:rPr>
          <w:rFonts w:ascii="Times New Roman" w:hAnsi="Times New Roman" w:cs="Times New Roman"/>
          <w:sz w:val="28"/>
          <w:szCs w:val="28"/>
        </w:rPr>
        <w:t xml:space="preserve"> Правительства Российской Федерации от 22 декабря 2012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1376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49. Рабочие места должностных лиц органа местного самоуправления, предоставляющих государственную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Показатели доступности и качества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50. К показателям доступности и качества государственной услуги относятся: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своевременность (Св):</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Св = Ср / Вр x 100%, где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Ср - срок, установленный настоящим Административным регламентом (рабочие дни);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(в ред. </w:t>
      </w:r>
      <w:hyperlink r:id="rId70"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19.01.2018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10)</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Вр - время, фактически затраченное на предоставление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Показатель 100% и более является положительным и соответствует требованиям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доступность (Дос):</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Дос = Дэл + Динф + Дмфц, где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Дэл - возможность подачи документов, необходимых для предоставления государственной услуги, в электронном виде: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Дэл = 35% при наличии возможности подачи документов, необходимых для предоставления государственной услуги, в электронном виде;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Дэл = 0% при отсутствии возможности подачи документов, необходимых для предоставления государственной услуги, в электронном виде;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Динф - доступность информации о порядке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Динф = 65%, если информация о порядке предоставления государственной услуги размещена с использованием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(40%), на информационных стендах (20%) и есть доступный для заявителей раздаточный материал (5%);</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Динф = 0%, если для получения информации о порядке предоставления государственной услуги необходимо пользоваться другими способами получения информации о порядке предоставления государственной услуги, в том числе самостоятельно изучать нормативные правовые акты;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Дмфц - возможность подачи документов, необходимых для предоставления государственной услуги, в многофункциональные центры: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Дмфц = 5% при наличии возможности подачи документов, необходимых для предоставления государственной услуги, в многофункциональные центры;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Дмфц = 0% при отсутствии возможности подачи документов, необходимых для предоставления государственной услуги, в многофункциональные центры;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 качество (Кач):</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Кач = Кобслуж + Квзаим + Кпрод, где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Кобслуж - качество обслуживания при предоставлении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Кобслуж = 20%, если должностные лица, предоставляющие государственную услугу, корректны, доброжелательны, дают подробные и доступные разъяснения;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Кобслуж = 0%, если должностные лица, предоставляющие государственную услугу, некорректны, недоброжелательны, не дают подробных и доступных разъяснений;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Квзаим - количество взаимодействий заявителя с должностным лицом, предоставляющим государственную услугу: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Квзаим = 50% при отсутствии в ходе предоставления государственной услуги взаимодействия заявителя с должностным лицом, предоставляющим государственную услугу;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Квзаим = 40% при наличии в ходе предоставления государственной услуги одного взаимодействия заявителя с должностным лицом, предоставляющим государственную услугу;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Квзаим = 20% при наличии в ходе предоставления государственной услуги более одного взаимодействия заявителя с должностным лицом, предоставляющим государственную услугу;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Кпрод - продолжительность взаимодействий заявителя с должностным лицом, предоставляющим государственную услугу: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Кпрод = 30% при взаимодействии заявителя с должностным лицом, предоставляющим государственную услугу, в течение сроков, предусмотренных настоящим Административным регламентом;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Кпрод = минус 1% за каждые 5 минут взаимодействия заявителя с должностными лицами, предоставляющим государственную услугу, сверх сроков, предусмотренных настоящим Административным регламентом.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Значение показателя 100% говорит о том, что предоставление государственной услуги осуществляется в строгом соответствии с Федеральным </w:t>
      </w:r>
      <w:hyperlink r:id="rId71" w:history="1">
        <w:r w:rsidRPr="007A192D">
          <w:rPr>
            <w:rFonts w:ascii="Times New Roman" w:hAnsi="Times New Roman" w:cs="Times New Roman"/>
            <w:sz w:val="28"/>
            <w:szCs w:val="28"/>
          </w:rPr>
          <w:t>законом</w:t>
        </w:r>
      </w:hyperlink>
      <w:r w:rsidRPr="007A192D">
        <w:rPr>
          <w:rFonts w:ascii="Times New Roman" w:hAnsi="Times New Roman" w:cs="Times New Roman"/>
          <w:sz w:val="28"/>
          <w:szCs w:val="28"/>
        </w:rPr>
        <w:t xml:space="preserve"> от 27 июля 2010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 удовлетворенность (Уд):</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Уд = 100% - Кобж / Кзаяв / Квремя / Кочередь / Квежливость / Ккомфортность / Кдоступность x 100%, где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Кобж - количество обжалований при предоставлении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Кзаяв - количество заявителей;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Квремя - время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Кочередь - время ожидания заявителя в очереди;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Квежливость - вежливость и компетентность специалистов, предоставляющих государственную услугу;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Ккомфортность - комфортность условий в помещениях органа власти;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Кдоступность - доступность информации о порядке получения государственной услуги.</w:t>
      </w:r>
    </w:p>
    <w:p w:rsidR="003255BF" w:rsidRPr="007A192D" w:rsidRDefault="003255BF" w:rsidP="00316F08">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Для осуществления контроля качества и доступности предоставления государственной услуги, определения обобщенных показателей за определенный промежуток времени необходимо сумму показателей по каждому заявителю разд</w:t>
      </w:r>
      <w:r w:rsidR="00316F08">
        <w:rPr>
          <w:rFonts w:ascii="Times New Roman" w:hAnsi="Times New Roman" w:cs="Times New Roman"/>
          <w:sz w:val="28"/>
          <w:szCs w:val="28"/>
        </w:rPr>
        <w:t>елить на количество заявителей.</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316F08">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Иные требования, в том числе учитывающие особенности</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предоставления государственной услуги в многофункциональных</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центрах предоставления государственных и муниципальных услуг</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 особенности предоставления государственной услуги</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электронной форме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51. При предоставлении государственной услуги через многофункциональные центры заявитель представляет документы, </w:t>
      </w:r>
      <w:r w:rsidRPr="007A192D">
        <w:rPr>
          <w:rFonts w:ascii="Times New Roman" w:hAnsi="Times New Roman" w:cs="Times New Roman"/>
          <w:sz w:val="28"/>
          <w:szCs w:val="28"/>
        </w:rPr>
        <w:lastRenderedPageBreak/>
        <w:t xml:space="preserve">предусмотренные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работникам многофункциональных центров.</w:t>
      </w:r>
    </w:p>
    <w:p w:rsidR="003255BF" w:rsidRPr="007A192D" w:rsidRDefault="003255BF" w:rsidP="00316F08">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Работник многофункционального центра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этом случае работник многофункционального центра для обеспечения получения заявителем государственных услуг, указанных в комплексном запросе, предоставляемых в том числе органом местного самоуправления, действует в интересах заявителя без доверенности и не позднее одного рабочего дня, следующего за днем получения комплексного запроса, направляет в орган местного самоуправления заявление, подписанное уполномоченным работником многофункционального центра и скрепленное печатью многофункционального центра, а также документы, необходимые для предоставления государственных услуг, предоставляемые заявителем самостоятельно и в соответствии с требованиями, предусмотренными </w:t>
      </w:r>
      <w:hyperlink w:anchor="Par333" w:history="1">
        <w:r w:rsidRPr="007A192D">
          <w:rPr>
            <w:rFonts w:ascii="Times New Roman" w:hAnsi="Times New Roman" w:cs="Times New Roman"/>
            <w:sz w:val="28"/>
            <w:szCs w:val="28"/>
          </w:rPr>
          <w:t>пунктом 28</w:t>
        </w:r>
      </w:hyperlink>
      <w:r w:rsidRPr="007A192D">
        <w:rPr>
          <w:rFonts w:ascii="Times New Roman" w:hAnsi="Times New Roman" w:cs="Times New Roman"/>
          <w:sz w:val="28"/>
          <w:szCs w:val="28"/>
        </w:rPr>
        <w:t xml:space="preserve"> настоящего Административного регламента, с приложением заверенной многофункциональным центром копии комплексного запроса. При этом не требуются составление и подписание</w:t>
      </w:r>
      <w:r w:rsidR="00316F08">
        <w:rPr>
          <w:rFonts w:ascii="Times New Roman" w:hAnsi="Times New Roman" w:cs="Times New Roman"/>
          <w:sz w:val="28"/>
          <w:szCs w:val="28"/>
        </w:rPr>
        <w:t xml:space="preserve"> таких заявлений заявителем.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(п. 51 в ред. </w:t>
      </w:r>
      <w:hyperlink r:id="rId72" w:history="1">
        <w:r w:rsidRPr="007A192D">
          <w:rPr>
            <w:rFonts w:ascii="Times New Roman" w:hAnsi="Times New Roman" w:cs="Times New Roman"/>
            <w:sz w:val="28"/>
            <w:szCs w:val="28"/>
          </w:rPr>
          <w:t>приказа</w:t>
        </w:r>
      </w:hyperlink>
      <w:r w:rsidRPr="007A192D">
        <w:rPr>
          <w:rFonts w:ascii="Times New Roman" w:hAnsi="Times New Roman" w:cs="Times New Roman"/>
          <w:sz w:val="28"/>
          <w:szCs w:val="28"/>
        </w:rPr>
        <w:t xml:space="preserve"> министерства сельского хозяйства Ставропольского края от 15.08.2018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272)</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52. При предоставлении государственной услуги обеспечивается возможность заявителя с использованием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через официальный сайт органа местного самоуправления </w:t>
      </w:r>
      <w:r w:rsidR="00316F08" w:rsidRPr="007E61C2">
        <w:rPr>
          <w:rFonts w:ascii="Times New Roman" w:hAnsi="Times New Roman" w:cs="Times New Roman"/>
          <w:sz w:val="28"/>
          <w:szCs w:val="28"/>
        </w:rPr>
        <w:t>(www.georgievsk.ru)</w:t>
      </w:r>
      <w:r w:rsidRPr="007A192D">
        <w:rPr>
          <w:rFonts w:ascii="Times New Roman" w:hAnsi="Times New Roman" w:cs="Times New Roman"/>
          <w:sz w:val="28"/>
          <w:szCs w:val="28"/>
        </w:rPr>
        <w:t xml:space="preserve">, федеральную государственную информационную систему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и в государственной информационной системе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(www.26gosuslugi.ru):</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получать информацию о порядке предоставления государственной услуги и сведения о ходе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представлять документы, необходимые для предоставления государственной услуги, в порядке, установленном </w:t>
      </w:r>
      <w:hyperlink r:id="rId73" w:history="1">
        <w:r w:rsidRPr="007A192D">
          <w:rPr>
            <w:rFonts w:ascii="Times New Roman" w:hAnsi="Times New Roman" w:cs="Times New Roman"/>
            <w:sz w:val="28"/>
            <w:szCs w:val="28"/>
          </w:rPr>
          <w:t>постановлением</w:t>
        </w:r>
      </w:hyperlink>
      <w:r w:rsidRPr="007A192D">
        <w:rPr>
          <w:rFonts w:ascii="Times New Roman" w:hAnsi="Times New Roman" w:cs="Times New Roman"/>
          <w:sz w:val="28"/>
          <w:szCs w:val="28"/>
        </w:rPr>
        <w:t xml:space="preserve"> Правительства Российской Федерации от 7 июля 2011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553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w:t>
      </w:r>
      <w:hyperlink r:id="rId74" w:history="1">
        <w:r w:rsidRPr="007A192D">
          <w:rPr>
            <w:rFonts w:ascii="Times New Roman" w:hAnsi="Times New Roman" w:cs="Times New Roman"/>
            <w:sz w:val="28"/>
            <w:szCs w:val="28"/>
          </w:rPr>
          <w:t>закона</w:t>
        </w:r>
      </w:hyperlink>
      <w:r w:rsidRPr="007A192D">
        <w:rPr>
          <w:rFonts w:ascii="Times New Roman" w:hAnsi="Times New Roman" w:cs="Times New Roman"/>
          <w:sz w:val="28"/>
          <w:szCs w:val="28"/>
        </w:rPr>
        <w:t xml:space="preserve"> от 06 апреля 2011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63-ФЗ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электронной подписи</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и Федерального </w:t>
      </w:r>
      <w:hyperlink r:id="rId75" w:history="1">
        <w:r w:rsidRPr="007A192D">
          <w:rPr>
            <w:rFonts w:ascii="Times New Roman" w:hAnsi="Times New Roman" w:cs="Times New Roman"/>
            <w:sz w:val="28"/>
            <w:szCs w:val="28"/>
          </w:rPr>
          <w:t>закона</w:t>
        </w:r>
      </w:hyperlink>
      <w:r w:rsidRPr="007A192D">
        <w:rPr>
          <w:rFonts w:ascii="Times New Roman" w:hAnsi="Times New Roman" w:cs="Times New Roman"/>
          <w:sz w:val="28"/>
          <w:szCs w:val="28"/>
        </w:rPr>
        <w:t xml:space="preserve"> 27 июля 2010 года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Обращение в форме электронного документа, подаваемое с использованием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через федеральную государственную информационную систему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осуществляется путем заполнения в установленном порядке специальной интерактивной формы.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Информацию о ходе выполнения государственной услуги заявитель может получить в форме электронного документа путем заполнения в установленном порядке специальной интерактивной формы на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Едином портале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а также путем направления электронного документа по адресу электронной почты органа местного самоуправления.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316F08">
      <w:pPr>
        <w:autoSpaceDE w:val="0"/>
        <w:autoSpaceDN w:val="0"/>
        <w:adjustRightInd w:val="0"/>
        <w:spacing w:after="0" w:line="240" w:lineRule="exact"/>
        <w:jc w:val="center"/>
        <w:outlineLvl w:val="1"/>
        <w:rPr>
          <w:rFonts w:ascii="Times New Roman" w:hAnsi="Times New Roman" w:cs="Times New Roman"/>
          <w:sz w:val="28"/>
          <w:szCs w:val="28"/>
        </w:rPr>
      </w:pPr>
      <w:r w:rsidRPr="007A192D">
        <w:rPr>
          <w:rFonts w:ascii="Times New Roman" w:hAnsi="Times New Roman" w:cs="Times New Roman"/>
          <w:sz w:val="28"/>
          <w:szCs w:val="28"/>
        </w:rPr>
        <w:t>III. Состав, последовательность и сроки выполнения</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административных процедур (действий), требования к порядку</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их выполнения, в том числе особенности выполнения</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административных процедур (действий) в электронной форме,</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а также особенности выполнения административных процедур</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(действий) в многофункциональных центрах предоставления</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государственных и муниципальных услуг</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53. Предоставление государственной услуги включает в себя следующие административные процедуры: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предоставление заявителю в установленном порядке информации и обеспечение доступа заявителя к сведениям о государственной услуге;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прием и регистрация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 формирование и направление межведомственного запроса;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 рассмотрение документов и составление сводного реестра получателей на выплату субсидии.</w:t>
      </w:r>
    </w:p>
    <w:p w:rsidR="003255BF" w:rsidRPr="007A192D" w:rsidRDefault="00E2065C" w:rsidP="00EC5E13">
      <w:pPr>
        <w:autoSpaceDE w:val="0"/>
        <w:autoSpaceDN w:val="0"/>
        <w:adjustRightInd w:val="0"/>
        <w:spacing w:after="0" w:line="240" w:lineRule="auto"/>
        <w:ind w:firstLine="540"/>
        <w:jc w:val="both"/>
        <w:rPr>
          <w:rFonts w:ascii="Times New Roman" w:hAnsi="Times New Roman" w:cs="Times New Roman"/>
          <w:sz w:val="28"/>
          <w:szCs w:val="28"/>
        </w:rPr>
      </w:pPr>
      <w:hyperlink w:anchor="Par1093" w:history="1">
        <w:r w:rsidR="003255BF" w:rsidRPr="007A192D">
          <w:rPr>
            <w:rFonts w:ascii="Times New Roman" w:hAnsi="Times New Roman" w:cs="Times New Roman"/>
            <w:sz w:val="28"/>
            <w:szCs w:val="28"/>
          </w:rPr>
          <w:t>Блок-схема</w:t>
        </w:r>
      </w:hyperlink>
      <w:r w:rsidR="003255BF" w:rsidRPr="007A192D">
        <w:rPr>
          <w:rFonts w:ascii="Times New Roman" w:hAnsi="Times New Roman" w:cs="Times New Roman"/>
          <w:sz w:val="28"/>
          <w:szCs w:val="28"/>
        </w:rPr>
        <w:t>, наглядно отображающая алгоритм прохождения административных процедур, приводится в приложении 1 к настоящему Административному регламенту.</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316F08">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lastRenderedPageBreak/>
        <w:t>Предоставление заявителю в установленном порядке информации</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 обеспечение доступа заявителя к сведениям</w:t>
      </w:r>
    </w:p>
    <w:p w:rsidR="003255BF" w:rsidRPr="007A192D" w:rsidRDefault="003255BF" w:rsidP="00316F08">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о государственной услуге</w:t>
      </w:r>
    </w:p>
    <w:p w:rsidR="003255BF" w:rsidRPr="007A192D" w:rsidRDefault="003255BF" w:rsidP="00316F08">
      <w:pPr>
        <w:autoSpaceDE w:val="0"/>
        <w:autoSpaceDN w:val="0"/>
        <w:adjustRightInd w:val="0"/>
        <w:spacing w:after="0" w:line="240" w:lineRule="exact"/>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2" w:name="Par572"/>
      <w:bookmarkEnd w:id="12"/>
      <w:r w:rsidRPr="007A192D">
        <w:rPr>
          <w:rFonts w:ascii="Times New Roman" w:hAnsi="Times New Roman" w:cs="Times New Roman"/>
          <w:sz w:val="28"/>
          <w:szCs w:val="28"/>
        </w:rPr>
        <w:t xml:space="preserve">54. Основанием для начала административной процедуры является обращение заявителя лично, посредством телефонной связи, либо в форме электронных документов с использованием 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или государственной информационной системы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в орган местного самоуправления либо в многофункциональные центры.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55. Содержание административной процедуры включает в себя: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представление информации о нормативных правовых актах, регулирующих порядок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разъяснение порядка, условий и срока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разъяснение порядка заполнения заявления, порядка сбора необходимых документов и требований, предъявляемых к ним.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56. Административная процедура осуществляется в день обращения заявителя. Общий максимальный срок выполнения административной процедуры - 20 минут.</w:t>
      </w:r>
    </w:p>
    <w:p w:rsidR="003255BF" w:rsidRPr="007A192D" w:rsidRDefault="003255BF" w:rsidP="00316F08">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Указанная административная процедура выполняется должностным лицом органа местного самоуправления, ответственным за предоставление государственной услуги, или работник</w:t>
      </w:r>
      <w:r w:rsidR="00316F08">
        <w:rPr>
          <w:rFonts w:ascii="Times New Roman" w:hAnsi="Times New Roman" w:cs="Times New Roman"/>
          <w:sz w:val="28"/>
          <w:szCs w:val="28"/>
        </w:rPr>
        <w:t>ом многофункционального центра.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57. Результатом административной процедуры, в зависимости от способа обращения, является предоставление заявителю информации о порядке предоставления государственной услуги и перечне документов, необходимых для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3" w:name="Par581"/>
      <w:bookmarkEnd w:id="13"/>
      <w:r w:rsidRPr="007A192D">
        <w:rPr>
          <w:rFonts w:ascii="Times New Roman" w:hAnsi="Times New Roman" w:cs="Times New Roman"/>
          <w:sz w:val="28"/>
          <w:szCs w:val="28"/>
        </w:rPr>
        <w:t xml:space="preserve">58. Способом фиксации результата выполнения административной процедуры является регистрация факта обращения заявителя путем внесения информации об обращении заявителя в государственную информационную систему, используемую органом местного самоуправления, или в государственную информационную систему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используемую многофункциональными центрами.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Прием и регистрация документов</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59. Основанием для начала предоставления государственной услуги является поступление документов, предусмотренных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в орган местного самоуправления (в том </w:t>
      </w:r>
      <w:r w:rsidRPr="007A192D">
        <w:rPr>
          <w:rFonts w:ascii="Times New Roman" w:hAnsi="Times New Roman" w:cs="Times New Roman"/>
          <w:sz w:val="28"/>
          <w:szCs w:val="28"/>
        </w:rPr>
        <w:lastRenderedPageBreak/>
        <w:t xml:space="preserve">числе в форме электронных документов с использованием 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или государственной информационной системы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или многофункциональный центр (далее - документы).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4" w:name="Par588"/>
      <w:bookmarkEnd w:id="14"/>
      <w:r w:rsidRPr="007A192D">
        <w:rPr>
          <w:rFonts w:ascii="Times New Roman" w:hAnsi="Times New Roman" w:cs="Times New Roman"/>
          <w:sz w:val="28"/>
          <w:szCs w:val="28"/>
        </w:rPr>
        <w:t>60. Должностное лицо органа местного самоуправления, ответственное за прием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регистрирует заявление в день его поступления в орган местного самоуправления (поступившее, в том числе в форме электронных документов с использованием 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или государственной информационной системы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в порядке очередности поступления заявлений в журнале регистрации заявлений, листы которого должны быть пронумерованы, прошнурованы и скреплены печатью органа местного самоуправления;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готовит в двух экземплярах письменное </w:t>
      </w:r>
      <w:hyperlink w:anchor="Par1303" w:history="1">
        <w:r w:rsidRPr="007A192D">
          <w:rPr>
            <w:rFonts w:ascii="Times New Roman" w:hAnsi="Times New Roman" w:cs="Times New Roman"/>
            <w:sz w:val="28"/>
            <w:szCs w:val="28"/>
          </w:rPr>
          <w:t>уведомление</w:t>
        </w:r>
      </w:hyperlink>
      <w:r w:rsidRPr="007A192D">
        <w:rPr>
          <w:rFonts w:ascii="Times New Roman" w:hAnsi="Times New Roman" w:cs="Times New Roman"/>
          <w:sz w:val="28"/>
          <w:szCs w:val="28"/>
        </w:rPr>
        <w:t xml:space="preserve"> о принятии документов (в форме электронного документа в случае, указания в заявлении электронной почты) по форме согласно приложению 3 к настоящему Административному регламенту, один экземпляр прикладывает к документам, а второй экземпляр направляет заявителю.</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Работник многофункционального центра, ответственный за прием документов, регистрирует заявление в порядке, установленном законодательством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абзац утратил силу. - </w:t>
      </w:r>
      <w:hyperlink r:id="rId76" w:history="1">
        <w:r w:rsidRPr="007A192D">
          <w:rPr>
            <w:rFonts w:ascii="Times New Roman" w:hAnsi="Times New Roman" w:cs="Times New Roman"/>
            <w:sz w:val="28"/>
            <w:szCs w:val="28"/>
          </w:rPr>
          <w:t>Приказ</w:t>
        </w:r>
      </w:hyperlink>
      <w:r w:rsidRPr="007A192D">
        <w:rPr>
          <w:rFonts w:ascii="Times New Roman" w:hAnsi="Times New Roman" w:cs="Times New Roman"/>
          <w:sz w:val="28"/>
          <w:szCs w:val="28"/>
        </w:rPr>
        <w:t xml:space="preserve"> министерства сельского хозяйства Ставропольского края от 29.01.2019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25-од;</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готовит и выдает заявителю расписку о принятии заявления и документов, необходимых для предоставления государственной услуги, и опись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61. Максимальный срок выполнения административной процедуры по приему и регистрации документов составляет 15 минут.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62. Результатом выполнения административной процедуры является прием и регистрация документов с направлением заявителю письменного (либо в форме электронного документа в случае, указания в заявлении электронной почты) уведомления о принятии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Результат административной процедуры передается заявителю лично в ходе приема документов или направляется по адресам, указанным заявителем.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63. Способом фиксации результата административной процедуры является оформление на бумажном носителе (в форме электронного документа) уведомления о принятии документов.</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Формирование и направление межведомственного запроса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64. Основанием для начала административной процедуры является прием и регистрация документов, необходимых для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65. Должностное лицо органа местного самоуправления, ответственное за рассмотрение документов, формирует, подписывает у должностного лица органа местного самоуправления, уполномоченного на подписание от имени органа местного самоуправления межведомственных запросов, и направляет в рамках межведомственного информационного взаимодействия межведомственные запросы 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Управление Федеральной налоговой службы по Ставропольскому краю - в целях получения сведений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сведений о юридическом лице, содержащихся в Едином государственном реестре юридических лиц, или сведений об индивидуальном предпринимателе (главе крестьянского (фермерского) хозяйства), содержащихся в Едином государственном реестре индивидуальных предпринимателей;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министерство - в целях получения информации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органы местного самоуправления поселений и городских округов Ставропольского края - в целях получения информации, содержащейся в похозяйственных книгах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категорию и размер, и сведений о количестве сельскохозяйственных животных.</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66. Направление в Управление Федеральной налоговой службы по Ставропольскому краю, министерство, органы местного самоуправления поселений и городских округов Ставропольского края межведомственных запросов в рамках межведомственного информационного взаимодействия осуществляется в электронном виде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67. В случае самостоятельного представления заявителем документов, предусмотренных </w:t>
      </w:r>
      <w:hyperlink w:anchor="Par360" w:history="1">
        <w:r w:rsidRPr="007A192D">
          <w:rPr>
            <w:rFonts w:ascii="Times New Roman" w:hAnsi="Times New Roman" w:cs="Times New Roman"/>
            <w:sz w:val="28"/>
            <w:szCs w:val="28"/>
          </w:rPr>
          <w:t>пунктом 30</w:t>
        </w:r>
      </w:hyperlink>
      <w:r w:rsidRPr="007A192D">
        <w:rPr>
          <w:rFonts w:ascii="Times New Roman" w:hAnsi="Times New Roman" w:cs="Times New Roman"/>
          <w:sz w:val="28"/>
          <w:szCs w:val="28"/>
        </w:rPr>
        <w:t xml:space="preserve"> настоящего Административного регламента межведомственные запросы в Управление Федеральной налоговой службы по </w:t>
      </w:r>
      <w:r w:rsidRPr="007A192D">
        <w:rPr>
          <w:rFonts w:ascii="Times New Roman" w:hAnsi="Times New Roman" w:cs="Times New Roman"/>
          <w:sz w:val="28"/>
          <w:szCs w:val="28"/>
        </w:rPr>
        <w:lastRenderedPageBreak/>
        <w:t>Ставропольскому краю, министерство, органы местного самоуправления поселений и городских округов Ставропольского края, не направляются.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68. Максимальный срок выполнения административной процедуры по формированию и направлению межведомственных запросов составляет 5 рабочих дней со дня регистрации документов, предусмотренных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69. Результатом выполнения административной процедуры является формирование и направление межведомственных запросов в Управление Федеральной налоговой службы по Ставропольскому краю, министерство, органы местного самоуправления поселений и городских округов Ставропольского края.</w:t>
      </w:r>
    </w:p>
    <w:p w:rsidR="00274A60" w:rsidRPr="00BF7B6E" w:rsidRDefault="003255BF" w:rsidP="00274A60">
      <w:pPr>
        <w:pStyle w:val="ConsPlusNormal"/>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70. </w:t>
      </w:r>
      <w:r w:rsidR="00274A60" w:rsidRPr="00BF7B6E">
        <w:rPr>
          <w:rFonts w:ascii="Times New Roman" w:hAnsi="Times New Roman" w:cs="Times New Roman"/>
          <w:sz w:val="28"/>
          <w:szCs w:val="28"/>
        </w:rPr>
        <w:t>Способом фиксации результата административной процедуры является электронная форма, которая формируется и направляется по системе электронного почтового сервиса гарантированной доставки с применением средств криптографической защиты информации и электронной подписи должностного лица органа местного самоуправления, уполномоченного на подписание от имени органа местного самоуправления межведомственных запросов.</w:t>
      </w:r>
    </w:p>
    <w:p w:rsidR="003255BF" w:rsidRDefault="00274A60" w:rsidP="00274A60">
      <w:pPr>
        <w:autoSpaceDE w:val="0"/>
        <w:autoSpaceDN w:val="0"/>
        <w:adjustRightInd w:val="0"/>
        <w:spacing w:after="0" w:line="240" w:lineRule="auto"/>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При отсутствии технической возможности направления межведомственного запроса с использованием системы электронного почтового сервиса гарантированной доставки межведомственный запрос формируется на бумажном носителе в соответствии с требованиями </w:t>
      </w:r>
      <w:hyperlink r:id="rId77" w:history="1">
        <w:r w:rsidRPr="00BF7B6E">
          <w:rPr>
            <w:rFonts w:ascii="Times New Roman" w:hAnsi="Times New Roman" w:cs="Times New Roman"/>
            <w:sz w:val="28"/>
            <w:szCs w:val="28"/>
          </w:rPr>
          <w:t>пунктов 1</w:t>
        </w:r>
      </w:hyperlink>
      <w:r w:rsidRPr="00BF7B6E">
        <w:rPr>
          <w:rFonts w:ascii="Times New Roman" w:hAnsi="Times New Roman" w:cs="Times New Roman"/>
          <w:sz w:val="28"/>
          <w:szCs w:val="28"/>
        </w:rPr>
        <w:t xml:space="preserve"> - </w:t>
      </w:r>
      <w:hyperlink r:id="rId78" w:history="1">
        <w:r w:rsidRPr="00BF7B6E">
          <w:rPr>
            <w:rFonts w:ascii="Times New Roman" w:hAnsi="Times New Roman" w:cs="Times New Roman"/>
            <w:sz w:val="28"/>
            <w:szCs w:val="28"/>
          </w:rPr>
          <w:t>6</w:t>
        </w:r>
      </w:hyperlink>
      <w:r w:rsidRPr="00BF7B6E">
        <w:rPr>
          <w:rFonts w:ascii="Times New Roman" w:hAnsi="Times New Roman" w:cs="Times New Roman"/>
          <w:sz w:val="28"/>
          <w:szCs w:val="28"/>
        </w:rPr>
        <w:t xml:space="preserve"> и </w:t>
      </w:r>
      <w:hyperlink r:id="rId79" w:history="1">
        <w:r w:rsidRPr="00BF7B6E">
          <w:rPr>
            <w:rFonts w:ascii="Times New Roman" w:hAnsi="Times New Roman" w:cs="Times New Roman"/>
            <w:sz w:val="28"/>
            <w:szCs w:val="28"/>
          </w:rPr>
          <w:t>8 части 1 статьи 7.2</w:t>
        </w:r>
      </w:hyperlink>
      <w:r w:rsidRPr="00BF7B6E">
        <w:rPr>
          <w:rFonts w:ascii="Times New Roman" w:hAnsi="Times New Roman" w:cs="Times New Roman"/>
          <w:sz w:val="28"/>
          <w:szCs w:val="28"/>
        </w:rPr>
        <w:t xml:space="preserve"> Федерального закона от 27 июля 2010 г</w:t>
      </w:r>
      <w:r>
        <w:rPr>
          <w:rFonts w:ascii="Times New Roman" w:hAnsi="Times New Roman" w:cs="Times New Roman"/>
          <w:sz w:val="28"/>
          <w:szCs w:val="28"/>
        </w:rPr>
        <w:t>.</w:t>
      </w:r>
      <w:r w:rsidRPr="00BF7B6E">
        <w:rPr>
          <w:rFonts w:ascii="Times New Roman" w:hAnsi="Times New Roman" w:cs="Times New Roman"/>
          <w:sz w:val="28"/>
          <w:szCs w:val="28"/>
        </w:rPr>
        <w:t xml:space="preserve"> </w:t>
      </w:r>
      <w:r>
        <w:rPr>
          <w:rFonts w:ascii="Times New Roman" w:hAnsi="Times New Roman" w:cs="Times New Roman"/>
          <w:sz w:val="28"/>
          <w:szCs w:val="28"/>
        </w:rPr>
        <w:t>№</w:t>
      </w:r>
      <w:r w:rsidRPr="00BF7B6E">
        <w:rPr>
          <w:rFonts w:ascii="Times New Roman" w:hAnsi="Times New Roman" w:cs="Times New Roman"/>
          <w:sz w:val="28"/>
          <w:szCs w:val="28"/>
        </w:rPr>
        <w:t xml:space="preserve"> 210-ФЗ </w:t>
      </w:r>
      <w:r>
        <w:rPr>
          <w:rFonts w:ascii="Times New Roman" w:hAnsi="Times New Roman" w:cs="Times New Roman"/>
          <w:sz w:val="28"/>
          <w:szCs w:val="28"/>
        </w:rPr>
        <w:t>«</w:t>
      </w:r>
      <w:r w:rsidRPr="00BF7B6E">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BF7B6E">
        <w:rPr>
          <w:rFonts w:ascii="Times New Roman" w:hAnsi="Times New Roman" w:cs="Times New Roman"/>
          <w:sz w:val="28"/>
          <w:szCs w:val="28"/>
        </w:rPr>
        <w:t xml:space="preserve"> и направляется в Управление Федеральной налоговой службы по Ставропольскому краю,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Ставропольскому краю, Управление Федеральной службы государственной статистики по Северо-Кавказскому федеральному округу, министерство по почте или курьером.</w:t>
      </w:r>
    </w:p>
    <w:p w:rsidR="00274A60" w:rsidRPr="007A192D" w:rsidRDefault="00274A60" w:rsidP="00274A60">
      <w:pPr>
        <w:autoSpaceDE w:val="0"/>
        <w:autoSpaceDN w:val="0"/>
        <w:adjustRightInd w:val="0"/>
        <w:spacing w:after="0" w:line="240" w:lineRule="auto"/>
        <w:ind w:firstLine="540"/>
        <w:jc w:val="both"/>
        <w:rPr>
          <w:rFonts w:ascii="Times New Roman" w:hAnsi="Times New Roman" w:cs="Times New Roman"/>
          <w:sz w:val="28"/>
          <w:szCs w:val="28"/>
        </w:rPr>
      </w:pPr>
    </w:p>
    <w:p w:rsidR="003255BF" w:rsidRPr="007A192D" w:rsidRDefault="003255BF" w:rsidP="00274A60">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Рассмотрение документов и составление сводного реестра</w:t>
      </w:r>
    </w:p>
    <w:p w:rsidR="003255BF" w:rsidRPr="007A192D" w:rsidRDefault="003255BF" w:rsidP="00274A60">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получателей на выплату субсидии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71. Основанием для начала административной процедуры является прием и регистрация документов, необходимых для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5" w:name="Par632"/>
      <w:bookmarkEnd w:id="15"/>
      <w:r w:rsidRPr="007A192D">
        <w:rPr>
          <w:rFonts w:ascii="Times New Roman" w:hAnsi="Times New Roman" w:cs="Times New Roman"/>
          <w:sz w:val="28"/>
          <w:szCs w:val="28"/>
        </w:rPr>
        <w:t>72. Должностное лицо органа местного самоуправления, ответственное за рассмотрение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Должностное лицо органа местного самоуправления, ответственное за рассмотрение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рассматривает принятые документы и в соответствии с имеющимися в органе местного самоуправления информационными ресурсами устанавливает: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представляется или не представляется заявителем - юридическим лицом в министерство;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представляется или не представляется заявителем - индивидуальным предпринимателем и крестьянским (фермерским) хозяйством в министерство информация и отчет;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имеется или не имеется на дату не ранее чем за 30 календарных дней до даты подачи заявителем заявления в орган местного самоуправления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имеется или не имеется на дату не ранее чем за 30 календарных дней до даты подачи заявителем заявления просроченная задолженность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имеется или не имеется на дату не ранее чем за 30 календарных дней до даты подачи заявителем заявления в отношении заявителя - юридического лица процедура реорганизации или ликвидации или несостоятельности (банкротства) в соответствии с законодательством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имеется или не имеется на дату не ранее чем за 30 календарных дней до даты подачи заявителем заявления в отношении заявителя - индивидуального предпринимателя прекращение деятельности в качестве индивидуального предпринимателя в соответствии с законодательством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имеется или не имеется на дату не ранее чем за 30 календарных дней до даты подачи заявителем заявления просроченная задолженность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иная просроченная задолженность перед краевым бюджетом;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соответствует или не соответствует заявитель требованиям, предусмотренным </w:t>
      </w:r>
      <w:hyperlink w:anchor="Par100" w:history="1">
        <w:r w:rsidRPr="007A192D">
          <w:rPr>
            <w:rFonts w:ascii="Times New Roman" w:hAnsi="Times New Roman" w:cs="Times New Roman"/>
            <w:sz w:val="28"/>
            <w:szCs w:val="28"/>
          </w:rPr>
          <w:t>пунктом 4</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представляется или не представляется заявителем - гражданином, ведущим личное подсобное хозяйство, в министерство информация, содержащаяся в похозяйственной книге об учете заявителя в качестве гражданина, ведущего личное подсобное хозяйство, с указанием номера лицевого счета личного подсобного хозяйства, адреса, права на земельный участок, документа, подтверждающего право на земельный участок, кадастрового номера, категории и размера земельного участка в соответствии с Порядком ведения учета субъектов государственной поддержки;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заключен или не заключен заявителем с кредитной организацией кредитный договор (договор займа) и выполняет или не выполняет заявитель обязательства по погашению основного долга и уплате начисленных процентов;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заявитель (кроме граждан, ведущих личное подсобное хозяйство) включен или не включен в реестр субъектов государственной поддержки развития сельского хозяйства в Ставропольском крае;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нарушен или не нарушен заявителем срок подачи документов, предусмотренных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указанный в </w:t>
      </w:r>
      <w:hyperlink w:anchor="Par255" w:history="1">
        <w:r w:rsidRPr="007A192D">
          <w:rPr>
            <w:rFonts w:ascii="Times New Roman" w:hAnsi="Times New Roman" w:cs="Times New Roman"/>
            <w:sz w:val="28"/>
            <w:szCs w:val="28"/>
          </w:rPr>
          <w:t>абзаце четвертом пункта 23</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имеется или не имеется в документах, представленных заявителем в соответствии с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недостоверная информация;</w:t>
      </w:r>
    </w:p>
    <w:p w:rsidR="003255BF" w:rsidRPr="007A192D" w:rsidRDefault="003255BF" w:rsidP="00274A60">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представлены или не представлены заявителем документы, предусмотренные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Административного регламента, в полном объеме или </w:t>
      </w:r>
      <w:r w:rsidR="00274A60" w:rsidRPr="007A192D">
        <w:rPr>
          <w:rFonts w:ascii="Times New Roman" w:hAnsi="Times New Roman" w:cs="Times New Roman"/>
          <w:sz w:val="28"/>
          <w:szCs w:val="28"/>
        </w:rPr>
        <w:t>соответствуют,</w:t>
      </w:r>
      <w:r w:rsidRPr="007A192D">
        <w:rPr>
          <w:rFonts w:ascii="Times New Roman" w:hAnsi="Times New Roman" w:cs="Times New Roman"/>
          <w:sz w:val="28"/>
          <w:szCs w:val="28"/>
        </w:rPr>
        <w:t xml:space="preserve"> или не соответствуют представленные документы требованиям, предусмотренным </w:t>
      </w:r>
      <w:hyperlink w:anchor="Par316" w:history="1">
        <w:r w:rsidRPr="007A192D">
          <w:rPr>
            <w:rFonts w:ascii="Times New Roman" w:hAnsi="Times New Roman" w:cs="Times New Roman"/>
            <w:sz w:val="28"/>
            <w:szCs w:val="28"/>
          </w:rPr>
          <w:t>пунктом 26</w:t>
        </w:r>
      </w:hyperlink>
      <w:r w:rsidRPr="007A192D">
        <w:rPr>
          <w:rFonts w:ascii="Times New Roman" w:hAnsi="Times New Roman" w:cs="Times New Roman"/>
          <w:sz w:val="28"/>
          <w:szCs w:val="28"/>
        </w:rPr>
        <w:t xml:space="preserve"> настоящего Адми</w:t>
      </w:r>
      <w:r w:rsidR="00274A60">
        <w:rPr>
          <w:rFonts w:ascii="Times New Roman" w:hAnsi="Times New Roman" w:cs="Times New Roman"/>
          <w:sz w:val="28"/>
          <w:szCs w:val="28"/>
        </w:rPr>
        <w:t>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по результатам рассмотрения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случае установления в представленных документах неправильно рассчитанного заявителем размера субсидии указывает в расчете размер субсидии, подлежащий выплате;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 случае установления оснований для отказа в предоставлении субсидии, предусмотренных </w:t>
      </w:r>
      <w:hyperlink w:anchor="Par405" w:history="1">
        <w:r w:rsidRPr="007A192D">
          <w:rPr>
            <w:rFonts w:ascii="Times New Roman" w:hAnsi="Times New Roman" w:cs="Times New Roman"/>
            <w:sz w:val="28"/>
            <w:szCs w:val="28"/>
          </w:rPr>
          <w:t>пунктом 38</w:t>
        </w:r>
      </w:hyperlink>
      <w:r w:rsidRPr="007A192D">
        <w:rPr>
          <w:rFonts w:ascii="Times New Roman" w:hAnsi="Times New Roman" w:cs="Times New Roman"/>
          <w:sz w:val="28"/>
          <w:szCs w:val="28"/>
        </w:rPr>
        <w:t xml:space="preserve"> настоящего Административного регламента, делает об этом отметку в </w:t>
      </w:r>
      <w:hyperlink w:anchor="Par1410" w:history="1">
        <w:r w:rsidRPr="007A192D">
          <w:rPr>
            <w:rFonts w:ascii="Times New Roman" w:hAnsi="Times New Roman" w:cs="Times New Roman"/>
            <w:sz w:val="28"/>
            <w:szCs w:val="28"/>
          </w:rPr>
          <w:t>листке</w:t>
        </w:r>
      </w:hyperlink>
      <w:r w:rsidRPr="007A192D">
        <w:rPr>
          <w:rFonts w:ascii="Times New Roman" w:hAnsi="Times New Roman" w:cs="Times New Roman"/>
          <w:sz w:val="28"/>
          <w:szCs w:val="28"/>
        </w:rPr>
        <w:t xml:space="preserve"> согласования по форме согласно приложению 4 к настоящему Административному регламенту и передает его с документами должностным лицам органа местного самоуправления, указанным в </w:t>
      </w:r>
      <w:hyperlink w:anchor="Par655" w:history="1">
        <w:r w:rsidRPr="007A192D">
          <w:rPr>
            <w:rFonts w:ascii="Times New Roman" w:hAnsi="Times New Roman" w:cs="Times New Roman"/>
            <w:sz w:val="28"/>
            <w:szCs w:val="28"/>
          </w:rPr>
          <w:t>73</w:t>
        </w:r>
      </w:hyperlink>
      <w:r w:rsidRPr="007A192D">
        <w:rPr>
          <w:rFonts w:ascii="Times New Roman" w:hAnsi="Times New Roman" w:cs="Times New Roman"/>
          <w:sz w:val="28"/>
          <w:szCs w:val="28"/>
        </w:rPr>
        <w:t xml:space="preserve"> - </w:t>
      </w:r>
      <w:hyperlink w:anchor="Par669" w:history="1">
        <w:r w:rsidRPr="007A192D">
          <w:rPr>
            <w:rFonts w:ascii="Times New Roman" w:hAnsi="Times New Roman" w:cs="Times New Roman"/>
            <w:sz w:val="28"/>
            <w:szCs w:val="28"/>
          </w:rPr>
          <w:t>75</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 случае установления отсутствия оснований для отказа в предоставлении субсидии, предусмотренных </w:t>
      </w:r>
      <w:hyperlink w:anchor="Par405" w:history="1">
        <w:r w:rsidRPr="007A192D">
          <w:rPr>
            <w:rFonts w:ascii="Times New Roman" w:hAnsi="Times New Roman" w:cs="Times New Roman"/>
            <w:sz w:val="28"/>
            <w:szCs w:val="28"/>
          </w:rPr>
          <w:t>пунктом 38</w:t>
        </w:r>
      </w:hyperlink>
      <w:r w:rsidRPr="007A192D">
        <w:rPr>
          <w:rFonts w:ascii="Times New Roman" w:hAnsi="Times New Roman" w:cs="Times New Roman"/>
          <w:sz w:val="28"/>
          <w:szCs w:val="28"/>
        </w:rPr>
        <w:t xml:space="preserve"> настоящего Административного регламента, делает об этом отметку в </w:t>
      </w:r>
      <w:hyperlink w:anchor="Par1410" w:history="1">
        <w:r w:rsidRPr="007A192D">
          <w:rPr>
            <w:rFonts w:ascii="Times New Roman" w:hAnsi="Times New Roman" w:cs="Times New Roman"/>
            <w:sz w:val="28"/>
            <w:szCs w:val="28"/>
          </w:rPr>
          <w:t>листке</w:t>
        </w:r>
      </w:hyperlink>
      <w:r w:rsidRPr="007A192D">
        <w:rPr>
          <w:rFonts w:ascii="Times New Roman" w:hAnsi="Times New Roman" w:cs="Times New Roman"/>
          <w:sz w:val="28"/>
          <w:szCs w:val="28"/>
        </w:rPr>
        <w:t xml:space="preserve"> согласования по форме согласно приложению 4 к настоящему Административному регламенту и передает его с документами должностным лицам органа местного самоуправления, указанным в </w:t>
      </w:r>
      <w:hyperlink w:anchor="Par655" w:history="1">
        <w:r w:rsidRPr="007A192D">
          <w:rPr>
            <w:rFonts w:ascii="Times New Roman" w:hAnsi="Times New Roman" w:cs="Times New Roman"/>
            <w:sz w:val="28"/>
            <w:szCs w:val="28"/>
          </w:rPr>
          <w:t>73</w:t>
        </w:r>
      </w:hyperlink>
      <w:r w:rsidRPr="007A192D">
        <w:rPr>
          <w:rFonts w:ascii="Times New Roman" w:hAnsi="Times New Roman" w:cs="Times New Roman"/>
          <w:sz w:val="28"/>
          <w:szCs w:val="28"/>
        </w:rPr>
        <w:t xml:space="preserve"> - </w:t>
      </w:r>
      <w:hyperlink w:anchor="Par669" w:history="1">
        <w:r w:rsidRPr="007A192D">
          <w:rPr>
            <w:rFonts w:ascii="Times New Roman" w:hAnsi="Times New Roman" w:cs="Times New Roman"/>
            <w:sz w:val="28"/>
            <w:szCs w:val="28"/>
          </w:rPr>
          <w:t>75</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4 рабочих дня.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6" w:name="Par655"/>
      <w:bookmarkEnd w:id="16"/>
      <w:r w:rsidRPr="007A192D">
        <w:rPr>
          <w:rFonts w:ascii="Times New Roman" w:hAnsi="Times New Roman" w:cs="Times New Roman"/>
          <w:sz w:val="28"/>
          <w:szCs w:val="28"/>
        </w:rPr>
        <w:t>73. При получении от должностного лица органа местного самоуправления, ответственного за рассмотрение документов, листка согласования с документами должностное лицо органа местного самоуправления, в компетенцию которого входит рассмотрение вопросов в сфере животноводства: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рассматривает документы и в соответствии с имеющимся информационным ресурсом устанавливает целевое (нецелевое) использование кредитов (займов), направленных на поставку товаров, выполнение работ, оказание услуг в животноводстве;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при наличии замечаний указывает их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3) при отсутствии замечаний делает об этом отметку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1 рабочий день.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74. При получении от должностного лица органа местного самоуправления, ответственного за рассмотрение документов, листка согласования с документами должностное лицо органа местного самоуправления, в компетенцию которого входит рассмотрение вопросов в сфере растениеводства, мелиорации и плодородия земель: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рассматривает документы и в соответствии с имеющимися информационными ресурсами устанавливает: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целевое (нецелевое) использование кредитов (займов), направленных на поставку товаров, выполнение работ, оказание услуг в растениеводстве;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целевое (нецелевое) использование кредитов (займов), направленных на поставку товаров, выполнение работ, оказание услуг в мелиорации и плодородии земель;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при наличии замечаний указывает их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 при отсутствии замечаний делает об этом отметку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1 рабочий день.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7" w:name="Par669"/>
      <w:bookmarkEnd w:id="17"/>
      <w:r w:rsidRPr="007A192D">
        <w:rPr>
          <w:rFonts w:ascii="Times New Roman" w:hAnsi="Times New Roman" w:cs="Times New Roman"/>
          <w:sz w:val="28"/>
          <w:szCs w:val="28"/>
        </w:rPr>
        <w:t>75. При получении от должностного лица органа местного самоуправления, ответственного за рассмотрение документов листка согласования с документами должностное лицо органа местного самоуправления, в компетенцию которого входит рассмотрение вопросов в сфере механизации, техники, транспорта: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рассматривает документы и в соответствии с имеющимися информационными ресурсами устанавливает целевое (нецелевое) использование кредитов (займов), направленных на поставку товаров, выполнение работ, оказание услуг в механизации, технике, транспорте;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при наличии замечаний указывает их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 при отсутствии замечаний делает об этом отметку в листке согласования и передает его с документами должностному лицу органа местного самоуправления, ответственному за рассмотрение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2 рабочих дня.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76. При получении от должностных лиц органа местного самоуправления, указанных в </w:t>
      </w:r>
      <w:hyperlink w:anchor="Par632" w:history="1">
        <w:r w:rsidRPr="007A192D">
          <w:rPr>
            <w:rFonts w:ascii="Times New Roman" w:hAnsi="Times New Roman" w:cs="Times New Roman"/>
            <w:sz w:val="28"/>
            <w:szCs w:val="28"/>
          </w:rPr>
          <w:t>пунктах 72</w:t>
        </w:r>
      </w:hyperlink>
      <w:r w:rsidRPr="007A192D">
        <w:rPr>
          <w:rFonts w:ascii="Times New Roman" w:hAnsi="Times New Roman" w:cs="Times New Roman"/>
          <w:sz w:val="28"/>
          <w:szCs w:val="28"/>
        </w:rPr>
        <w:t xml:space="preserve"> - </w:t>
      </w:r>
      <w:hyperlink w:anchor="Par669" w:history="1">
        <w:r w:rsidRPr="007A192D">
          <w:rPr>
            <w:rFonts w:ascii="Times New Roman" w:hAnsi="Times New Roman" w:cs="Times New Roman"/>
            <w:sz w:val="28"/>
            <w:szCs w:val="28"/>
          </w:rPr>
          <w:t>75</w:t>
        </w:r>
      </w:hyperlink>
      <w:r w:rsidRPr="007A192D">
        <w:rPr>
          <w:rFonts w:ascii="Times New Roman" w:hAnsi="Times New Roman" w:cs="Times New Roman"/>
          <w:sz w:val="28"/>
          <w:szCs w:val="28"/>
        </w:rPr>
        <w:t xml:space="preserve"> настоящего Административного регламента, листка согласования с документами, а от Управления Федеральной налоговой </w:t>
      </w:r>
      <w:r w:rsidRPr="007A192D">
        <w:rPr>
          <w:rFonts w:ascii="Times New Roman" w:hAnsi="Times New Roman" w:cs="Times New Roman"/>
          <w:sz w:val="28"/>
          <w:szCs w:val="28"/>
        </w:rPr>
        <w:lastRenderedPageBreak/>
        <w:t>службы по Ставропольскому краю, министерства, органов местного самоуправления поселений и городских округов Ставропольского края межведомственных ответов, должностное лицо органа местного самоуправления, ответственное за рассмотрение документов, проверяет листок согласования с документами, межведомственные ответы и по результатам их проверки: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 случае установления оснований для отказа в предоставлении субсидии, предусмотренных </w:t>
      </w:r>
      <w:hyperlink w:anchor="Par405" w:history="1">
        <w:r w:rsidRPr="007A192D">
          <w:rPr>
            <w:rFonts w:ascii="Times New Roman" w:hAnsi="Times New Roman" w:cs="Times New Roman"/>
            <w:sz w:val="28"/>
            <w:szCs w:val="28"/>
          </w:rPr>
          <w:t>пунктом 38</w:t>
        </w:r>
      </w:hyperlink>
      <w:r w:rsidRPr="007A192D">
        <w:rPr>
          <w:rFonts w:ascii="Times New Roman" w:hAnsi="Times New Roman" w:cs="Times New Roman"/>
          <w:sz w:val="28"/>
          <w:szCs w:val="28"/>
        </w:rPr>
        <w:t xml:space="preserve"> настоящего Административного регламента, готовит в двух экземплярах письменное </w:t>
      </w:r>
      <w:hyperlink w:anchor="Par1481" w:history="1">
        <w:r w:rsidRPr="007A192D">
          <w:rPr>
            <w:rFonts w:ascii="Times New Roman" w:hAnsi="Times New Roman" w:cs="Times New Roman"/>
            <w:sz w:val="28"/>
            <w:szCs w:val="28"/>
          </w:rPr>
          <w:t>уведомление</w:t>
        </w:r>
      </w:hyperlink>
      <w:r w:rsidRPr="007A192D">
        <w:rPr>
          <w:rFonts w:ascii="Times New Roman" w:hAnsi="Times New Roman" w:cs="Times New Roman"/>
          <w:sz w:val="28"/>
          <w:szCs w:val="28"/>
        </w:rPr>
        <w:t xml:space="preserve"> об отказе в предоставлении субсидии с указанием причин отказа по форме согласно приложению 5 к настоящему Административному регламенту, подписывает его у должностного лица, предусмотренного в форме, один экземпляр прикладывает к документам, а второй экземпляр направляет заявителю;</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 случае установления отсутствия оснований для отказа в предоставлении субсидии, предусмотренных </w:t>
      </w:r>
      <w:hyperlink w:anchor="Par405" w:history="1">
        <w:r w:rsidRPr="007A192D">
          <w:rPr>
            <w:rFonts w:ascii="Times New Roman" w:hAnsi="Times New Roman" w:cs="Times New Roman"/>
            <w:sz w:val="28"/>
            <w:szCs w:val="28"/>
          </w:rPr>
          <w:t>пунктом 38</w:t>
        </w:r>
      </w:hyperlink>
      <w:r w:rsidRPr="007A192D">
        <w:rPr>
          <w:rFonts w:ascii="Times New Roman" w:hAnsi="Times New Roman" w:cs="Times New Roman"/>
          <w:sz w:val="28"/>
          <w:szCs w:val="28"/>
        </w:rPr>
        <w:t xml:space="preserve"> настоящего Административного регламента, составляет сводный реестр, готовит в двух экземплярах письменное </w:t>
      </w:r>
      <w:hyperlink w:anchor="Par1607" w:history="1">
        <w:r w:rsidRPr="007A192D">
          <w:rPr>
            <w:rFonts w:ascii="Times New Roman" w:hAnsi="Times New Roman" w:cs="Times New Roman"/>
            <w:sz w:val="28"/>
            <w:szCs w:val="28"/>
          </w:rPr>
          <w:t>уведомление</w:t>
        </w:r>
      </w:hyperlink>
      <w:r w:rsidRPr="007A192D">
        <w:rPr>
          <w:rFonts w:ascii="Times New Roman" w:hAnsi="Times New Roman" w:cs="Times New Roman"/>
          <w:sz w:val="28"/>
          <w:szCs w:val="28"/>
        </w:rPr>
        <w:t xml:space="preserve"> о предоставлении субсидии и необходимости заключения с органом местного самоуправления соглашения (вместе с проектом соглашения), по форме согласно приложению 6 к настоящему Административному регламенту, в соответствии с типовой </w:t>
      </w:r>
      <w:hyperlink r:id="rId80" w:history="1">
        <w:r w:rsidRPr="007A192D">
          <w:rPr>
            <w:rFonts w:ascii="Times New Roman" w:hAnsi="Times New Roman" w:cs="Times New Roman"/>
            <w:sz w:val="28"/>
            <w:szCs w:val="28"/>
          </w:rPr>
          <w:t>формой</w:t>
        </w:r>
      </w:hyperlink>
      <w:r w:rsidRPr="007A192D">
        <w:rPr>
          <w:rFonts w:ascii="Times New Roman" w:hAnsi="Times New Roman" w:cs="Times New Roman"/>
          <w:sz w:val="28"/>
          <w:szCs w:val="28"/>
        </w:rPr>
        <w:t xml:space="preserve"> соглашения, утверждаемой министерством финансов Ставропольского края, подписывает его у должностного лица, предусмотренного в форме, один экземпляр прикладывает к документам, а второй экземпляр направляет заявителю.</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Максимальное время выполнения административного действия по рассмотрению документов составляет 2 рабочих дня.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Максимальное время выполнения административного действия по: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 составлению сводного реестра и направлению письменного уведомления о предоставлении субсидии и необходимости заключения с органом местного самоуправления соглашения (вместе с проектом соглашения) составляет 3 рабочих дня со дня окончания срока рассмотрения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подготовке и направлению письменного уведомления об отказе в предоставлении субсидии, с указанием причин отказа составляет 10 рабочих дней со дня окончания срока приема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Неполучение от Управления Федеральной налоговой службы по Ставропольскому краю, министерства, органов местного самоуправления поселений и городских округов Ставропольского края, межведомственных ответов в течение 5 рабочих дней со дня поступления межведомственного запроса не является основанием для отказа заявителю в предоставлении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77. Результатом выполнения административной процедуры является: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принятие решения о предоставлении субсидии путем составления сводного реестра с направлением заявителю письменного уведомления о предоставлении субсидии и необходимости заключения с органом местного </w:t>
      </w:r>
      <w:r w:rsidRPr="007A192D">
        <w:rPr>
          <w:rFonts w:ascii="Times New Roman" w:hAnsi="Times New Roman" w:cs="Times New Roman"/>
          <w:sz w:val="28"/>
          <w:szCs w:val="28"/>
        </w:rPr>
        <w:lastRenderedPageBreak/>
        <w:t>самоуправления соглашения (вместе с проектом соглашения) в соответствии с типовой формой соглашения, утверждаемой министерством финансов Ставропольского края;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принятие решения об отказе в предоставлении субсидии с направлением заявителю письменного уведомления об отказе в предоставлении субсидии с указанием причин отказа.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Результат административной процедуры направляется заявителю по адресам, указанным заявителем (в том числе в форме электронного документа, подписанного уполномоченным должностным лицом с использованием квалифицированной электронной подписи).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78. Способом фиксации результата административной процедуры является оформление письменного уведомления об отказе в предоставлении субсидии с указанием причин отказа или письменного уведомления о предоставлении субсидии и необходимости заключения с органом местного самоуправления соглашения (вместе с проектом соглашения).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274A60">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Особенности выполнения административных процедур (действий)</w:t>
      </w:r>
    </w:p>
    <w:p w:rsidR="003255BF" w:rsidRPr="007A192D" w:rsidRDefault="003255BF" w:rsidP="00274A60">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электронной форме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79. При предоставлении услуг в электронной форме посредством 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(далее - единый портал), государственную информационную систему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(www.26gosuslugi.ru) (далее - портал услуг), а также официального сайта органа местного самоуправления (далее - официальный сайт) заявителю обеспечивается: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а) получение информации о порядке и сроках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б) запись на прием в орган местного самоуправления для подачи запроса о предоставлении государственной услуги (далее - запрос);</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формирование запроса;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г) прием и регистрация органом местного самоуправления запроса и иных документов, необходимых для предоставления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 получение результата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е) получение сведений о ходе выполнения запроса;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ж) осуществление оценки качества предоставления государственной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з) досудебное (внесудебное) обжалование решений и действий (бездействия) органа местного самоуправления, должностных лиц органа местного самоуправления либо муниципального служащего.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80. Информация о порядке и сроках предоставления услуги, основанная на сведениях об услугах, содержащихся в федеральной государственной </w:t>
      </w:r>
      <w:r w:rsidRPr="007A192D">
        <w:rPr>
          <w:rFonts w:ascii="Times New Roman" w:hAnsi="Times New Roman" w:cs="Times New Roman"/>
          <w:sz w:val="28"/>
          <w:szCs w:val="28"/>
        </w:rPr>
        <w:lastRenderedPageBreak/>
        <w:t xml:space="preserve">информационной системе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Федеральный реестр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размещенная на едином портале, портале услуг и официальном сайте, предоставляется заявителю бесплатно.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81. 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портале услуг и официальном сайте.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82.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274A60" w:rsidRPr="007A192D">
        <w:rPr>
          <w:rFonts w:ascii="Times New Roman" w:hAnsi="Times New Roman" w:cs="Times New Roman"/>
          <w:sz w:val="28"/>
          <w:szCs w:val="28"/>
        </w:rPr>
        <w:t>заявителя,</w:t>
      </w:r>
      <w:r w:rsidRPr="007A192D">
        <w:rPr>
          <w:rFonts w:ascii="Times New Roman" w:hAnsi="Times New Roman" w:cs="Times New Roman"/>
          <w:sz w:val="28"/>
          <w:szCs w:val="28"/>
        </w:rPr>
        <w:t xml:space="preserve"> или предоставление им персональных данных.</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83. При организации записи на прием в орган местного самоуправления заявителю обеспечивается возможность: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а) ознакомления с расписанием работы органа местного самоуправления либо уполномоченного должностного лица органа местного самоуправления, а также с доступными для записи на прием датами и интервалами времени приема;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б) записи в любые свободные для приема дату и время в пределах установленного в органе местного самоуправления графика приема заявителей.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84. При осуществлении записи на прием в орган местного самоуправления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85. Запись на прием может осуществляться посредством информационной системы органа местного самоуправления, которая обеспечивает возможность интеграции с единым порталом, порталом услуг и официальным сайтом.</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86. Формирование запроса осуществляется посредством заполнения электронной формы запроса на едином портале, портале услуг или официальном сайте без необходимости дополнительной подачи запроса в какой-либо иной форме.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На едином портале, портале услуг и официальном сайте размещаются образцы заполнения электронной формы запроса.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Если на едином портале заявителю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связи и массовых коммуникаций Российской Федерации, обеспечивается автоматический </w:t>
      </w:r>
      <w:r w:rsidRPr="007A192D">
        <w:rPr>
          <w:rFonts w:ascii="Times New Roman" w:hAnsi="Times New Roman" w:cs="Times New Roman"/>
          <w:sz w:val="28"/>
          <w:szCs w:val="28"/>
        </w:rPr>
        <w:lastRenderedPageBreak/>
        <w:t>переход к заполнению электронной формы указанного запроса на портале услуг или официальном сайте.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87. Форматно-логическая проверка сформированного запроса осуществляется в порядке, определяемом органом местного самоуправления,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88. При формировании запроса обеспечивается: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а) возможность копирования и сохранения запроса и иных документов, необходимых для предоставления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возможность печати на бумажном носителе копии электронной формы запроса;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(далее - единая система идентификации и аутентификации), и сведений, опубликованных на едином портале, портале услуг или официальном сайте, в части, касающейся сведений, отсутствующих в единой системе идентификации и аутентификации;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ж) возможность доступа заявителя на едином портале, портале услуг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89. Сформированный и </w:t>
      </w:r>
      <w:r w:rsidR="00274A60" w:rsidRPr="007A192D">
        <w:rPr>
          <w:rFonts w:ascii="Times New Roman" w:hAnsi="Times New Roman" w:cs="Times New Roman"/>
          <w:sz w:val="28"/>
          <w:szCs w:val="28"/>
        </w:rPr>
        <w:t>подписанный запрос,</w:t>
      </w:r>
      <w:r w:rsidRPr="007A192D">
        <w:rPr>
          <w:rFonts w:ascii="Times New Roman" w:hAnsi="Times New Roman" w:cs="Times New Roman"/>
          <w:sz w:val="28"/>
          <w:szCs w:val="28"/>
        </w:rPr>
        <w:t xml:space="preserve"> и иные документы, необходимые для предоставления услуги, направляются в орган местного самоуправления посредством порталов или официального сайта.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90. Орган местного самоуправления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w:t>
      </w:r>
      <w:r w:rsidRPr="007A192D">
        <w:rPr>
          <w:rFonts w:ascii="Times New Roman" w:hAnsi="Times New Roman" w:cs="Times New Roman"/>
          <w:sz w:val="28"/>
          <w:szCs w:val="28"/>
        </w:rPr>
        <w:lastRenderedPageBreak/>
        <w:t>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Предоставление услуги начинается с момента приема и регистрации органом (организацией)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91. Заявителю в качестве результата предоставления услуги обеспечивается по его выбору возможность получения: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б) документа на бумажном носителе, подтверждающего содержание электронного документа, направленного органом местного самоуправления;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информации из государственных информационных систем в случаях, предусмотренных законодательством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92. В случае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 заявителю обеспечивается возможность выбрать вариант получения результата предоставления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Возможность получения результата предоставления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93. Заявителю обеспечивается доступ к результату предоставления услуги, полученному в форме электронного документа, на едином портале, портале услуг или официальном сайте (в том числе в едином личном кабинете)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94. Уведомление о завершении выполнения органом местного самоуправления предусмотренных настоящими требованиями действий направляется заявителю в срок, не превышающий одного рабочего дня после завершения соответствующего действия, на адрес электронной почты или с </w:t>
      </w:r>
      <w:r w:rsidRPr="007A192D">
        <w:rPr>
          <w:rFonts w:ascii="Times New Roman" w:hAnsi="Times New Roman" w:cs="Times New Roman"/>
          <w:sz w:val="28"/>
          <w:szCs w:val="28"/>
        </w:rPr>
        <w:lastRenderedPageBreak/>
        <w:t>использованием средств единого портала, портала услуг или официального сайта в единый личный кабинет по выбору заявителя.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Орган местного самоуправления, оператор единого портала, а также оператор портала услуг и официального сайта вправе определить дополнительные способы получения сведений о ходе выполнения запроса путем размещения информации на портале услуг или официальном сайте.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95. При предоставлении услуги в электронной форме заявителю направляется: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а) уведомление о записи на прием в орган местного самоуправления, содержащее сведения о дате, времени и месте приема;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96. Оценка качества предоставления услуги осуществляется в соответствии с </w:t>
      </w:r>
      <w:hyperlink r:id="rId81" w:history="1">
        <w:r w:rsidRPr="007A192D">
          <w:rPr>
            <w:rFonts w:ascii="Times New Roman" w:hAnsi="Times New Roman" w:cs="Times New Roman"/>
            <w:sz w:val="28"/>
            <w:szCs w:val="28"/>
          </w:rPr>
          <w:t>Правилами</w:t>
        </w:r>
      </w:hyperlink>
      <w:r w:rsidRPr="007A192D">
        <w:rPr>
          <w:rFonts w:ascii="Times New Roman" w:hAnsi="Times New Roman" w:cs="Times New Roman"/>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1284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Оценка заявителем качества предоставления услуги в электронной форме не является обязательным условием для продолжения предоставления органом местного самоуправления услуги.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97. Заявителю обеспечивается возможность направления жалобы на решения, действия или бездействие органа местного самоуправления, должностного лица органа местного самоуправления либо муниципального служащего в соответствии со </w:t>
      </w:r>
      <w:hyperlink r:id="rId82" w:history="1">
        <w:r w:rsidRPr="007A192D">
          <w:rPr>
            <w:rFonts w:ascii="Times New Roman" w:hAnsi="Times New Roman" w:cs="Times New Roman"/>
            <w:sz w:val="28"/>
            <w:szCs w:val="28"/>
          </w:rPr>
          <w:t>статьей 11.2</w:t>
        </w:r>
      </w:hyperlink>
      <w:r w:rsidRPr="007A192D">
        <w:rPr>
          <w:rFonts w:ascii="Times New Roman" w:hAnsi="Times New Roman" w:cs="Times New Roman"/>
          <w:sz w:val="28"/>
          <w:szCs w:val="28"/>
        </w:rPr>
        <w:t xml:space="preserve"> Федерального закона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и в порядке, установленном </w:t>
      </w:r>
      <w:hyperlink r:id="rId83" w:history="1">
        <w:r w:rsidRPr="007A192D">
          <w:rPr>
            <w:rFonts w:ascii="Times New Roman" w:hAnsi="Times New Roman" w:cs="Times New Roman"/>
            <w:sz w:val="28"/>
            <w:szCs w:val="28"/>
          </w:rPr>
          <w:t>постановлением</w:t>
        </w:r>
      </w:hyperlink>
      <w:r w:rsidRPr="007A192D">
        <w:rPr>
          <w:rFonts w:ascii="Times New Roman" w:hAnsi="Times New Roman" w:cs="Times New Roman"/>
          <w:sz w:val="28"/>
          <w:szCs w:val="28"/>
        </w:rPr>
        <w:t xml:space="preserve"> Правительства Российской </w:t>
      </w:r>
      <w:r w:rsidRPr="007A192D">
        <w:rPr>
          <w:rFonts w:ascii="Times New Roman" w:hAnsi="Times New Roman" w:cs="Times New Roman"/>
          <w:sz w:val="28"/>
          <w:szCs w:val="28"/>
        </w:rPr>
        <w:lastRenderedPageBreak/>
        <w:t xml:space="preserve">Федерации от 20 ноября 2012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1198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274A60">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Особенности выполнения административных процедур (действий)</w:t>
      </w:r>
    </w:p>
    <w:p w:rsidR="003255BF" w:rsidRPr="007A192D" w:rsidRDefault="003255BF" w:rsidP="00274A60">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в многофункциональных центрах предоставления государственных</w:t>
      </w:r>
    </w:p>
    <w:p w:rsidR="003255BF" w:rsidRPr="007A192D" w:rsidRDefault="003255BF" w:rsidP="00274A60">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 муниципальных услуг</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98. Административные процедуры, выполняемые многофункциональными центрами при предоставлении государственной услуги, включают в себя: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 предоставление заявителю в установленном порядке информации и обеспечение доступа заявителя к сведениям о государственной услуге;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прием и регистрацию документов;</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3) передачу документов в министерство.</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Предоставление заявителю в установленном порядке информации и обеспечение доступа заявителя к сведениям о государственной услуге работниками многофункциональных центров осуществляются в порядке, установленном </w:t>
      </w:r>
      <w:hyperlink w:anchor="Par572" w:history="1">
        <w:r w:rsidRPr="007A192D">
          <w:rPr>
            <w:rFonts w:ascii="Times New Roman" w:hAnsi="Times New Roman" w:cs="Times New Roman"/>
            <w:sz w:val="28"/>
            <w:szCs w:val="28"/>
          </w:rPr>
          <w:t>пунктами 54</w:t>
        </w:r>
      </w:hyperlink>
      <w:r w:rsidRPr="007A192D">
        <w:rPr>
          <w:rFonts w:ascii="Times New Roman" w:hAnsi="Times New Roman" w:cs="Times New Roman"/>
          <w:sz w:val="28"/>
          <w:szCs w:val="28"/>
        </w:rPr>
        <w:t xml:space="preserve"> - </w:t>
      </w:r>
      <w:hyperlink w:anchor="Par581" w:history="1">
        <w:r w:rsidRPr="007A192D">
          <w:rPr>
            <w:rFonts w:ascii="Times New Roman" w:hAnsi="Times New Roman" w:cs="Times New Roman"/>
            <w:sz w:val="28"/>
            <w:szCs w:val="28"/>
          </w:rPr>
          <w:t>58</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Прием и регистрация документов работниками многофункциональных центров осуществляются в порядке, установленном </w:t>
      </w:r>
      <w:hyperlink w:anchor="Par588" w:history="1">
        <w:r w:rsidRPr="007A192D">
          <w:rPr>
            <w:rFonts w:ascii="Times New Roman" w:hAnsi="Times New Roman" w:cs="Times New Roman"/>
            <w:sz w:val="28"/>
            <w:szCs w:val="28"/>
          </w:rPr>
          <w:t>пунктом 60</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Передача работниками многофункциональных центров документов в орган местного самоуправления осуществляется в порядке и сроки, установленные соглашением о взаимодействии между многофункциональными центрами и органом местного самоуправления.</w:t>
      </w:r>
    </w:p>
    <w:p w:rsidR="003255BF" w:rsidRPr="007A192D" w:rsidRDefault="00274A60"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p>
    <w:p w:rsidR="003255BF" w:rsidRPr="007A192D" w:rsidRDefault="003255BF" w:rsidP="00EC5E13">
      <w:pPr>
        <w:autoSpaceDE w:val="0"/>
        <w:autoSpaceDN w:val="0"/>
        <w:adjustRightInd w:val="0"/>
        <w:spacing w:after="0" w:line="240" w:lineRule="auto"/>
        <w:jc w:val="center"/>
        <w:outlineLvl w:val="1"/>
        <w:rPr>
          <w:rFonts w:ascii="Times New Roman" w:hAnsi="Times New Roman" w:cs="Times New Roman"/>
          <w:sz w:val="28"/>
          <w:szCs w:val="28"/>
        </w:rPr>
      </w:pPr>
      <w:r w:rsidRPr="007A192D">
        <w:rPr>
          <w:rFonts w:ascii="Times New Roman" w:hAnsi="Times New Roman" w:cs="Times New Roman"/>
          <w:sz w:val="28"/>
          <w:szCs w:val="28"/>
        </w:rPr>
        <w:t>IV. Формы контроля за исполнением административного</w:t>
      </w:r>
    </w:p>
    <w:p w:rsidR="003255BF" w:rsidRPr="007A192D" w:rsidRDefault="003255BF" w:rsidP="00EC5E13">
      <w:pPr>
        <w:autoSpaceDE w:val="0"/>
        <w:autoSpaceDN w:val="0"/>
        <w:adjustRightInd w:val="0"/>
        <w:spacing w:after="0" w:line="240" w:lineRule="auto"/>
        <w:jc w:val="center"/>
        <w:rPr>
          <w:rFonts w:ascii="Times New Roman" w:hAnsi="Times New Roman" w:cs="Times New Roman"/>
          <w:sz w:val="28"/>
          <w:szCs w:val="28"/>
        </w:rPr>
      </w:pPr>
      <w:r w:rsidRPr="007A192D">
        <w:rPr>
          <w:rFonts w:ascii="Times New Roman" w:hAnsi="Times New Roman" w:cs="Times New Roman"/>
          <w:sz w:val="28"/>
          <w:szCs w:val="28"/>
        </w:rPr>
        <w:t>регламента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99. Текущий контроль за:</w:t>
      </w:r>
    </w:p>
    <w:p w:rsidR="002C7117" w:rsidRPr="00A61247" w:rsidRDefault="002C7117" w:rsidP="002C7117">
      <w:pPr>
        <w:autoSpaceDE w:val="0"/>
        <w:autoSpaceDN w:val="0"/>
        <w:adjustRightInd w:val="0"/>
        <w:spacing w:after="0" w:line="240" w:lineRule="auto"/>
        <w:ind w:firstLine="709"/>
        <w:jc w:val="both"/>
        <w:rPr>
          <w:rFonts w:ascii="Times New Roman" w:hAnsi="Times New Roman" w:cs="Times New Roman"/>
          <w:sz w:val="28"/>
          <w:szCs w:val="28"/>
        </w:rPr>
      </w:pPr>
      <w:r w:rsidRPr="00A61247">
        <w:rPr>
          <w:rFonts w:ascii="Times New Roman" w:hAnsi="Times New Roman" w:cs="Times New Roman"/>
          <w:sz w:val="28"/>
          <w:szCs w:val="28"/>
        </w:rPr>
        <w:t>полнотой, доступностью и качеством предоставления государственной услуги осуществляется начальником управления сельского хозяйства администрации Георгиевского городского округа Ставропольского края, путем проведения выборочных проверок соблюдения и исполнения должностными лицами органа местного самоуправления положений настоящего Административного регламента и опроса мнения заявителей;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соблюдением последовательности административных действий, определенных административными процедурами по предоставлению государственной услуги, сроками рассмотрения документов осуществляется постоянно путем проведения проверок соблюдения и исполнения должностными лицами, предоставляющими государственную услугу, положений настоящего Административного регламента, иных нормативных правовых актов Российской Федерации нормативных правовых актов Ставропольского края.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100.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соблюдения сроков, проверки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(бездействие) должностных лиц органа местного самоуправления.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Периодичность осуществления последующего контроля составляет один раз в три года.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101. Для проведения проверки в органе местного самоуправления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815674" w:rsidRPr="002A6A1B" w:rsidRDefault="003255BF" w:rsidP="00815674">
      <w:pPr>
        <w:autoSpaceDE w:val="0"/>
        <w:autoSpaceDN w:val="0"/>
        <w:adjustRightInd w:val="0"/>
        <w:spacing w:after="0" w:line="240" w:lineRule="auto"/>
        <w:ind w:firstLine="709"/>
        <w:jc w:val="both"/>
        <w:rPr>
          <w:rFonts w:ascii="Times New Roman" w:hAnsi="Times New Roman" w:cs="Times New Roman"/>
          <w:sz w:val="28"/>
          <w:szCs w:val="28"/>
        </w:rPr>
      </w:pPr>
      <w:r w:rsidRPr="007A192D">
        <w:rPr>
          <w:rFonts w:ascii="Times New Roman" w:hAnsi="Times New Roman" w:cs="Times New Roman"/>
          <w:sz w:val="28"/>
          <w:szCs w:val="28"/>
        </w:rPr>
        <w:t xml:space="preserve">102. </w:t>
      </w:r>
      <w:r w:rsidR="00815674" w:rsidRPr="002A6A1B">
        <w:rPr>
          <w:rFonts w:ascii="Times New Roman" w:hAnsi="Times New Roman" w:cs="Times New Roman"/>
          <w:sz w:val="28"/>
          <w:szCs w:val="28"/>
        </w:rPr>
        <w:t>Плановые проверки осуществляются на основании планов работы органа местного самоуправления.</w:t>
      </w:r>
    </w:p>
    <w:p w:rsidR="00815674" w:rsidRPr="00BF7B6E" w:rsidRDefault="00815674" w:rsidP="00815674">
      <w:pPr>
        <w:pStyle w:val="ConsPlusNormal"/>
        <w:ind w:firstLine="540"/>
        <w:jc w:val="both"/>
        <w:rPr>
          <w:rFonts w:ascii="Times New Roman" w:hAnsi="Times New Roman" w:cs="Times New Roman"/>
          <w:sz w:val="28"/>
          <w:szCs w:val="28"/>
        </w:rPr>
      </w:pPr>
      <w:r w:rsidRPr="002A6A1B">
        <w:rPr>
          <w:rFonts w:ascii="Times New Roman" w:hAnsi="Times New Roman" w:cs="Times New Roman"/>
          <w:sz w:val="28"/>
          <w:szCs w:val="28"/>
        </w:rPr>
        <w:t xml:space="preserve">Внеплановые проверки осуществляются на основании распоряжения </w:t>
      </w:r>
      <w:r>
        <w:rPr>
          <w:rFonts w:ascii="Times New Roman" w:hAnsi="Times New Roman" w:cs="Times New Roman"/>
          <w:sz w:val="28"/>
          <w:szCs w:val="28"/>
        </w:rPr>
        <w:t xml:space="preserve">(приказа) руководителя </w:t>
      </w:r>
      <w:r w:rsidRPr="002A6A1B">
        <w:rPr>
          <w:rFonts w:ascii="Times New Roman" w:hAnsi="Times New Roman" w:cs="Times New Roman"/>
          <w:sz w:val="28"/>
          <w:szCs w:val="28"/>
        </w:rPr>
        <w:t>органа местного самоуправления.</w:t>
      </w:r>
      <w:r w:rsidRPr="00BE0440">
        <w:rPr>
          <w:sz w:val="28"/>
          <w:szCs w:val="28"/>
        </w:rPr>
        <w:t xml:space="preserve"> </w:t>
      </w:r>
      <w:r w:rsidRPr="00BF7B6E">
        <w:rPr>
          <w:rFonts w:ascii="Times New Roman" w:hAnsi="Times New Roman" w:cs="Times New Roman"/>
          <w:sz w:val="28"/>
          <w:szCs w:val="28"/>
        </w:rPr>
        <w:t>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w:t>
      </w:r>
    </w:p>
    <w:p w:rsidR="00815674" w:rsidRDefault="00815674" w:rsidP="00815674">
      <w:pPr>
        <w:autoSpaceDE w:val="0"/>
        <w:autoSpaceDN w:val="0"/>
        <w:adjustRightInd w:val="0"/>
        <w:spacing w:after="0" w:line="240" w:lineRule="auto"/>
        <w:ind w:firstLine="540"/>
        <w:jc w:val="both"/>
        <w:rPr>
          <w:rFonts w:ascii="Times New Roman" w:hAnsi="Times New Roman" w:cs="Times New Roman"/>
          <w:sz w:val="28"/>
          <w:szCs w:val="28"/>
        </w:rPr>
      </w:pPr>
      <w:r w:rsidRPr="00BF7B6E">
        <w:rPr>
          <w:rFonts w:ascii="Times New Roman" w:hAnsi="Times New Roman" w:cs="Times New Roman"/>
          <w:sz w:val="28"/>
          <w:szCs w:val="28"/>
        </w:rPr>
        <w:t>Внеплановые проверки полноты и качества предоставления государственной услуги проводятся органом местного самоуправления на основании обращений заявителей с жалобами на нарушение их прав и законных интересов действиями (бездействием) органа местного самоуправления, должностного лица органа местного самоуправления, ответственного за предоставление государственной услуги, многофункционального центра, работника многофункционального центра.</w:t>
      </w:r>
    </w:p>
    <w:p w:rsidR="003255BF" w:rsidRPr="007A192D" w:rsidRDefault="003255BF" w:rsidP="00815674">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103. В любое время с момента регистрации документов в органе местного самоуправления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w:t>
      </w:r>
      <w:r w:rsidR="00815674" w:rsidRPr="007A192D">
        <w:rPr>
          <w:rFonts w:ascii="Times New Roman" w:hAnsi="Times New Roman" w:cs="Times New Roman"/>
          <w:sz w:val="28"/>
          <w:szCs w:val="28"/>
        </w:rPr>
        <w:t>и,</w:t>
      </w:r>
      <w:r w:rsidRPr="007A192D">
        <w:rPr>
          <w:rFonts w:ascii="Times New Roman" w:hAnsi="Times New Roman" w:cs="Times New Roman"/>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26257" w:rsidRPr="00BF7B6E" w:rsidRDefault="003255BF" w:rsidP="00026257">
      <w:pPr>
        <w:pStyle w:val="ConsPlusNonformat"/>
        <w:jc w:val="both"/>
        <w:rPr>
          <w:rFonts w:ascii="Times New Roman" w:hAnsi="Times New Roman" w:cs="Times New Roman"/>
          <w:sz w:val="28"/>
          <w:szCs w:val="28"/>
        </w:rPr>
      </w:pPr>
      <w:r w:rsidRPr="007A192D">
        <w:rPr>
          <w:rFonts w:ascii="Times New Roman" w:hAnsi="Times New Roman" w:cs="Times New Roman"/>
          <w:sz w:val="28"/>
          <w:szCs w:val="28"/>
        </w:rPr>
        <w:t xml:space="preserve">    104. </w:t>
      </w:r>
      <w:r w:rsidR="00026257" w:rsidRPr="00BF7B6E">
        <w:rPr>
          <w:rFonts w:ascii="Times New Roman" w:hAnsi="Times New Roman" w:cs="Times New Roman"/>
          <w:sz w:val="28"/>
          <w:szCs w:val="28"/>
        </w:rPr>
        <w:t>Органы местного самоуправления, д</w:t>
      </w:r>
      <w:r w:rsidR="00026257">
        <w:rPr>
          <w:rFonts w:ascii="Times New Roman" w:hAnsi="Times New Roman" w:cs="Times New Roman"/>
          <w:sz w:val="28"/>
          <w:szCs w:val="28"/>
        </w:rPr>
        <w:t xml:space="preserve">олжностные лица органа местного </w:t>
      </w:r>
      <w:r w:rsidR="00026257" w:rsidRPr="00BF7B6E">
        <w:rPr>
          <w:rFonts w:ascii="Times New Roman" w:hAnsi="Times New Roman" w:cs="Times New Roman"/>
          <w:sz w:val="28"/>
          <w:szCs w:val="28"/>
        </w:rPr>
        <w:t>самоуправления, участвующие   в предоставлении</w:t>
      </w:r>
      <w:r w:rsidR="00026257">
        <w:rPr>
          <w:rFonts w:ascii="Times New Roman" w:hAnsi="Times New Roman" w:cs="Times New Roman"/>
          <w:sz w:val="28"/>
          <w:szCs w:val="28"/>
        </w:rPr>
        <w:t xml:space="preserve"> государственной услуги, </w:t>
      </w:r>
      <w:r w:rsidR="00026257" w:rsidRPr="00BF7B6E">
        <w:rPr>
          <w:rFonts w:ascii="Times New Roman" w:hAnsi="Times New Roman" w:cs="Times New Roman"/>
          <w:sz w:val="28"/>
          <w:szCs w:val="28"/>
        </w:rPr>
        <w:t xml:space="preserve">многофункциональные    центры, работники  </w:t>
      </w:r>
      <w:r w:rsidR="00026257">
        <w:rPr>
          <w:rFonts w:ascii="Times New Roman" w:hAnsi="Times New Roman" w:cs="Times New Roman"/>
          <w:sz w:val="28"/>
          <w:szCs w:val="28"/>
        </w:rPr>
        <w:t xml:space="preserve"> многофункциональных   центров, </w:t>
      </w:r>
      <w:r w:rsidR="00026257" w:rsidRPr="00BF7B6E">
        <w:rPr>
          <w:rFonts w:ascii="Times New Roman" w:hAnsi="Times New Roman" w:cs="Times New Roman"/>
          <w:sz w:val="28"/>
          <w:szCs w:val="28"/>
        </w:rPr>
        <w:t xml:space="preserve">организаций, указанных в части Федерального закона </w:t>
      </w:r>
      <w:r w:rsidR="00026257">
        <w:rPr>
          <w:rFonts w:ascii="Times New Roman" w:hAnsi="Times New Roman" w:cs="Times New Roman"/>
          <w:sz w:val="28"/>
          <w:szCs w:val="28"/>
        </w:rPr>
        <w:t xml:space="preserve">«Об </w:t>
      </w:r>
      <w:r w:rsidR="00026257" w:rsidRPr="00BF7B6E">
        <w:rPr>
          <w:rFonts w:ascii="Times New Roman" w:hAnsi="Times New Roman" w:cs="Times New Roman"/>
          <w:sz w:val="28"/>
          <w:szCs w:val="28"/>
        </w:rPr>
        <w:t>организации предоставления государственных и муниципальных услуг</w:t>
      </w:r>
      <w:r w:rsidR="00026257">
        <w:rPr>
          <w:rFonts w:ascii="Times New Roman" w:hAnsi="Times New Roman" w:cs="Times New Roman"/>
          <w:sz w:val="28"/>
          <w:szCs w:val="28"/>
        </w:rPr>
        <w:t>»</w:t>
      </w:r>
      <w:r w:rsidR="00026257" w:rsidRPr="00BF7B6E">
        <w:rPr>
          <w:rFonts w:ascii="Times New Roman" w:hAnsi="Times New Roman" w:cs="Times New Roman"/>
          <w:sz w:val="28"/>
          <w:szCs w:val="28"/>
        </w:rPr>
        <w:t>, и их</w:t>
      </w:r>
    </w:p>
    <w:p w:rsidR="00026257" w:rsidRPr="00BF7B6E" w:rsidRDefault="00026257" w:rsidP="00026257">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lastRenderedPageBreak/>
        <w:t>работников несут ответственность за решения и действия</w:t>
      </w:r>
      <w:r>
        <w:rPr>
          <w:rFonts w:ascii="Times New Roman" w:hAnsi="Times New Roman" w:cs="Times New Roman"/>
          <w:sz w:val="28"/>
          <w:szCs w:val="28"/>
        </w:rPr>
        <w:t xml:space="preserve"> (бездействие), </w:t>
      </w:r>
      <w:r w:rsidRPr="00BF7B6E">
        <w:rPr>
          <w:rFonts w:ascii="Times New Roman" w:hAnsi="Times New Roman" w:cs="Times New Roman"/>
          <w:sz w:val="28"/>
          <w:szCs w:val="28"/>
        </w:rPr>
        <w:t>принимаемые (осуществляемые) ими в ходе предоставления государственной</w:t>
      </w:r>
    </w:p>
    <w:p w:rsidR="00026257" w:rsidRPr="00BF7B6E" w:rsidRDefault="00026257" w:rsidP="00026257">
      <w:pPr>
        <w:pStyle w:val="ConsPlusNonformat"/>
        <w:jc w:val="both"/>
        <w:rPr>
          <w:rFonts w:ascii="Times New Roman" w:hAnsi="Times New Roman" w:cs="Times New Roman"/>
          <w:sz w:val="28"/>
          <w:szCs w:val="28"/>
        </w:rPr>
      </w:pPr>
      <w:r w:rsidRPr="00BF7B6E">
        <w:rPr>
          <w:rFonts w:ascii="Times New Roman" w:hAnsi="Times New Roman" w:cs="Times New Roman"/>
          <w:sz w:val="28"/>
          <w:szCs w:val="28"/>
        </w:rPr>
        <w:t>услуги   в   соответствии   с   законодательством Российской Федерации и</w:t>
      </w:r>
      <w:r>
        <w:rPr>
          <w:rFonts w:ascii="Times New Roman" w:hAnsi="Times New Roman" w:cs="Times New Roman"/>
          <w:sz w:val="28"/>
          <w:szCs w:val="28"/>
        </w:rPr>
        <w:t xml:space="preserve"> </w:t>
      </w:r>
      <w:r w:rsidRPr="00BF7B6E">
        <w:rPr>
          <w:rFonts w:ascii="Times New Roman" w:hAnsi="Times New Roman" w:cs="Times New Roman"/>
          <w:sz w:val="28"/>
          <w:szCs w:val="28"/>
        </w:rPr>
        <w:t>законодательством Ставропольского края.</w:t>
      </w:r>
    </w:p>
    <w:p w:rsidR="00026257" w:rsidRPr="00BF7B6E" w:rsidRDefault="00026257" w:rsidP="00026257">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Персональная ответственность должностных лиц,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026257" w:rsidRDefault="00026257" w:rsidP="00026257">
      <w:pPr>
        <w:pStyle w:val="ConsPlusNormal"/>
        <w:ind w:firstLine="540"/>
        <w:jc w:val="both"/>
        <w:rPr>
          <w:rFonts w:ascii="Times New Roman" w:hAnsi="Times New Roman" w:cs="Times New Roman"/>
          <w:sz w:val="28"/>
          <w:szCs w:val="28"/>
        </w:rPr>
      </w:pPr>
      <w:r w:rsidRPr="00BF7B6E">
        <w:rPr>
          <w:rFonts w:ascii="Times New Roman" w:hAnsi="Times New Roman" w:cs="Times New Roman"/>
          <w:sz w:val="28"/>
          <w:szCs w:val="28"/>
        </w:rPr>
        <w:t xml:space="preserve">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w:t>
      </w:r>
      <w:r>
        <w:rPr>
          <w:rFonts w:ascii="Times New Roman" w:hAnsi="Times New Roman" w:cs="Times New Roman"/>
          <w:sz w:val="28"/>
          <w:szCs w:val="28"/>
        </w:rPr>
        <w:t>муниципальной</w:t>
      </w:r>
      <w:r w:rsidRPr="00BF7B6E">
        <w:rPr>
          <w:rFonts w:ascii="Times New Roman" w:hAnsi="Times New Roman" w:cs="Times New Roman"/>
          <w:sz w:val="28"/>
          <w:szCs w:val="28"/>
        </w:rPr>
        <w:t xml:space="preserve"> службе.</w:t>
      </w:r>
    </w:p>
    <w:p w:rsidR="003255BF" w:rsidRPr="007A192D" w:rsidRDefault="003255BF" w:rsidP="00026257">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105. Юридические лица, индивидуальные предприниматели, граждане, их объединения и организации, которым предоставляется государственная услуга, имеют право на любые предусмотренные законодательством Российской Федерации формы контроля за деятельностью органа местного самоуправления при предоставлении им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026257" w:rsidRPr="00E6040B" w:rsidRDefault="00026257" w:rsidP="00026257">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V. Досудебный (внесудебный) порядок обжалования</w:t>
      </w:r>
      <w:r>
        <w:rPr>
          <w:rFonts w:ascii="Times New Roman" w:hAnsi="Times New Roman" w:cs="Times New Roman"/>
          <w:sz w:val="28"/>
          <w:szCs w:val="28"/>
        </w:rPr>
        <w:t xml:space="preserve"> </w:t>
      </w:r>
      <w:r w:rsidRPr="00E6040B">
        <w:rPr>
          <w:rFonts w:ascii="Times New Roman" w:hAnsi="Times New Roman" w:cs="Times New Roman"/>
          <w:sz w:val="28"/>
          <w:szCs w:val="28"/>
        </w:rPr>
        <w:t>решений и действи</w:t>
      </w:r>
      <w:r>
        <w:rPr>
          <w:rFonts w:ascii="Times New Roman" w:hAnsi="Times New Roman" w:cs="Times New Roman"/>
          <w:sz w:val="28"/>
          <w:szCs w:val="28"/>
        </w:rPr>
        <w:t>й (бездействия) органа местного</w:t>
      </w:r>
      <w:r w:rsidRPr="00E6040B">
        <w:rPr>
          <w:rFonts w:ascii="Times New Roman" w:hAnsi="Times New Roman" w:cs="Times New Roman"/>
          <w:sz w:val="28"/>
          <w:szCs w:val="28"/>
        </w:rPr>
        <w:t xml:space="preserve"> самоуправления, предостав</w:t>
      </w:r>
      <w:r>
        <w:rPr>
          <w:rFonts w:ascii="Times New Roman" w:hAnsi="Times New Roman" w:cs="Times New Roman"/>
          <w:sz w:val="28"/>
          <w:szCs w:val="28"/>
        </w:rPr>
        <w:t xml:space="preserve">ляющего государственную услугу, </w:t>
      </w:r>
      <w:r w:rsidRPr="00E6040B">
        <w:rPr>
          <w:rFonts w:ascii="Times New Roman" w:hAnsi="Times New Roman" w:cs="Times New Roman"/>
          <w:sz w:val="28"/>
          <w:szCs w:val="28"/>
        </w:rPr>
        <w:t>многофункционального центра</w:t>
      </w:r>
      <w:r>
        <w:rPr>
          <w:rFonts w:ascii="Times New Roman" w:hAnsi="Times New Roman" w:cs="Times New Roman"/>
          <w:sz w:val="28"/>
          <w:szCs w:val="28"/>
        </w:rPr>
        <w:t xml:space="preserve"> предоставления государственных</w:t>
      </w:r>
      <w:r w:rsidRPr="00E6040B">
        <w:rPr>
          <w:rFonts w:ascii="Times New Roman" w:hAnsi="Times New Roman" w:cs="Times New Roman"/>
          <w:sz w:val="28"/>
          <w:szCs w:val="28"/>
        </w:rPr>
        <w:t xml:space="preserve"> и муниципальны</w:t>
      </w:r>
      <w:r>
        <w:rPr>
          <w:rFonts w:ascii="Times New Roman" w:hAnsi="Times New Roman" w:cs="Times New Roman"/>
          <w:sz w:val="28"/>
          <w:szCs w:val="28"/>
        </w:rPr>
        <w:t>х услуг, организаций, указанных</w:t>
      </w:r>
      <w:r w:rsidRPr="00E6040B">
        <w:rPr>
          <w:rFonts w:ascii="Times New Roman" w:hAnsi="Times New Roman" w:cs="Times New Roman"/>
          <w:sz w:val="28"/>
          <w:szCs w:val="28"/>
        </w:rPr>
        <w:t xml:space="preserve"> в 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 Федерального закона </w:t>
      </w:r>
      <w:r>
        <w:rPr>
          <w:rFonts w:ascii="Times New Roman" w:hAnsi="Times New Roman" w:cs="Times New Roman"/>
          <w:sz w:val="28"/>
          <w:szCs w:val="28"/>
        </w:rPr>
        <w:t>«Об организации</w:t>
      </w:r>
      <w:r w:rsidRPr="00E6040B">
        <w:rPr>
          <w:rFonts w:ascii="Times New Roman" w:hAnsi="Times New Roman" w:cs="Times New Roman"/>
          <w:sz w:val="28"/>
          <w:szCs w:val="28"/>
        </w:rPr>
        <w:t xml:space="preserve"> предоставления государственных и муниципальных услуг</w:t>
      </w:r>
      <w:r>
        <w:rPr>
          <w:rFonts w:ascii="Times New Roman" w:hAnsi="Times New Roman" w:cs="Times New Roman"/>
          <w:sz w:val="28"/>
          <w:szCs w:val="28"/>
        </w:rPr>
        <w:t>»,</w:t>
      </w:r>
      <w:r w:rsidRPr="00E6040B">
        <w:rPr>
          <w:rFonts w:ascii="Times New Roman" w:hAnsi="Times New Roman" w:cs="Times New Roman"/>
          <w:sz w:val="28"/>
          <w:szCs w:val="28"/>
        </w:rPr>
        <w:t xml:space="preserve"> а также их</w:t>
      </w:r>
      <w:r>
        <w:rPr>
          <w:rFonts w:ascii="Times New Roman" w:hAnsi="Times New Roman" w:cs="Times New Roman"/>
          <w:sz w:val="28"/>
          <w:szCs w:val="28"/>
        </w:rPr>
        <w:t xml:space="preserve"> должностных лиц, муниципальных</w:t>
      </w:r>
      <w:r w:rsidRPr="00E6040B">
        <w:rPr>
          <w:rFonts w:ascii="Times New Roman" w:hAnsi="Times New Roman" w:cs="Times New Roman"/>
          <w:sz w:val="28"/>
          <w:szCs w:val="28"/>
        </w:rPr>
        <w:t xml:space="preserve"> служащих, работников</w:t>
      </w:r>
    </w:p>
    <w:p w:rsidR="00026257" w:rsidRPr="00BF7B6E" w:rsidRDefault="00026257" w:rsidP="00026257">
      <w:pPr>
        <w:pStyle w:val="ConsPlusNonformat"/>
        <w:jc w:val="both"/>
        <w:rPr>
          <w:rFonts w:ascii="Times New Roman" w:hAnsi="Times New Roman" w:cs="Times New Roman"/>
          <w:sz w:val="28"/>
          <w:szCs w:val="28"/>
        </w:rPr>
      </w:pPr>
    </w:p>
    <w:p w:rsidR="00026257" w:rsidRPr="00E6040B" w:rsidRDefault="00026257" w:rsidP="00026257">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Информация для заявителя о его праве подать</w:t>
      </w:r>
    </w:p>
    <w:p w:rsidR="00026257" w:rsidRPr="00E6040B" w:rsidRDefault="00026257" w:rsidP="00026257">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жалобу на решение и (или) действия (бездействие) органа</w:t>
      </w:r>
    </w:p>
    <w:p w:rsidR="00026257" w:rsidRPr="00E6040B" w:rsidRDefault="00026257" w:rsidP="00026257">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местного самоуправления, предоставляющего государственную</w:t>
      </w:r>
    </w:p>
    <w:p w:rsidR="00026257" w:rsidRPr="00E6040B" w:rsidRDefault="00026257" w:rsidP="00026257">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услугу, многофункционального центра предоставления</w:t>
      </w:r>
    </w:p>
    <w:p w:rsidR="00026257" w:rsidRPr="00E6040B" w:rsidRDefault="00026257" w:rsidP="00026257">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государственных и муниципальных услуг, организаций,</w:t>
      </w:r>
    </w:p>
    <w:p w:rsidR="00026257" w:rsidRPr="00E6040B" w:rsidRDefault="00026257" w:rsidP="00026257">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указанных в 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 Федерального закона</w:t>
      </w:r>
    </w:p>
    <w:p w:rsidR="00026257" w:rsidRPr="00E6040B" w:rsidRDefault="00026257" w:rsidP="00026257">
      <w:pPr>
        <w:pStyle w:val="ConsPlusNonformat"/>
        <w:spacing w:line="240" w:lineRule="exact"/>
        <w:jc w:val="center"/>
        <w:rPr>
          <w:rFonts w:ascii="Times New Roman" w:hAnsi="Times New Roman" w:cs="Times New Roman"/>
          <w:sz w:val="28"/>
          <w:szCs w:val="28"/>
        </w:rPr>
      </w:pPr>
      <w:r>
        <w:rPr>
          <w:rFonts w:ascii="Times New Roman" w:hAnsi="Times New Roman" w:cs="Times New Roman"/>
          <w:sz w:val="28"/>
          <w:szCs w:val="28"/>
        </w:rPr>
        <w:t>«</w:t>
      </w:r>
      <w:r w:rsidRPr="00E6040B">
        <w:rPr>
          <w:rFonts w:ascii="Times New Roman" w:hAnsi="Times New Roman" w:cs="Times New Roman"/>
          <w:sz w:val="28"/>
          <w:szCs w:val="28"/>
        </w:rPr>
        <w:t>Об организации предоставления государственных и муниципальных</w:t>
      </w:r>
    </w:p>
    <w:p w:rsidR="00026257" w:rsidRPr="00E6040B" w:rsidRDefault="00026257" w:rsidP="00026257">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услуг</w:t>
      </w:r>
      <w:r>
        <w:rPr>
          <w:rFonts w:ascii="Times New Roman" w:hAnsi="Times New Roman" w:cs="Times New Roman"/>
          <w:sz w:val="28"/>
          <w:szCs w:val="28"/>
        </w:rPr>
        <w:t>»</w:t>
      </w:r>
      <w:r w:rsidRPr="00E6040B">
        <w:rPr>
          <w:rFonts w:ascii="Times New Roman" w:hAnsi="Times New Roman" w:cs="Times New Roman"/>
          <w:sz w:val="28"/>
          <w:szCs w:val="28"/>
        </w:rPr>
        <w:t>, а также их должностных лиц, муниципальных</w:t>
      </w:r>
    </w:p>
    <w:p w:rsidR="00026257" w:rsidRPr="00E6040B" w:rsidRDefault="00026257" w:rsidP="00026257">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служащих, работников</w:t>
      </w:r>
    </w:p>
    <w:p w:rsidR="00026257" w:rsidRPr="00BF7B6E" w:rsidRDefault="00026257" w:rsidP="00026257">
      <w:pPr>
        <w:pStyle w:val="ConsPlusNonformat"/>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106.  </w:t>
      </w:r>
      <w:r w:rsidR="00FB033C" w:rsidRPr="007A192D">
        <w:rPr>
          <w:rFonts w:ascii="Times New Roman" w:hAnsi="Times New Roman" w:cs="Times New Roman"/>
          <w:sz w:val="28"/>
          <w:szCs w:val="28"/>
        </w:rPr>
        <w:t>Заявитель может</w:t>
      </w:r>
      <w:r w:rsidRPr="007A192D">
        <w:rPr>
          <w:rFonts w:ascii="Times New Roman" w:hAnsi="Times New Roman" w:cs="Times New Roman"/>
          <w:sz w:val="28"/>
          <w:szCs w:val="28"/>
        </w:rPr>
        <w:t xml:space="preserve">  обратиться  с  жалобой  на  решения  и дейс</w:t>
      </w:r>
      <w:r w:rsidR="00FB033C">
        <w:rPr>
          <w:rFonts w:ascii="Times New Roman" w:hAnsi="Times New Roman" w:cs="Times New Roman"/>
          <w:sz w:val="28"/>
          <w:szCs w:val="28"/>
        </w:rPr>
        <w:t xml:space="preserve">твия </w:t>
      </w:r>
      <w:r w:rsidRPr="007A192D">
        <w:rPr>
          <w:rFonts w:ascii="Times New Roman" w:hAnsi="Times New Roman" w:cs="Times New Roman"/>
          <w:sz w:val="28"/>
          <w:szCs w:val="28"/>
        </w:rPr>
        <w:t>(бездействие)   органа  местного  самоуправления,  должностных  лиц  органа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местного    </w:t>
      </w:r>
      <w:r w:rsidR="00FB033C" w:rsidRPr="007A192D">
        <w:rPr>
          <w:rFonts w:ascii="Times New Roman" w:hAnsi="Times New Roman" w:cs="Times New Roman"/>
          <w:sz w:val="28"/>
          <w:szCs w:val="28"/>
        </w:rPr>
        <w:t xml:space="preserve">самоуправления,  </w:t>
      </w:r>
      <w:r w:rsidRPr="007A192D">
        <w:rPr>
          <w:rFonts w:ascii="Times New Roman" w:hAnsi="Times New Roman" w:cs="Times New Roman"/>
          <w:sz w:val="28"/>
          <w:szCs w:val="28"/>
        </w:rPr>
        <w:t>муниципальных   служащих   органа   местного</w:t>
      </w:r>
    </w:p>
    <w:p w:rsidR="003255BF" w:rsidRPr="007A192D" w:rsidRDefault="00FB033C"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самоуправления,  </w:t>
      </w:r>
      <w:r w:rsidR="003255BF" w:rsidRPr="007A192D">
        <w:rPr>
          <w:rFonts w:ascii="Times New Roman" w:hAnsi="Times New Roman" w:cs="Times New Roman"/>
          <w:sz w:val="28"/>
          <w:szCs w:val="28"/>
        </w:rPr>
        <w:t>участвующих   в  предоставлении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многофункционального  центра,  организаций,  указанных в </w:t>
      </w:r>
      <w:hyperlink r:id="rId84" w:history="1">
        <w:r w:rsidRPr="007A192D">
          <w:rPr>
            <w:rFonts w:ascii="Times New Roman" w:hAnsi="Times New Roman" w:cs="Times New Roman"/>
            <w:sz w:val="28"/>
            <w:szCs w:val="28"/>
          </w:rPr>
          <w:t>части 1</w:t>
        </w:r>
        <w:r w:rsidR="00FB033C">
          <w:rPr>
            <w:rFonts w:ascii="Times New Roman" w:hAnsi="Times New Roman" w:cs="Times New Roman"/>
            <w:sz w:val="28"/>
            <w:szCs w:val="28"/>
          </w:rPr>
          <w:t>.1</w:t>
        </w:r>
        <w:r w:rsidRPr="007A192D">
          <w:rPr>
            <w:rFonts w:ascii="Times New Roman" w:hAnsi="Times New Roman" w:cs="Times New Roman"/>
            <w:sz w:val="28"/>
            <w:szCs w:val="28"/>
          </w:rPr>
          <w:t xml:space="preserve">  статьи 16</w:t>
        </w:r>
      </w:hyperlink>
      <w:r w:rsidR="00FB033C">
        <w:rPr>
          <w:rFonts w:ascii="Times New Roman" w:hAnsi="Times New Roman" w:cs="Times New Roman"/>
          <w:sz w:val="28"/>
          <w:szCs w:val="28"/>
        </w:rPr>
        <w:t xml:space="preserve"> </w:t>
      </w:r>
      <w:r w:rsidRPr="007A192D">
        <w:rPr>
          <w:rFonts w:ascii="Times New Roman" w:hAnsi="Times New Roman" w:cs="Times New Roman"/>
          <w:sz w:val="28"/>
          <w:szCs w:val="28"/>
        </w:rPr>
        <w:t xml:space="preserve">Федерального   закона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w:t>
      </w:r>
      <w:r w:rsidR="00FB033C">
        <w:rPr>
          <w:rFonts w:ascii="Times New Roman" w:hAnsi="Times New Roman" w:cs="Times New Roman"/>
          <w:sz w:val="28"/>
          <w:szCs w:val="28"/>
        </w:rPr>
        <w:t xml:space="preserve">доставления  государственных  и </w:t>
      </w:r>
      <w:r w:rsidRPr="007A192D">
        <w:rPr>
          <w:rFonts w:ascii="Times New Roman" w:hAnsi="Times New Roman" w:cs="Times New Roman"/>
          <w:sz w:val="28"/>
          <w:szCs w:val="28"/>
        </w:rPr>
        <w:t>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а также их должностн</w:t>
      </w:r>
      <w:r w:rsidR="00FB033C">
        <w:rPr>
          <w:rFonts w:ascii="Times New Roman" w:hAnsi="Times New Roman" w:cs="Times New Roman"/>
          <w:sz w:val="28"/>
          <w:szCs w:val="28"/>
        </w:rPr>
        <w:t xml:space="preserve">ых лиц, муниципальных служащих, </w:t>
      </w:r>
      <w:r w:rsidRPr="007A192D">
        <w:rPr>
          <w:rFonts w:ascii="Times New Roman" w:hAnsi="Times New Roman" w:cs="Times New Roman"/>
          <w:sz w:val="28"/>
          <w:szCs w:val="28"/>
        </w:rPr>
        <w:t>работников  (далее  соответственно - орган, предоставляющий государственную</w:t>
      </w:r>
      <w:r w:rsidR="00FB033C">
        <w:rPr>
          <w:rFonts w:ascii="Times New Roman" w:hAnsi="Times New Roman" w:cs="Times New Roman"/>
          <w:sz w:val="28"/>
          <w:szCs w:val="28"/>
        </w:rPr>
        <w:t xml:space="preserve"> </w:t>
      </w:r>
      <w:r w:rsidRPr="007A192D">
        <w:rPr>
          <w:rFonts w:ascii="Times New Roman" w:hAnsi="Times New Roman" w:cs="Times New Roman"/>
          <w:sz w:val="28"/>
          <w:szCs w:val="28"/>
        </w:rPr>
        <w:t>услугу,  должностное лицо (работник), жалоба), в досудебном (внесудебном) и</w:t>
      </w:r>
      <w:r w:rsidR="00FB033C">
        <w:rPr>
          <w:rFonts w:ascii="Times New Roman" w:hAnsi="Times New Roman" w:cs="Times New Roman"/>
          <w:sz w:val="28"/>
          <w:szCs w:val="28"/>
        </w:rPr>
        <w:t xml:space="preserve"> </w:t>
      </w:r>
      <w:r w:rsidRPr="007A192D">
        <w:rPr>
          <w:rFonts w:ascii="Times New Roman" w:hAnsi="Times New Roman" w:cs="Times New Roman"/>
          <w:sz w:val="28"/>
          <w:szCs w:val="28"/>
        </w:rPr>
        <w:t>судебном порядке.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Предмет жалобы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107. Предметом досудебного (внесудебного) порядка обжалования являются решения и действия (бездействие), осуществляемые органом, предоставляющим государственную услугу, должностным лицом (работником), в ходе предоставления государственной услуги на основании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108. Заявитель может обратиться с жалобой, в том числе в следующих случаях:</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FB033C">
        <w:rPr>
          <w:rFonts w:ascii="Times New Roman" w:hAnsi="Times New Roman" w:cs="Times New Roman"/>
          <w:sz w:val="28"/>
          <w:szCs w:val="28"/>
        </w:rPr>
        <w:t xml:space="preserve">   </w:t>
      </w:r>
      <w:r w:rsidRPr="007A192D">
        <w:rPr>
          <w:rFonts w:ascii="Times New Roman" w:hAnsi="Times New Roman" w:cs="Times New Roman"/>
          <w:sz w:val="28"/>
          <w:szCs w:val="28"/>
        </w:rPr>
        <w:t xml:space="preserve"> </w:t>
      </w:r>
      <w:r w:rsidR="00FB033C" w:rsidRPr="007A192D">
        <w:rPr>
          <w:rFonts w:ascii="Times New Roman" w:hAnsi="Times New Roman" w:cs="Times New Roman"/>
          <w:sz w:val="28"/>
          <w:szCs w:val="28"/>
        </w:rPr>
        <w:t>нарушение срока предоставления государственной услуги</w:t>
      </w:r>
      <w:r w:rsidRPr="007A192D">
        <w:rPr>
          <w:rFonts w:ascii="Times New Roman" w:hAnsi="Times New Roman" w:cs="Times New Roman"/>
          <w:sz w:val="28"/>
          <w:szCs w:val="28"/>
        </w:rPr>
        <w:t>.  В указанном</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случае  досудебное  (внесудебное) обжаловани</w:t>
      </w:r>
      <w:r w:rsidR="00FB033C">
        <w:rPr>
          <w:rFonts w:ascii="Times New Roman" w:hAnsi="Times New Roman" w:cs="Times New Roman"/>
          <w:sz w:val="28"/>
          <w:szCs w:val="28"/>
        </w:rPr>
        <w:t xml:space="preserve">е заявителем решений и действий </w:t>
      </w:r>
      <w:r w:rsidRPr="007A192D">
        <w:rPr>
          <w:rFonts w:ascii="Times New Roman" w:hAnsi="Times New Roman" w:cs="Times New Roman"/>
          <w:sz w:val="28"/>
          <w:szCs w:val="28"/>
        </w:rPr>
        <w:t>(бездействия)  многофункционального  центра,</w:t>
      </w:r>
      <w:r w:rsidR="00FB033C">
        <w:rPr>
          <w:rFonts w:ascii="Times New Roman" w:hAnsi="Times New Roman" w:cs="Times New Roman"/>
          <w:sz w:val="28"/>
          <w:szCs w:val="28"/>
        </w:rPr>
        <w:t xml:space="preserve"> работника многофункционального </w:t>
      </w:r>
      <w:r w:rsidRPr="007A192D">
        <w:rPr>
          <w:rFonts w:ascii="Times New Roman" w:hAnsi="Times New Roman" w:cs="Times New Roman"/>
          <w:sz w:val="28"/>
          <w:szCs w:val="28"/>
        </w:rPr>
        <w:t>центра  возможно  в  случае,  если  на много</w:t>
      </w:r>
      <w:r w:rsidR="00FB033C">
        <w:rPr>
          <w:rFonts w:ascii="Times New Roman" w:hAnsi="Times New Roman" w:cs="Times New Roman"/>
          <w:sz w:val="28"/>
          <w:szCs w:val="28"/>
        </w:rPr>
        <w:t xml:space="preserve">функциональный центр, решения и </w:t>
      </w:r>
      <w:r w:rsidRPr="007A192D">
        <w:rPr>
          <w:rFonts w:ascii="Times New Roman" w:hAnsi="Times New Roman" w:cs="Times New Roman"/>
          <w:sz w:val="28"/>
          <w:szCs w:val="28"/>
        </w:rPr>
        <w:t>действия   (бездействие)   которого   обжалу</w:t>
      </w:r>
      <w:r w:rsidR="00FB033C">
        <w:rPr>
          <w:rFonts w:ascii="Times New Roman" w:hAnsi="Times New Roman" w:cs="Times New Roman"/>
          <w:sz w:val="28"/>
          <w:szCs w:val="28"/>
        </w:rPr>
        <w:t xml:space="preserve">ются,   возложена   функция  по </w:t>
      </w:r>
      <w:r w:rsidRPr="007A192D">
        <w:rPr>
          <w:rFonts w:ascii="Times New Roman" w:hAnsi="Times New Roman" w:cs="Times New Roman"/>
          <w:sz w:val="28"/>
          <w:szCs w:val="28"/>
        </w:rPr>
        <w:t>предоставлению  соответствующих  государственных  услуг  в  полном объеме в</w:t>
      </w:r>
      <w:r w:rsidR="00FB033C">
        <w:rPr>
          <w:rFonts w:ascii="Times New Roman" w:hAnsi="Times New Roman" w:cs="Times New Roman"/>
          <w:sz w:val="28"/>
          <w:szCs w:val="28"/>
        </w:rPr>
        <w:t xml:space="preserve"> </w:t>
      </w:r>
      <w:r w:rsidRPr="007A192D">
        <w:rPr>
          <w:rFonts w:ascii="Times New Roman" w:hAnsi="Times New Roman" w:cs="Times New Roman"/>
          <w:sz w:val="28"/>
          <w:szCs w:val="28"/>
        </w:rPr>
        <w:t xml:space="preserve">порядке,  определенном  </w:t>
      </w:r>
      <w:hyperlink r:id="rId85" w:history="1">
        <w:r w:rsidRPr="007A192D">
          <w:rPr>
            <w:rFonts w:ascii="Times New Roman" w:hAnsi="Times New Roman" w:cs="Times New Roman"/>
            <w:sz w:val="28"/>
            <w:szCs w:val="28"/>
          </w:rPr>
          <w:t>частью  1</w:t>
        </w:r>
        <w:r w:rsidR="00FB033C">
          <w:rPr>
            <w:rFonts w:ascii="Times New Roman" w:hAnsi="Times New Roman" w:cs="Times New Roman"/>
            <w:sz w:val="28"/>
            <w:szCs w:val="28"/>
          </w:rPr>
          <w:t>.3</w:t>
        </w:r>
        <w:r w:rsidRPr="007A192D">
          <w:rPr>
            <w:rFonts w:ascii="Times New Roman" w:hAnsi="Times New Roman" w:cs="Times New Roman"/>
            <w:sz w:val="28"/>
            <w:szCs w:val="28"/>
          </w:rPr>
          <w:t xml:space="preserve">  статьи 16</w:t>
        </w:r>
      </w:hyperlink>
      <w:r w:rsidRPr="007A192D">
        <w:rPr>
          <w:rFonts w:ascii="Times New Roman" w:hAnsi="Times New Roman" w:cs="Times New Roman"/>
          <w:sz w:val="28"/>
          <w:szCs w:val="28"/>
        </w:rPr>
        <w:t xml:space="preserve"> Федеральн</w:t>
      </w:r>
      <w:r w:rsidR="00FB033C">
        <w:rPr>
          <w:rFonts w:ascii="Times New Roman" w:hAnsi="Times New Roman" w:cs="Times New Roman"/>
          <w:sz w:val="28"/>
          <w:szCs w:val="28"/>
        </w:rPr>
        <w:t xml:space="preserve">ого закона от 27 июля </w:t>
      </w:r>
      <w:r w:rsidRPr="007A192D">
        <w:rPr>
          <w:rFonts w:ascii="Times New Roman" w:hAnsi="Times New Roman" w:cs="Times New Roman"/>
          <w:sz w:val="28"/>
          <w:szCs w:val="28"/>
        </w:rPr>
        <w:t xml:space="preserve">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w:t>
      </w:r>
      <w:r w:rsidR="00FB033C" w:rsidRPr="007A192D">
        <w:rPr>
          <w:rFonts w:ascii="Times New Roman" w:hAnsi="Times New Roman" w:cs="Times New Roman"/>
          <w:sz w:val="28"/>
          <w:szCs w:val="28"/>
        </w:rPr>
        <w:t>ФЗ «Об организации предоставления</w:t>
      </w:r>
      <w:r w:rsidR="00FB033C">
        <w:rPr>
          <w:rFonts w:ascii="Times New Roman" w:hAnsi="Times New Roman" w:cs="Times New Roman"/>
          <w:sz w:val="28"/>
          <w:szCs w:val="28"/>
        </w:rPr>
        <w:t xml:space="preserve"> государственных и </w:t>
      </w:r>
      <w:r w:rsidRPr="007A192D">
        <w:rPr>
          <w:rFonts w:ascii="Times New Roman" w:hAnsi="Times New Roman" w:cs="Times New Roman"/>
          <w:sz w:val="28"/>
          <w:szCs w:val="28"/>
        </w:rPr>
        <w:t>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FB033C">
        <w:rPr>
          <w:rFonts w:ascii="Times New Roman" w:hAnsi="Times New Roman" w:cs="Times New Roman"/>
          <w:sz w:val="28"/>
          <w:szCs w:val="28"/>
        </w:rPr>
        <w:t xml:space="preserve">    </w:t>
      </w:r>
      <w:r w:rsidR="00FB033C" w:rsidRPr="007A192D">
        <w:rPr>
          <w:rFonts w:ascii="Times New Roman" w:hAnsi="Times New Roman" w:cs="Times New Roman"/>
          <w:sz w:val="28"/>
          <w:szCs w:val="28"/>
        </w:rPr>
        <w:t>требование у заявителя документов или</w:t>
      </w:r>
      <w:r w:rsidRPr="007A192D">
        <w:rPr>
          <w:rFonts w:ascii="Times New Roman" w:hAnsi="Times New Roman" w:cs="Times New Roman"/>
          <w:sz w:val="28"/>
          <w:szCs w:val="28"/>
        </w:rPr>
        <w:t xml:space="preserve"> информации либо осуществление</w:t>
      </w:r>
    </w:p>
    <w:p w:rsidR="003255BF" w:rsidRPr="007A192D" w:rsidRDefault="00FB033C"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действий, представление</w:t>
      </w:r>
      <w:r w:rsidR="003255BF" w:rsidRPr="007A192D">
        <w:rPr>
          <w:rFonts w:ascii="Times New Roman" w:hAnsi="Times New Roman" w:cs="Times New Roman"/>
          <w:sz w:val="28"/>
          <w:szCs w:val="28"/>
        </w:rPr>
        <w:t xml:space="preserve">   или   </w:t>
      </w:r>
      <w:r w:rsidRPr="007A192D">
        <w:rPr>
          <w:rFonts w:ascii="Times New Roman" w:hAnsi="Times New Roman" w:cs="Times New Roman"/>
          <w:sz w:val="28"/>
          <w:szCs w:val="28"/>
        </w:rPr>
        <w:t>осуществление которых не предусмотрено</w:t>
      </w:r>
      <w:r>
        <w:rPr>
          <w:rFonts w:ascii="Times New Roman" w:hAnsi="Times New Roman" w:cs="Times New Roman"/>
          <w:sz w:val="28"/>
          <w:szCs w:val="28"/>
        </w:rPr>
        <w:t xml:space="preserve"> </w:t>
      </w:r>
      <w:r w:rsidR="003255BF" w:rsidRPr="007A192D">
        <w:rPr>
          <w:rFonts w:ascii="Times New Roman" w:hAnsi="Times New Roman" w:cs="Times New Roman"/>
          <w:sz w:val="28"/>
          <w:szCs w:val="28"/>
        </w:rPr>
        <w:t>нормативными правовыми актами Российской Фед</w:t>
      </w:r>
      <w:r>
        <w:rPr>
          <w:rFonts w:ascii="Times New Roman" w:hAnsi="Times New Roman" w:cs="Times New Roman"/>
          <w:sz w:val="28"/>
          <w:szCs w:val="28"/>
        </w:rPr>
        <w:t xml:space="preserve">ерации и нормативными правовыми </w:t>
      </w:r>
      <w:r w:rsidR="003255BF" w:rsidRPr="007A192D">
        <w:rPr>
          <w:rFonts w:ascii="Times New Roman" w:hAnsi="Times New Roman" w:cs="Times New Roman"/>
          <w:sz w:val="28"/>
          <w:szCs w:val="28"/>
        </w:rPr>
        <w:t>актами Ставропольского края для предоставления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FB033C">
        <w:rPr>
          <w:rFonts w:ascii="Times New Roman" w:hAnsi="Times New Roman" w:cs="Times New Roman"/>
          <w:sz w:val="28"/>
          <w:szCs w:val="28"/>
        </w:rPr>
        <w:t xml:space="preserve">    </w:t>
      </w:r>
      <w:r w:rsidRPr="007A192D">
        <w:rPr>
          <w:rFonts w:ascii="Times New Roman" w:hAnsi="Times New Roman" w:cs="Times New Roman"/>
          <w:sz w:val="28"/>
          <w:szCs w:val="28"/>
        </w:rPr>
        <w:t xml:space="preserve">отказ   в   приеме   </w:t>
      </w:r>
      <w:r w:rsidR="00FB033C" w:rsidRPr="007A192D">
        <w:rPr>
          <w:rFonts w:ascii="Times New Roman" w:hAnsi="Times New Roman" w:cs="Times New Roman"/>
          <w:sz w:val="28"/>
          <w:szCs w:val="28"/>
        </w:rPr>
        <w:t>документов, представление которых предусмотрено</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нормативными правовыми актами Российской Фед</w:t>
      </w:r>
      <w:r w:rsidR="00FB033C">
        <w:rPr>
          <w:rFonts w:ascii="Times New Roman" w:hAnsi="Times New Roman" w:cs="Times New Roman"/>
          <w:sz w:val="28"/>
          <w:szCs w:val="28"/>
        </w:rPr>
        <w:t xml:space="preserve">ерации и нормативными правовыми </w:t>
      </w:r>
      <w:r w:rsidR="00FB033C" w:rsidRPr="007A192D">
        <w:rPr>
          <w:rFonts w:ascii="Times New Roman" w:hAnsi="Times New Roman" w:cs="Times New Roman"/>
          <w:sz w:val="28"/>
          <w:szCs w:val="28"/>
        </w:rPr>
        <w:t>актами Ставропольского края для</w:t>
      </w:r>
      <w:r w:rsidRPr="007A192D">
        <w:rPr>
          <w:rFonts w:ascii="Times New Roman" w:hAnsi="Times New Roman" w:cs="Times New Roman"/>
          <w:sz w:val="28"/>
          <w:szCs w:val="28"/>
        </w:rPr>
        <w:t xml:space="preserve"> предостав</w:t>
      </w:r>
      <w:r w:rsidR="00FB033C">
        <w:rPr>
          <w:rFonts w:ascii="Times New Roman" w:hAnsi="Times New Roman" w:cs="Times New Roman"/>
          <w:sz w:val="28"/>
          <w:szCs w:val="28"/>
        </w:rPr>
        <w:t xml:space="preserve">ления государственной услуги, у </w:t>
      </w:r>
      <w:r w:rsidRPr="007A192D">
        <w:rPr>
          <w:rFonts w:ascii="Times New Roman" w:hAnsi="Times New Roman" w:cs="Times New Roman"/>
          <w:sz w:val="28"/>
          <w:szCs w:val="28"/>
        </w:rPr>
        <w:t>заявителя;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FB033C">
        <w:rPr>
          <w:rFonts w:ascii="Times New Roman" w:hAnsi="Times New Roman" w:cs="Times New Roman"/>
          <w:sz w:val="28"/>
          <w:szCs w:val="28"/>
        </w:rPr>
        <w:t xml:space="preserve">   </w:t>
      </w:r>
      <w:r w:rsidRPr="007A192D">
        <w:rPr>
          <w:rFonts w:ascii="Times New Roman" w:hAnsi="Times New Roman" w:cs="Times New Roman"/>
          <w:sz w:val="28"/>
          <w:szCs w:val="28"/>
        </w:rPr>
        <w:t xml:space="preserve"> отказ в предоставлении государственной услуги, если основания отказа не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предусмотрены федеральными законами и принят</w:t>
      </w:r>
      <w:r w:rsidR="00FB033C">
        <w:rPr>
          <w:rFonts w:ascii="Times New Roman" w:hAnsi="Times New Roman" w:cs="Times New Roman"/>
          <w:sz w:val="28"/>
          <w:szCs w:val="28"/>
        </w:rPr>
        <w:t xml:space="preserve">ыми в соответствии с ними иными </w:t>
      </w:r>
      <w:r w:rsidRPr="007A192D">
        <w:rPr>
          <w:rFonts w:ascii="Times New Roman" w:hAnsi="Times New Roman" w:cs="Times New Roman"/>
          <w:sz w:val="28"/>
          <w:szCs w:val="28"/>
        </w:rPr>
        <w:t>нормативными правовыми актами Российской Фед</w:t>
      </w:r>
      <w:r w:rsidR="00FB033C">
        <w:rPr>
          <w:rFonts w:ascii="Times New Roman" w:hAnsi="Times New Roman" w:cs="Times New Roman"/>
          <w:sz w:val="28"/>
          <w:szCs w:val="28"/>
        </w:rPr>
        <w:t xml:space="preserve">ерации и нормативными правовыми </w:t>
      </w:r>
      <w:r w:rsidR="00FB033C" w:rsidRPr="007A192D">
        <w:rPr>
          <w:rFonts w:ascii="Times New Roman" w:hAnsi="Times New Roman" w:cs="Times New Roman"/>
          <w:sz w:val="28"/>
          <w:szCs w:val="28"/>
        </w:rPr>
        <w:t>актами Ставропольского края</w:t>
      </w:r>
      <w:r w:rsidRPr="007A192D">
        <w:rPr>
          <w:rFonts w:ascii="Times New Roman" w:hAnsi="Times New Roman" w:cs="Times New Roman"/>
          <w:sz w:val="28"/>
          <w:szCs w:val="28"/>
        </w:rPr>
        <w:t xml:space="preserve">.  В указанном </w:t>
      </w:r>
      <w:r w:rsidR="00FB033C">
        <w:rPr>
          <w:rFonts w:ascii="Times New Roman" w:hAnsi="Times New Roman" w:cs="Times New Roman"/>
          <w:sz w:val="28"/>
          <w:szCs w:val="28"/>
        </w:rPr>
        <w:t xml:space="preserve">случае досудебное (внесудебное) </w:t>
      </w:r>
      <w:r w:rsidRPr="007A192D">
        <w:rPr>
          <w:rFonts w:ascii="Times New Roman" w:hAnsi="Times New Roman" w:cs="Times New Roman"/>
          <w:sz w:val="28"/>
          <w:szCs w:val="28"/>
        </w:rPr>
        <w:t xml:space="preserve">обжалование     заявителем     решений     и     </w:t>
      </w:r>
      <w:r w:rsidR="00FB033C" w:rsidRPr="007A192D">
        <w:rPr>
          <w:rFonts w:ascii="Times New Roman" w:hAnsi="Times New Roman" w:cs="Times New Roman"/>
          <w:sz w:val="28"/>
          <w:szCs w:val="28"/>
        </w:rPr>
        <w:t>действий (</w:t>
      </w:r>
      <w:r w:rsidR="00FB033C">
        <w:rPr>
          <w:rFonts w:ascii="Times New Roman" w:hAnsi="Times New Roman" w:cs="Times New Roman"/>
          <w:sz w:val="28"/>
          <w:szCs w:val="28"/>
        </w:rPr>
        <w:t xml:space="preserve">бездействия) </w:t>
      </w:r>
      <w:r w:rsidRPr="007A192D">
        <w:rPr>
          <w:rFonts w:ascii="Times New Roman" w:hAnsi="Times New Roman" w:cs="Times New Roman"/>
          <w:sz w:val="28"/>
          <w:szCs w:val="28"/>
        </w:rPr>
        <w:t>многофункционального центра, работника много</w:t>
      </w:r>
      <w:r w:rsidR="00FB033C">
        <w:rPr>
          <w:rFonts w:ascii="Times New Roman" w:hAnsi="Times New Roman" w:cs="Times New Roman"/>
          <w:sz w:val="28"/>
          <w:szCs w:val="28"/>
        </w:rPr>
        <w:t xml:space="preserve">функционального центра возможно </w:t>
      </w:r>
      <w:r w:rsidRPr="007A192D">
        <w:rPr>
          <w:rFonts w:ascii="Times New Roman" w:hAnsi="Times New Roman" w:cs="Times New Roman"/>
          <w:sz w:val="28"/>
          <w:szCs w:val="28"/>
        </w:rPr>
        <w:t xml:space="preserve">в   </w:t>
      </w:r>
      <w:r w:rsidR="00FB033C" w:rsidRPr="007A192D">
        <w:rPr>
          <w:rFonts w:ascii="Times New Roman" w:hAnsi="Times New Roman" w:cs="Times New Roman"/>
          <w:sz w:val="28"/>
          <w:szCs w:val="28"/>
        </w:rPr>
        <w:t>случае, если</w:t>
      </w:r>
      <w:r w:rsidRPr="007A192D">
        <w:rPr>
          <w:rFonts w:ascii="Times New Roman" w:hAnsi="Times New Roman" w:cs="Times New Roman"/>
          <w:sz w:val="28"/>
          <w:szCs w:val="28"/>
        </w:rPr>
        <w:t xml:space="preserve">   на   </w:t>
      </w:r>
      <w:r w:rsidR="00FB033C" w:rsidRPr="007A192D">
        <w:rPr>
          <w:rFonts w:ascii="Times New Roman" w:hAnsi="Times New Roman" w:cs="Times New Roman"/>
          <w:sz w:val="28"/>
          <w:szCs w:val="28"/>
        </w:rPr>
        <w:t>многофункциональны</w:t>
      </w:r>
      <w:r w:rsidR="00FB033C">
        <w:rPr>
          <w:rFonts w:ascii="Times New Roman" w:hAnsi="Times New Roman" w:cs="Times New Roman"/>
          <w:sz w:val="28"/>
          <w:szCs w:val="28"/>
        </w:rPr>
        <w:t xml:space="preserve">й центр, решения и действия </w:t>
      </w:r>
      <w:r w:rsidRPr="007A192D">
        <w:rPr>
          <w:rFonts w:ascii="Times New Roman" w:hAnsi="Times New Roman" w:cs="Times New Roman"/>
          <w:sz w:val="28"/>
          <w:szCs w:val="28"/>
        </w:rPr>
        <w:t>(</w:t>
      </w:r>
      <w:r w:rsidR="00FB033C" w:rsidRPr="007A192D">
        <w:rPr>
          <w:rFonts w:ascii="Times New Roman" w:hAnsi="Times New Roman" w:cs="Times New Roman"/>
          <w:sz w:val="28"/>
          <w:szCs w:val="28"/>
        </w:rPr>
        <w:t>бездействие) которого обжалуются, возложена</w:t>
      </w:r>
      <w:r w:rsidR="00FB033C">
        <w:rPr>
          <w:rFonts w:ascii="Times New Roman" w:hAnsi="Times New Roman" w:cs="Times New Roman"/>
          <w:sz w:val="28"/>
          <w:szCs w:val="28"/>
        </w:rPr>
        <w:t xml:space="preserve"> функция по предоставлению </w:t>
      </w:r>
      <w:r w:rsidR="00FB033C" w:rsidRPr="007A192D">
        <w:rPr>
          <w:rFonts w:ascii="Times New Roman" w:hAnsi="Times New Roman" w:cs="Times New Roman"/>
          <w:sz w:val="28"/>
          <w:szCs w:val="28"/>
        </w:rPr>
        <w:t>соответствующих государственных или</w:t>
      </w:r>
      <w:r w:rsidRPr="007A192D">
        <w:rPr>
          <w:rFonts w:ascii="Times New Roman" w:hAnsi="Times New Roman" w:cs="Times New Roman"/>
          <w:sz w:val="28"/>
          <w:szCs w:val="28"/>
        </w:rPr>
        <w:t xml:space="preserve"> муниципальных услуг в полном объеме в</w:t>
      </w:r>
    </w:p>
    <w:p w:rsidR="003255BF" w:rsidRPr="007A192D" w:rsidRDefault="00FB033C"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порядке, определенном частью</w:t>
      </w:r>
      <w:r>
        <w:rPr>
          <w:rFonts w:ascii="Times New Roman" w:hAnsi="Times New Roman" w:cs="Times New Roman"/>
          <w:sz w:val="28"/>
          <w:szCs w:val="28"/>
        </w:rPr>
        <w:t xml:space="preserve"> Федерального закона от 27 июля </w:t>
      </w:r>
      <w:r w:rsidR="003255BF" w:rsidRPr="007A192D">
        <w:rPr>
          <w:rFonts w:ascii="Times New Roman" w:hAnsi="Times New Roman" w:cs="Times New Roman"/>
          <w:sz w:val="28"/>
          <w:szCs w:val="28"/>
        </w:rPr>
        <w:t xml:space="preserve">2010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210-</w:t>
      </w:r>
      <w:r w:rsidRPr="007A192D">
        <w:rPr>
          <w:rFonts w:ascii="Times New Roman" w:hAnsi="Times New Roman" w:cs="Times New Roman"/>
          <w:sz w:val="28"/>
          <w:szCs w:val="28"/>
        </w:rPr>
        <w:t>ФЗ «Об организации предоставления государственных</w:t>
      </w:r>
      <w:r>
        <w:rPr>
          <w:rFonts w:ascii="Times New Roman" w:hAnsi="Times New Roman" w:cs="Times New Roman"/>
          <w:sz w:val="28"/>
          <w:szCs w:val="28"/>
        </w:rPr>
        <w:t xml:space="preserve"> и </w:t>
      </w:r>
      <w:r w:rsidR="003255BF" w:rsidRPr="007A192D">
        <w:rPr>
          <w:rFonts w:ascii="Times New Roman" w:hAnsi="Times New Roman" w:cs="Times New Roman"/>
          <w:sz w:val="28"/>
          <w:szCs w:val="28"/>
        </w:rPr>
        <w:t>муниципальных услуг</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FB033C">
        <w:rPr>
          <w:rFonts w:ascii="Times New Roman" w:hAnsi="Times New Roman" w:cs="Times New Roman"/>
          <w:sz w:val="28"/>
          <w:szCs w:val="28"/>
        </w:rPr>
        <w:t xml:space="preserve">    </w:t>
      </w:r>
      <w:r w:rsidRPr="007A192D">
        <w:rPr>
          <w:rFonts w:ascii="Times New Roman" w:hAnsi="Times New Roman" w:cs="Times New Roman"/>
          <w:sz w:val="28"/>
          <w:szCs w:val="28"/>
        </w:rPr>
        <w:t xml:space="preserve"> </w:t>
      </w:r>
      <w:r w:rsidR="00FB033C" w:rsidRPr="007A192D">
        <w:rPr>
          <w:rFonts w:ascii="Times New Roman" w:hAnsi="Times New Roman" w:cs="Times New Roman"/>
          <w:sz w:val="28"/>
          <w:szCs w:val="28"/>
        </w:rPr>
        <w:t>затребование с заявителя при предоставлении государственной</w:t>
      </w:r>
      <w:r w:rsidR="00FB033C">
        <w:rPr>
          <w:rFonts w:ascii="Times New Roman" w:hAnsi="Times New Roman" w:cs="Times New Roman"/>
          <w:sz w:val="28"/>
          <w:szCs w:val="28"/>
        </w:rPr>
        <w:t xml:space="preserve"> услуги</w:t>
      </w:r>
      <w:r w:rsidR="006C7090">
        <w:rPr>
          <w:rFonts w:ascii="Times New Roman" w:hAnsi="Times New Roman" w:cs="Times New Roman"/>
          <w:sz w:val="28"/>
          <w:szCs w:val="28"/>
        </w:rPr>
        <w:t xml:space="preserve"> </w:t>
      </w:r>
      <w:r w:rsidR="00FB033C" w:rsidRPr="007A192D">
        <w:rPr>
          <w:rFonts w:ascii="Times New Roman" w:hAnsi="Times New Roman" w:cs="Times New Roman"/>
          <w:sz w:val="28"/>
          <w:szCs w:val="28"/>
        </w:rPr>
        <w:t xml:space="preserve">платы,  </w:t>
      </w:r>
      <w:r w:rsidRPr="007A192D">
        <w:rPr>
          <w:rFonts w:ascii="Times New Roman" w:hAnsi="Times New Roman" w:cs="Times New Roman"/>
          <w:sz w:val="28"/>
          <w:szCs w:val="28"/>
        </w:rPr>
        <w:t>не   предусмотренной   нормативными  правовыми  актами  Российской</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lastRenderedPageBreak/>
        <w:t>Федерации, нормативными правовыми актами Ставропольского края;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6C7090">
        <w:rPr>
          <w:rFonts w:ascii="Times New Roman" w:hAnsi="Times New Roman" w:cs="Times New Roman"/>
          <w:sz w:val="28"/>
          <w:szCs w:val="28"/>
        </w:rPr>
        <w:t xml:space="preserve"> </w:t>
      </w:r>
      <w:r w:rsidRPr="007A192D">
        <w:rPr>
          <w:rFonts w:ascii="Times New Roman" w:hAnsi="Times New Roman" w:cs="Times New Roman"/>
          <w:sz w:val="28"/>
          <w:szCs w:val="28"/>
        </w:rPr>
        <w:t xml:space="preserve"> </w:t>
      </w:r>
      <w:r w:rsidR="006C7090">
        <w:rPr>
          <w:rFonts w:ascii="Times New Roman" w:hAnsi="Times New Roman" w:cs="Times New Roman"/>
          <w:sz w:val="28"/>
          <w:szCs w:val="28"/>
        </w:rPr>
        <w:t xml:space="preserve">  </w:t>
      </w:r>
      <w:r w:rsidRPr="007A192D">
        <w:rPr>
          <w:rFonts w:ascii="Times New Roman" w:hAnsi="Times New Roman" w:cs="Times New Roman"/>
          <w:sz w:val="28"/>
          <w:szCs w:val="28"/>
        </w:rPr>
        <w:t>отказ  органа,  предоставляющего  госуда</w:t>
      </w:r>
      <w:r w:rsidR="006C7090">
        <w:rPr>
          <w:rFonts w:ascii="Times New Roman" w:hAnsi="Times New Roman" w:cs="Times New Roman"/>
          <w:sz w:val="28"/>
          <w:szCs w:val="28"/>
        </w:rPr>
        <w:t xml:space="preserve">рственную  услугу, должностного </w:t>
      </w:r>
      <w:r w:rsidRPr="007A192D">
        <w:rPr>
          <w:rFonts w:ascii="Times New Roman" w:hAnsi="Times New Roman" w:cs="Times New Roman"/>
          <w:sz w:val="28"/>
          <w:szCs w:val="28"/>
        </w:rPr>
        <w:t>лица  (работника)  в  исправлении допущенных</w:t>
      </w:r>
      <w:r w:rsidR="006C7090">
        <w:rPr>
          <w:rFonts w:ascii="Times New Roman" w:hAnsi="Times New Roman" w:cs="Times New Roman"/>
          <w:sz w:val="28"/>
          <w:szCs w:val="28"/>
        </w:rPr>
        <w:t xml:space="preserve"> опечаток и ошибок в выданных в </w:t>
      </w:r>
      <w:r w:rsidRPr="007A192D">
        <w:rPr>
          <w:rFonts w:ascii="Times New Roman" w:hAnsi="Times New Roman" w:cs="Times New Roman"/>
          <w:sz w:val="28"/>
          <w:szCs w:val="28"/>
        </w:rPr>
        <w:t>результате  предоставления государственной у</w:t>
      </w:r>
      <w:r w:rsidR="006C7090">
        <w:rPr>
          <w:rFonts w:ascii="Times New Roman" w:hAnsi="Times New Roman" w:cs="Times New Roman"/>
          <w:sz w:val="28"/>
          <w:szCs w:val="28"/>
        </w:rPr>
        <w:t xml:space="preserve">слуги документах либо нарушение </w:t>
      </w:r>
      <w:r w:rsidRPr="007A192D">
        <w:rPr>
          <w:rFonts w:ascii="Times New Roman" w:hAnsi="Times New Roman" w:cs="Times New Roman"/>
          <w:sz w:val="28"/>
          <w:szCs w:val="28"/>
        </w:rPr>
        <w:t xml:space="preserve">установленного  срока  таких  исправлений.  </w:t>
      </w:r>
      <w:r w:rsidR="006C7090">
        <w:rPr>
          <w:rFonts w:ascii="Times New Roman" w:hAnsi="Times New Roman" w:cs="Times New Roman"/>
          <w:sz w:val="28"/>
          <w:szCs w:val="28"/>
        </w:rPr>
        <w:t xml:space="preserve">В  указанном  случае досудебное </w:t>
      </w:r>
      <w:r w:rsidRPr="007A192D">
        <w:rPr>
          <w:rFonts w:ascii="Times New Roman" w:hAnsi="Times New Roman" w:cs="Times New Roman"/>
          <w:sz w:val="28"/>
          <w:szCs w:val="28"/>
        </w:rPr>
        <w:t>(внесудебное)  обжалование  заявителем  решений  и  действий  (бездейст</w:t>
      </w:r>
      <w:r w:rsidR="006C7090">
        <w:rPr>
          <w:rFonts w:ascii="Times New Roman" w:hAnsi="Times New Roman" w:cs="Times New Roman"/>
          <w:sz w:val="28"/>
          <w:szCs w:val="28"/>
        </w:rPr>
        <w:t xml:space="preserve">вия) </w:t>
      </w:r>
      <w:r w:rsidRPr="007A192D">
        <w:rPr>
          <w:rFonts w:ascii="Times New Roman" w:hAnsi="Times New Roman" w:cs="Times New Roman"/>
          <w:sz w:val="28"/>
          <w:szCs w:val="28"/>
        </w:rPr>
        <w:t>многофункционального центра, работника много</w:t>
      </w:r>
      <w:r w:rsidR="006C7090">
        <w:rPr>
          <w:rFonts w:ascii="Times New Roman" w:hAnsi="Times New Roman" w:cs="Times New Roman"/>
          <w:sz w:val="28"/>
          <w:szCs w:val="28"/>
        </w:rPr>
        <w:t xml:space="preserve">функционального центра возможно </w:t>
      </w:r>
      <w:r w:rsidRPr="007A192D">
        <w:rPr>
          <w:rFonts w:ascii="Times New Roman" w:hAnsi="Times New Roman" w:cs="Times New Roman"/>
          <w:sz w:val="28"/>
          <w:szCs w:val="28"/>
        </w:rPr>
        <w:t>в   случае,   если   на   многофункциональны</w:t>
      </w:r>
      <w:r w:rsidR="006C7090">
        <w:rPr>
          <w:rFonts w:ascii="Times New Roman" w:hAnsi="Times New Roman" w:cs="Times New Roman"/>
          <w:sz w:val="28"/>
          <w:szCs w:val="28"/>
        </w:rPr>
        <w:t xml:space="preserve">й  центр,  решения  и  действия </w:t>
      </w:r>
      <w:r w:rsidRPr="007A192D">
        <w:rPr>
          <w:rFonts w:ascii="Times New Roman" w:hAnsi="Times New Roman" w:cs="Times New Roman"/>
          <w:sz w:val="28"/>
          <w:szCs w:val="28"/>
        </w:rPr>
        <w:t>(бездействие)  которого  обжалуются,  возлож</w:t>
      </w:r>
      <w:r w:rsidR="006C7090">
        <w:rPr>
          <w:rFonts w:ascii="Times New Roman" w:hAnsi="Times New Roman" w:cs="Times New Roman"/>
          <w:sz w:val="28"/>
          <w:szCs w:val="28"/>
        </w:rPr>
        <w:t xml:space="preserve">ена  функция  по предоставлению </w:t>
      </w:r>
      <w:r w:rsidRPr="007A192D">
        <w:rPr>
          <w:rFonts w:ascii="Times New Roman" w:hAnsi="Times New Roman" w:cs="Times New Roman"/>
          <w:sz w:val="28"/>
          <w:szCs w:val="28"/>
        </w:rPr>
        <w:t>соответствующих   государственных   услуг   в   полном  объеме  в  порядке,</w:t>
      </w:r>
      <w:r w:rsidR="006C7090">
        <w:rPr>
          <w:rFonts w:ascii="Times New Roman" w:hAnsi="Times New Roman" w:cs="Times New Roman"/>
          <w:sz w:val="28"/>
          <w:szCs w:val="28"/>
        </w:rPr>
        <w:t xml:space="preserve"> </w:t>
      </w:r>
      <w:r w:rsidRPr="007A192D">
        <w:rPr>
          <w:rFonts w:ascii="Times New Roman" w:hAnsi="Times New Roman" w:cs="Times New Roman"/>
          <w:sz w:val="28"/>
          <w:szCs w:val="28"/>
        </w:rPr>
        <w:t xml:space="preserve">определенном  </w:t>
      </w:r>
      <w:hyperlink r:id="rId86" w:history="1">
        <w:r w:rsidRPr="007A192D">
          <w:rPr>
            <w:rFonts w:ascii="Times New Roman" w:hAnsi="Times New Roman" w:cs="Times New Roman"/>
            <w:sz w:val="28"/>
            <w:szCs w:val="28"/>
          </w:rPr>
          <w:t>частью  1</w:t>
        </w:r>
        <w:r w:rsidR="006C7090">
          <w:rPr>
            <w:rFonts w:ascii="Times New Roman" w:hAnsi="Times New Roman" w:cs="Times New Roman"/>
            <w:sz w:val="28"/>
            <w:szCs w:val="28"/>
          </w:rPr>
          <w:t>.3</w:t>
        </w:r>
        <w:r w:rsidRPr="007A192D">
          <w:rPr>
            <w:rFonts w:ascii="Times New Roman" w:hAnsi="Times New Roman" w:cs="Times New Roman"/>
            <w:sz w:val="28"/>
            <w:szCs w:val="28"/>
          </w:rPr>
          <w:t xml:space="preserve">   статьи  16</w:t>
        </w:r>
      </w:hyperlink>
      <w:r w:rsidRPr="007A192D">
        <w:rPr>
          <w:rFonts w:ascii="Times New Roman" w:hAnsi="Times New Roman" w:cs="Times New Roman"/>
          <w:sz w:val="28"/>
          <w:szCs w:val="28"/>
        </w:rPr>
        <w:t xml:space="preserve"> Федерал</w:t>
      </w:r>
      <w:r w:rsidR="006C7090">
        <w:rPr>
          <w:rFonts w:ascii="Times New Roman" w:hAnsi="Times New Roman" w:cs="Times New Roman"/>
          <w:sz w:val="28"/>
          <w:szCs w:val="28"/>
        </w:rPr>
        <w:t xml:space="preserve">ьного закона от 27 июля 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Об  организации  предоставления </w:t>
      </w:r>
      <w:r w:rsidR="006C7090">
        <w:rPr>
          <w:rFonts w:ascii="Times New Roman" w:hAnsi="Times New Roman" w:cs="Times New Roman"/>
          <w:sz w:val="28"/>
          <w:szCs w:val="28"/>
        </w:rPr>
        <w:t xml:space="preserve">государственных и муниципальных </w:t>
      </w:r>
      <w:r w:rsidRPr="007A192D">
        <w:rPr>
          <w:rFonts w:ascii="Times New Roman" w:hAnsi="Times New Roman" w:cs="Times New Roman"/>
          <w:sz w:val="28"/>
          <w:szCs w:val="28"/>
        </w:rPr>
        <w:t>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6C7090">
        <w:rPr>
          <w:rFonts w:ascii="Times New Roman" w:hAnsi="Times New Roman" w:cs="Times New Roman"/>
          <w:sz w:val="28"/>
          <w:szCs w:val="28"/>
        </w:rPr>
        <w:t xml:space="preserve">   </w:t>
      </w:r>
      <w:r w:rsidRPr="007A192D">
        <w:rPr>
          <w:rFonts w:ascii="Times New Roman" w:hAnsi="Times New Roman" w:cs="Times New Roman"/>
          <w:sz w:val="28"/>
          <w:szCs w:val="28"/>
        </w:rPr>
        <w:t xml:space="preserve">нарушение   срока   или   порядка   </w:t>
      </w:r>
      <w:r w:rsidR="006C7090" w:rsidRPr="007A192D">
        <w:rPr>
          <w:rFonts w:ascii="Times New Roman" w:hAnsi="Times New Roman" w:cs="Times New Roman"/>
          <w:sz w:val="28"/>
          <w:szCs w:val="28"/>
        </w:rPr>
        <w:t>выдачи документов по результатам</w:t>
      </w:r>
      <w:r w:rsidR="006C7090">
        <w:rPr>
          <w:rFonts w:ascii="Times New Roman" w:hAnsi="Times New Roman" w:cs="Times New Roman"/>
          <w:sz w:val="28"/>
          <w:szCs w:val="28"/>
        </w:rPr>
        <w:t xml:space="preserve"> </w:t>
      </w:r>
      <w:r w:rsidRPr="007A192D">
        <w:rPr>
          <w:rFonts w:ascii="Times New Roman" w:hAnsi="Times New Roman" w:cs="Times New Roman"/>
          <w:sz w:val="28"/>
          <w:szCs w:val="28"/>
        </w:rPr>
        <w:t>предоставления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6C7090">
        <w:rPr>
          <w:rFonts w:ascii="Times New Roman" w:hAnsi="Times New Roman" w:cs="Times New Roman"/>
          <w:sz w:val="28"/>
          <w:szCs w:val="28"/>
        </w:rPr>
        <w:t xml:space="preserve">  </w:t>
      </w:r>
      <w:r w:rsidRPr="007A192D">
        <w:rPr>
          <w:rFonts w:ascii="Times New Roman" w:hAnsi="Times New Roman" w:cs="Times New Roman"/>
          <w:sz w:val="28"/>
          <w:szCs w:val="28"/>
        </w:rPr>
        <w:t xml:space="preserve"> </w:t>
      </w:r>
      <w:r w:rsidR="006C7090" w:rsidRPr="007A192D">
        <w:rPr>
          <w:rFonts w:ascii="Times New Roman" w:hAnsi="Times New Roman" w:cs="Times New Roman"/>
          <w:sz w:val="28"/>
          <w:szCs w:val="28"/>
        </w:rPr>
        <w:t>приостановление предоставления государственной</w:t>
      </w:r>
      <w:r w:rsidRPr="007A192D">
        <w:rPr>
          <w:rFonts w:ascii="Times New Roman" w:hAnsi="Times New Roman" w:cs="Times New Roman"/>
          <w:sz w:val="28"/>
          <w:szCs w:val="28"/>
        </w:rPr>
        <w:t xml:space="preserve"> услуги, если основания</w:t>
      </w:r>
    </w:p>
    <w:p w:rsidR="003255BF" w:rsidRPr="007A192D" w:rsidRDefault="00C72FC9"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приостановления не предусмотрены федеральными</w:t>
      </w:r>
      <w:r>
        <w:rPr>
          <w:rFonts w:ascii="Times New Roman" w:hAnsi="Times New Roman" w:cs="Times New Roman"/>
          <w:sz w:val="28"/>
          <w:szCs w:val="28"/>
        </w:rPr>
        <w:t xml:space="preserve"> законами и </w:t>
      </w:r>
      <w:r w:rsidR="0003483F">
        <w:rPr>
          <w:rFonts w:ascii="Times New Roman" w:hAnsi="Times New Roman" w:cs="Times New Roman"/>
          <w:sz w:val="28"/>
          <w:szCs w:val="28"/>
        </w:rPr>
        <w:t>принятыми в</w:t>
      </w:r>
      <w:r>
        <w:rPr>
          <w:rFonts w:ascii="Times New Roman" w:hAnsi="Times New Roman" w:cs="Times New Roman"/>
          <w:sz w:val="28"/>
          <w:szCs w:val="28"/>
        </w:rPr>
        <w:t xml:space="preserve"> </w:t>
      </w:r>
      <w:r w:rsidR="003255BF" w:rsidRPr="007A192D">
        <w:rPr>
          <w:rFonts w:ascii="Times New Roman" w:hAnsi="Times New Roman" w:cs="Times New Roman"/>
          <w:sz w:val="28"/>
          <w:szCs w:val="28"/>
        </w:rPr>
        <w:t xml:space="preserve">соответствии   с   </w:t>
      </w:r>
      <w:r w:rsidR="0003483F" w:rsidRPr="007A192D">
        <w:rPr>
          <w:rFonts w:ascii="Times New Roman" w:hAnsi="Times New Roman" w:cs="Times New Roman"/>
          <w:sz w:val="28"/>
          <w:szCs w:val="28"/>
        </w:rPr>
        <w:t>ними иными</w:t>
      </w:r>
      <w:r w:rsidR="003255BF" w:rsidRPr="007A192D">
        <w:rPr>
          <w:rFonts w:ascii="Times New Roman" w:hAnsi="Times New Roman" w:cs="Times New Roman"/>
          <w:sz w:val="28"/>
          <w:szCs w:val="28"/>
        </w:rPr>
        <w:t xml:space="preserve">  нормативными</w:t>
      </w:r>
      <w:r>
        <w:rPr>
          <w:rFonts w:ascii="Times New Roman" w:hAnsi="Times New Roman" w:cs="Times New Roman"/>
          <w:sz w:val="28"/>
          <w:szCs w:val="28"/>
        </w:rPr>
        <w:t xml:space="preserve">  правовыми  актами  Российской </w:t>
      </w:r>
      <w:r w:rsidR="003255BF" w:rsidRPr="007A192D">
        <w:rPr>
          <w:rFonts w:ascii="Times New Roman" w:hAnsi="Times New Roman" w:cs="Times New Roman"/>
          <w:sz w:val="28"/>
          <w:szCs w:val="28"/>
        </w:rPr>
        <w:t>Федерации,  законами  и иными нормативными п</w:t>
      </w:r>
      <w:r>
        <w:rPr>
          <w:rFonts w:ascii="Times New Roman" w:hAnsi="Times New Roman" w:cs="Times New Roman"/>
          <w:sz w:val="28"/>
          <w:szCs w:val="28"/>
        </w:rPr>
        <w:t xml:space="preserve">равовыми актами Ставропольского </w:t>
      </w:r>
      <w:r w:rsidR="003255BF" w:rsidRPr="007A192D">
        <w:rPr>
          <w:rFonts w:ascii="Times New Roman" w:hAnsi="Times New Roman" w:cs="Times New Roman"/>
          <w:sz w:val="28"/>
          <w:szCs w:val="28"/>
        </w:rPr>
        <w:t xml:space="preserve">края.  </w:t>
      </w:r>
      <w:r w:rsidRPr="007A192D">
        <w:rPr>
          <w:rFonts w:ascii="Times New Roman" w:hAnsi="Times New Roman" w:cs="Times New Roman"/>
          <w:sz w:val="28"/>
          <w:szCs w:val="28"/>
        </w:rPr>
        <w:t>В указанном случае</w:t>
      </w:r>
      <w:r w:rsidR="003255BF" w:rsidRPr="007A192D">
        <w:rPr>
          <w:rFonts w:ascii="Times New Roman" w:hAnsi="Times New Roman" w:cs="Times New Roman"/>
          <w:sz w:val="28"/>
          <w:szCs w:val="28"/>
        </w:rPr>
        <w:t xml:space="preserve"> досудебное (внес</w:t>
      </w:r>
      <w:r>
        <w:rPr>
          <w:rFonts w:ascii="Times New Roman" w:hAnsi="Times New Roman" w:cs="Times New Roman"/>
          <w:sz w:val="28"/>
          <w:szCs w:val="28"/>
        </w:rPr>
        <w:t xml:space="preserve">удебное) обжалование заявителем </w:t>
      </w:r>
      <w:r w:rsidR="0003483F" w:rsidRPr="007A192D">
        <w:rPr>
          <w:rFonts w:ascii="Times New Roman" w:hAnsi="Times New Roman" w:cs="Times New Roman"/>
          <w:sz w:val="28"/>
          <w:szCs w:val="28"/>
        </w:rPr>
        <w:t>решений и</w:t>
      </w:r>
      <w:r w:rsidR="003255BF" w:rsidRPr="007A192D">
        <w:rPr>
          <w:rFonts w:ascii="Times New Roman" w:hAnsi="Times New Roman" w:cs="Times New Roman"/>
          <w:sz w:val="28"/>
          <w:szCs w:val="28"/>
        </w:rPr>
        <w:t xml:space="preserve">  действий  (бездействия)  многофу</w:t>
      </w:r>
      <w:r>
        <w:rPr>
          <w:rFonts w:ascii="Times New Roman" w:hAnsi="Times New Roman" w:cs="Times New Roman"/>
          <w:sz w:val="28"/>
          <w:szCs w:val="28"/>
        </w:rPr>
        <w:t xml:space="preserve">нкционального центра, работника </w:t>
      </w:r>
      <w:r w:rsidR="003255BF" w:rsidRPr="007A192D">
        <w:rPr>
          <w:rFonts w:ascii="Times New Roman" w:hAnsi="Times New Roman" w:cs="Times New Roman"/>
          <w:sz w:val="28"/>
          <w:szCs w:val="28"/>
        </w:rPr>
        <w:t>многофункционального  центра возможно в случае, если</w:t>
      </w:r>
      <w:r>
        <w:rPr>
          <w:rFonts w:ascii="Times New Roman" w:hAnsi="Times New Roman" w:cs="Times New Roman"/>
          <w:sz w:val="28"/>
          <w:szCs w:val="28"/>
        </w:rPr>
        <w:t xml:space="preserve"> на многофункциональный </w:t>
      </w:r>
      <w:r w:rsidR="003255BF" w:rsidRPr="007A192D">
        <w:rPr>
          <w:rFonts w:ascii="Times New Roman" w:hAnsi="Times New Roman" w:cs="Times New Roman"/>
          <w:sz w:val="28"/>
          <w:szCs w:val="28"/>
        </w:rPr>
        <w:t xml:space="preserve">центр,  решения  и  действия  (бездействие) </w:t>
      </w:r>
      <w:r>
        <w:rPr>
          <w:rFonts w:ascii="Times New Roman" w:hAnsi="Times New Roman" w:cs="Times New Roman"/>
          <w:sz w:val="28"/>
          <w:szCs w:val="28"/>
        </w:rPr>
        <w:t xml:space="preserve"> которого обжалуются, возложена </w:t>
      </w:r>
      <w:r w:rsidR="003255BF" w:rsidRPr="007A192D">
        <w:rPr>
          <w:rFonts w:ascii="Times New Roman" w:hAnsi="Times New Roman" w:cs="Times New Roman"/>
          <w:sz w:val="28"/>
          <w:szCs w:val="28"/>
        </w:rPr>
        <w:t>функция  по  предоставлению  соответствующих государственных услуг в полном</w:t>
      </w:r>
    </w:p>
    <w:p w:rsidR="003255BF" w:rsidRPr="007A192D" w:rsidRDefault="0003483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объеме в</w:t>
      </w:r>
      <w:r w:rsidR="003255BF" w:rsidRPr="007A192D">
        <w:rPr>
          <w:rFonts w:ascii="Times New Roman" w:hAnsi="Times New Roman" w:cs="Times New Roman"/>
          <w:sz w:val="28"/>
          <w:szCs w:val="28"/>
        </w:rPr>
        <w:t xml:space="preserve">  порядке,  определенном  </w:t>
      </w:r>
      <w:hyperlink r:id="rId87" w:history="1">
        <w:r w:rsidR="003255BF" w:rsidRPr="007A192D">
          <w:rPr>
            <w:rFonts w:ascii="Times New Roman" w:hAnsi="Times New Roman" w:cs="Times New Roman"/>
            <w:sz w:val="28"/>
            <w:szCs w:val="28"/>
          </w:rPr>
          <w:t>частью  1</w:t>
        </w:r>
        <w:r w:rsidR="00C72FC9">
          <w:rPr>
            <w:rFonts w:ascii="Times New Roman" w:hAnsi="Times New Roman" w:cs="Times New Roman"/>
            <w:sz w:val="28"/>
            <w:szCs w:val="28"/>
          </w:rPr>
          <w:t>.3</w:t>
        </w:r>
        <w:r w:rsidR="003255BF" w:rsidRPr="007A192D">
          <w:rPr>
            <w:rFonts w:ascii="Times New Roman" w:hAnsi="Times New Roman" w:cs="Times New Roman"/>
            <w:sz w:val="28"/>
            <w:szCs w:val="28"/>
          </w:rPr>
          <w:t xml:space="preserve">  статьи 16</w:t>
        </w:r>
      </w:hyperlink>
      <w:r w:rsidR="003255BF" w:rsidRPr="007A192D">
        <w:rPr>
          <w:rFonts w:ascii="Times New Roman" w:hAnsi="Times New Roman" w:cs="Times New Roman"/>
          <w:sz w:val="28"/>
          <w:szCs w:val="28"/>
        </w:rPr>
        <w:t xml:space="preserve"> Федерального закона</w:t>
      </w:r>
    </w:p>
    <w:p w:rsidR="003255BF" w:rsidRPr="007A192D" w:rsidRDefault="00C72FC9"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от 27</w:t>
      </w:r>
      <w:r w:rsidR="003255BF" w:rsidRPr="007A192D">
        <w:rPr>
          <w:rFonts w:ascii="Times New Roman" w:hAnsi="Times New Roman" w:cs="Times New Roman"/>
          <w:sz w:val="28"/>
          <w:szCs w:val="28"/>
        </w:rPr>
        <w:t xml:space="preserve"> июля 2010 г.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Об организации предос</w:t>
      </w:r>
      <w:r w:rsidR="0003483F">
        <w:rPr>
          <w:rFonts w:ascii="Times New Roman" w:hAnsi="Times New Roman" w:cs="Times New Roman"/>
          <w:sz w:val="28"/>
          <w:szCs w:val="28"/>
        </w:rPr>
        <w:t xml:space="preserve">тавления государственных </w:t>
      </w:r>
      <w:r w:rsidR="003255BF" w:rsidRPr="007A192D">
        <w:rPr>
          <w:rFonts w:ascii="Times New Roman" w:hAnsi="Times New Roman" w:cs="Times New Roman"/>
          <w:sz w:val="28"/>
          <w:szCs w:val="28"/>
        </w:rPr>
        <w:t>и муниципальных услуг</w:t>
      </w:r>
      <w:r w:rsidR="00EC5E13" w:rsidRPr="007A192D">
        <w:rPr>
          <w:rFonts w:ascii="Times New Roman" w:hAnsi="Times New Roman" w:cs="Times New Roman"/>
          <w:sz w:val="28"/>
          <w:szCs w:val="28"/>
        </w:rPr>
        <w:t>»</w:t>
      </w:r>
      <w:r w:rsidR="003255BF"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88" w:history="1">
        <w:r w:rsidRPr="007A192D">
          <w:rPr>
            <w:rFonts w:ascii="Times New Roman" w:hAnsi="Times New Roman" w:cs="Times New Roman"/>
            <w:sz w:val="28"/>
            <w:szCs w:val="28"/>
          </w:rPr>
          <w:t>пунктом 4 части 1 статьи 7</w:t>
        </w:r>
      </w:hyperlink>
      <w:r w:rsidRPr="007A192D">
        <w:rPr>
          <w:rFonts w:ascii="Times New Roman" w:hAnsi="Times New Roman" w:cs="Times New Roman"/>
          <w:sz w:val="28"/>
          <w:szCs w:val="28"/>
        </w:rPr>
        <w:t xml:space="preserve"> Федерального закона от 27 июля 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89" w:history="1">
        <w:r w:rsidRPr="007A192D">
          <w:rPr>
            <w:rFonts w:ascii="Times New Roman" w:hAnsi="Times New Roman" w:cs="Times New Roman"/>
            <w:sz w:val="28"/>
            <w:szCs w:val="28"/>
          </w:rPr>
          <w:t>частью 1.3 статьи 16</w:t>
        </w:r>
      </w:hyperlink>
      <w:r w:rsidRPr="007A192D">
        <w:rPr>
          <w:rFonts w:ascii="Times New Roman" w:hAnsi="Times New Roman" w:cs="Times New Roman"/>
          <w:sz w:val="28"/>
          <w:szCs w:val="28"/>
        </w:rPr>
        <w:t xml:space="preserve"> Федерального закона от 27 июля 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 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03483F" w:rsidP="00EC5E1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109. Жалоба должна содержать:</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наименование органа, предоставляющего государственную услугу, фамилию, имя, отчество (при наличии) и должность должностного лица (работника), решения и действия (бездействие) которых обжалуется;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сведения об обжалуемых решениях и действиях (бездействии) органа, предоставляющего государственную услугу, должностного лица (работника);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(работника). Заявителем могут быть представлены документы (при наличии), подтверждающие доводы заявителя, либо их копии.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8" w:name="Par904"/>
      <w:bookmarkEnd w:id="18"/>
      <w:r w:rsidRPr="007A192D">
        <w:rPr>
          <w:rFonts w:ascii="Times New Roman" w:hAnsi="Times New Roman" w:cs="Times New Roman"/>
          <w:sz w:val="28"/>
          <w:szCs w:val="28"/>
        </w:rPr>
        <w:t>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109 .     Прием    жалоб    в    письменной     форме    осуществляется</w:t>
      </w:r>
      <w:r w:rsidR="0003483F">
        <w:rPr>
          <w:rFonts w:ascii="Times New Roman" w:hAnsi="Times New Roman" w:cs="Times New Roman"/>
          <w:sz w:val="28"/>
          <w:szCs w:val="28"/>
        </w:rPr>
        <w:t xml:space="preserve"> </w:t>
      </w:r>
      <w:r w:rsidRPr="007A192D">
        <w:rPr>
          <w:rFonts w:ascii="Times New Roman" w:hAnsi="Times New Roman" w:cs="Times New Roman"/>
          <w:sz w:val="28"/>
          <w:szCs w:val="28"/>
        </w:rPr>
        <w:t xml:space="preserve">многофункциональным центром, организациями, указанными в </w:t>
      </w:r>
      <w:hyperlink r:id="rId90" w:history="1">
        <w:r w:rsidRPr="007A192D">
          <w:rPr>
            <w:rFonts w:ascii="Times New Roman" w:hAnsi="Times New Roman" w:cs="Times New Roman"/>
            <w:sz w:val="28"/>
            <w:szCs w:val="28"/>
          </w:rPr>
          <w:t>части 1</w:t>
        </w:r>
        <w:r w:rsidR="0003483F">
          <w:rPr>
            <w:rFonts w:ascii="Times New Roman" w:hAnsi="Times New Roman" w:cs="Times New Roman"/>
            <w:sz w:val="28"/>
            <w:szCs w:val="28"/>
          </w:rPr>
          <w:t>.1</w:t>
        </w:r>
        <w:r w:rsidRPr="007A192D">
          <w:rPr>
            <w:rFonts w:ascii="Times New Roman" w:hAnsi="Times New Roman" w:cs="Times New Roman"/>
            <w:sz w:val="28"/>
            <w:szCs w:val="28"/>
          </w:rPr>
          <w:t xml:space="preserve">  статьи 16</w:t>
        </w:r>
      </w:hyperlink>
      <w:r w:rsidR="0003483F">
        <w:rPr>
          <w:rFonts w:ascii="Times New Roman" w:hAnsi="Times New Roman" w:cs="Times New Roman"/>
          <w:sz w:val="28"/>
          <w:szCs w:val="28"/>
        </w:rPr>
        <w:t xml:space="preserve"> </w:t>
      </w:r>
      <w:r w:rsidRPr="007A192D">
        <w:rPr>
          <w:rFonts w:ascii="Times New Roman" w:hAnsi="Times New Roman" w:cs="Times New Roman"/>
          <w:sz w:val="28"/>
          <w:szCs w:val="28"/>
        </w:rPr>
        <w:t xml:space="preserve">Федерального   закона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w:t>
      </w:r>
      <w:r w:rsidR="0003483F">
        <w:rPr>
          <w:rFonts w:ascii="Times New Roman" w:hAnsi="Times New Roman" w:cs="Times New Roman"/>
          <w:sz w:val="28"/>
          <w:szCs w:val="28"/>
        </w:rPr>
        <w:t xml:space="preserve">доставления  государственных  и </w:t>
      </w:r>
      <w:r w:rsidRPr="007A192D">
        <w:rPr>
          <w:rFonts w:ascii="Times New Roman" w:hAnsi="Times New Roman" w:cs="Times New Roman"/>
          <w:sz w:val="28"/>
          <w:szCs w:val="28"/>
        </w:rPr>
        <w:t>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в  месте  предоставле</w:t>
      </w:r>
      <w:r w:rsidR="0003483F">
        <w:rPr>
          <w:rFonts w:ascii="Times New Roman" w:hAnsi="Times New Roman" w:cs="Times New Roman"/>
          <w:sz w:val="28"/>
          <w:szCs w:val="28"/>
        </w:rPr>
        <w:t xml:space="preserve">ния  государственной  услуги (в </w:t>
      </w:r>
      <w:r w:rsidRPr="007A192D">
        <w:rPr>
          <w:rFonts w:ascii="Times New Roman" w:hAnsi="Times New Roman" w:cs="Times New Roman"/>
          <w:sz w:val="28"/>
          <w:szCs w:val="28"/>
        </w:rPr>
        <w:t>месте,  где  заявитель  подавал запрос на по</w:t>
      </w:r>
      <w:r w:rsidR="0003483F">
        <w:rPr>
          <w:rFonts w:ascii="Times New Roman" w:hAnsi="Times New Roman" w:cs="Times New Roman"/>
          <w:sz w:val="28"/>
          <w:szCs w:val="28"/>
        </w:rPr>
        <w:t xml:space="preserve">лучение государственной услуги, </w:t>
      </w:r>
      <w:r w:rsidRPr="007A192D">
        <w:rPr>
          <w:rFonts w:ascii="Times New Roman" w:hAnsi="Times New Roman" w:cs="Times New Roman"/>
          <w:sz w:val="28"/>
          <w:szCs w:val="28"/>
        </w:rPr>
        <w:t xml:space="preserve">нарушение  порядка которой обжалуется, либо </w:t>
      </w:r>
      <w:r w:rsidR="0003483F">
        <w:rPr>
          <w:rFonts w:ascii="Times New Roman" w:hAnsi="Times New Roman" w:cs="Times New Roman"/>
          <w:sz w:val="28"/>
          <w:szCs w:val="28"/>
        </w:rPr>
        <w:t xml:space="preserve">в месте, где заявителем получен </w:t>
      </w:r>
      <w:r w:rsidRPr="007A192D">
        <w:rPr>
          <w:rFonts w:ascii="Times New Roman" w:hAnsi="Times New Roman" w:cs="Times New Roman"/>
          <w:sz w:val="28"/>
          <w:szCs w:val="28"/>
        </w:rPr>
        <w:t>результат указанной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03483F" w:rsidRPr="00E6040B" w:rsidRDefault="0003483F" w:rsidP="0003483F">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Органы исполнительной власти края, многофункциональные</w:t>
      </w:r>
    </w:p>
    <w:p w:rsidR="0003483F" w:rsidRPr="00E6040B" w:rsidRDefault="0003483F" w:rsidP="0003483F">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центры предоставления государственных и муниципальных услуг,</w:t>
      </w:r>
    </w:p>
    <w:p w:rsidR="0003483F" w:rsidRPr="00E6040B" w:rsidRDefault="0003483F" w:rsidP="0003483F">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органы местного самоуправления муниципальных образований</w:t>
      </w:r>
    </w:p>
    <w:p w:rsidR="0003483F" w:rsidRPr="00E6040B" w:rsidRDefault="0003483F" w:rsidP="0003483F">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Ставропольского края, являющиеся учредителями</w:t>
      </w:r>
    </w:p>
    <w:p w:rsidR="0003483F" w:rsidRPr="00E6040B" w:rsidRDefault="0003483F" w:rsidP="0003483F">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многофункциональных центров предоставления государственных</w:t>
      </w:r>
    </w:p>
    <w:p w:rsidR="0003483F" w:rsidRPr="00E6040B" w:rsidRDefault="0003483F" w:rsidP="0003483F">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и муниципальных услуг, а также организации, указанные</w:t>
      </w:r>
    </w:p>
    <w:p w:rsidR="0003483F" w:rsidRPr="00E6040B" w:rsidRDefault="0003483F" w:rsidP="0003483F">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 xml:space="preserve">в </w:t>
      </w:r>
      <w:hyperlink r:id="rId91" w:history="1">
        <w:r w:rsidRPr="00E6040B">
          <w:rPr>
            <w:rFonts w:ascii="Times New Roman" w:hAnsi="Times New Roman" w:cs="Times New Roman"/>
            <w:sz w:val="28"/>
            <w:szCs w:val="28"/>
          </w:rPr>
          <w:t>части 1</w:t>
        </w:r>
        <w:r>
          <w:rPr>
            <w:rFonts w:ascii="Times New Roman" w:hAnsi="Times New Roman" w:cs="Times New Roman"/>
            <w:sz w:val="28"/>
            <w:szCs w:val="28"/>
          </w:rPr>
          <w:t>.1</w:t>
        </w:r>
        <w:r w:rsidRPr="00E6040B">
          <w:rPr>
            <w:rFonts w:ascii="Times New Roman" w:hAnsi="Times New Roman" w:cs="Times New Roman"/>
            <w:sz w:val="28"/>
            <w:szCs w:val="28"/>
          </w:rPr>
          <w:t xml:space="preserve"> статьи 16</w:t>
        </w:r>
      </w:hyperlink>
      <w:r w:rsidRPr="00E6040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E6040B">
        <w:rPr>
          <w:rFonts w:ascii="Times New Roman" w:hAnsi="Times New Roman" w:cs="Times New Roman"/>
          <w:sz w:val="28"/>
          <w:szCs w:val="28"/>
        </w:rPr>
        <w:t>Об организации</w:t>
      </w:r>
    </w:p>
    <w:p w:rsidR="0003483F" w:rsidRPr="00E6040B" w:rsidRDefault="0003483F" w:rsidP="0003483F">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предоставления государственных и муниципальных услуг</w:t>
      </w:r>
      <w:r>
        <w:rPr>
          <w:rFonts w:ascii="Times New Roman" w:hAnsi="Times New Roman" w:cs="Times New Roman"/>
          <w:sz w:val="28"/>
          <w:szCs w:val="28"/>
        </w:rPr>
        <w:t>»</w:t>
      </w:r>
      <w:r w:rsidRPr="00E6040B">
        <w:rPr>
          <w:rFonts w:ascii="Times New Roman" w:hAnsi="Times New Roman" w:cs="Times New Roman"/>
          <w:sz w:val="28"/>
          <w:szCs w:val="28"/>
        </w:rPr>
        <w:t>,</w:t>
      </w:r>
    </w:p>
    <w:p w:rsidR="0003483F" w:rsidRPr="00E6040B" w:rsidRDefault="0003483F" w:rsidP="0003483F">
      <w:pPr>
        <w:pStyle w:val="ConsPlusNonformat"/>
        <w:spacing w:line="240" w:lineRule="exact"/>
        <w:jc w:val="center"/>
        <w:rPr>
          <w:rFonts w:ascii="Times New Roman" w:hAnsi="Times New Roman" w:cs="Times New Roman"/>
          <w:sz w:val="28"/>
          <w:szCs w:val="28"/>
        </w:rPr>
      </w:pPr>
      <w:r w:rsidRPr="00E6040B">
        <w:rPr>
          <w:rFonts w:ascii="Times New Roman" w:hAnsi="Times New Roman" w:cs="Times New Roman"/>
          <w:sz w:val="28"/>
          <w:szCs w:val="28"/>
        </w:rPr>
        <w:t>которым может быть направлена жалоба</w:t>
      </w:r>
    </w:p>
    <w:p w:rsidR="0003483F" w:rsidRPr="00BF7B6E" w:rsidRDefault="0003483F" w:rsidP="0003483F">
      <w:pPr>
        <w:pStyle w:val="ConsPlusNormal"/>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110.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19" w:name="Par932"/>
      <w:bookmarkEnd w:id="19"/>
      <w:r w:rsidRPr="007A192D">
        <w:rPr>
          <w:rFonts w:ascii="Times New Roman" w:hAnsi="Times New Roman" w:cs="Times New Roman"/>
          <w:sz w:val="28"/>
          <w:szCs w:val="28"/>
        </w:rPr>
        <w:t>на имя Губернатора Ставропольского края, в случае если обжалуется решение министра;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20" w:name="Par933"/>
      <w:bookmarkEnd w:id="20"/>
      <w:r w:rsidRPr="007A192D">
        <w:rPr>
          <w:rFonts w:ascii="Times New Roman" w:hAnsi="Times New Roman" w:cs="Times New Roman"/>
          <w:sz w:val="28"/>
          <w:szCs w:val="28"/>
        </w:rPr>
        <w:t>в орган местного самоуправления, в случае если обжалуются решения и действия (бездействие) органа местного самоуправления, должностных лиц;</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через многофункциональные центры, которые обеспечивают ее передачу в орган местного самоуправления, а в случае подачи жалобы на имя Губернатора Ставропольского края - в аппарат Правительства Ставропольского края.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114C6F">
        <w:rPr>
          <w:rFonts w:ascii="Times New Roman" w:hAnsi="Times New Roman" w:cs="Times New Roman"/>
          <w:sz w:val="28"/>
          <w:szCs w:val="28"/>
        </w:rPr>
        <w:t xml:space="preserve">    </w:t>
      </w:r>
      <w:r w:rsidRPr="007A192D">
        <w:rPr>
          <w:rFonts w:ascii="Times New Roman" w:hAnsi="Times New Roman" w:cs="Times New Roman"/>
          <w:sz w:val="28"/>
          <w:szCs w:val="28"/>
        </w:rPr>
        <w:t>110</w:t>
      </w:r>
      <w:r w:rsidR="00114C6F">
        <w:rPr>
          <w:rFonts w:ascii="Times New Roman" w:hAnsi="Times New Roman" w:cs="Times New Roman"/>
          <w:sz w:val="28"/>
          <w:szCs w:val="28"/>
        </w:rPr>
        <w:t>.1</w:t>
      </w:r>
      <w:r w:rsidRPr="007A192D">
        <w:rPr>
          <w:rFonts w:ascii="Times New Roman" w:hAnsi="Times New Roman" w:cs="Times New Roman"/>
          <w:sz w:val="28"/>
          <w:szCs w:val="28"/>
        </w:rPr>
        <w:t xml:space="preserve">.  Жалоба   на   решения   и   </w:t>
      </w:r>
      <w:r w:rsidR="00114C6F" w:rsidRPr="007A192D">
        <w:rPr>
          <w:rFonts w:ascii="Times New Roman" w:hAnsi="Times New Roman" w:cs="Times New Roman"/>
          <w:sz w:val="28"/>
          <w:szCs w:val="28"/>
        </w:rPr>
        <w:t>дейст</w:t>
      </w:r>
      <w:r w:rsidR="00114C6F">
        <w:rPr>
          <w:rFonts w:ascii="Times New Roman" w:hAnsi="Times New Roman" w:cs="Times New Roman"/>
          <w:sz w:val="28"/>
          <w:szCs w:val="28"/>
        </w:rPr>
        <w:t>вия (</w:t>
      </w:r>
      <w:r w:rsidR="003C4739">
        <w:rPr>
          <w:rFonts w:ascii="Times New Roman" w:hAnsi="Times New Roman" w:cs="Times New Roman"/>
          <w:sz w:val="28"/>
          <w:szCs w:val="28"/>
        </w:rPr>
        <w:t>бездействие) работника</w:t>
      </w:r>
      <w:r w:rsidR="00114C6F">
        <w:rPr>
          <w:rFonts w:ascii="Times New Roman" w:hAnsi="Times New Roman" w:cs="Times New Roman"/>
          <w:sz w:val="28"/>
          <w:szCs w:val="28"/>
        </w:rPr>
        <w:t xml:space="preserve"> </w:t>
      </w:r>
      <w:r w:rsidRPr="007A192D">
        <w:rPr>
          <w:rFonts w:ascii="Times New Roman" w:hAnsi="Times New Roman" w:cs="Times New Roman"/>
          <w:sz w:val="28"/>
          <w:szCs w:val="28"/>
        </w:rPr>
        <w:t xml:space="preserve">многофункционального      центра      подается      руководителю      </w:t>
      </w:r>
      <w:r w:rsidR="003C4739">
        <w:rPr>
          <w:rFonts w:ascii="Times New Roman" w:hAnsi="Times New Roman" w:cs="Times New Roman"/>
          <w:sz w:val="28"/>
          <w:szCs w:val="28"/>
        </w:rPr>
        <w:t xml:space="preserve">этого </w:t>
      </w:r>
      <w:r w:rsidR="00114C6F" w:rsidRPr="007A192D">
        <w:rPr>
          <w:rFonts w:ascii="Times New Roman" w:hAnsi="Times New Roman" w:cs="Times New Roman"/>
          <w:sz w:val="28"/>
          <w:szCs w:val="28"/>
        </w:rPr>
        <w:t>многофункционального центра</w:t>
      </w:r>
      <w:r w:rsidRPr="007A192D">
        <w:rPr>
          <w:rFonts w:ascii="Times New Roman" w:hAnsi="Times New Roman" w:cs="Times New Roman"/>
          <w:sz w:val="28"/>
          <w:szCs w:val="28"/>
        </w:rPr>
        <w:t xml:space="preserve">.  </w:t>
      </w:r>
      <w:r w:rsidR="00114C6F" w:rsidRPr="007A192D">
        <w:rPr>
          <w:rFonts w:ascii="Times New Roman" w:hAnsi="Times New Roman" w:cs="Times New Roman"/>
          <w:sz w:val="28"/>
          <w:szCs w:val="28"/>
        </w:rPr>
        <w:t>Жалоба на решения</w:t>
      </w:r>
      <w:r w:rsidR="00114C6F">
        <w:rPr>
          <w:rFonts w:ascii="Times New Roman" w:hAnsi="Times New Roman" w:cs="Times New Roman"/>
          <w:sz w:val="28"/>
          <w:szCs w:val="28"/>
        </w:rPr>
        <w:t xml:space="preserve"> и действия (бездействие) </w:t>
      </w:r>
      <w:r w:rsidRPr="007A192D">
        <w:rPr>
          <w:rFonts w:ascii="Times New Roman" w:hAnsi="Times New Roman" w:cs="Times New Roman"/>
          <w:sz w:val="28"/>
          <w:szCs w:val="28"/>
        </w:rPr>
        <w:t xml:space="preserve">многофункционального   центра   подается   </w:t>
      </w:r>
      <w:r w:rsidR="00114C6F" w:rsidRPr="007A192D">
        <w:rPr>
          <w:rFonts w:ascii="Times New Roman" w:hAnsi="Times New Roman" w:cs="Times New Roman"/>
          <w:sz w:val="28"/>
          <w:szCs w:val="28"/>
        </w:rPr>
        <w:t>у</w:t>
      </w:r>
      <w:r w:rsidR="00114C6F">
        <w:rPr>
          <w:rFonts w:ascii="Times New Roman" w:hAnsi="Times New Roman" w:cs="Times New Roman"/>
          <w:sz w:val="28"/>
          <w:szCs w:val="28"/>
        </w:rPr>
        <w:t xml:space="preserve">чредителю многофункционального </w:t>
      </w:r>
      <w:r w:rsidRPr="007A192D">
        <w:rPr>
          <w:rFonts w:ascii="Times New Roman" w:hAnsi="Times New Roman" w:cs="Times New Roman"/>
          <w:sz w:val="28"/>
          <w:szCs w:val="28"/>
        </w:rPr>
        <w:t>центра.  Жалоба на решения и действия (бездействие) рабо</w:t>
      </w:r>
      <w:r w:rsidR="00114C6F">
        <w:rPr>
          <w:rFonts w:ascii="Times New Roman" w:hAnsi="Times New Roman" w:cs="Times New Roman"/>
          <w:sz w:val="28"/>
          <w:szCs w:val="28"/>
        </w:rPr>
        <w:t xml:space="preserve">тников организаций, </w:t>
      </w:r>
      <w:r w:rsidR="00114C6F" w:rsidRPr="007A192D">
        <w:rPr>
          <w:rFonts w:ascii="Times New Roman" w:hAnsi="Times New Roman" w:cs="Times New Roman"/>
          <w:sz w:val="28"/>
          <w:szCs w:val="28"/>
        </w:rPr>
        <w:t>привлекаемых в</w:t>
      </w:r>
      <w:r w:rsidRPr="007A192D">
        <w:rPr>
          <w:rFonts w:ascii="Times New Roman" w:hAnsi="Times New Roman" w:cs="Times New Roman"/>
          <w:sz w:val="28"/>
          <w:szCs w:val="28"/>
        </w:rPr>
        <w:t xml:space="preserve"> целях предоставления государ</w:t>
      </w:r>
      <w:r w:rsidR="00114C6F">
        <w:rPr>
          <w:rFonts w:ascii="Times New Roman" w:hAnsi="Times New Roman" w:cs="Times New Roman"/>
          <w:sz w:val="28"/>
          <w:szCs w:val="28"/>
        </w:rPr>
        <w:t xml:space="preserve">ственных и муниципальных услуг, </w:t>
      </w:r>
      <w:r w:rsidRPr="007A192D">
        <w:rPr>
          <w:rFonts w:ascii="Times New Roman" w:hAnsi="Times New Roman" w:cs="Times New Roman"/>
          <w:sz w:val="28"/>
          <w:szCs w:val="28"/>
        </w:rPr>
        <w:t>подается руководителям этих организаций.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официального сайта многофункционального центра, 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государственной информационной системы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(www.26gosuslugi.ru), а также может быть принята при личном приеме заявителя.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Жалоба на решения и действия (бездействие) организаций, привлекаемых в целях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официальных сайтов этих организаций, 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государственной информационной системы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(www.26gosuslugi.ru), а также может быть принята при личном приеме заявителя.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111. Утратил силу. - </w:t>
      </w:r>
      <w:hyperlink r:id="rId92" w:history="1">
        <w:r w:rsidRPr="007A192D">
          <w:rPr>
            <w:rFonts w:ascii="Times New Roman" w:hAnsi="Times New Roman" w:cs="Times New Roman"/>
            <w:sz w:val="28"/>
            <w:szCs w:val="28"/>
          </w:rPr>
          <w:t>Приказ</w:t>
        </w:r>
      </w:hyperlink>
      <w:r w:rsidRPr="007A192D">
        <w:rPr>
          <w:rFonts w:ascii="Times New Roman" w:hAnsi="Times New Roman" w:cs="Times New Roman"/>
          <w:sz w:val="28"/>
          <w:szCs w:val="28"/>
        </w:rPr>
        <w:t xml:space="preserve"> министерства сельского хозяйства Ставропольского края от 29.01.2019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25-од.</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112. Орган, предоставляющий государственную услугу, должностное лицо (работник) обеспечивают:</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оснащение мест приема жалоб стульями, кресельными секциями и столами (стойками);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информирование заявителей о порядке обжалования решений и действий (бездействия) органа, предоставляющего государственную услугу, должностного лица (работника) посредством размещения такой информации на стендах в местах предоставления государственных услуг, на их официальных сайтах в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на Едином портале и региональном портале;</w:t>
      </w:r>
    </w:p>
    <w:p w:rsidR="003255BF" w:rsidRPr="007A192D" w:rsidRDefault="003255BF" w:rsidP="003C4739">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консультирование заявителей о порядке обжалования решений и действий (бездействия) органа, предоставляющего государственную услугу, должностного лица (работника), в том числе по телефону, электронной</w:t>
      </w:r>
      <w:r w:rsidR="003C4739">
        <w:rPr>
          <w:rFonts w:ascii="Times New Roman" w:hAnsi="Times New Roman" w:cs="Times New Roman"/>
          <w:sz w:val="28"/>
          <w:szCs w:val="28"/>
        </w:rPr>
        <w:t xml:space="preserve"> почте, при личном приеме</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Порядок подачи и рассмотрения жалобы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113. Заявитель может подать жалобу:</w:t>
      </w:r>
    </w:p>
    <w:p w:rsidR="003C4739" w:rsidRPr="00647109" w:rsidRDefault="003255BF" w:rsidP="003C4739">
      <w:pPr>
        <w:autoSpaceDE w:val="0"/>
        <w:autoSpaceDN w:val="0"/>
        <w:adjustRightInd w:val="0"/>
        <w:spacing w:after="0" w:line="240" w:lineRule="auto"/>
        <w:ind w:firstLine="709"/>
        <w:jc w:val="both"/>
        <w:rPr>
          <w:rFonts w:ascii="Times New Roman" w:hAnsi="Times New Roman" w:cs="Times New Roman"/>
          <w:sz w:val="28"/>
          <w:szCs w:val="28"/>
        </w:rPr>
      </w:pPr>
      <w:r w:rsidRPr="007A192D">
        <w:rPr>
          <w:rFonts w:ascii="Times New Roman" w:hAnsi="Times New Roman" w:cs="Times New Roman"/>
          <w:sz w:val="28"/>
          <w:szCs w:val="28"/>
        </w:rPr>
        <w:t xml:space="preserve">1) </w:t>
      </w:r>
      <w:r w:rsidR="003C4739" w:rsidRPr="00647109">
        <w:rPr>
          <w:rFonts w:ascii="Times New Roman" w:hAnsi="Times New Roman" w:cs="Times New Roman"/>
          <w:sz w:val="28"/>
          <w:szCs w:val="28"/>
        </w:rPr>
        <w:t>лично или через уполномоченного представителя при наличии у него доверенности (условие о наличии доверенности не распространяется на работников заявителя) в орган местного самоуправления по адресу: 357820, Ставропольский край, г. Георгиевск, пл. Победы, д. 1, кабинет 11;</w:t>
      </w:r>
    </w:p>
    <w:p w:rsidR="003C4739" w:rsidRPr="00647109" w:rsidRDefault="003C4739" w:rsidP="003C4739">
      <w:pPr>
        <w:autoSpaceDE w:val="0"/>
        <w:autoSpaceDN w:val="0"/>
        <w:adjustRightInd w:val="0"/>
        <w:spacing w:after="0" w:line="240" w:lineRule="auto"/>
        <w:ind w:firstLine="709"/>
        <w:jc w:val="both"/>
        <w:rPr>
          <w:rFonts w:ascii="Times New Roman" w:hAnsi="Times New Roman" w:cs="Times New Roman"/>
          <w:sz w:val="28"/>
          <w:szCs w:val="28"/>
        </w:rPr>
      </w:pPr>
      <w:r w:rsidRPr="00647109">
        <w:rPr>
          <w:rFonts w:ascii="Times New Roman" w:hAnsi="Times New Roman" w:cs="Times New Roman"/>
          <w:sz w:val="28"/>
          <w:szCs w:val="28"/>
        </w:rPr>
        <w:t>путем направления почтовых отправлений в орган местного самоуправления по адресу: 357820, Ставропольский край, г. Георгиевск, пл. Победы, д. 1;</w:t>
      </w:r>
    </w:p>
    <w:p w:rsidR="003255BF" w:rsidRPr="007A192D" w:rsidRDefault="003255BF" w:rsidP="003C4739">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2) при личном приеме.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случае подачи жалобы уполномоченным представителем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w:t>
      </w:r>
    </w:p>
    <w:p w:rsidR="003C4739" w:rsidRPr="00E6040B" w:rsidRDefault="003255BF" w:rsidP="003C4739">
      <w:pPr>
        <w:pStyle w:val="ConsPlusNormal"/>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3) </w:t>
      </w:r>
      <w:r w:rsidR="003C4739" w:rsidRPr="00E6040B">
        <w:rPr>
          <w:rFonts w:ascii="Times New Roman" w:hAnsi="Times New Roman" w:cs="Times New Roman"/>
          <w:sz w:val="28"/>
          <w:szCs w:val="28"/>
        </w:rPr>
        <w:t xml:space="preserve">в электронном виде с использованием информационно-телекоммуникационной сети </w:t>
      </w:r>
      <w:r w:rsidR="003C4739">
        <w:rPr>
          <w:rFonts w:ascii="Times New Roman" w:hAnsi="Times New Roman" w:cs="Times New Roman"/>
          <w:sz w:val="28"/>
          <w:szCs w:val="28"/>
        </w:rPr>
        <w:t>«</w:t>
      </w:r>
      <w:r w:rsidR="003C4739" w:rsidRPr="00E6040B">
        <w:rPr>
          <w:rFonts w:ascii="Times New Roman" w:hAnsi="Times New Roman" w:cs="Times New Roman"/>
          <w:sz w:val="28"/>
          <w:szCs w:val="28"/>
        </w:rPr>
        <w:t>Интернет</w:t>
      </w:r>
      <w:r w:rsidR="003C4739">
        <w:rPr>
          <w:rFonts w:ascii="Times New Roman" w:hAnsi="Times New Roman" w:cs="Times New Roman"/>
          <w:sz w:val="28"/>
          <w:szCs w:val="28"/>
        </w:rPr>
        <w:t>»</w:t>
      </w:r>
      <w:r w:rsidR="003C4739" w:rsidRPr="00E6040B">
        <w:rPr>
          <w:rFonts w:ascii="Times New Roman" w:hAnsi="Times New Roman" w:cs="Times New Roman"/>
          <w:sz w:val="28"/>
          <w:szCs w:val="28"/>
        </w:rPr>
        <w:t xml:space="preserve"> на официальный информационный интернет-портал органов государственной власти Ставропольского края, официальный сайт органа местного самоуправления </w:t>
      </w:r>
      <w:r w:rsidR="003C4739" w:rsidRPr="00647109">
        <w:rPr>
          <w:rFonts w:ascii="Times New Roman" w:hAnsi="Times New Roman" w:cs="Times New Roman"/>
          <w:sz w:val="28"/>
          <w:szCs w:val="28"/>
        </w:rPr>
        <w:t>(www.georgievsk.ru),</w:t>
      </w:r>
      <w:r w:rsidR="003C4739" w:rsidRPr="00E6040B">
        <w:rPr>
          <w:rFonts w:ascii="Times New Roman" w:hAnsi="Times New Roman" w:cs="Times New Roman"/>
          <w:sz w:val="28"/>
          <w:szCs w:val="28"/>
        </w:rPr>
        <w:t xml:space="preserve"> электронный почтовый адрес органа местного самоуправления (</w:t>
      </w:r>
      <w:r w:rsidR="003C4739" w:rsidRPr="00647109">
        <w:rPr>
          <w:rFonts w:ascii="Times New Roman" w:hAnsi="Times New Roman" w:cs="Times New Roman"/>
          <w:sz w:val="28"/>
          <w:szCs w:val="28"/>
        </w:rPr>
        <w:t>www.</w:t>
      </w:r>
      <w:r w:rsidR="003C4739" w:rsidRPr="00647109">
        <w:rPr>
          <w:rFonts w:ascii="Times New Roman" w:hAnsi="Times New Roman" w:cs="Times New Roman"/>
          <w:sz w:val="28"/>
          <w:szCs w:val="28"/>
          <w:lang w:val="en-US"/>
        </w:rPr>
        <w:t>georg</w:t>
      </w:r>
      <w:r w:rsidR="003C4739" w:rsidRPr="00647109">
        <w:rPr>
          <w:rFonts w:ascii="Times New Roman" w:hAnsi="Times New Roman" w:cs="Times New Roman"/>
          <w:sz w:val="28"/>
          <w:szCs w:val="28"/>
        </w:rPr>
        <w:t>_</w:t>
      </w:r>
      <w:r w:rsidR="003C4739" w:rsidRPr="00647109">
        <w:rPr>
          <w:rFonts w:ascii="Times New Roman" w:hAnsi="Times New Roman" w:cs="Times New Roman"/>
          <w:sz w:val="28"/>
          <w:szCs w:val="28"/>
          <w:lang w:val="en-US"/>
        </w:rPr>
        <w:t>agro</w:t>
      </w:r>
      <w:r w:rsidR="003C4739" w:rsidRPr="00647109">
        <w:rPr>
          <w:rFonts w:ascii="Times New Roman" w:hAnsi="Times New Roman" w:cs="Times New Roman"/>
          <w:sz w:val="28"/>
          <w:szCs w:val="28"/>
        </w:rPr>
        <w:t>@mail.</w:t>
      </w:r>
      <w:r w:rsidR="003C4739" w:rsidRPr="00647109">
        <w:rPr>
          <w:rFonts w:ascii="Times New Roman" w:hAnsi="Times New Roman" w:cs="Times New Roman"/>
          <w:sz w:val="28"/>
          <w:szCs w:val="28"/>
          <w:lang w:val="en-US"/>
        </w:rPr>
        <w:t>ru</w:t>
      </w:r>
      <w:r w:rsidR="003C4739" w:rsidRPr="00E6040B">
        <w:rPr>
          <w:rFonts w:ascii="Times New Roman" w:hAnsi="Times New Roman" w:cs="Times New Roman"/>
          <w:sz w:val="28"/>
          <w:szCs w:val="28"/>
        </w:rPr>
        <w:t xml:space="preserve">), в федеральную государственную информационную систему </w:t>
      </w:r>
      <w:r w:rsidR="003C4739">
        <w:rPr>
          <w:rFonts w:ascii="Times New Roman" w:hAnsi="Times New Roman" w:cs="Times New Roman"/>
          <w:sz w:val="28"/>
          <w:szCs w:val="28"/>
        </w:rPr>
        <w:t>«</w:t>
      </w:r>
      <w:r w:rsidR="003C4739" w:rsidRPr="00E6040B">
        <w:rPr>
          <w:rFonts w:ascii="Times New Roman" w:hAnsi="Times New Roman" w:cs="Times New Roman"/>
          <w:sz w:val="28"/>
          <w:szCs w:val="28"/>
        </w:rPr>
        <w:t>Единый портал государственных и муниципальных услуг (функций)</w:t>
      </w:r>
      <w:r w:rsidR="003C4739">
        <w:rPr>
          <w:rFonts w:ascii="Times New Roman" w:hAnsi="Times New Roman" w:cs="Times New Roman"/>
          <w:sz w:val="28"/>
          <w:szCs w:val="28"/>
        </w:rPr>
        <w:t>»</w:t>
      </w:r>
      <w:r w:rsidR="003C4739" w:rsidRPr="00E6040B">
        <w:rPr>
          <w:rFonts w:ascii="Times New Roman" w:hAnsi="Times New Roman" w:cs="Times New Roman"/>
          <w:sz w:val="28"/>
          <w:szCs w:val="28"/>
        </w:rPr>
        <w:t xml:space="preserve"> (www.gosuslugi.ru) и государственную информационную систему Ставропольского края </w:t>
      </w:r>
      <w:r w:rsidR="003C4739">
        <w:rPr>
          <w:rFonts w:ascii="Times New Roman" w:hAnsi="Times New Roman" w:cs="Times New Roman"/>
          <w:sz w:val="28"/>
          <w:szCs w:val="28"/>
        </w:rPr>
        <w:t>«</w:t>
      </w:r>
      <w:r w:rsidR="003C4739" w:rsidRPr="00E6040B">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3C4739">
        <w:rPr>
          <w:rFonts w:ascii="Times New Roman" w:hAnsi="Times New Roman" w:cs="Times New Roman"/>
          <w:sz w:val="28"/>
          <w:szCs w:val="28"/>
        </w:rPr>
        <w:t>»</w:t>
      </w:r>
      <w:r w:rsidR="003C4739" w:rsidRPr="00E6040B">
        <w:rPr>
          <w:rFonts w:ascii="Times New Roman" w:hAnsi="Times New Roman" w:cs="Times New Roman"/>
          <w:sz w:val="28"/>
          <w:szCs w:val="28"/>
        </w:rPr>
        <w:t xml:space="preserve"> (www.26gosuslugi.ru) (в личные кабинеты пользователей).</w:t>
      </w:r>
    </w:p>
    <w:p w:rsidR="003C4739" w:rsidRDefault="003C4739" w:rsidP="003C4739">
      <w:pPr>
        <w:autoSpaceDE w:val="0"/>
        <w:autoSpaceDN w:val="0"/>
        <w:adjustRightInd w:val="0"/>
        <w:spacing w:after="0" w:line="240" w:lineRule="auto"/>
        <w:ind w:firstLine="540"/>
        <w:jc w:val="both"/>
        <w:rPr>
          <w:rFonts w:ascii="Times New Roman" w:hAnsi="Times New Roman" w:cs="Times New Roman"/>
          <w:sz w:val="28"/>
          <w:szCs w:val="28"/>
        </w:rPr>
      </w:pPr>
      <w:r w:rsidRPr="00E6040B">
        <w:rPr>
          <w:rFonts w:ascii="Times New Roman" w:hAnsi="Times New Roman" w:cs="Times New Roman"/>
          <w:sz w:val="28"/>
          <w:szCs w:val="28"/>
        </w:rPr>
        <w:lastRenderedPageBreak/>
        <w:t xml:space="preserve">Жалоба в электронном виде подается заявителем на имя Губернатора Ставропольского края посредством использования официального сайта Губернатора Ставропольского края в информационно-телекоммуникационной сети </w:t>
      </w:r>
      <w:r>
        <w:rPr>
          <w:rFonts w:ascii="Times New Roman" w:hAnsi="Times New Roman" w:cs="Times New Roman"/>
          <w:sz w:val="28"/>
          <w:szCs w:val="28"/>
        </w:rPr>
        <w:t>«</w:t>
      </w:r>
      <w:r w:rsidRPr="00E6040B">
        <w:rPr>
          <w:rFonts w:ascii="Times New Roman" w:hAnsi="Times New Roman" w:cs="Times New Roman"/>
          <w:sz w:val="28"/>
          <w:szCs w:val="28"/>
        </w:rPr>
        <w:t>Интернет</w:t>
      </w:r>
      <w:r>
        <w:rPr>
          <w:rFonts w:ascii="Times New Roman" w:hAnsi="Times New Roman" w:cs="Times New Roman"/>
          <w:sz w:val="28"/>
          <w:szCs w:val="28"/>
        </w:rPr>
        <w:t>»</w:t>
      </w:r>
      <w:r w:rsidRPr="00E6040B">
        <w:rPr>
          <w:rFonts w:ascii="Times New Roman" w:hAnsi="Times New Roman" w:cs="Times New Roman"/>
          <w:sz w:val="28"/>
          <w:szCs w:val="28"/>
        </w:rPr>
        <w:t xml:space="preserve"> </w:t>
      </w:r>
      <w:r w:rsidRPr="003C4739">
        <w:rPr>
          <w:rFonts w:ascii="Times New Roman" w:hAnsi="Times New Roman" w:cs="Times New Roman"/>
          <w:sz w:val="28"/>
          <w:szCs w:val="28"/>
        </w:rPr>
        <w:t>(</w:t>
      </w:r>
      <w:hyperlink r:id="rId93" w:history="1">
        <w:r w:rsidRPr="003C4739">
          <w:rPr>
            <w:rStyle w:val="a7"/>
            <w:rFonts w:ascii="Times New Roman" w:hAnsi="Times New Roman" w:cs="Times New Roman"/>
            <w:color w:val="auto"/>
            <w:sz w:val="28"/>
            <w:szCs w:val="28"/>
          </w:rPr>
          <w:t>www.guber№ator.stavkray.ru</w:t>
        </w:r>
      </w:hyperlink>
      <w:r w:rsidRPr="003C4739">
        <w:rPr>
          <w:rFonts w:ascii="Times New Roman" w:hAnsi="Times New Roman" w:cs="Times New Roman"/>
          <w:sz w:val="28"/>
          <w:szCs w:val="28"/>
        </w:rPr>
        <w:t>).</w:t>
      </w:r>
    </w:p>
    <w:p w:rsidR="003255BF" w:rsidRPr="007A192D" w:rsidRDefault="003255BF" w:rsidP="003C4739">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4) через многофункциональные центры - в порядке, установленном законодательством Российской Федерации;</w:t>
      </w:r>
    </w:p>
    <w:p w:rsidR="003C4739" w:rsidRPr="00E6040B" w:rsidRDefault="003255BF" w:rsidP="003C4739">
      <w:pPr>
        <w:pStyle w:val="ConsPlusNormal"/>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5) </w:t>
      </w:r>
      <w:r w:rsidR="003C4739" w:rsidRPr="00E6040B">
        <w:rPr>
          <w:rFonts w:ascii="Times New Roman" w:hAnsi="Times New Roman" w:cs="Times New Roman"/>
          <w:sz w:val="28"/>
          <w:szCs w:val="28"/>
        </w:rPr>
        <w:t xml:space="preserve">по телефону </w:t>
      </w:r>
      <w:r w:rsidR="003C4739">
        <w:rPr>
          <w:rFonts w:ascii="Times New Roman" w:hAnsi="Times New Roman" w:cs="Times New Roman"/>
          <w:sz w:val="28"/>
          <w:szCs w:val="28"/>
        </w:rPr>
        <w:t>«</w:t>
      </w:r>
      <w:r w:rsidR="003C4739" w:rsidRPr="00E6040B">
        <w:rPr>
          <w:rFonts w:ascii="Times New Roman" w:hAnsi="Times New Roman" w:cs="Times New Roman"/>
          <w:sz w:val="28"/>
          <w:szCs w:val="28"/>
        </w:rPr>
        <w:t xml:space="preserve">Телефон доверия </w:t>
      </w:r>
      <w:r w:rsidR="003C4739">
        <w:rPr>
          <w:rFonts w:ascii="Times New Roman" w:hAnsi="Times New Roman" w:cs="Times New Roman"/>
          <w:sz w:val="28"/>
          <w:szCs w:val="28"/>
        </w:rPr>
        <w:t>главы Георгиевского городского округа Ставропольского края»</w:t>
      </w:r>
      <w:r w:rsidR="003C4739" w:rsidRPr="00E6040B">
        <w:rPr>
          <w:rFonts w:ascii="Times New Roman" w:hAnsi="Times New Roman" w:cs="Times New Roman"/>
          <w:sz w:val="28"/>
          <w:szCs w:val="28"/>
        </w:rPr>
        <w:t xml:space="preserve"> по следующему номеру: </w:t>
      </w:r>
      <w:r w:rsidR="003C4739" w:rsidRPr="00647109">
        <w:rPr>
          <w:rFonts w:ascii="Times New Roman" w:hAnsi="Times New Roman" w:cs="Times New Roman"/>
          <w:sz w:val="28"/>
          <w:szCs w:val="28"/>
        </w:rPr>
        <w:t>8(87951) 2-93-53</w:t>
      </w:r>
      <w:r w:rsidR="003C4739" w:rsidRPr="00E6040B">
        <w:rPr>
          <w:rFonts w:ascii="Times New Roman" w:hAnsi="Times New Roman" w:cs="Times New Roman"/>
          <w:sz w:val="28"/>
          <w:szCs w:val="28"/>
        </w:rPr>
        <w:t>.</w:t>
      </w:r>
    </w:p>
    <w:p w:rsidR="003C4739" w:rsidRDefault="003C4739" w:rsidP="003C4739">
      <w:pPr>
        <w:autoSpaceDE w:val="0"/>
        <w:autoSpaceDN w:val="0"/>
        <w:adjustRightInd w:val="0"/>
        <w:spacing w:after="0" w:line="240" w:lineRule="auto"/>
        <w:ind w:firstLine="540"/>
        <w:jc w:val="both"/>
        <w:rPr>
          <w:rFonts w:ascii="Times New Roman" w:hAnsi="Times New Roman" w:cs="Times New Roman"/>
          <w:sz w:val="28"/>
          <w:szCs w:val="28"/>
        </w:rPr>
      </w:pPr>
      <w:r w:rsidRPr="00E6040B">
        <w:rPr>
          <w:rFonts w:ascii="Times New Roman" w:hAnsi="Times New Roman" w:cs="Times New Roman"/>
          <w:sz w:val="28"/>
          <w:szCs w:val="28"/>
        </w:rPr>
        <w:t xml:space="preserve">Время приема жалоб: понедельник - пятница с </w:t>
      </w:r>
      <w:r>
        <w:rPr>
          <w:rFonts w:ascii="Times New Roman" w:hAnsi="Times New Roman" w:cs="Times New Roman"/>
          <w:sz w:val="28"/>
          <w:szCs w:val="28"/>
        </w:rPr>
        <w:t>9.00</w:t>
      </w:r>
      <w:r w:rsidRPr="00E6040B">
        <w:rPr>
          <w:rFonts w:ascii="Times New Roman" w:hAnsi="Times New Roman" w:cs="Times New Roman"/>
          <w:sz w:val="28"/>
          <w:szCs w:val="28"/>
        </w:rPr>
        <w:t xml:space="preserve"> до </w:t>
      </w:r>
      <w:r>
        <w:rPr>
          <w:rFonts w:ascii="Times New Roman" w:hAnsi="Times New Roman" w:cs="Times New Roman"/>
          <w:sz w:val="28"/>
          <w:szCs w:val="28"/>
        </w:rPr>
        <w:t>18.00</w:t>
      </w:r>
      <w:r w:rsidRPr="00E6040B">
        <w:rPr>
          <w:rFonts w:ascii="Times New Roman" w:hAnsi="Times New Roman" w:cs="Times New Roman"/>
          <w:sz w:val="28"/>
          <w:szCs w:val="28"/>
        </w:rPr>
        <w:t xml:space="preserve">, перерыв с </w:t>
      </w:r>
      <w:r>
        <w:rPr>
          <w:rFonts w:ascii="Times New Roman" w:hAnsi="Times New Roman" w:cs="Times New Roman"/>
          <w:sz w:val="28"/>
          <w:szCs w:val="28"/>
        </w:rPr>
        <w:t>13.00</w:t>
      </w:r>
      <w:r w:rsidRPr="00E6040B">
        <w:rPr>
          <w:rFonts w:ascii="Times New Roman" w:hAnsi="Times New Roman" w:cs="Times New Roman"/>
          <w:sz w:val="28"/>
          <w:szCs w:val="28"/>
        </w:rPr>
        <w:t xml:space="preserve"> до </w:t>
      </w:r>
      <w:r>
        <w:rPr>
          <w:rFonts w:ascii="Times New Roman" w:hAnsi="Times New Roman" w:cs="Times New Roman"/>
          <w:sz w:val="28"/>
          <w:szCs w:val="28"/>
        </w:rPr>
        <w:t>14.00</w:t>
      </w:r>
      <w:r w:rsidRPr="00E6040B">
        <w:rPr>
          <w:rFonts w:ascii="Times New Roman" w:hAnsi="Times New Roman" w:cs="Times New Roman"/>
          <w:sz w:val="28"/>
          <w:szCs w:val="28"/>
        </w:rPr>
        <w:t>; суббота, воскресенье - выходные дни.</w:t>
      </w:r>
    </w:p>
    <w:p w:rsidR="003255BF" w:rsidRPr="007A192D" w:rsidRDefault="003255BF" w:rsidP="003C4739">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Жалоба, поступившая на имя Губернатора Ставропольского края, в письменной форме на бумажном носителе подлежит регистрации в аппарате Правительства Ставропольского края в течение одного рабочего дня со дня ее поступления.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114. Жалоба в электронном виде может быть подана заявителем в орган, предоставляющий государственную услугу, посредством использования: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официального информационного Интернет-портала органов государственной власти Ставропольского края;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официального сайта органа, предоставляющего государственную услугу, в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(далее - Единый портал);</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государственной информационной системы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(далее - региональный портал);</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электронной почты органа, предоставляющего государственную услугу.</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21" w:name="Par973"/>
      <w:bookmarkEnd w:id="21"/>
      <w:r w:rsidRPr="007A192D">
        <w:rPr>
          <w:rFonts w:ascii="Times New Roman" w:hAnsi="Times New Roman" w:cs="Times New Roman"/>
          <w:sz w:val="28"/>
          <w:szCs w:val="28"/>
        </w:rPr>
        <w:t>115. 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органом, предоставляющим государственную услугу, должностным лицом (работником), (далее - система досудебного обжалования).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При подаче жалобы в электронном виде документы, указанные в </w:t>
      </w:r>
      <w:hyperlink w:anchor="Par904" w:history="1">
        <w:r w:rsidRPr="007A192D">
          <w:rPr>
            <w:rFonts w:ascii="Times New Roman" w:hAnsi="Times New Roman" w:cs="Times New Roman"/>
            <w:sz w:val="28"/>
            <w:szCs w:val="28"/>
          </w:rPr>
          <w:t>абзаце шестом пункта 109</w:t>
        </w:r>
      </w:hyperlink>
      <w:r w:rsidRPr="007A192D">
        <w:rPr>
          <w:rFonts w:ascii="Times New Roman" w:hAnsi="Times New Roman" w:cs="Times New Roman"/>
          <w:sz w:val="28"/>
          <w:szCs w:val="28"/>
        </w:rPr>
        <w:t xml:space="preserve"> настоящего Административного регламента, могут быть представлены в форме электронных документов в соответствии с </w:t>
      </w:r>
      <w:hyperlink r:id="rId94" w:history="1">
        <w:r w:rsidRPr="007A192D">
          <w:rPr>
            <w:rFonts w:ascii="Times New Roman" w:hAnsi="Times New Roman" w:cs="Times New Roman"/>
            <w:sz w:val="28"/>
            <w:szCs w:val="28"/>
          </w:rPr>
          <w:t>постановлением</w:t>
        </w:r>
      </w:hyperlink>
      <w:r w:rsidRPr="007A192D">
        <w:rPr>
          <w:rFonts w:ascii="Times New Roman" w:hAnsi="Times New Roman" w:cs="Times New Roman"/>
          <w:sz w:val="28"/>
          <w:szCs w:val="28"/>
        </w:rPr>
        <w:t xml:space="preserve"> Правительства Российской Федерации от 7 июля 2011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553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при этом документ, удостоверяющий личность заявителя, не требуется.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116. Жалоба, поступившая в орган местного самоуправления, в письменной форме на бумажном носителе подлежит регистрации в течение 1 рабочего дня со дня ее поступления.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Жалобе присваивается регистрационный номер в журнале учета жалоб на решения и действия (бездействие) органа местного самоуправления, его должностных лиц, муниципальных служащих (далее - журнал учета жалоб). Форма и порядок ведения журнала учета жалоб определяются органом местного самоуправления.</w:t>
      </w:r>
    </w:p>
    <w:p w:rsidR="00D33E9F" w:rsidRPr="00E6040B" w:rsidRDefault="003255BF" w:rsidP="00D33E9F">
      <w:pPr>
        <w:pStyle w:val="ConsPlusNormal"/>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117. </w:t>
      </w:r>
      <w:r w:rsidR="00D33E9F" w:rsidRPr="00E6040B">
        <w:rPr>
          <w:rFonts w:ascii="Times New Roman" w:hAnsi="Times New Roman" w:cs="Times New Roman"/>
          <w:sz w:val="28"/>
          <w:szCs w:val="28"/>
        </w:rPr>
        <w:t xml:space="preserve">При поступлении жалобы в орган местного самоуправления с использованием информационно-телекоммуникационной сети </w:t>
      </w:r>
      <w:r w:rsidR="00D33E9F">
        <w:rPr>
          <w:rFonts w:ascii="Times New Roman" w:hAnsi="Times New Roman" w:cs="Times New Roman"/>
          <w:sz w:val="28"/>
          <w:szCs w:val="28"/>
        </w:rPr>
        <w:t>«</w:t>
      </w:r>
      <w:r w:rsidR="00D33E9F" w:rsidRPr="00E6040B">
        <w:rPr>
          <w:rFonts w:ascii="Times New Roman" w:hAnsi="Times New Roman" w:cs="Times New Roman"/>
          <w:sz w:val="28"/>
          <w:szCs w:val="28"/>
        </w:rPr>
        <w:t>Интернет</w:t>
      </w:r>
      <w:r w:rsidR="00D33E9F">
        <w:rPr>
          <w:rFonts w:ascii="Times New Roman" w:hAnsi="Times New Roman" w:cs="Times New Roman"/>
          <w:sz w:val="28"/>
          <w:szCs w:val="28"/>
        </w:rPr>
        <w:t>»</w:t>
      </w:r>
      <w:r w:rsidR="00D33E9F" w:rsidRPr="00E6040B">
        <w:rPr>
          <w:rFonts w:ascii="Times New Roman" w:hAnsi="Times New Roman" w:cs="Times New Roman"/>
          <w:sz w:val="28"/>
          <w:szCs w:val="28"/>
        </w:rPr>
        <w:t xml:space="preserve"> на официальный сайт органа местного самоуправления (</w:t>
      </w:r>
      <w:r w:rsidR="00D33E9F" w:rsidRPr="003F3E1F">
        <w:rPr>
          <w:rFonts w:ascii="Times New Roman" w:hAnsi="Times New Roman" w:cs="Times New Roman"/>
          <w:sz w:val="28"/>
          <w:szCs w:val="28"/>
        </w:rPr>
        <w:t>www.georgievsk.ru</w:t>
      </w:r>
      <w:r w:rsidR="00D33E9F" w:rsidRPr="00E6040B">
        <w:rPr>
          <w:rFonts w:ascii="Times New Roman" w:hAnsi="Times New Roman" w:cs="Times New Roman"/>
          <w:sz w:val="28"/>
          <w:szCs w:val="28"/>
        </w:rPr>
        <w:t>) или электронный почтовый адрес органа местного самоуправления (</w:t>
      </w:r>
      <w:r w:rsidR="00D33E9F" w:rsidRPr="003F3E1F">
        <w:rPr>
          <w:rFonts w:ascii="Times New Roman" w:hAnsi="Times New Roman" w:cs="Times New Roman"/>
          <w:sz w:val="28"/>
          <w:szCs w:val="28"/>
          <w:lang w:val="en-US"/>
        </w:rPr>
        <w:t>georg</w:t>
      </w:r>
      <w:r w:rsidR="00D33E9F" w:rsidRPr="003F3E1F">
        <w:rPr>
          <w:rFonts w:ascii="Times New Roman" w:hAnsi="Times New Roman" w:cs="Times New Roman"/>
          <w:sz w:val="28"/>
          <w:szCs w:val="28"/>
        </w:rPr>
        <w:t>_</w:t>
      </w:r>
      <w:r w:rsidR="00D33E9F" w:rsidRPr="003F3E1F">
        <w:rPr>
          <w:rFonts w:ascii="Times New Roman" w:hAnsi="Times New Roman" w:cs="Times New Roman"/>
          <w:sz w:val="28"/>
          <w:szCs w:val="28"/>
          <w:lang w:val="en-US"/>
        </w:rPr>
        <w:t>agro</w:t>
      </w:r>
      <w:r w:rsidR="00D33E9F" w:rsidRPr="003F3E1F">
        <w:rPr>
          <w:rFonts w:ascii="Times New Roman" w:hAnsi="Times New Roman" w:cs="Times New Roman"/>
          <w:sz w:val="28"/>
          <w:szCs w:val="28"/>
        </w:rPr>
        <w:t>@mail.</w:t>
      </w:r>
      <w:r w:rsidR="00D33E9F" w:rsidRPr="003F3E1F">
        <w:rPr>
          <w:rFonts w:ascii="Times New Roman" w:hAnsi="Times New Roman" w:cs="Times New Roman"/>
          <w:sz w:val="28"/>
          <w:szCs w:val="28"/>
          <w:lang w:val="en-US"/>
        </w:rPr>
        <w:t>ru</w:t>
      </w:r>
      <w:r w:rsidR="00D33E9F" w:rsidRPr="00E6040B">
        <w:rPr>
          <w:rFonts w:ascii="Times New Roman" w:hAnsi="Times New Roman" w:cs="Times New Roman"/>
          <w:sz w:val="28"/>
          <w:szCs w:val="28"/>
        </w:rPr>
        <w:t>) должностное лицо, ответственное за работу с электронной почтой, в день поступления жалобы в форме электронного документа распечатывает ее на бумажный носитель и передает должностному лицу, ответственному за регистрацию жалоб, для ее регистрации.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118. Регистрация жалоб, направленных в электронном виде с использованием федеральной государственной информационной системы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осуществляется в порядке, определенном Правительством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Регистрация жалоб, направленных в электронном виде с использованием государственной информационной системы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(www.26gosuslugi.ru), осуществляется в порядке, определенном Правительством Ставропольского края.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119. Жалоба может быть подана заявителем через многофункциональные центры, которые обеспечивают ее передачу в орган местного самоуправления или в случае подачи жалобы на имя Губернатора Ставропольского края - в аппарат Правительства Ставропольского края.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Жалоба передается в орган местного самоуправления в порядке и сроки, установленные соглашением о взаимодействии между многофункциональными центрами и органом местного самоуправления (далее - соглашение о взаимодействии), но не позднее рабочего дня, следующего за рабочим днем, в который поступила жалоба.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В аппарат Правительства Ставропольского края жалоба передается многофункциональными центрами не позднее рабочего дня, следующего за рабочим днем, в который поступила жалоба в многофункциональные центры.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120. Жалоба рассматривается: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Губернатором Ставропольского края или по его поручению иным уполномоченным им должностным лицом в случае, предусмотренном </w:t>
      </w:r>
      <w:hyperlink w:anchor="Par932" w:history="1">
        <w:r w:rsidRPr="007A192D">
          <w:rPr>
            <w:rFonts w:ascii="Times New Roman" w:hAnsi="Times New Roman" w:cs="Times New Roman"/>
            <w:sz w:val="28"/>
            <w:szCs w:val="28"/>
          </w:rPr>
          <w:t>абзацем вторым пункта 110</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lastRenderedPageBreak/>
        <w:t xml:space="preserve">органом, предоставляющим государственную услугу, в случае, предусмотренном </w:t>
      </w:r>
      <w:hyperlink w:anchor="Par933" w:history="1">
        <w:r w:rsidRPr="007A192D">
          <w:rPr>
            <w:rFonts w:ascii="Times New Roman" w:hAnsi="Times New Roman" w:cs="Times New Roman"/>
            <w:sz w:val="28"/>
            <w:szCs w:val="28"/>
          </w:rPr>
          <w:t>абзацем третьим пункта 110</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Сроки рассмотрения жалобы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122. В случае если поданная заявителем или его уполномоченным представителем жалоба не входит в компетенцию рассмотрения органа местного самоуправления, орган местного самоуправления в течение 3 рабочих дней со дня ее регистрации направляет жалобу в орган исполнительной власти Ставропольского края, должностному лицу, уполномоченным на ее рассмотрение, и одновременно в письменной форме информирует заявителя или его уполномоченного представителя о перенаправлении его жалобы.</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 этом срок рассмотрения жалобы исчисляется со дня регистрации жалобы в органе исполнительной власти Ставропольского края, уполномоченном на ее рассмотрение.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123. Жалоба, поступившая в орган, предоставляющий государственную услугу, либо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255BF" w:rsidRPr="007A192D" w:rsidRDefault="00D33E9F" w:rsidP="00EC5E1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255BF" w:rsidRPr="007A192D">
        <w:rPr>
          <w:rFonts w:ascii="Times New Roman" w:hAnsi="Times New Roman" w:cs="Times New Roman"/>
          <w:sz w:val="28"/>
          <w:szCs w:val="28"/>
        </w:rPr>
        <w:t xml:space="preserve">    123</w:t>
      </w:r>
      <w:r>
        <w:rPr>
          <w:rFonts w:ascii="Times New Roman" w:hAnsi="Times New Roman" w:cs="Times New Roman"/>
          <w:sz w:val="28"/>
          <w:szCs w:val="28"/>
        </w:rPr>
        <w:t>.1</w:t>
      </w:r>
      <w:r w:rsidR="003255BF" w:rsidRPr="007A192D">
        <w:rPr>
          <w:rFonts w:ascii="Times New Roman" w:hAnsi="Times New Roman" w:cs="Times New Roman"/>
          <w:sz w:val="28"/>
          <w:szCs w:val="28"/>
        </w:rPr>
        <w:t>.  Жалоба,  поступившая  в  многофун</w:t>
      </w:r>
      <w:r>
        <w:rPr>
          <w:rFonts w:ascii="Times New Roman" w:hAnsi="Times New Roman" w:cs="Times New Roman"/>
          <w:sz w:val="28"/>
          <w:szCs w:val="28"/>
        </w:rPr>
        <w:t xml:space="preserve">кциональный  центр,  учредителю </w:t>
      </w:r>
      <w:r w:rsidR="003255BF" w:rsidRPr="007A192D">
        <w:rPr>
          <w:rFonts w:ascii="Times New Roman" w:hAnsi="Times New Roman" w:cs="Times New Roman"/>
          <w:sz w:val="28"/>
          <w:szCs w:val="28"/>
        </w:rPr>
        <w:t>многофункционального   центра,   в   организ</w:t>
      </w:r>
      <w:r>
        <w:rPr>
          <w:rFonts w:ascii="Times New Roman" w:hAnsi="Times New Roman" w:cs="Times New Roman"/>
          <w:sz w:val="28"/>
          <w:szCs w:val="28"/>
        </w:rPr>
        <w:t xml:space="preserve">ации,   привлекаемые   в  целях </w:t>
      </w:r>
      <w:r w:rsidR="003255BF" w:rsidRPr="007A192D">
        <w:rPr>
          <w:rFonts w:ascii="Times New Roman" w:hAnsi="Times New Roman" w:cs="Times New Roman"/>
          <w:sz w:val="28"/>
          <w:szCs w:val="28"/>
        </w:rPr>
        <w:t>предоставления государственных и муниципальн</w:t>
      </w:r>
      <w:r>
        <w:rPr>
          <w:rFonts w:ascii="Times New Roman" w:hAnsi="Times New Roman" w:cs="Times New Roman"/>
          <w:sz w:val="28"/>
          <w:szCs w:val="28"/>
        </w:rPr>
        <w:t xml:space="preserve">ых услуг, подлежит рассмотрению </w:t>
      </w:r>
      <w:r w:rsidR="003255BF" w:rsidRPr="007A192D">
        <w:rPr>
          <w:rFonts w:ascii="Times New Roman" w:hAnsi="Times New Roman" w:cs="Times New Roman"/>
          <w:sz w:val="28"/>
          <w:szCs w:val="28"/>
        </w:rPr>
        <w:t>в  течение  пятнадцати  рабочих  дней  со  д</w:t>
      </w:r>
      <w:r>
        <w:rPr>
          <w:rFonts w:ascii="Times New Roman" w:hAnsi="Times New Roman" w:cs="Times New Roman"/>
          <w:sz w:val="28"/>
          <w:szCs w:val="28"/>
        </w:rPr>
        <w:t xml:space="preserve">ня  ее  регистрации, а в случае </w:t>
      </w:r>
      <w:r w:rsidR="003255BF" w:rsidRPr="007A192D">
        <w:rPr>
          <w:rFonts w:ascii="Times New Roman" w:hAnsi="Times New Roman" w:cs="Times New Roman"/>
          <w:sz w:val="28"/>
          <w:szCs w:val="28"/>
        </w:rPr>
        <w:t>обжалования отказа многофункционального цент</w:t>
      </w:r>
      <w:r>
        <w:rPr>
          <w:rFonts w:ascii="Times New Roman" w:hAnsi="Times New Roman" w:cs="Times New Roman"/>
          <w:sz w:val="28"/>
          <w:szCs w:val="28"/>
        </w:rPr>
        <w:t xml:space="preserve">ра, организаций, привлекаемых в </w:t>
      </w:r>
      <w:r w:rsidR="003255BF" w:rsidRPr="007A192D">
        <w:rPr>
          <w:rFonts w:ascii="Times New Roman" w:hAnsi="Times New Roman" w:cs="Times New Roman"/>
          <w:sz w:val="28"/>
          <w:szCs w:val="28"/>
        </w:rPr>
        <w:t>целях  предоставления  государственных  и  м</w:t>
      </w:r>
      <w:r>
        <w:rPr>
          <w:rFonts w:ascii="Times New Roman" w:hAnsi="Times New Roman" w:cs="Times New Roman"/>
          <w:sz w:val="28"/>
          <w:szCs w:val="28"/>
        </w:rPr>
        <w:t xml:space="preserve">униципальных  услуг,  в  приеме </w:t>
      </w:r>
      <w:r w:rsidR="003255BF" w:rsidRPr="007A192D">
        <w:rPr>
          <w:rFonts w:ascii="Times New Roman" w:hAnsi="Times New Roman" w:cs="Times New Roman"/>
          <w:sz w:val="28"/>
          <w:szCs w:val="28"/>
        </w:rPr>
        <w:t>документов  у заявителя либо в исправлении д</w:t>
      </w:r>
      <w:r>
        <w:rPr>
          <w:rFonts w:ascii="Times New Roman" w:hAnsi="Times New Roman" w:cs="Times New Roman"/>
          <w:sz w:val="28"/>
          <w:szCs w:val="28"/>
        </w:rPr>
        <w:t xml:space="preserve">опущенных опечаток и ошибок или </w:t>
      </w:r>
      <w:r w:rsidR="003255BF" w:rsidRPr="007A192D">
        <w:rPr>
          <w:rFonts w:ascii="Times New Roman" w:hAnsi="Times New Roman" w:cs="Times New Roman"/>
          <w:sz w:val="28"/>
          <w:szCs w:val="28"/>
        </w:rPr>
        <w:t>в  случае  обжалования нарушения установленн</w:t>
      </w:r>
      <w:r>
        <w:rPr>
          <w:rFonts w:ascii="Times New Roman" w:hAnsi="Times New Roman" w:cs="Times New Roman"/>
          <w:sz w:val="28"/>
          <w:szCs w:val="28"/>
        </w:rPr>
        <w:t xml:space="preserve">ого срока таких исправлений – в </w:t>
      </w:r>
      <w:r w:rsidR="003255BF" w:rsidRPr="007A192D">
        <w:rPr>
          <w:rFonts w:ascii="Times New Roman" w:hAnsi="Times New Roman" w:cs="Times New Roman"/>
          <w:sz w:val="28"/>
          <w:szCs w:val="28"/>
        </w:rPr>
        <w:t>течение пяти рабо</w:t>
      </w:r>
      <w:r>
        <w:rPr>
          <w:rFonts w:ascii="Times New Roman" w:hAnsi="Times New Roman" w:cs="Times New Roman"/>
          <w:sz w:val="28"/>
          <w:szCs w:val="28"/>
        </w:rPr>
        <w:t>чих дней со дня ее регистрации.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Результат рассмотрения жалобы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124. По результатам рассмотрения жалобы принимается одно из следующих решений: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22" w:name="Par1008"/>
      <w:bookmarkEnd w:id="22"/>
      <w:r w:rsidRPr="007A192D">
        <w:rPr>
          <w:rFonts w:ascii="Times New Roman" w:hAnsi="Times New Roman" w:cs="Times New Roman"/>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w:t>
      </w:r>
      <w:r w:rsidRPr="007A192D">
        <w:rPr>
          <w:rFonts w:ascii="Times New Roman" w:hAnsi="Times New Roman" w:cs="Times New Roman"/>
          <w:sz w:val="28"/>
          <w:szCs w:val="28"/>
        </w:rPr>
        <w:lastRenderedPageBreak/>
        <w:t>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bookmarkStart w:id="23" w:name="Par1009"/>
      <w:bookmarkEnd w:id="23"/>
      <w:r w:rsidRPr="007A192D">
        <w:rPr>
          <w:rFonts w:ascii="Times New Roman" w:hAnsi="Times New Roman" w:cs="Times New Roman"/>
          <w:sz w:val="28"/>
          <w:szCs w:val="28"/>
        </w:rPr>
        <w:t>в удовлетворении жалобы отказывается.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125. 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государственной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126. В ответе о результатах рассмотрения жалобы указываются: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должность, фамилия, имя, отчество (при наличии) должностного лица (работника), принявшего решение по жалобе;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сведения об органе, предоставляющем государственную услугу, должностном лице (работнике);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решения или действия (бездействие) которых обжалуется;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фамилия, имя, отчество (при наличии) или наименование заявителя;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основания для принятия решения по жалобе;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принятое решение по жалобе;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сроки устранения выявленных нарушений, в том числе срок предоставления результата государственной услуги, в случае признания </w:t>
      </w:r>
      <w:r w:rsidR="00D33E9F" w:rsidRPr="007A192D">
        <w:rPr>
          <w:rFonts w:ascii="Times New Roman" w:hAnsi="Times New Roman" w:cs="Times New Roman"/>
          <w:sz w:val="28"/>
          <w:szCs w:val="28"/>
        </w:rPr>
        <w:t>жалобы,</w:t>
      </w:r>
      <w:r w:rsidRPr="007A192D">
        <w:rPr>
          <w:rFonts w:ascii="Times New Roman" w:hAnsi="Times New Roman" w:cs="Times New Roman"/>
          <w:sz w:val="28"/>
          <w:szCs w:val="28"/>
        </w:rPr>
        <w:t xml:space="preserve"> обоснованной;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сведения о сроке и порядке обжалования принятого решения по жалобе.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127. Ответ о результатах рассмотрения жалобы подписывается: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Губернатором Ставропольского края или по его поручению иным уполномоченным им должностным лицом в случае, предусмотренном </w:t>
      </w:r>
      <w:hyperlink w:anchor="Par932" w:history="1">
        <w:r w:rsidRPr="007A192D">
          <w:rPr>
            <w:rFonts w:ascii="Times New Roman" w:hAnsi="Times New Roman" w:cs="Times New Roman"/>
            <w:sz w:val="28"/>
            <w:szCs w:val="28"/>
          </w:rPr>
          <w:t>абзацем вторым пункта 110</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должностным лицом органа местного самоуправления в случае, предусмотренном </w:t>
      </w:r>
      <w:hyperlink w:anchor="Par933" w:history="1">
        <w:r w:rsidRPr="007A192D">
          <w:rPr>
            <w:rFonts w:ascii="Times New Roman" w:hAnsi="Times New Roman" w:cs="Times New Roman"/>
            <w:sz w:val="28"/>
            <w:szCs w:val="28"/>
          </w:rPr>
          <w:t>абзацем третьем пункта 110</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Ответ о результатах рассмотрения жалобы в электронном виде подписывается уполномоченным должностным лицом электронной подписью, вид которой установлен законодательством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128. В удовлетворении жалобы отказывается в случае, если жалоба признана необоснованной.</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129. В случае если в жалобе не указаны фамилия заявителя или почтовый адрес, по которому должен быть направлен ответ, ответ на жалобу не дается.</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его семьи, на жалобу не дается ответ по существу поставленных в ней вопросов и в течение трех рабочих дней со дня регистрации жалобы сообщается заявителю по адресу электронной </w:t>
      </w:r>
      <w:r w:rsidRPr="007A192D">
        <w:rPr>
          <w:rFonts w:ascii="Times New Roman" w:hAnsi="Times New Roman" w:cs="Times New Roman"/>
          <w:sz w:val="28"/>
          <w:szCs w:val="28"/>
        </w:rPr>
        <w:lastRenderedPageBreak/>
        <w:t>почты (при наличии) и почтовому адресу, указанным в жалобе, о недопустимости злоупотребления правом на обращение.</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 случае если текст жалобы не поддается прочтению, ответ на жалобу </w:t>
      </w:r>
      <w:r w:rsidR="00D33E9F" w:rsidRPr="007A192D">
        <w:rPr>
          <w:rFonts w:ascii="Times New Roman" w:hAnsi="Times New Roman" w:cs="Times New Roman"/>
          <w:sz w:val="28"/>
          <w:szCs w:val="28"/>
        </w:rPr>
        <w:t>не дается,</w:t>
      </w:r>
      <w:r w:rsidRPr="007A192D">
        <w:rPr>
          <w:rFonts w:ascii="Times New Roman" w:hAnsi="Times New Roman" w:cs="Times New Roman"/>
          <w:sz w:val="28"/>
          <w:szCs w:val="28"/>
        </w:rPr>
        <w:t xml:space="preserve"> и она не подлежит направлению на рассмотрение в орган, предоставляющий государственную услугу, и его должностному лицу (работнику), о чем в течение семи дней со дня регистрации жалобы сообщается заявителю, если его фамилия и почтовый адрес поддаются прочтению.</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D33E9F">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Порядок информирования заявителя о результатах</w:t>
      </w:r>
    </w:p>
    <w:p w:rsidR="003255BF" w:rsidRPr="007A192D" w:rsidRDefault="003255BF" w:rsidP="00D33E9F">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рассмотрения жалобы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130. Письменный мотивированный ответ о результатах рассмотрения жалобы направляется по адресу (адресам) электронной почты (при наличии) и почтовому адресу, указанным в жалобе, не позднее дня, следующего за днем принятия решения, указанного в </w:t>
      </w:r>
      <w:hyperlink w:anchor="Par1008" w:history="1">
        <w:r w:rsidRPr="007A192D">
          <w:rPr>
            <w:rFonts w:ascii="Times New Roman" w:hAnsi="Times New Roman" w:cs="Times New Roman"/>
            <w:sz w:val="28"/>
            <w:szCs w:val="28"/>
          </w:rPr>
          <w:t>абзацах втором</w:t>
        </w:r>
      </w:hyperlink>
      <w:r w:rsidRPr="007A192D">
        <w:rPr>
          <w:rFonts w:ascii="Times New Roman" w:hAnsi="Times New Roman" w:cs="Times New Roman"/>
          <w:sz w:val="28"/>
          <w:szCs w:val="28"/>
        </w:rPr>
        <w:t xml:space="preserve"> или </w:t>
      </w:r>
      <w:hyperlink w:anchor="Par1009" w:history="1">
        <w:r w:rsidRPr="007A192D">
          <w:rPr>
            <w:rFonts w:ascii="Times New Roman" w:hAnsi="Times New Roman" w:cs="Times New Roman"/>
            <w:sz w:val="28"/>
            <w:szCs w:val="28"/>
          </w:rPr>
          <w:t>третьем пункта 124</w:t>
        </w:r>
      </w:hyperlink>
      <w:r w:rsidRPr="007A192D">
        <w:rPr>
          <w:rFonts w:ascii="Times New Roman" w:hAnsi="Times New Roman" w:cs="Times New Roman"/>
          <w:sz w:val="28"/>
          <w:szCs w:val="28"/>
        </w:rPr>
        <w:t xml:space="preserve"> настоящего Административного регламента.</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В случае если жалоба была подана способом, предусмотренным </w:t>
      </w:r>
      <w:hyperlink w:anchor="Par973" w:history="1">
        <w:r w:rsidRPr="007A192D">
          <w:rPr>
            <w:rFonts w:ascii="Times New Roman" w:hAnsi="Times New Roman" w:cs="Times New Roman"/>
            <w:sz w:val="28"/>
            <w:szCs w:val="28"/>
          </w:rPr>
          <w:t>абзацем первым пункта 115</w:t>
        </w:r>
      </w:hyperlink>
      <w:r w:rsidRPr="007A192D">
        <w:rPr>
          <w:rFonts w:ascii="Times New Roman" w:hAnsi="Times New Roman" w:cs="Times New Roman"/>
          <w:sz w:val="28"/>
          <w:szCs w:val="28"/>
        </w:rPr>
        <w:t xml:space="preserve">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7A66CA">
        <w:rPr>
          <w:rFonts w:ascii="Times New Roman" w:hAnsi="Times New Roman" w:cs="Times New Roman"/>
          <w:sz w:val="28"/>
          <w:szCs w:val="28"/>
        </w:rPr>
        <w:t xml:space="preserve">   </w:t>
      </w:r>
      <w:r w:rsidRPr="007A192D">
        <w:rPr>
          <w:rFonts w:ascii="Times New Roman" w:hAnsi="Times New Roman" w:cs="Times New Roman"/>
          <w:sz w:val="28"/>
          <w:szCs w:val="28"/>
        </w:rPr>
        <w:t>130</w:t>
      </w:r>
      <w:r w:rsidR="00D33E9F">
        <w:rPr>
          <w:rFonts w:ascii="Times New Roman" w:hAnsi="Times New Roman" w:cs="Times New Roman"/>
          <w:sz w:val="28"/>
          <w:szCs w:val="28"/>
        </w:rPr>
        <w:t>.1</w:t>
      </w:r>
      <w:r w:rsidRPr="007A192D">
        <w:rPr>
          <w:rFonts w:ascii="Times New Roman" w:hAnsi="Times New Roman" w:cs="Times New Roman"/>
          <w:sz w:val="28"/>
          <w:szCs w:val="28"/>
        </w:rPr>
        <w:t xml:space="preserve">.  </w:t>
      </w:r>
      <w:r w:rsidR="007A66CA" w:rsidRPr="007A192D">
        <w:rPr>
          <w:rFonts w:ascii="Times New Roman" w:hAnsi="Times New Roman" w:cs="Times New Roman"/>
          <w:sz w:val="28"/>
          <w:szCs w:val="28"/>
        </w:rPr>
        <w:t>В случае признания</w:t>
      </w:r>
      <w:r w:rsidRPr="007A192D">
        <w:rPr>
          <w:rFonts w:ascii="Times New Roman" w:hAnsi="Times New Roman" w:cs="Times New Roman"/>
          <w:sz w:val="28"/>
          <w:szCs w:val="28"/>
        </w:rPr>
        <w:t xml:space="preserve">  жалобы подлежащей  удовлетворению в ответе</w:t>
      </w:r>
      <w:r w:rsidR="007A66CA">
        <w:rPr>
          <w:rFonts w:ascii="Times New Roman" w:hAnsi="Times New Roman" w:cs="Times New Roman"/>
          <w:sz w:val="28"/>
          <w:szCs w:val="28"/>
        </w:rPr>
        <w:t xml:space="preserve"> </w:t>
      </w:r>
      <w:r w:rsidRPr="007A192D">
        <w:rPr>
          <w:rFonts w:ascii="Times New Roman" w:hAnsi="Times New Roman" w:cs="Times New Roman"/>
          <w:sz w:val="28"/>
          <w:szCs w:val="28"/>
        </w:rPr>
        <w:t xml:space="preserve">заявителю,  указанном  в  </w:t>
      </w:r>
      <w:hyperlink r:id="rId95" w:history="1">
        <w:r w:rsidRPr="007A192D">
          <w:rPr>
            <w:rFonts w:ascii="Times New Roman" w:hAnsi="Times New Roman" w:cs="Times New Roman"/>
            <w:sz w:val="28"/>
            <w:szCs w:val="28"/>
          </w:rPr>
          <w:t>части 8</w:t>
        </w:r>
        <w:r w:rsidR="007A66CA">
          <w:rPr>
            <w:rFonts w:ascii="Times New Roman" w:hAnsi="Times New Roman" w:cs="Times New Roman"/>
            <w:sz w:val="28"/>
            <w:szCs w:val="28"/>
          </w:rPr>
          <w:t>.2</w:t>
        </w:r>
        <w:r w:rsidRPr="007A192D">
          <w:rPr>
            <w:rFonts w:ascii="Times New Roman" w:hAnsi="Times New Roman" w:cs="Times New Roman"/>
            <w:sz w:val="28"/>
            <w:szCs w:val="28"/>
          </w:rPr>
          <w:t xml:space="preserve"> статьи 11</w:t>
        </w:r>
      </w:hyperlink>
      <w:r w:rsidRPr="007A192D">
        <w:rPr>
          <w:rFonts w:ascii="Times New Roman" w:hAnsi="Times New Roman" w:cs="Times New Roman"/>
          <w:sz w:val="28"/>
          <w:szCs w:val="28"/>
        </w:rPr>
        <w:t xml:space="preserve"> </w:t>
      </w:r>
      <w:r w:rsidR="007A66CA">
        <w:rPr>
          <w:rFonts w:ascii="Times New Roman" w:hAnsi="Times New Roman" w:cs="Times New Roman"/>
          <w:sz w:val="28"/>
          <w:szCs w:val="28"/>
        </w:rPr>
        <w:t xml:space="preserve"> Федерального закона от 27 июля </w:t>
      </w:r>
      <w:r w:rsidRPr="007A192D">
        <w:rPr>
          <w:rFonts w:ascii="Times New Roman" w:hAnsi="Times New Roman" w:cs="Times New Roman"/>
          <w:sz w:val="28"/>
          <w:szCs w:val="28"/>
        </w:rPr>
        <w:t xml:space="preserve">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w:t>
      </w:r>
      <w:r w:rsidR="007A66CA">
        <w:rPr>
          <w:rFonts w:ascii="Times New Roman" w:hAnsi="Times New Roman" w:cs="Times New Roman"/>
          <w:sz w:val="28"/>
          <w:szCs w:val="28"/>
        </w:rPr>
        <w:t xml:space="preserve">едоставления  государственных и </w:t>
      </w:r>
      <w:r w:rsidRPr="007A192D">
        <w:rPr>
          <w:rFonts w:ascii="Times New Roman" w:hAnsi="Times New Roman" w:cs="Times New Roman"/>
          <w:sz w:val="28"/>
          <w:szCs w:val="28"/>
        </w:rPr>
        <w:t>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дается  информация</w:t>
      </w:r>
      <w:r w:rsidR="007A66CA">
        <w:rPr>
          <w:rFonts w:ascii="Times New Roman" w:hAnsi="Times New Roman" w:cs="Times New Roman"/>
          <w:sz w:val="28"/>
          <w:szCs w:val="28"/>
        </w:rPr>
        <w:t xml:space="preserve">  о  действиях,  осуществляемых </w:t>
      </w:r>
      <w:r w:rsidRPr="007A192D">
        <w:rPr>
          <w:rFonts w:ascii="Times New Roman" w:hAnsi="Times New Roman" w:cs="Times New Roman"/>
          <w:sz w:val="28"/>
          <w:szCs w:val="28"/>
        </w:rPr>
        <w:t>органом,   предоставляющим   государственную   услугу,  многофункциональным</w:t>
      </w:r>
      <w:r w:rsidR="007A66CA">
        <w:rPr>
          <w:rFonts w:ascii="Times New Roman" w:hAnsi="Times New Roman" w:cs="Times New Roman"/>
          <w:sz w:val="28"/>
          <w:szCs w:val="28"/>
        </w:rPr>
        <w:t xml:space="preserve"> </w:t>
      </w:r>
      <w:r w:rsidRPr="007A192D">
        <w:rPr>
          <w:rFonts w:ascii="Times New Roman" w:hAnsi="Times New Roman" w:cs="Times New Roman"/>
          <w:sz w:val="28"/>
          <w:szCs w:val="28"/>
        </w:rPr>
        <w:t xml:space="preserve">центром либо организацией, предусмотренной </w:t>
      </w:r>
      <w:hyperlink r:id="rId96" w:history="1">
        <w:r w:rsidRPr="007A192D">
          <w:rPr>
            <w:rFonts w:ascii="Times New Roman" w:hAnsi="Times New Roman" w:cs="Times New Roman"/>
            <w:sz w:val="28"/>
            <w:szCs w:val="28"/>
          </w:rPr>
          <w:t>частью 1</w:t>
        </w:r>
        <w:r w:rsidR="007A66CA">
          <w:rPr>
            <w:rFonts w:ascii="Times New Roman" w:hAnsi="Times New Roman" w:cs="Times New Roman"/>
            <w:sz w:val="28"/>
            <w:szCs w:val="28"/>
          </w:rPr>
          <w:t>.1</w:t>
        </w:r>
        <w:r w:rsidRPr="007A192D">
          <w:rPr>
            <w:rFonts w:ascii="Times New Roman" w:hAnsi="Times New Roman" w:cs="Times New Roman"/>
            <w:sz w:val="28"/>
            <w:szCs w:val="28"/>
          </w:rPr>
          <w:t xml:space="preserve">  статьи 16</w:t>
        </w:r>
      </w:hyperlink>
      <w:r w:rsidR="007A66CA">
        <w:rPr>
          <w:rFonts w:ascii="Times New Roman" w:hAnsi="Times New Roman" w:cs="Times New Roman"/>
          <w:sz w:val="28"/>
          <w:szCs w:val="28"/>
        </w:rPr>
        <w:t xml:space="preserve"> Федерального </w:t>
      </w:r>
      <w:r w:rsidRPr="007A192D">
        <w:rPr>
          <w:rFonts w:ascii="Times New Roman" w:hAnsi="Times New Roman" w:cs="Times New Roman"/>
          <w:sz w:val="28"/>
          <w:szCs w:val="28"/>
        </w:rPr>
        <w:t xml:space="preserve">закона   от   27  июля  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007A66CA">
        <w:rPr>
          <w:rFonts w:ascii="Times New Roman" w:hAnsi="Times New Roman" w:cs="Times New Roman"/>
          <w:sz w:val="28"/>
          <w:szCs w:val="28"/>
        </w:rPr>
        <w:t xml:space="preserve">Об организации предоставления </w:t>
      </w:r>
      <w:r w:rsidRPr="007A192D">
        <w:rPr>
          <w:rFonts w:ascii="Times New Roman" w:hAnsi="Times New Roman" w:cs="Times New Roman"/>
          <w:sz w:val="28"/>
          <w:szCs w:val="28"/>
        </w:rPr>
        <w:t>государственных   и   муниципальных   услуг</w:t>
      </w:r>
      <w:r w:rsidR="00EC5E13" w:rsidRPr="007A192D">
        <w:rPr>
          <w:rFonts w:ascii="Times New Roman" w:hAnsi="Times New Roman" w:cs="Times New Roman"/>
          <w:sz w:val="28"/>
          <w:szCs w:val="28"/>
        </w:rPr>
        <w:t>»</w:t>
      </w:r>
      <w:r w:rsidR="007A66CA">
        <w:rPr>
          <w:rFonts w:ascii="Times New Roman" w:hAnsi="Times New Roman" w:cs="Times New Roman"/>
          <w:sz w:val="28"/>
          <w:szCs w:val="28"/>
        </w:rPr>
        <w:t xml:space="preserve">,   в  целях  незамедлительного </w:t>
      </w:r>
      <w:r w:rsidRPr="007A192D">
        <w:rPr>
          <w:rFonts w:ascii="Times New Roman" w:hAnsi="Times New Roman" w:cs="Times New Roman"/>
          <w:sz w:val="28"/>
          <w:szCs w:val="28"/>
        </w:rPr>
        <w:t>устранения  выявленных  нарушений  при  оказ</w:t>
      </w:r>
      <w:r w:rsidR="007A66CA">
        <w:rPr>
          <w:rFonts w:ascii="Times New Roman" w:hAnsi="Times New Roman" w:cs="Times New Roman"/>
          <w:sz w:val="28"/>
          <w:szCs w:val="28"/>
        </w:rPr>
        <w:t xml:space="preserve">ании  государственной,  а также </w:t>
      </w:r>
      <w:r w:rsidRPr="007A192D">
        <w:rPr>
          <w:rFonts w:ascii="Times New Roman" w:hAnsi="Times New Roman" w:cs="Times New Roman"/>
          <w:sz w:val="28"/>
          <w:szCs w:val="28"/>
        </w:rPr>
        <w:t>приносятся  извинения за доставленные неудоб</w:t>
      </w:r>
      <w:r w:rsidR="007A66CA">
        <w:rPr>
          <w:rFonts w:ascii="Times New Roman" w:hAnsi="Times New Roman" w:cs="Times New Roman"/>
          <w:sz w:val="28"/>
          <w:szCs w:val="28"/>
        </w:rPr>
        <w:t xml:space="preserve">ства и указывается информация о </w:t>
      </w:r>
      <w:r w:rsidRPr="007A192D">
        <w:rPr>
          <w:rFonts w:ascii="Times New Roman" w:hAnsi="Times New Roman" w:cs="Times New Roman"/>
          <w:sz w:val="28"/>
          <w:szCs w:val="28"/>
        </w:rPr>
        <w:t xml:space="preserve">дальнейших  действиях,  которые  необходимо </w:t>
      </w:r>
      <w:r w:rsidR="007A66CA">
        <w:rPr>
          <w:rFonts w:ascii="Times New Roman" w:hAnsi="Times New Roman" w:cs="Times New Roman"/>
          <w:sz w:val="28"/>
          <w:szCs w:val="28"/>
        </w:rPr>
        <w:t xml:space="preserve"> совершить  заявителю  в  целях </w:t>
      </w:r>
      <w:r w:rsidRPr="007A192D">
        <w:rPr>
          <w:rFonts w:ascii="Times New Roman" w:hAnsi="Times New Roman" w:cs="Times New Roman"/>
          <w:sz w:val="28"/>
          <w:szCs w:val="28"/>
        </w:rPr>
        <w:t>получения государственной услуги.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   </w:t>
      </w:r>
      <w:r w:rsidR="007A66CA">
        <w:rPr>
          <w:rFonts w:ascii="Times New Roman" w:hAnsi="Times New Roman" w:cs="Times New Roman"/>
          <w:sz w:val="28"/>
          <w:szCs w:val="28"/>
        </w:rPr>
        <w:t xml:space="preserve">    </w:t>
      </w:r>
      <w:r w:rsidRPr="007A192D">
        <w:rPr>
          <w:rFonts w:ascii="Times New Roman" w:hAnsi="Times New Roman" w:cs="Times New Roman"/>
          <w:sz w:val="28"/>
          <w:szCs w:val="28"/>
        </w:rPr>
        <w:t xml:space="preserve"> </w:t>
      </w:r>
      <w:r w:rsidR="000F3F42" w:rsidRPr="007A192D">
        <w:rPr>
          <w:rFonts w:ascii="Times New Roman" w:hAnsi="Times New Roman" w:cs="Times New Roman"/>
          <w:sz w:val="28"/>
          <w:szCs w:val="28"/>
        </w:rPr>
        <w:t>В случае</w:t>
      </w:r>
      <w:r w:rsidRPr="007A192D">
        <w:rPr>
          <w:rFonts w:ascii="Times New Roman" w:hAnsi="Times New Roman" w:cs="Times New Roman"/>
          <w:sz w:val="28"/>
          <w:szCs w:val="28"/>
        </w:rPr>
        <w:t xml:space="preserve">  признания  жалобы  не  подлежащей  удовлетворению  в  ответе</w:t>
      </w:r>
    </w:p>
    <w:p w:rsidR="003255BF" w:rsidRPr="007A192D" w:rsidRDefault="000F3F42"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заявителю, указанном</w:t>
      </w:r>
      <w:r w:rsidR="003255BF" w:rsidRPr="007A192D">
        <w:rPr>
          <w:rFonts w:ascii="Times New Roman" w:hAnsi="Times New Roman" w:cs="Times New Roman"/>
          <w:sz w:val="28"/>
          <w:szCs w:val="28"/>
        </w:rPr>
        <w:t xml:space="preserve">  в  </w:t>
      </w:r>
      <w:hyperlink r:id="rId97" w:history="1">
        <w:r w:rsidR="007A66CA">
          <w:rPr>
            <w:rFonts w:ascii="Times New Roman" w:hAnsi="Times New Roman" w:cs="Times New Roman"/>
            <w:sz w:val="28"/>
            <w:szCs w:val="28"/>
          </w:rPr>
          <w:t xml:space="preserve">части 8. </w:t>
        </w:r>
        <w:r w:rsidR="007A66CA" w:rsidRPr="007A192D">
          <w:rPr>
            <w:rFonts w:ascii="Times New Roman" w:hAnsi="Times New Roman" w:cs="Times New Roman"/>
            <w:sz w:val="28"/>
            <w:szCs w:val="28"/>
          </w:rPr>
          <w:t>2</w:t>
        </w:r>
        <w:r w:rsidR="003255BF" w:rsidRPr="007A192D">
          <w:rPr>
            <w:rFonts w:ascii="Times New Roman" w:hAnsi="Times New Roman" w:cs="Times New Roman"/>
            <w:sz w:val="28"/>
            <w:szCs w:val="28"/>
          </w:rPr>
          <w:t>статьи 11</w:t>
        </w:r>
      </w:hyperlink>
      <w:r w:rsidR="003255BF" w:rsidRPr="007A192D">
        <w:rPr>
          <w:rFonts w:ascii="Times New Roman" w:hAnsi="Times New Roman" w:cs="Times New Roman"/>
          <w:sz w:val="28"/>
          <w:szCs w:val="28"/>
        </w:rPr>
        <w:t xml:space="preserve">  Федерального закона от 27 июля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 xml:space="preserve">2010   г.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210-ФЗ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Об  организации  предоставления  государственных 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r w:rsidRPr="007A192D">
        <w:rPr>
          <w:rFonts w:ascii="Times New Roman" w:hAnsi="Times New Roman" w:cs="Times New Roman"/>
          <w:sz w:val="28"/>
          <w:szCs w:val="28"/>
        </w:rPr>
        <w:t>муниципальных  услуг</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даются  аргументиров</w:t>
      </w:r>
      <w:r w:rsidR="000F3F42">
        <w:rPr>
          <w:rFonts w:ascii="Times New Roman" w:hAnsi="Times New Roman" w:cs="Times New Roman"/>
          <w:sz w:val="28"/>
          <w:szCs w:val="28"/>
        </w:rPr>
        <w:t xml:space="preserve">анные  разъяснения  о  причинах </w:t>
      </w:r>
      <w:r w:rsidRPr="007A192D">
        <w:rPr>
          <w:rFonts w:ascii="Times New Roman" w:hAnsi="Times New Roman" w:cs="Times New Roman"/>
          <w:sz w:val="28"/>
          <w:szCs w:val="28"/>
        </w:rPr>
        <w:t>принятого  решения,  а  также  информация  о</w:t>
      </w:r>
      <w:r w:rsidR="000F3F42">
        <w:rPr>
          <w:rFonts w:ascii="Times New Roman" w:hAnsi="Times New Roman" w:cs="Times New Roman"/>
          <w:sz w:val="28"/>
          <w:szCs w:val="28"/>
        </w:rPr>
        <w:t xml:space="preserve">  порядке обжалования принятого решения.</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center"/>
        <w:outlineLvl w:val="2"/>
        <w:rPr>
          <w:rFonts w:ascii="Times New Roman" w:hAnsi="Times New Roman" w:cs="Times New Roman"/>
          <w:sz w:val="28"/>
          <w:szCs w:val="28"/>
        </w:rPr>
      </w:pPr>
      <w:r w:rsidRPr="007A192D">
        <w:rPr>
          <w:rFonts w:ascii="Times New Roman" w:hAnsi="Times New Roman" w:cs="Times New Roman"/>
          <w:sz w:val="28"/>
          <w:szCs w:val="28"/>
        </w:rPr>
        <w:t>Порядок обжалования решения по жалобе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131. Споры, связанные с решениями и действиями (бездействием) органа, предоставляющего государственную услугу, должностного лица (работника), </w:t>
      </w:r>
      <w:r w:rsidRPr="007A192D">
        <w:rPr>
          <w:rFonts w:ascii="Times New Roman" w:hAnsi="Times New Roman" w:cs="Times New Roman"/>
          <w:sz w:val="28"/>
          <w:szCs w:val="28"/>
        </w:rPr>
        <w:lastRenderedPageBreak/>
        <w:t>осуществляемыми (принимаемыми) в ходе предоставления государственной услуги, разрешаются в судебном порядке в соответствии с законодательством Российской Федерации.</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0F3F42">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Право заявителя на получение информации и документов,</w:t>
      </w:r>
    </w:p>
    <w:p w:rsidR="003255BF" w:rsidRPr="007A192D" w:rsidRDefault="003255BF" w:rsidP="000F3F42">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необходимых для обоснования и рассмотрения жалобы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132. Заявитель имеет право на получение информации и документов, необходимых для обоснования и рассмотрения жалобы.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0F3F42">
      <w:pPr>
        <w:autoSpaceDE w:val="0"/>
        <w:autoSpaceDN w:val="0"/>
        <w:adjustRightInd w:val="0"/>
        <w:spacing w:after="0" w:line="240" w:lineRule="exact"/>
        <w:jc w:val="center"/>
        <w:outlineLvl w:val="2"/>
        <w:rPr>
          <w:rFonts w:ascii="Times New Roman" w:hAnsi="Times New Roman" w:cs="Times New Roman"/>
          <w:sz w:val="28"/>
          <w:szCs w:val="28"/>
        </w:rPr>
      </w:pPr>
      <w:r w:rsidRPr="007A192D">
        <w:rPr>
          <w:rFonts w:ascii="Times New Roman" w:hAnsi="Times New Roman" w:cs="Times New Roman"/>
          <w:sz w:val="28"/>
          <w:szCs w:val="28"/>
        </w:rPr>
        <w:t>Способы информирования заявителя о порядке подачи</w:t>
      </w:r>
    </w:p>
    <w:p w:rsidR="003255BF" w:rsidRPr="007A192D" w:rsidRDefault="003255BF" w:rsidP="000F3F42">
      <w:pPr>
        <w:autoSpaceDE w:val="0"/>
        <w:autoSpaceDN w:val="0"/>
        <w:adjustRightInd w:val="0"/>
        <w:spacing w:after="0" w:line="240" w:lineRule="exact"/>
        <w:jc w:val="center"/>
        <w:rPr>
          <w:rFonts w:ascii="Times New Roman" w:hAnsi="Times New Roman" w:cs="Times New Roman"/>
          <w:sz w:val="28"/>
          <w:szCs w:val="28"/>
        </w:rPr>
      </w:pPr>
      <w:r w:rsidRPr="007A192D">
        <w:rPr>
          <w:rFonts w:ascii="Times New Roman" w:hAnsi="Times New Roman" w:cs="Times New Roman"/>
          <w:sz w:val="28"/>
          <w:szCs w:val="28"/>
        </w:rPr>
        <w:t>и рассмотрения жалобы</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 xml:space="preserve">133. Информирование заявителей о порядке обжалования решений и действий (бездействия) органа, предоставляющего государственную услугу, должностного лица (работника), осуществляется посредством размещения такой информации в холле органа, предоставляющего государственную услугу, на информационных стендах, в месте предоставления государственной услуги, в информационно-телекоммуникационной сети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Интернет</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на официальном сайте органа, предоставляющего государственную услугу, в федеральной государственной информационной системе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Единый портал государственных и муниципальных услуг (функций)</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(www.gosuslugi.ru) и в государственной информационной системе Ставропольского края </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EC5E13" w:rsidRPr="007A192D">
        <w:rPr>
          <w:rFonts w:ascii="Times New Roman" w:hAnsi="Times New Roman" w:cs="Times New Roman"/>
          <w:sz w:val="28"/>
          <w:szCs w:val="28"/>
        </w:rPr>
        <w:t>»</w:t>
      </w:r>
      <w:r w:rsidRPr="007A192D">
        <w:rPr>
          <w:rFonts w:ascii="Times New Roman" w:hAnsi="Times New Roman" w:cs="Times New Roman"/>
          <w:sz w:val="28"/>
          <w:szCs w:val="28"/>
        </w:rPr>
        <w:t xml:space="preserve"> (www.26gosuslugi.ru).</w:t>
      </w:r>
    </w:p>
    <w:p w:rsidR="003255BF" w:rsidRPr="007A192D" w:rsidRDefault="003255BF" w:rsidP="00EC5E13">
      <w:pPr>
        <w:autoSpaceDE w:val="0"/>
        <w:autoSpaceDN w:val="0"/>
        <w:adjustRightInd w:val="0"/>
        <w:spacing w:after="0" w:line="240" w:lineRule="auto"/>
        <w:ind w:firstLine="540"/>
        <w:jc w:val="both"/>
        <w:rPr>
          <w:rFonts w:ascii="Times New Roman" w:hAnsi="Times New Roman" w:cs="Times New Roman"/>
          <w:sz w:val="28"/>
          <w:szCs w:val="28"/>
        </w:rPr>
      </w:pPr>
      <w:r w:rsidRPr="007A192D">
        <w:rPr>
          <w:rFonts w:ascii="Times New Roman" w:hAnsi="Times New Roman" w:cs="Times New Roman"/>
          <w:sz w:val="28"/>
          <w:szCs w:val="28"/>
        </w:rPr>
        <w:t>Должностные лица (работники) органа, предоставляющего государственную услугу, осуществляют консультирование заявителей о порядке обжалования решений и действий (бездействия) органа, предоставляющего государственную услугу, а также должностных лиц (работников), в том числе по телефону, электронной почте, при личном приеме.</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4F7196" w:rsidRDefault="004F7196" w:rsidP="004F7196">
      <w:pPr>
        <w:spacing w:after="0" w:line="240" w:lineRule="exact"/>
        <w:rPr>
          <w:rFonts w:ascii="Times New Roman" w:hAnsi="Times New Roman" w:cs="Times New Roman"/>
          <w:sz w:val="28"/>
          <w:szCs w:val="28"/>
        </w:rPr>
      </w:pPr>
      <w:r>
        <w:rPr>
          <w:rFonts w:ascii="Times New Roman" w:hAnsi="Times New Roman" w:cs="Times New Roman"/>
          <w:sz w:val="28"/>
          <w:szCs w:val="28"/>
        </w:rPr>
        <w:t>У</w:t>
      </w:r>
      <w:r>
        <w:rPr>
          <w:rFonts w:ascii="Times New Roman" w:hAnsi="Times New Roman" w:cs="Times New Roman"/>
          <w:sz w:val="28"/>
          <w:szCs w:val="28"/>
        </w:rPr>
        <w:t>правляющ</w:t>
      </w:r>
      <w:r>
        <w:rPr>
          <w:rFonts w:ascii="Times New Roman" w:hAnsi="Times New Roman" w:cs="Times New Roman"/>
          <w:sz w:val="28"/>
          <w:szCs w:val="28"/>
        </w:rPr>
        <w:t>ий</w:t>
      </w:r>
      <w:r>
        <w:rPr>
          <w:rFonts w:ascii="Times New Roman" w:hAnsi="Times New Roman" w:cs="Times New Roman"/>
          <w:sz w:val="28"/>
          <w:szCs w:val="28"/>
        </w:rPr>
        <w:t xml:space="preserve"> делами администрации </w:t>
      </w:r>
    </w:p>
    <w:p w:rsidR="004F7196" w:rsidRPr="00B75CA7" w:rsidRDefault="004F7196" w:rsidP="004F7196">
      <w:pPr>
        <w:spacing w:after="0" w:line="240" w:lineRule="exact"/>
        <w:rPr>
          <w:rFonts w:ascii="Times New Roman" w:hAnsi="Times New Roman" w:cs="Times New Roman"/>
          <w:sz w:val="28"/>
          <w:szCs w:val="28"/>
        </w:rPr>
      </w:pPr>
      <w:r w:rsidRPr="00B75CA7">
        <w:rPr>
          <w:rFonts w:ascii="Times New Roman" w:hAnsi="Times New Roman" w:cs="Times New Roman"/>
          <w:sz w:val="28"/>
          <w:szCs w:val="28"/>
        </w:rPr>
        <w:t>Георгиевского городского округа</w:t>
      </w:r>
    </w:p>
    <w:p w:rsidR="004F7196" w:rsidRPr="00B75CA7" w:rsidRDefault="004F7196" w:rsidP="004F7196">
      <w:pPr>
        <w:pStyle w:val="ConsPlusNormal"/>
        <w:spacing w:line="240" w:lineRule="exact"/>
        <w:jc w:val="both"/>
        <w:rPr>
          <w:rFonts w:ascii="Times New Roman" w:hAnsi="Times New Roman" w:cs="Times New Roman"/>
          <w:sz w:val="28"/>
          <w:szCs w:val="28"/>
        </w:rPr>
      </w:pPr>
      <w:r w:rsidRPr="00B75CA7">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Н.Е.Филиппова</w:t>
      </w: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p w:rsidR="003255BF" w:rsidRPr="007A192D" w:rsidRDefault="003255BF" w:rsidP="00EC5E13">
      <w:pPr>
        <w:autoSpaceDE w:val="0"/>
        <w:autoSpaceDN w:val="0"/>
        <w:adjustRightInd w:val="0"/>
        <w:spacing w:after="0" w:line="240" w:lineRule="auto"/>
        <w:jc w:val="both"/>
        <w:rPr>
          <w:rFonts w:ascii="Times New Roman" w:hAnsi="Times New Roman" w:cs="Times New Roman"/>
          <w:sz w:val="28"/>
          <w:szCs w:val="28"/>
        </w:rPr>
      </w:pPr>
    </w:p>
    <w:tbl>
      <w:tblPr>
        <w:tblW w:w="6520" w:type="dxa"/>
        <w:tblInd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22774B" w:rsidRPr="00A46E4E" w:rsidTr="0022774B">
        <w:trPr>
          <w:trHeight w:val="3780"/>
        </w:trPr>
        <w:tc>
          <w:tcPr>
            <w:tcW w:w="6520" w:type="dxa"/>
            <w:tcBorders>
              <w:top w:val="nil"/>
              <w:left w:val="nil"/>
              <w:bottom w:val="nil"/>
              <w:right w:val="nil"/>
            </w:tcBorders>
          </w:tcPr>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Default="0022774B" w:rsidP="0022774B">
            <w:pPr>
              <w:pStyle w:val="ConsPlusNormal"/>
              <w:outlineLvl w:val="2"/>
              <w:rPr>
                <w:rFonts w:ascii="Times New Roman" w:hAnsi="Times New Roman" w:cs="Times New Roman"/>
                <w:sz w:val="28"/>
                <w:szCs w:val="28"/>
              </w:rPr>
            </w:pPr>
          </w:p>
          <w:p w:rsidR="0022774B" w:rsidRPr="00A46E4E" w:rsidRDefault="0022774B" w:rsidP="0022774B">
            <w:pPr>
              <w:pStyle w:val="ConsPlusNormal"/>
              <w:outlineLvl w:val="2"/>
              <w:rPr>
                <w:rFonts w:ascii="Times New Roman" w:hAnsi="Times New Roman" w:cs="Times New Roman"/>
                <w:sz w:val="28"/>
                <w:szCs w:val="28"/>
              </w:rPr>
            </w:pPr>
            <w:r>
              <w:rPr>
                <w:rFonts w:ascii="Times New Roman" w:hAnsi="Times New Roman" w:cs="Times New Roman"/>
                <w:sz w:val="28"/>
                <w:szCs w:val="28"/>
              </w:rPr>
              <w:t xml:space="preserve">                               </w:t>
            </w:r>
            <w:r w:rsidRPr="00A46E4E">
              <w:rPr>
                <w:rFonts w:ascii="Times New Roman" w:hAnsi="Times New Roman" w:cs="Times New Roman"/>
                <w:sz w:val="28"/>
                <w:szCs w:val="28"/>
              </w:rPr>
              <w:t>Приложение 1</w:t>
            </w:r>
          </w:p>
          <w:p w:rsidR="0022774B" w:rsidRPr="00A46E4E" w:rsidRDefault="0022774B" w:rsidP="0022774B">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tc>
      </w:tr>
    </w:tbl>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center"/>
        <w:rPr>
          <w:rFonts w:ascii="Times New Roman" w:hAnsi="Times New Roman" w:cs="Times New Roman"/>
          <w:sz w:val="28"/>
          <w:szCs w:val="28"/>
        </w:rPr>
      </w:pPr>
      <w:bookmarkStart w:id="24" w:name="P803"/>
      <w:bookmarkEnd w:id="24"/>
      <w:r w:rsidRPr="00A46E4E">
        <w:rPr>
          <w:rFonts w:ascii="Times New Roman" w:hAnsi="Times New Roman" w:cs="Times New Roman"/>
          <w:sz w:val="28"/>
          <w:szCs w:val="28"/>
        </w:rPr>
        <w:t>БЛОК-СХЕМА</w:t>
      </w:r>
    </w:p>
    <w:p w:rsidR="0022774B" w:rsidRDefault="0022774B" w:rsidP="0022774B">
      <w:pPr>
        <w:pStyle w:val="ConsPlusNormal"/>
        <w:jc w:val="both"/>
        <w:rPr>
          <w:rFonts w:ascii="Times New Roman" w:hAnsi="Times New Roman" w:cs="Times New Roman"/>
          <w:sz w:val="28"/>
          <w:szCs w:val="28"/>
        </w:rPr>
      </w:pPr>
      <w:r w:rsidRPr="00A46E4E">
        <w:rPr>
          <w:rFonts w:ascii="Times New Roman" w:hAnsi="Times New Roman" w:cs="Times New Roman"/>
          <w:sz w:val="28"/>
          <w:szCs w:val="28"/>
        </w:rPr>
        <w:lastRenderedPageBreak/>
        <w:t xml:space="preserve">предоставления государственной услуги «предоставление за счет средств бюджета </w:t>
      </w:r>
      <w:r>
        <w:rPr>
          <w:rFonts w:ascii="Times New Roman" w:hAnsi="Times New Roman" w:cs="Times New Roman"/>
          <w:sz w:val="28"/>
          <w:szCs w:val="28"/>
        </w:rPr>
        <w:t>С</w:t>
      </w:r>
      <w:r w:rsidRPr="00A46E4E">
        <w:rPr>
          <w:rFonts w:ascii="Times New Roman" w:hAnsi="Times New Roman" w:cs="Times New Roman"/>
          <w:sz w:val="28"/>
          <w:szCs w:val="28"/>
        </w:rPr>
        <w:t>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w:t>
      </w:r>
      <w:r w:rsidR="008B21DE">
        <w:rPr>
          <w:rFonts w:ascii="Times New Roman" w:hAnsi="Times New Roman" w:cs="Times New Roman"/>
          <w:sz w:val="28"/>
          <w:szCs w:val="28"/>
        </w:rPr>
        <w:t>ьянским (фермерским) хозяйства</w:t>
      </w:r>
    </w:p>
    <w:p w:rsidR="0022774B" w:rsidRDefault="0022774B" w:rsidP="0022774B">
      <w:pPr>
        <w:pStyle w:val="ConsPlusNormal"/>
        <w:jc w:val="both"/>
        <w:rPr>
          <w:rFonts w:ascii="Times New Roman" w:hAnsi="Times New Roman" w:cs="Times New Roman"/>
          <w:sz w:val="28"/>
          <w:szCs w:val="28"/>
        </w:rPr>
      </w:pP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7"/>
        <w:gridCol w:w="1154"/>
        <w:gridCol w:w="3967"/>
      </w:tblGrid>
      <w:tr w:rsidR="0022774B" w:rsidTr="0022774B">
        <w:trPr>
          <w:trHeight w:val="840"/>
        </w:trPr>
        <w:tc>
          <w:tcPr>
            <w:tcW w:w="4200" w:type="dxa"/>
          </w:tcPr>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Предоставление заявителю в     </w:t>
            </w:r>
          </w:p>
          <w:p w:rsidR="0022774B" w:rsidRDefault="0022774B" w:rsidP="0022774B">
            <w:pPr>
              <w:pStyle w:val="ConsPlusNonformat"/>
              <w:jc w:val="both"/>
              <w:rPr>
                <w:rFonts w:ascii="Times New Roman" w:hAnsi="Times New Roman"/>
                <w:sz w:val="28"/>
                <w:szCs w:val="28"/>
              </w:rPr>
            </w:pPr>
            <w:r w:rsidRPr="00A46E4E">
              <w:rPr>
                <w:rFonts w:ascii="Times New Roman" w:hAnsi="Times New Roman" w:cs="Times New Roman"/>
                <w:sz w:val="28"/>
                <w:szCs w:val="28"/>
              </w:rPr>
              <w:t>установленном порядке информации и о</w:t>
            </w:r>
            <w:r>
              <w:rPr>
                <w:rFonts w:ascii="Times New Roman" w:hAnsi="Times New Roman" w:cs="Times New Roman"/>
                <w:sz w:val="28"/>
                <w:szCs w:val="28"/>
              </w:rPr>
              <w:t xml:space="preserve">беспечение доступа заявителя к </w:t>
            </w:r>
            <w:r w:rsidRPr="00A46E4E">
              <w:rPr>
                <w:rFonts w:ascii="Times New Roman" w:hAnsi="Times New Roman" w:cs="Times New Roman"/>
                <w:sz w:val="28"/>
                <w:szCs w:val="28"/>
              </w:rPr>
              <w:t>свед</w:t>
            </w:r>
            <w:r>
              <w:rPr>
                <w:rFonts w:ascii="Times New Roman" w:hAnsi="Times New Roman" w:cs="Times New Roman"/>
                <w:sz w:val="28"/>
                <w:szCs w:val="28"/>
              </w:rPr>
              <w:t xml:space="preserve">ениям о государственной услуге </w:t>
            </w:r>
            <w:r w:rsidRPr="00A46E4E">
              <w:rPr>
                <w:rFonts w:ascii="Times New Roman" w:hAnsi="Times New Roman" w:cs="Times New Roman"/>
                <w:sz w:val="28"/>
                <w:szCs w:val="28"/>
              </w:rPr>
              <w:t xml:space="preserve">       </w:t>
            </w:r>
          </w:p>
        </w:tc>
        <w:tc>
          <w:tcPr>
            <w:tcW w:w="1185" w:type="dxa"/>
            <w:tcBorders>
              <w:top w:val="nil"/>
              <w:bottom w:val="nil"/>
            </w:tcBorders>
            <w:shd w:val="clear" w:color="auto" w:fill="auto"/>
          </w:tcPr>
          <w:p w:rsidR="0022774B" w:rsidRDefault="0022774B" w:rsidP="0022774B">
            <w:pPr>
              <w:spacing w:after="0" w:line="240" w:lineRule="auto"/>
              <w:rPr>
                <w:rFonts w:ascii="Times New Roman" w:hAnsi="Times New Roman"/>
                <w:sz w:val="28"/>
                <w:szCs w:val="28"/>
              </w:rPr>
            </w:pPr>
          </w:p>
        </w:tc>
        <w:tc>
          <w:tcPr>
            <w:tcW w:w="4035" w:type="dxa"/>
            <w:shd w:val="clear" w:color="auto" w:fill="auto"/>
          </w:tcPr>
          <w:p w:rsidR="0022774B" w:rsidRPr="00A46E4E" w:rsidRDefault="0022774B" w:rsidP="0022774B">
            <w:pPr>
              <w:pStyle w:val="ConsPlusNonformat"/>
              <w:jc w:val="center"/>
              <w:rPr>
                <w:rFonts w:ascii="Times New Roman" w:hAnsi="Times New Roman"/>
                <w:sz w:val="28"/>
                <w:szCs w:val="28"/>
              </w:rPr>
            </w:pPr>
            <w:r w:rsidRPr="00A46E4E">
              <w:rPr>
                <w:rFonts w:ascii="Times New Roman" w:hAnsi="Times New Roman" w:cs="Times New Roman"/>
                <w:sz w:val="28"/>
                <w:szCs w:val="28"/>
              </w:rPr>
              <w:t>Прием и регистрация</w:t>
            </w:r>
          </w:p>
          <w:p w:rsidR="0022774B" w:rsidRDefault="0009050C" w:rsidP="0022774B">
            <w:pPr>
              <w:spacing w:after="0" w:line="240" w:lineRule="auto"/>
              <w:jc w:val="center"/>
              <w:rPr>
                <w:rFonts w:ascii="Times New Roman" w:hAnsi="Times New Roman"/>
                <w:sz w:val="28"/>
                <w:szCs w:val="28"/>
              </w:rPr>
            </w:pPr>
            <w:r>
              <w:rPr>
                <w:rFonts w:ascii="Times New Roman" w:hAnsi="Times New Roman" w:cs="Times New Roman"/>
                <w:sz w:val="28"/>
                <w:szCs w:val="28"/>
              </w:rPr>
              <w:t>д</w:t>
            </w:r>
            <w:r w:rsidR="0022774B" w:rsidRPr="00A46E4E">
              <w:rPr>
                <w:rFonts w:ascii="Times New Roman" w:hAnsi="Times New Roman" w:cs="Times New Roman"/>
                <w:sz w:val="28"/>
                <w:szCs w:val="28"/>
              </w:rPr>
              <w:t>окументов</w:t>
            </w:r>
            <w:r>
              <w:rPr>
                <w:rFonts w:ascii="Times New Roman" w:hAnsi="Times New Roman" w:cs="Times New Roman"/>
                <w:sz w:val="28"/>
                <w:szCs w:val="28"/>
              </w:rPr>
              <w:t xml:space="preserve"> с направлением заявителю письменного уведомления о принятии документов</w:t>
            </w:r>
          </w:p>
        </w:tc>
      </w:tr>
    </w:tbl>
    <w:p w:rsidR="0022774B" w:rsidRDefault="00370C91" w:rsidP="0022774B">
      <w:pPr>
        <w:spacing w:after="0" w:line="240" w:lineRule="auto"/>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8480" behindDoc="0" locked="0" layoutInCell="1" allowOverlap="1" wp14:anchorId="261C4199" wp14:editId="250D5297">
                <wp:simplePos x="0" y="0"/>
                <wp:positionH relativeFrom="column">
                  <wp:posOffset>4636770</wp:posOffset>
                </wp:positionH>
                <wp:positionV relativeFrom="paragraph">
                  <wp:posOffset>1381125</wp:posOffset>
                </wp:positionV>
                <wp:extent cx="9525" cy="1133475"/>
                <wp:effectExtent l="47625" t="9525" r="57150"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13347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1E177A" id="_x0000_t32" coordsize="21600,21600" o:spt="32" o:oned="t" path="m,l21600,21600e" filled="f">
                <v:path arrowok="t" fillok="f" o:connecttype="none"/>
                <o:lock v:ext="edit" shapetype="t"/>
              </v:shapetype>
              <v:shape id="Прямая со стрелкой 21" o:spid="_x0000_s1026" type="#_x0000_t32" style="position:absolute;margin-left:365.1pt;margin-top:108.75pt;width:.75pt;height:8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0B2633B0" wp14:editId="5399AFB1">
                <wp:simplePos x="0" y="0"/>
                <wp:positionH relativeFrom="column">
                  <wp:posOffset>2682240</wp:posOffset>
                </wp:positionH>
                <wp:positionV relativeFrom="paragraph">
                  <wp:posOffset>1264285</wp:posOffset>
                </wp:positionV>
                <wp:extent cx="981075" cy="2066925"/>
                <wp:effectExtent l="57150" t="9525" r="9525" b="3810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81075" cy="20669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BDCABE" id="Прямая со стрелкой 19" o:spid="_x0000_s1026" type="#_x0000_t32" style="position:absolute;margin-left:211.2pt;margin-top:99.55pt;width:77.25pt;height:162.7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">
                <v:stroke endarrow="block"/>
              </v:shape>
            </w:pict>
          </mc:Fallback>
        </mc:AlternateContent>
      </w:r>
      <w:r w:rsidR="00DE000E">
        <w:rPr>
          <w:rFonts w:ascii="Times New Roman" w:hAnsi="Times New Roman"/>
          <w:noProof/>
          <w:sz w:val="28"/>
          <w:szCs w:val="28"/>
          <w:lang w:eastAsia="ru-RU"/>
        </w:rPr>
        <mc:AlternateContent>
          <mc:Choice Requires="wps">
            <w:drawing>
              <wp:anchor distT="0" distB="0" distL="114300" distR="114300" simplePos="0" relativeHeight="251675648" behindDoc="0" locked="0" layoutInCell="1" allowOverlap="1" wp14:anchorId="63E5C4CE" wp14:editId="00BC1152">
                <wp:simplePos x="0" y="0"/>
                <wp:positionH relativeFrom="column">
                  <wp:posOffset>4528185</wp:posOffset>
                </wp:positionH>
                <wp:positionV relativeFrom="paragraph">
                  <wp:posOffset>53340</wp:posOffset>
                </wp:positionV>
                <wp:extent cx="45719" cy="601980"/>
                <wp:effectExtent l="38100" t="0" r="50165" b="6477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60198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4E9069" id="Прямая со стрелкой 23" o:spid="_x0000_s1026" type="#_x0000_t32" style="position:absolute;margin-left:356.55pt;margin-top:4.2pt;width:3.6pt;height:47.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">
                <v:stroke endarrow="block"/>
              </v:shape>
            </w:pict>
          </mc:Fallback>
        </mc:AlternateContent>
      </w:r>
      <w:r w:rsidR="0022774B">
        <w:rPr>
          <w:rFonts w:ascii="Times New Roman" w:hAnsi="Times New Roman"/>
          <w:noProof/>
          <w:sz w:val="28"/>
          <w:szCs w:val="28"/>
          <w:lang w:eastAsia="ru-RU"/>
        </w:rPr>
        <mc:AlternateContent>
          <mc:Choice Requires="wps">
            <w:drawing>
              <wp:anchor distT="0" distB="0" distL="114300" distR="114300" simplePos="0" relativeHeight="251674624" behindDoc="0" locked="0" layoutInCell="1" allowOverlap="1" wp14:anchorId="49F11B47" wp14:editId="41B05E3E">
                <wp:simplePos x="0" y="0"/>
                <wp:positionH relativeFrom="column">
                  <wp:posOffset>2644140</wp:posOffset>
                </wp:positionH>
                <wp:positionV relativeFrom="paragraph">
                  <wp:posOffset>-2540</wp:posOffset>
                </wp:positionV>
                <wp:extent cx="1371600" cy="590550"/>
                <wp:effectExtent l="38100" t="9525" r="9525" b="571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71600" cy="59055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A9B064" id="Прямая со стрелкой 22" o:spid="_x0000_s1026" type="#_x0000_t32" style="position:absolute;margin-left:208.2pt;margin-top:-.2pt;width:108pt;height:46.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">
                <v:stroke endarrow="block"/>
              </v:shape>
            </w:pict>
          </mc:Fallback>
        </mc:AlternateContent>
      </w: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5"/>
      </w:tblGrid>
      <w:tr w:rsidR="0022774B" w:rsidTr="0022774B">
        <w:trPr>
          <w:trHeight w:val="2025"/>
        </w:trPr>
        <w:tc>
          <w:tcPr>
            <w:tcW w:w="4095" w:type="dxa"/>
          </w:tcPr>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Формирование и направление         межведомственных запросов в    </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Управление Федеральной налоговой службы по Ставропольскому краю,  </w:t>
            </w:r>
          </w:p>
          <w:p w:rsidR="0022774B" w:rsidRDefault="0022774B" w:rsidP="0022774B">
            <w:pPr>
              <w:spacing w:after="0" w:line="240" w:lineRule="auto"/>
              <w:jc w:val="both"/>
              <w:rPr>
                <w:rFonts w:ascii="Times New Roman" w:hAnsi="Times New Roman"/>
                <w:sz w:val="28"/>
                <w:szCs w:val="28"/>
              </w:rPr>
            </w:pPr>
            <w:r w:rsidRPr="00A46E4E">
              <w:rPr>
                <w:rFonts w:ascii="Times New Roman" w:hAnsi="Times New Roman" w:cs="Times New Roman"/>
                <w:sz w:val="28"/>
                <w:szCs w:val="28"/>
              </w:rPr>
              <w:t>министерство сельского хозяйства Ставропольского</w:t>
            </w:r>
            <w:r>
              <w:rPr>
                <w:rFonts w:ascii="Times New Roman" w:hAnsi="Times New Roman" w:cs="Times New Roman"/>
                <w:sz w:val="28"/>
                <w:szCs w:val="28"/>
              </w:rPr>
              <w:t xml:space="preserve"> края, </w:t>
            </w:r>
            <w:r w:rsidRPr="00A46E4E">
              <w:rPr>
                <w:rFonts w:ascii="Times New Roman" w:hAnsi="Times New Roman" w:cs="Times New Roman"/>
                <w:sz w:val="28"/>
                <w:szCs w:val="28"/>
              </w:rPr>
              <w:t>территориальны</w:t>
            </w:r>
            <w:r>
              <w:rPr>
                <w:rFonts w:ascii="Times New Roman" w:hAnsi="Times New Roman" w:cs="Times New Roman"/>
                <w:sz w:val="28"/>
                <w:szCs w:val="28"/>
              </w:rPr>
              <w:t>е</w:t>
            </w:r>
            <w:r w:rsidRPr="00A46E4E">
              <w:rPr>
                <w:rFonts w:ascii="Times New Roman" w:hAnsi="Times New Roman" w:cs="Times New Roman"/>
                <w:sz w:val="28"/>
                <w:szCs w:val="28"/>
              </w:rPr>
              <w:t xml:space="preserve"> отдел</w:t>
            </w:r>
            <w:r>
              <w:rPr>
                <w:rFonts w:ascii="Times New Roman" w:hAnsi="Times New Roman" w:cs="Times New Roman"/>
                <w:sz w:val="28"/>
                <w:szCs w:val="28"/>
              </w:rPr>
              <w:t>ы</w:t>
            </w:r>
            <w:r w:rsidRPr="00A46E4E">
              <w:rPr>
                <w:rFonts w:ascii="Times New Roman" w:hAnsi="Times New Roman" w:cs="Times New Roman"/>
                <w:sz w:val="28"/>
                <w:szCs w:val="28"/>
              </w:rPr>
              <w:t xml:space="preserve"> по работе с населением управления по делам территорий администрации Георгиевского городского округа Ставропольского края        </w:t>
            </w:r>
          </w:p>
        </w:tc>
      </w:tr>
    </w:tbl>
    <w:tbl>
      <w:tblPr>
        <w:tblpPr w:leftFromText="180" w:rightFromText="180" w:vertAnchor="text" w:horzAnchor="margin" w:tblpXSpec="right" w:tblpY="-34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0"/>
      </w:tblGrid>
      <w:tr w:rsidR="00370C91" w:rsidTr="00370C91">
        <w:trPr>
          <w:trHeight w:val="915"/>
        </w:trPr>
        <w:tc>
          <w:tcPr>
            <w:tcW w:w="3990" w:type="dxa"/>
          </w:tcPr>
          <w:p w:rsidR="00370C91" w:rsidRDefault="00370C91" w:rsidP="00370C91">
            <w:pPr>
              <w:spacing w:after="0" w:line="240" w:lineRule="auto"/>
              <w:jc w:val="both"/>
              <w:rPr>
                <w:rFonts w:ascii="Times New Roman" w:hAnsi="Times New Roman"/>
                <w:sz w:val="28"/>
                <w:szCs w:val="28"/>
              </w:rPr>
            </w:pPr>
            <w:r>
              <w:rPr>
                <w:rFonts w:ascii="Times New Roman" w:hAnsi="Times New Roman"/>
                <w:sz w:val="28"/>
                <w:szCs w:val="28"/>
              </w:rPr>
              <w:t>Рассмотрение документов</w:t>
            </w:r>
          </w:p>
        </w:tc>
      </w:tr>
    </w:tbl>
    <w:p w:rsidR="0022774B" w:rsidRDefault="0022774B" w:rsidP="0022774B">
      <w:pPr>
        <w:spacing w:after="0" w:line="240" w:lineRule="auto"/>
        <w:jc w:val="both"/>
        <w:rPr>
          <w:rFonts w:ascii="Times New Roman" w:hAnsi="Times New Roman"/>
          <w:sz w:val="28"/>
          <w:szCs w:val="28"/>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6"/>
        <w:gridCol w:w="1208"/>
        <w:gridCol w:w="3889"/>
      </w:tblGrid>
      <w:tr w:rsidR="0022774B" w:rsidTr="00370C91">
        <w:trPr>
          <w:trHeight w:val="2268"/>
        </w:trPr>
        <w:tc>
          <w:tcPr>
            <w:tcW w:w="4086" w:type="dxa"/>
          </w:tcPr>
          <w:p w:rsidR="0022774B" w:rsidRDefault="0022774B" w:rsidP="0022774B">
            <w:pPr>
              <w:spacing w:after="0" w:line="240" w:lineRule="auto"/>
              <w:jc w:val="both"/>
              <w:rPr>
                <w:rFonts w:ascii="Times New Roman" w:hAnsi="Times New Roman"/>
                <w:sz w:val="28"/>
                <w:szCs w:val="28"/>
              </w:rPr>
            </w:pPr>
            <w:r>
              <w:rPr>
                <w:rFonts w:ascii="Times New Roman" w:hAnsi="Times New Roman"/>
                <w:sz w:val="28"/>
                <w:szCs w:val="28"/>
              </w:rPr>
              <w:t>Составление сводного реестра получателей на выплату субсидий и направление заявителю письменного уведомления о предоставлении субсидий и необходимости заключения с органом местного самоуправления соглашения о предоставлении субсидии (вместе с проектом соглашения)</w:t>
            </w:r>
          </w:p>
        </w:tc>
        <w:tc>
          <w:tcPr>
            <w:tcW w:w="1208" w:type="dxa"/>
            <w:tcBorders>
              <w:top w:val="nil"/>
              <w:bottom w:val="nil"/>
            </w:tcBorders>
            <w:shd w:val="clear" w:color="auto" w:fill="auto"/>
          </w:tcPr>
          <w:p w:rsidR="0022774B" w:rsidRDefault="0022774B" w:rsidP="0022774B">
            <w:pPr>
              <w:spacing w:after="0" w:line="240" w:lineRule="auto"/>
              <w:rPr>
                <w:rFonts w:ascii="Times New Roman" w:hAnsi="Times New Roman"/>
                <w:sz w:val="28"/>
                <w:szCs w:val="28"/>
              </w:rPr>
            </w:pPr>
          </w:p>
        </w:tc>
        <w:tc>
          <w:tcPr>
            <w:tcW w:w="3889" w:type="dxa"/>
            <w:shd w:val="clear" w:color="auto" w:fill="auto"/>
          </w:tcPr>
          <w:p w:rsidR="0022774B" w:rsidRDefault="0022774B" w:rsidP="0022774B">
            <w:pPr>
              <w:spacing w:after="0" w:line="240" w:lineRule="auto"/>
              <w:rPr>
                <w:rFonts w:ascii="Times New Roman" w:hAnsi="Times New Roman"/>
                <w:sz w:val="28"/>
                <w:szCs w:val="28"/>
              </w:rPr>
            </w:pPr>
            <w:r>
              <w:rPr>
                <w:rFonts w:ascii="Times New Roman" w:hAnsi="Times New Roman"/>
                <w:sz w:val="28"/>
                <w:szCs w:val="28"/>
              </w:rPr>
              <w:t>Отказ в предоставлении государственной услуги с направлением заявителю письменного уведомления об отказе в предоставлении субсидии с указанием причин отказа</w:t>
            </w:r>
          </w:p>
        </w:tc>
      </w:tr>
    </w:tbl>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22774B" w:rsidRPr="00A46E4E" w:rsidTr="0022774B">
        <w:trPr>
          <w:trHeight w:val="3780"/>
        </w:trPr>
        <w:tc>
          <w:tcPr>
            <w:tcW w:w="6520" w:type="dxa"/>
            <w:tcBorders>
              <w:top w:val="nil"/>
              <w:left w:val="nil"/>
              <w:bottom w:val="nil"/>
              <w:right w:val="nil"/>
            </w:tcBorders>
          </w:tcPr>
          <w:p w:rsidR="0022774B" w:rsidRPr="00A46E4E" w:rsidRDefault="0022774B" w:rsidP="0022774B">
            <w:pPr>
              <w:pStyle w:val="ConsPlusNormal"/>
              <w:outlineLvl w:val="2"/>
              <w:rPr>
                <w:rFonts w:ascii="Times New Roman" w:hAnsi="Times New Roman" w:cs="Times New Roman"/>
                <w:sz w:val="28"/>
                <w:szCs w:val="28"/>
              </w:rPr>
            </w:pPr>
            <w:r>
              <w:rPr>
                <w:rFonts w:ascii="Times New Roman" w:hAnsi="Times New Roman" w:cs="Times New Roman"/>
                <w:sz w:val="28"/>
                <w:szCs w:val="28"/>
              </w:rPr>
              <w:t xml:space="preserve">                            </w:t>
            </w:r>
            <w:r w:rsidRPr="00A46E4E">
              <w:rPr>
                <w:rFonts w:ascii="Times New Roman" w:hAnsi="Times New Roman" w:cs="Times New Roman"/>
                <w:sz w:val="28"/>
                <w:szCs w:val="28"/>
              </w:rPr>
              <w:t>Приложение 2</w:t>
            </w:r>
          </w:p>
          <w:p w:rsidR="0022774B" w:rsidRPr="00A46E4E" w:rsidRDefault="0022774B" w:rsidP="0022774B">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tc>
      </w:tr>
    </w:tbl>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Default="0022774B" w:rsidP="0022774B">
      <w:pPr>
        <w:pStyle w:val="ConsPlusTitle"/>
        <w:jc w:val="center"/>
        <w:rPr>
          <w:rFonts w:ascii="Times New Roman" w:hAnsi="Times New Roman" w:cs="Times New Roman"/>
          <w:b w:val="0"/>
          <w:sz w:val="28"/>
          <w:szCs w:val="28"/>
        </w:rPr>
      </w:pPr>
      <w:bookmarkStart w:id="25" w:name="P867"/>
      <w:bookmarkEnd w:id="25"/>
      <w:r w:rsidRPr="00A46E4E">
        <w:rPr>
          <w:rFonts w:ascii="Times New Roman" w:hAnsi="Times New Roman" w:cs="Times New Roman"/>
          <w:b w:val="0"/>
          <w:sz w:val="28"/>
          <w:szCs w:val="28"/>
        </w:rPr>
        <w:t>ПЕРЕЧЕНЬ</w:t>
      </w:r>
    </w:p>
    <w:p w:rsidR="0022774B" w:rsidRPr="00A46E4E" w:rsidRDefault="0022774B" w:rsidP="0022774B">
      <w:pPr>
        <w:pStyle w:val="ConsPlusTitle"/>
        <w:jc w:val="center"/>
        <w:rPr>
          <w:rFonts w:ascii="Times New Roman" w:hAnsi="Times New Roman" w:cs="Times New Roman"/>
          <w:b w:val="0"/>
          <w:sz w:val="28"/>
          <w:szCs w:val="28"/>
        </w:rPr>
      </w:pPr>
    </w:p>
    <w:p w:rsidR="0022774B" w:rsidRPr="00A46E4E" w:rsidRDefault="0022774B" w:rsidP="0022774B">
      <w:pPr>
        <w:pStyle w:val="ConsPlusTitle"/>
        <w:spacing w:line="240" w:lineRule="exact"/>
        <w:jc w:val="center"/>
        <w:rPr>
          <w:rFonts w:ascii="Times New Roman" w:hAnsi="Times New Roman" w:cs="Times New Roman"/>
          <w:b w:val="0"/>
          <w:sz w:val="28"/>
          <w:szCs w:val="28"/>
        </w:rPr>
      </w:pPr>
      <w:r w:rsidRPr="00A46E4E">
        <w:rPr>
          <w:rFonts w:ascii="Times New Roman" w:hAnsi="Times New Roman" w:cs="Times New Roman"/>
          <w:b w:val="0"/>
          <w:sz w:val="28"/>
          <w:szCs w:val="28"/>
        </w:rPr>
        <w:t xml:space="preserve">документов, подтверждающих целевое использование кредитов, полученных в российских кредитных организациях, и займов, полученных в сельскохозяйственных кредитных потребительских кооперативах </w:t>
      </w:r>
      <w:hyperlink w:anchor="P874" w:history="1">
        <w:r w:rsidRPr="00A46E4E">
          <w:rPr>
            <w:rFonts w:ascii="Times New Roman" w:hAnsi="Times New Roman" w:cs="Times New Roman"/>
            <w:b w:val="0"/>
            <w:sz w:val="28"/>
            <w:szCs w:val="28"/>
          </w:rPr>
          <w:t>&lt;*&gt;</w:t>
        </w:r>
      </w:hyperlink>
    </w:p>
    <w:p w:rsidR="0022774B"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ind w:firstLine="540"/>
        <w:jc w:val="both"/>
        <w:rPr>
          <w:rFonts w:ascii="Times New Roman" w:hAnsi="Times New Roman" w:cs="Times New Roman"/>
          <w:sz w:val="28"/>
          <w:szCs w:val="28"/>
        </w:rPr>
      </w:pPr>
      <w:bookmarkStart w:id="26" w:name="P874"/>
      <w:bookmarkEnd w:id="26"/>
      <w:r w:rsidRPr="00A46E4E">
        <w:rPr>
          <w:rFonts w:ascii="Times New Roman" w:hAnsi="Times New Roman" w:cs="Times New Roman"/>
          <w:sz w:val="28"/>
          <w:szCs w:val="28"/>
        </w:rPr>
        <w:t>&lt;*&gt; В случае получения кредита (займа) в иностранной валюте и использования его в рублях перечень документов, подтверждающих целевое использование кредита (займа), соответствует перечню документов, установленному для подтверждения целевого использования кредита (займа), полученного в рублях.</w:t>
      </w:r>
    </w:p>
    <w:p w:rsidR="0022774B"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По кредитам, полученным в российских кредитных организациях, и займам, полученным в сельскохозяйственных кредитных потребительских кооперативах (далее - кредиты (займы), гражданами, ведущими личное подсобное хозяйство, на срок до 2 лет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а также на приобретение молодняка сельскохозяйственных животных и уплату страховых взносов при страховании сельскохозяйственной продукции: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купли-продажи, товарных чеков или накладных с приложением копий платежных поручений, кассовых чеков или приходных кассовых ордеров, подтверждающих оплату в розничной торговле или у индивидуальных предпринимателей;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xml:space="preserve">, копии договоров купли-продажи с приложением копий расписок продавцов (поставщиков), которые являются физическими лицами, </w:t>
      </w:r>
      <w:r w:rsidRPr="00A46E4E">
        <w:rPr>
          <w:rFonts w:ascii="Times New Roman" w:hAnsi="Times New Roman" w:cs="Times New Roman"/>
          <w:sz w:val="28"/>
          <w:szCs w:val="28"/>
        </w:rPr>
        <w:lastRenderedPageBreak/>
        <w:t>подтверждающих получение денежных средств за наличный расчет;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договора страхования с приложением копий платежных поручений, кассовых чеков или приходных кассовых ордеров, подтверждающих уплату страховых взносов.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По кредитам (займам), полученным гражданами, ведущими личное подсобное хозяйство, на срок до 5 лет на приобретение сельскохозяйственных животных, сельскохозяйственной малогабаритной техники, тракторов мощностью до 100 л.с. и агрегатируемых с ними сельскохозяйственных машин, грузоперевозящих автомобилей полной массой не более 3,5 тонны, оборудования для животноводства и переработки сельскохозяйственной продукции, машин, установок и аппаратов дождевальных и поливных, насосных станций: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купли-продажи, накладных или товарных чеков с приложением копий платежных поручений, кассовых чеков или приходных кассовых ордеров, подтверждающих оплату в организациях, в розничной торговле или у индивидуальных предпринимателей;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купли-продажи с приложением копий расписок продавцов (поставщиков), которые являются физическими лицами, подтверждающих получение денежных средств за наличный расчет;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паспортов транспортных средств с отметкой об их постановке на учет;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выписки из похозяйственных книг о движении сельскохозяйственных животных при их приобретении.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3. По кредитам (займам), полученным гражданами, ведущими личное подсобное хозяйство, на срок до 5 лет на ремонт, реконструкцию и строительство животноводческих помещений: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смета (сводка) затрат, составленная и подписанная получателем;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кассовых или товарных чеков на приобретенные материалы согласно смете (сводке) затрат;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на выполнение работ с приложением копий актов приемки выполненных работ и копий платежных поручений, кассовых чеков или приходных кассовых ордеров, подтверждающих оплату.</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4. По кредитам (займам), полученным гражданами, ведущими личное подсобное хозяйство, на срок до 5 лет на приобретение газового оборудования и подключение к газовым сетям: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накладных или товарных чеков с приложением копий платежных поручений, кассовых чеков или приходных кассовых ордеров, подтверждающих оплату газового оборудования, материалов;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актов выполненных работ с приложением копий платежных поручений, кассовых чеков или приходных кассовых ордеров, подтверждающих оплату выполненных работ при подключении к газовым сетям.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5. По кредитам (займам), полученным крестьянскими (фермерскими) хозяйствами, на срок до 2 лет на приобретение горюче-смазочных материалов, запасных частей и материалов для ремонта сельскохозяйственной техники и </w:t>
      </w:r>
      <w:r w:rsidRPr="00A46E4E">
        <w:rPr>
          <w:rFonts w:ascii="Times New Roman" w:hAnsi="Times New Roman" w:cs="Times New Roman"/>
          <w:sz w:val="28"/>
          <w:szCs w:val="28"/>
        </w:rPr>
        <w:lastRenderedPageBreak/>
        <w:t>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а также на приобретение молодняка сельскохозяйственных животных и уплату страховых взносов при страховании сельскохозяйственной продукции: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или выполненных работ с приложением копий накладных, платежных поручений, товарных чеков, кассовых чеков или приходных кассовых ордеров, подтверждающих оплату по договору в организациях, в розничной торговле или у индивидуальных предпринимателей;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договора страхования с приложением копий платежных поручений, подтверждающих уплату страховых взносов.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6. По кредитам (займам), полученным крестьянскими (фермерскими) хозяйствами, на срок до 8 лет на приобретение сельскохозяйственной техники и оборудования, в том числе тракторов и агрегатируемых с ними сельскохозяйственных машин, машин и оборудования, используемых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 и для хранения и переработки сельскохозяйственной продукции: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(лизинга) с приложением копий товарнотранспортных накладных, счетов-фактур, платежных поручений, подтверждающих оплату по договору;</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техники и оборудования дополнительно представляются следующие документы: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по договору;</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свифтовых сообщений о подтверждении перевода валюты, заверенные российской кредитной организацией;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 копия паспорта импортной сделки;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7. По кредитам (займам), полученным крестьянскими (фермерскими) хозяйствами, на срок до 8 лет на приобретение племенных сельскохозяйственных животных, племенной продукции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договора поставки (лизинга) с приложением копий платежных поручений, подтверждающих оплату по договору, актов приемки-передачи племенных сельскохозяйственных животных, племенной продукции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lastRenderedPageBreak/>
        <w:t>копии племенных свидетельств на приобретенных племенных сельскохозяйственных животных, племенной продукции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племенных сельскохозяйственных животных, племенной продукции (материала) дополнительно представляются следующие документы: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племенных сельскохозяйственных животных и племенной продукции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свифтовых сообщений о подтверждении перевода валюты, заверенные российской кредитной организацией;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документов, подтверждающих племенную ценность племенных сельскохозяйственных животных и племенной продукции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8. По кредитам (займам), полученным крестьянскими (фермерскими) хозяйствами, на срок до 8 лет на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(далее - объекты):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титульного списка стройки объектов;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сводной сметы на строительство, реконструкцию или модернизацию объектов;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технологического оборудования, выполнения работ с приложением копий графика выполнения строительно-монтажных работ, актов приемки выполненных работ, платежных поручений, подтверждающих оплату по договору, включая авансовые платежи, строительных материалов и услуг сторонних организаций при проведении работ хозяйственным способом, заверенные получателем (представляются по мере выполнения графика строительно-монтажных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актов о приеме-передаче здания (сооружения) по </w:t>
      </w:r>
      <w:hyperlink r:id="rId98" w:history="1">
        <w:r w:rsidRPr="00A46E4E">
          <w:rPr>
            <w:rFonts w:ascii="Times New Roman" w:hAnsi="Times New Roman" w:cs="Times New Roman"/>
            <w:sz w:val="28"/>
            <w:szCs w:val="28"/>
          </w:rPr>
          <w:t>форме № ОС-1а</w:t>
        </w:r>
      </w:hyperlink>
      <w:r w:rsidRPr="00A46E4E">
        <w:rPr>
          <w:rFonts w:ascii="Times New Roman" w:hAnsi="Times New Roman" w:cs="Times New Roman"/>
          <w:sz w:val="28"/>
          <w:szCs w:val="28"/>
        </w:rPr>
        <w:t xml:space="preserve"> (представляются после окончания строительства, при этом субсидия выплачивается получателям по мере выполнения этапов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9. По кредитам (займам), полученным крестьянскими (фермерскими) хозяйствами, на срок до 8 лет на закладку многолетних насаждений и виноградников: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подтверждающих оплату посадочного материала и (или) материалов для установки шпалеры;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актов приемки выполненных работ по посадке многолетних насаждений и виноградников (представляются после окончания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получения кредита (займа) в иностранной валюте на </w:t>
      </w:r>
      <w:r w:rsidRPr="00A46E4E">
        <w:rPr>
          <w:rFonts w:ascii="Times New Roman" w:hAnsi="Times New Roman" w:cs="Times New Roman"/>
          <w:sz w:val="28"/>
          <w:szCs w:val="28"/>
        </w:rPr>
        <w:lastRenderedPageBreak/>
        <w:t>приобретение посадочного материала дополнительно представляются следующие документы: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договора поставки посадочного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посадочного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свифтовых сообщений о подтверждении перевода валюты, заверенные российской кредитной организацией;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актов приемки посадки многолетних насаждений и виноградников (после окончания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10. По кредитам (займам), полученным сельскохозяйственными потребительскими кооперативами, на срок до 2 лет на приобретение материальных ресурсов для проведения сезонных работ, в том числе материалов для теплиц, молодняка сельскохозяйственных животных, запасных частей и материалов для ремонта сельскохозяйственной техники и оборудования, в том числе для поставки их членам кооператива, отечественного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и уплату страховых взносов при страховании сельскохозяйственной продукции: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или товарно-транспортных накладных с приложением копий платежных поручений, товарных чеков, кассовых чеков или приходных кассовых ордеров, подтверждающих оплату в организациях, в розничной торговле или у индивидуальных предпринимателей;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закупочных актов или копии накладных и расписок физических лиц, подтверждающих получение денежных средств за наличный расчет;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страхования с приложением копий платежных поручений, подтверждающих уплату страховых взносов.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11. По кредитам (займам), полученным сельскохозяйственными потребительскими кооперативами, на срок до 2 лет на организационное обустройство кооператива - копии договоров или товарно-транспортных накладных с приложением копии платежных поручений, товарных чеков, кассовых чеков или приходных кассовых ордеров, подтверждающих оплату мебели, электронно-вычислительной техники, оргтехники, в том числе программных продуктов, средств связи, подключение к информационно-телекоммуникационной сети «Интернет», аренды офисных помещений, коммунальных услуг в организациях, в розничной торговле или у индивидуальных предпринимателей.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12. По кредитам (займам), полученным сельскохозяйственными потребительскими кооперативами, на срок до 8 лет на приобретение техники и оборудования, в том числе специализированного транспорта для перевозки комбикормов, инкубационного яйца, цыплят, племенных молодняка и стад птиц, тракторов и агрегатируемых с ними сельскохозяйственных машин, </w:t>
      </w:r>
      <w:r w:rsidRPr="00A46E4E">
        <w:rPr>
          <w:rFonts w:ascii="Times New Roman" w:hAnsi="Times New Roman" w:cs="Times New Roman"/>
          <w:sz w:val="28"/>
          <w:szCs w:val="28"/>
        </w:rPr>
        <w:lastRenderedPageBreak/>
        <w:t>машин и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 приобретение специализированного технологического оборудования, холодильного оборудования:</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лизинга с приложением копий товарнотранспортных накладных, счетов-фактур, платежных поручений, подтверждающих оплату по договору;</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техники дополнительно представляются следующие документы: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техники;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свифтовых сообщений о подтверждении перевода валюты, заверенные российской кредитной организацией;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 копия паспорта импортной сделки;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13. По кредитам (займам), полученным сельскохозяйственными потребительскими кооперативами, на срок до 8 лет на приобретение сельскохозяйственных животных, племенной продукции (материала), в том числе для поставки их членам кооператива: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договора поставки, лизинга с приложением копий актов приемки-передачи сельскохозяйственных животных, племенной продукции (материала), платежных поручений, подтверждающих оплату по договору;</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племенных свидетельств на приобретение племенной продукции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сельскохозяйственных животных, племенной продукции (материала) дополнительно представляются следующие документы: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сельскохозяйственных животных, племенной продукции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свифтовых сообщений о подтверждении перевода валюты, заверенные российской кредитной организацией;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документы, подтверждающие племенную ценность приобретенной племенной продукции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14. По кредитам (займам), полученным сельскохозяйственными </w:t>
      </w:r>
      <w:r w:rsidRPr="00A46E4E">
        <w:rPr>
          <w:rFonts w:ascii="Times New Roman" w:hAnsi="Times New Roman" w:cs="Times New Roman"/>
          <w:sz w:val="28"/>
          <w:szCs w:val="28"/>
        </w:rPr>
        <w:lastRenderedPageBreak/>
        <w:t>потребительскими кооперативами, на срок до 8 лет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и сельскохозяйственных кооперативных рынков, торговых мест, используемых для реализации сельскохозяйственной продукции, пунктов по приемке, первичной переработке и хранению молока, мяса, плодоовощной и другой сельскохозяйственной продукции, строительство и реконструкцию прививочных комплексов для многолетних насаждений (далее - объекты):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титульного списка стройки объектов;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сводной сметы на строительство, реконструкцию или модернизацию объектов;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технологического оборудования, выполнения работ с приложением копий графика выполнения строительно-монтажных работ, актов приемки выполненных работ, платежных поручений, подтверждающих оплату по договору, включая авансовые платежи, строительных материалов и услуг сторонних организаций при проведении работ хозяйственным способом, заверенные получателем (представляются по мере выполнения графика строительно-монтажных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копии актов о приеме-передаче здания (сооружения) по </w:t>
      </w:r>
      <w:hyperlink r:id="rId99" w:history="1">
        <w:r w:rsidRPr="00A46E4E">
          <w:rPr>
            <w:rFonts w:ascii="Times New Roman" w:hAnsi="Times New Roman" w:cs="Times New Roman"/>
            <w:sz w:val="28"/>
            <w:szCs w:val="28"/>
          </w:rPr>
          <w:t>форме № ОС-1а</w:t>
        </w:r>
      </w:hyperlink>
      <w:r w:rsidRPr="00A46E4E">
        <w:rPr>
          <w:rFonts w:ascii="Times New Roman" w:hAnsi="Times New Roman" w:cs="Times New Roman"/>
          <w:sz w:val="28"/>
          <w:szCs w:val="28"/>
        </w:rPr>
        <w:t xml:space="preserve"> (представляются после окончания строительства, при этом субсидия выплачивается получателям по мере выполнения этапов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15. По кредитам (займам), полученным сельскохозяйственными потребительскими кооперативами, на срок до 8 лет на закладку многолетних насаждений и виноградников: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подтверждающих оплату посадочного материала и (или) материалов для установки шпалеры;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актов приемки выполненных работ по посадке многолетних насаждений и виноградников (представляются после окончания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 случае получения кредита (займа) в иностранной валюте на приобретение посадочного материала дополнительно представляются следующие документы: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договора на приобретение посадочного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посадочного материала;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свифтовых сообщений о подтверждении перевода валюты, заверенные российской кредитной организацией;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контрактом);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актов приемки посадки многолетних насаждений и виноградников (после окончания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16. По кредитам (займам), полученным гражданами, ведущими личное </w:t>
      </w:r>
      <w:r w:rsidRPr="00A46E4E">
        <w:rPr>
          <w:rFonts w:ascii="Times New Roman" w:hAnsi="Times New Roman" w:cs="Times New Roman"/>
          <w:sz w:val="28"/>
          <w:szCs w:val="28"/>
        </w:rPr>
        <w:lastRenderedPageBreak/>
        <w:t xml:space="preserve">подсобное хозяйство, крестьянскими (фермерскими) хозяйствами и сельскохозяйственными потребительскими кооперативами, на срок до 5 лет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w:t>
      </w:r>
      <w:hyperlink w:anchor="P988"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16.1. На строительство, реконструкцию и ремонт зданий для туризма в сельской местности (гостевых домиков), мест отдыха (в том числе жилых и подсобных помещений индивидуальных подворий и усадеб, предназначенных для приема и размещения туристов), помещений (мастерских, зданий) для занятий ремеслами, помещений для социально-культурного и бытового обслуживания сельского населения, объектов для заготовки, переработки и хранения дикорастущих плодов, ягод, грибов, лекарственных растений и других пищевых и недревесных лесных ресурсов, включая работы, связанные с инженерным обустройством, в том числе подведение и подключение газа, воды, канализации и электросетей, а также на строительство, реконструкцию и ремонт торговых и складских помещений (в том числе павильонов, ларьков), включая работы, связанные с инженерным обустройством, в том числе подведение и подключение газа, воды, канализации и электросетей, в сельских поселениях с населением не более 1000 человек (далее - объекты):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 для граждан, ведущих личное подсобное хозяйство:</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смета (сводка) затрат, составленная и подписанная получателем;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кассовых и (или) товарных чеков на приобретенные материалы согласно смете (сводке) затрат;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на выполнение работ (при подрядном и хозяйственном способе) с приложением актов приемки выполненных работ и платежных поручений, кассовых чеков или приходных кассовых ордеров, подтверждающих оплату выполненных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2) для крестьянских (фермерских) хозяйств и сельскохозяйственных потребительских кооперативов: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титульного списка стройки объектов;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сводной сметы на строительство, реконструкцию и ремонт объектов;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поставки технологического оборудования, на выполнение работ, прочих работ (проектные работы, экспертиза, технический надзор) с приложением копий графика выполнения строительно-монтажных работ, актов приемки выполненных работ, платежных поручений, подтверждающих оплату по договору, включая авансовые платежи, строительных материалов и услуг сторонних организаций при проведении работ хозяйственным способом, заверенные получателем (представляются по мере выполнения графика строительно-монтажных работ).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В случае получения кредита (займа) в иностранной валюте на приобретение оборудования, материальных ресурсов, транспортных средств и </w:t>
      </w:r>
      <w:r w:rsidRPr="00A46E4E">
        <w:rPr>
          <w:rFonts w:ascii="Times New Roman" w:hAnsi="Times New Roman" w:cs="Times New Roman"/>
          <w:sz w:val="28"/>
          <w:szCs w:val="28"/>
        </w:rPr>
        <w:lastRenderedPageBreak/>
        <w:t>инвентаря дополнительно представляются следующие документы: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платежных поручений и (или) документов, подтверждающих открытие аккредитива на оплату транспортных средств, техники и оборудования;</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свифтовых сообщений о подтверждении перевода валюты, заверенные российской кредитной организацией;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таможенной декларации (представляется после оформления таможенной декларации в соответствии с договором);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копия паспорта импортной сделки;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 постановке на учет при приобретении транспортных средств.</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16.2. На приобретение (закупку) необходимого оборудования, материальных ресурсов, транспортных средств и инвентаря:</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оригиналы </w:t>
      </w:r>
      <w:hyperlink w:anchor="P987" w:history="1">
        <w:r w:rsidRPr="00A46E4E">
          <w:rPr>
            <w:rFonts w:ascii="Times New Roman" w:hAnsi="Times New Roman" w:cs="Times New Roman"/>
            <w:sz w:val="28"/>
            <w:szCs w:val="28"/>
          </w:rPr>
          <w:t>&lt;**&gt;</w:t>
        </w:r>
      </w:hyperlink>
      <w:r w:rsidRPr="00A46E4E">
        <w:rPr>
          <w:rFonts w:ascii="Times New Roman" w:hAnsi="Times New Roman" w:cs="Times New Roman"/>
          <w:sz w:val="28"/>
          <w:szCs w:val="28"/>
        </w:rPr>
        <w:t>, копии договоров купли-продажи, накладных или товарных чеков с приложением копий платежных поручений, кассовых чеков или приходных кассовых ордеров (при приобретении в организациях, в розничной торговле или у индивидуальных предпринимателей);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паспортов транспортных средств с отметкой об их постановке на учет.</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16.3. На закупку дикорастущих плодов, ягод, лекарственных растений и других пищевых и недревесных лесных ресурсов (далее - дикоросы):</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договоров на приобретение дикоросов с приложением копии платежных поручений на оплату приобретенных дикоросов при приобретении в организациях и у индивидуальных предпринимателей;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копии закупочных актов, оформленных в установленном порядке, или копии накладных и документов, подтверждающих оплату закупленных дикоросов при приобретении у физических лиц.</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w:t>
      </w:r>
    </w:p>
    <w:p w:rsidR="0022774B" w:rsidRPr="00A46E4E" w:rsidRDefault="0022774B" w:rsidP="0022774B">
      <w:pPr>
        <w:pStyle w:val="ConsPlusNormal"/>
        <w:ind w:firstLine="540"/>
        <w:jc w:val="both"/>
        <w:rPr>
          <w:rFonts w:ascii="Times New Roman" w:hAnsi="Times New Roman" w:cs="Times New Roman"/>
          <w:sz w:val="28"/>
          <w:szCs w:val="28"/>
        </w:rPr>
      </w:pPr>
      <w:bookmarkStart w:id="27" w:name="P987"/>
      <w:bookmarkEnd w:id="27"/>
      <w:r w:rsidRPr="00A46E4E">
        <w:rPr>
          <w:rFonts w:ascii="Times New Roman" w:hAnsi="Times New Roman" w:cs="Times New Roman"/>
          <w:sz w:val="28"/>
          <w:szCs w:val="28"/>
        </w:rPr>
        <w:t>&lt;**&gt; Оригиналы документов после сверки с их копиями возвращаются получателю.</w:t>
      </w:r>
    </w:p>
    <w:p w:rsidR="0022774B" w:rsidRPr="00A46E4E" w:rsidRDefault="0022774B" w:rsidP="0022774B">
      <w:pPr>
        <w:pStyle w:val="ConsPlusNormal"/>
        <w:ind w:firstLine="540"/>
        <w:jc w:val="both"/>
        <w:rPr>
          <w:rFonts w:ascii="Times New Roman" w:hAnsi="Times New Roman" w:cs="Times New Roman"/>
          <w:sz w:val="28"/>
          <w:szCs w:val="28"/>
        </w:rPr>
      </w:pPr>
      <w:bookmarkStart w:id="28" w:name="P988"/>
      <w:bookmarkEnd w:id="28"/>
      <w:r w:rsidRPr="00A46E4E">
        <w:rPr>
          <w:rFonts w:ascii="Times New Roman" w:hAnsi="Times New Roman" w:cs="Times New Roman"/>
          <w:sz w:val="28"/>
          <w:szCs w:val="28"/>
        </w:rPr>
        <w:t>&lt;***&gt; Документы, оформленные в течение срока действия кредитного договора, подтверждающие осуществление соответствующих видов деятельности.</w:t>
      </w: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22774B" w:rsidRPr="00A46E4E" w:rsidTr="0022774B">
        <w:trPr>
          <w:trHeight w:val="3780"/>
        </w:trPr>
        <w:tc>
          <w:tcPr>
            <w:tcW w:w="6520" w:type="dxa"/>
            <w:tcBorders>
              <w:top w:val="nil"/>
              <w:left w:val="nil"/>
              <w:bottom w:val="nil"/>
              <w:right w:val="nil"/>
            </w:tcBorders>
          </w:tcPr>
          <w:p w:rsidR="0022774B" w:rsidRPr="00A46E4E" w:rsidRDefault="0022774B" w:rsidP="0022774B">
            <w:pPr>
              <w:pStyle w:val="ConsPlusNormal"/>
              <w:outlineLvl w:val="2"/>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46E4E">
              <w:rPr>
                <w:rFonts w:ascii="Times New Roman" w:hAnsi="Times New Roman" w:cs="Times New Roman"/>
                <w:sz w:val="28"/>
                <w:szCs w:val="28"/>
              </w:rPr>
              <w:t>Приложение 3</w:t>
            </w:r>
          </w:p>
          <w:p w:rsidR="0022774B" w:rsidRPr="00A46E4E" w:rsidRDefault="0022774B" w:rsidP="0022774B">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tc>
      </w:tr>
    </w:tbl>
    <w:p w:rsidR="0022774B" w:rsidRPr="00A46E4E" w:rsidRDefault="0022774B" w:rsidP="0022774B">
      <w:pPr>
        <w:pStyle w:val="ConsPlusNormal"/>
        <w:spacing w:line="240" w:lineRule="exact"/>
        <w:jc w:val="right"/>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nformat"/>
        <w:jc w:val="right"/>
        <w:rPr>
          <w:rFonts w:ascii="Times New Roman" w:hAnsi="Times New Roman" w:cs="Times New Roman"/>
          <w:sz w:val="28"/>
          <w:szCs w:val="28"/>
        </w:rPr>
      </w:pPr>
      <w:r w:rsidRPr="00A46E4E">
        <w:rPr>
          <w:rFonts w:ascii="Times New Roman" w:hAnsi="Times New Roman" w:cs="Times New Roman"/>
          <w:sz w:val="28"/>
          <w:szCs w:val="28"/>
        </w:rPr>
        <w:t>ФОРМА</w:t>
      </w:r>
    </w:p>
    <w:p w:rsidR="0022774B" w:rsidRPr="00A46E4E" w:rsidRDefault="0022774B" w:rsidP="0022774B">
      <w:pPr>
        <w:pStyle w:val="ConsPlusNonformat"/>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2"/>
          <w:szCs w:val="22"/>
        </w:rPr>
      </w:pPr>
      <w:r w:rsidRPr="00A46E4E">
        <w:rPr>
          <w:rFonts w:ascii="Times New Roman" w:hAnsi="Times New Roman" w:cs="Times New Roman"/>
          <w:sz w:val="22"/>
          <w:szCs w:val="22"/>
        </w:rPr>
        <w:t xml:space="preserve">Бланк органа местного самоуправления           </w:t>
      </w:r>
    </w:p>
    <w:p w:rsidR="0022774B" w:rsidRPr="00A46E4E" w:rsidRDefault="0022774B" w:rsidP="0022774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____________________________</w:t>
      </w:r>
    </w:p>
    <w:p w:rsidR="0022774B" w:rsidRPr="00A46E4E" w:rsidRDefault="0022774B" w:rsidP="0022774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 xml:space="preserve">                                                   </w:t>
      </w:r>
    </w:p>
    <w:p w:rsidR="0022774B" w:rsidRPr="00A46E4E" w:rsidRDefault="0022774B" w:rsidP="0022774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(наименование заявителя)</w:t>
      </w:r>
    </w:p>
    <w:p w:rsidR="0022774B" w:rsidRPr="00A46E4E" w:rsidRDefault="0022774B" w:rsidP="0022774B">
      <w:pPr>
        <w:pStyle w:val="ConsPlusNonformat"/>
        <w:jc w:val="both"/>
        <w:rPr>
          <w:rFonts w:ascii="Times New Roman" w:hAnsi="Times New Roman" w:cs="Times New Roman"/>
          <w:sz w:val="22"/>
          <w:szCs w:val="22"/>
        </w:rPr>
      </w:pPr>
      <w:r w:rsidRPr="00A46E4E">
        <w:rPr>
          <w:rFonts w:ascii="Times New Roman" w:hAnsi="Times New Roman" w:cs="Times New Roman"/>
          <w:sz w:val="22"/>
          <w:szCs w:val="22"/>
        </w:rPr>
        <w:t>Дата, исходящий номер                                                                         ____________________________</w:t>
      </w:r>
    </w:p>
    <w:p w:rsidR="0022774B" w:rsidRPr="00A46E4E" w:rsidRDefault="0022774B" w:rsidP="0022774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 xml:space="preserve">                                                          (адрес заявителя)</w:t>
      </w: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center"/>
        <w:rPr>
          <w:rFonts w:ascii="Times New Roman" w:hAnsi="Times New Roman" w:cs="Times New Roman"/>
          <w:sz w:val="28"/>
          <w:szCs w:val="28"/>
        </w:rPr>
      </w:pPr>
      <w:bookmarkStart w:id="29" w:name="P1016"/>
      <w:bookmarkEnd w:id="29"/>
      <w:r w:rsidRPr="00A46E4E">
        <w:rPr>
          <w:rFonts w:ascii="Times New Roman" w:hAnsi="Times New Roman" w:cs="Times New Roman"/>
          <w:sz w:val="28"/>
          <w:szCs w:val="28"/>
        </w:rPr>
        <w:t>УВЕДОМЛЕНИЕ</w:t>
      </w:r>
    </w:p>
    <w:p w:rsidR="0022774B" w:rsidRPr="00A46E4E" w:rsidRDefault="0022774B" w:rsidP="0022774B">
      <w:pPr>
        <w:pStyle w:val="ConsPlusNonformat"/>
        <w:jc w:val="center"/>
        <w:rPr>
          <w:rFonts w:ascii="Times New Roman" w:hAnsi="Times New Roman" w:cs="Times New Roman"/>
          <w:sz w:val="28"/>
          <w:szCs w:val="28"/>
        </w:rPr>
      </w:pPr>
      <w:r w:rsidRPr="00A46E4E">
        <w:rPr>
          <w:rFonts w:ascii="Times New Roman" w:hAnsi="Times New Roman" w:cs="Times New Roman"/>
          <w:sz w:val="28"/>
          <w:szCs w:val="28"/>
        </w:rPr>
        <w:t>о принятии документов</w:t>
      </w:r>
    </w:p>
    <w:p w:rsidR="0022774B"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w:t>
      </w:r>
      <w:r w:rsidRPr="00A46E4E">
        <w:rPr>
          <w:rFonts w:ascii="Times New Roman" w:hAnsi="Times New Roman" w:cs="Times New Roman"/>
          <w:sz w:val="28"/>
          <w:szCs w:val="28"/>
        </w:rPr>
        <w:tab/>
        <w:t xml:space="preserve">Заявителем   представлено   </w:t>
      </w:r>
      <w:hyperlink r:id="rId100" w:history="1">
        <w:r w:rsidRPr="00A46E4E">
          <w:rPr>
            <w:rFonts w:ascii="Times New Roman" w:hAnsi="Times New Roman" w:cs="Times New Roman"/>
            <w:sz w:val="28"/>
            <w:szCs w:val="28"/>
          </w:rPr>
          <w:t>заявление</w:t>
        </w:r>
      </w:hyperlink>
      <w:r w:rsidRPr="00A46E4E">
        <w:rPr>
          <w:rFonts w:ascii="Times New Roman" w:hAnsi="Times New Roman" w:cs="Times New Roman"/>
          <w:sz w:val="28"/>
          <w:szCs w:val="28"/>
        </w:rPr>
        <w:t xml:space="preserve">  на  предоставление  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  содержащее  согласие  заявителя, предусмотренное  </w:t>
      </w:r>
      <w:hyperlink w:anchor="P88" w:history="1">
        <w:r w:rsidRPr="00A46E4E">
          <w:rPr>
            <w:rFonts w:ascii="Times New Roman" w:hAnsi="Times New Roman" w:cs="Times New Roman"/>
            <w:sz w:val="28"/>
            <w:szCs w:val="28"/>
          </w:rPr>
          <w:t>подпунктом  «7»  пункта 3</w:t>
        </w:r>
      </w:hyperlink>
      <w:r w:rsidRPr="00A46E4E">
        <w:rPr>
          <w:rFonts w:ascii="Times New Roman" w:hAnsi="Times New Roman" w:cs="Times New Roman"/>
          <w:sz w:val="28"/>
          <w:szCs w:val="28"/>
        </w:rPr>
        <w:t xml:space="preserve"> Административного регламента, по форме, утверждаемой министерством сельского хозяйства Ставропольского края, с приложением следующих документов (на ____ л.):</w:t>
      </w:r>
    </w:p>
    <w:p w:rsidR="0022774B" w:rsidRPr="00A46E4E" w:rsidRDefault="0022774B" w:rsidP="0022774B">
      <w:pPr>
        <w:pStyle w:val="ConsPlusNormal"/>
        <w:jc w:val="both"/>
        <w:rPr>
          <w:rFonts w:ascii="Times New Roman" w:hAnsi="Times New Roman" w:cs="Times New Roman"/>
          <w:sz w:val="28"/>
          <w:szCs w:val="28"/>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1781"/>
        <w:gridCol w:w="5670"/>
        <w:gridCol w:w="1418"/>
      </w:tblGrid>
      <w:tr w:rsidR="0022774B" w:rsidRPr="00A46E4E" w:rsidTr="0022774B">
        <w:trPr>
          <w:trHeight w:val="171"/>
        </w:trPr>
        <w:tc>
          <w:tcPr>
            <w:tcW w:w="691" w:type="dxa"/>
          </w:tcPr>
          <w:p w:rsidR="0022774B" w:rsidRPr="00A46E4E" w:rsidRDefault="0022774B" w:rsidP="0022774B">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w:t>
            </w:r>
          </w:p>
          <w:p w:rsidR="0022774B" w:rsidRPr="00A46E4E" w:rsidRDefault="0022774B" w:rsidP="0022774B">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п/п</w:t>
            </w:r>
          </w:p>
        </w:tc>
        <w:tc>
          <w:tcPr>
            <w:tcW w:w="1781" w:type="dxa"/>
          </w:tcPr>
          <w:p w:rsidR="0022774B" w:rsidRPr="00A46E4E" w:rsidRDefault="0022774B" w:rsidP="0022774B">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Отметка о представленных документах (нужное отметить знаком - V)</w:t>
            </w:r>
          </w:p>
        </w:tc>
        <w:tc>
          <w:tcPr>
            <w:tcW w:w="5670" w:type="dxa"/>
          </w:tcPr>
          <w:p w:rsidR="0022774B" w:rsidRPr="00A46E4E" w:rsidRDefault="0022774B" w:rsidP="0022774B">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Перечень, представленных заявителем документов</w:t>
            </w:r>
          </w:p>
        </w:tc>
        <w:tc>
          <w:tcPr>
            <w:tcW w:w="1418" w:type="dxa"/>
          </w:tcPr>
          <w:p w:rsidR="0022774B" w:rsidRPr="00A46E4E" w:rsidRDefault="0022774B" w:rsidP="0022774B">
            <w:pPr>
              <w:pStyle w:val="ConsPlusNormal"/>
              <w:jc w:val="center"/>
              <w:rPr>
                <w:rFonts w:ascii="Times New Roman" w:hAnsi="Times New Roman" w:cs="Times New Roman"/>
                <w:sz w:val="24"/>
                <w:szCs w:val="24"/>
              </w:rPr>
            </w:pPr>
            <w:r w:rsidRPr="00A46E4E">
              <w:rPr>
                <w:rFonts w:ascii="Times New Roman" w:hAnsi="Times New Roman" w:cs="Times New Roman"/>
                <w:sz w:val="24"/>
                <w:szCs w:val="24"/>
              </w:rPr>
              <w:t>Количество листов</w:t>
            </w:r>
          </w:p>
        </w:tc>
      </w:tr>
      <w:tr w:rsidR="0022774B" w:rsidRPr="00A46E4E" w:rsidTr="0022774B">
        <w:tc>
          <w:tcPr>
            <w:tcW w:w="691"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1</w:t>
            </w:r>
          </w:p>
        </w:tc>
        <w:tc>
          <w:tcPr>
            <w:tcW w:w="1781"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2</w:t>
            </w:r>
          </w:p>
        </w:tc>
        <w:tc>
          <w:tcPr>
            <w:tcW w:w="5670"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3</w:t>
            </w:r>
          </w:p>
        </w:tc>
        <w:tc>
          <w:tcPr>
            <w:tcW w:w="1418"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4</w:t>
            </w:r>
          </w:p>
        </w:tc>
      </w:tr>
      <w:tr w:rsidR="0022774B" w:rsidRPr="00A46E4E" w:rsidTr="0022774B">
        <w:tc>
          <w:tcPr>
            <w:tcW w:w="691"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lastRenderedPageBreak/>
              <w:t>1.</w:t>
            </w:r>
          </w:p>
        </w:tc>
        <w:tc>
          <w:tcPr>
            <w:tcW w:w="1781" w:type="dxa"/>
          </w:tcPr>
          <w:p w:rsidR="0022774B" w:rsidRPr="00A46E4E" w:rsidRDefault="0022774B" w:rsidP="0022774B">
            <w:pPr>
              <w:pStyle w:val="ConsPlusNormal"/>
              <w:rPr>
                <w:rFonts w:ascii="Times New Roman" w:hAnsi="Times New Roman" w:cs="Times New Roman"/>
                <w:sz w:val="28"/>
                <w:szCs w:val="28"/>
              </w:rPr>
            </w:pPr>
          </w:p>
        </w:tc>
        <w:tc>
          <w:tcPr>
            <w:tcW w:w="5670" w:type="dxa"/>
          </w:tcPr>
          <w:p w:rsidR="0022774B" w:rsidRPr="00A46E4E" w:rsidRDefault="00E2065C" w:rsidP="0022774B">
            <w:pPr>
              <w:pStyle w:val="ConsPlusNormal"/>
              <w:rPr>
                <w:rFonts w:ascii="Times New Roman" w:hAnsi="Times New Roman" w:cs="Times New Roman"/>
                <w:sz w:val="28"/>
                <w:szCs w:val="28"/>
              </w:rPr>
            </w:pPr>
            <w:hyperlink r:id="rId101" w:history="1">
              <w:r w:rsidR="0022774B" w:rsidRPr="00A46E4E">
                <w:rPr>
                  <w:rFonts w:ascii="Times New Roman" w:hAnsi="Times New Roman" w:cs="Times New Roman"/>
                  <w:sz w:val="28"/>
                  <w:szCs w:val="28"/>
                </w:rPr>
                <w:t>заявление</w:t>
              </w:r>
            </w:hyperlink>
            <w:r w:rsidR="0022774B" w:rsidRPr="00A46E4E">
              <w:rPr>
                <w:rFonts w:ascii="Times New Roman" w:hAnsi="Times New Roman" w:cs="Times New Roman"/>
                <w:sz w:val="28"/>
                <w:szCs w:val="28"/>
              </w:rPr>
              <w:t xml:space="preserve"> на предоставление 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 содержащее согласие заявителя, предусмотренное </w:t>
            </w:r>
            <w:hyperlink w:anchor="P88" w:history="1">
              <w:r w:rsidR="0022774B" w:rsidRPr="00A46E4E">
                <w:rPr>
                  <w:rFonts w:ascii="Times New Roman" w:hAnsi="Times New Roman" w:cs="Times New Roman"/>
                  <w:sz w:val="28"/>
                  <w:szCs w:val="28"/>
                </w:rPr>
                <w:t>подпунктом «7» пункта 3</w:t>
              </w:r>
            </w:hyperlink>
            <w:r w:rsidR="0022774B" w:rsidRPr="00A46E4E">
              <w:rPr>
                <w:rFonts w:ascii="Times New Roman" w:hAnsi="Times New Roman" w:cs="Times New Roman"/>
                <w:sz w:val="28"/>
                <w:szCs w:val="28"/>
              </w:rPr>
              <w:t xml:space="preserve"> Административного регламента, по форме, утверждаемой министерством сельского хозяйства Ставропольского края (далее соответственно - министерство, субсидия)</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2.</w:t>
            </w:r>
          </w:p>
        </w:tc>
        <w:tc>
          <w:tcPr>
            <w:tcW w:w="1781" w:type="dxa"/>
          </w:tcPr>
          <w:p w:rsidR="0022774B" w:rsidRPr="00A46E4E" w:rsidRDefault="0022774B" w:rsidP="0022774B">
            <w:pPr>
              <w:pStyle w:val="ConsPlusNormal"/>
              <w:rPr>
                <w:rFonts w:ascii="Times New Roman" w:hAnsi="Times New Roman" w:cs="Times New Roman"/>
                <w:sz w:val="28"/>
                <w:szCs w:val="28"/>
              </w:rPr>
            </w:pPr>
          </w:p>
        </w:tc>
        <w:tc>
          <w:tcPr>
            <w:tcW w:w="5670" w:type="dxa"/>
          </w:tcPr>
          <w:p w:rsidR="0022774B" w:rsidRPr="00A46E4E" w:rsidRDefault="00E2065C" w:rsidP="0022774B">
            <w:pPr>
              <w:pStyle w:val="ConsPlusNormal"/>
              <w:rPr>
                <w:rFonts w:ascii="Times New Roman" w:hAnsi="Times New Roman" w:cs="Times New Roman"/>
                <w:sz w:val="28"/>
                <w:szCs w:val="28"/>
              </w:rPr>
            </w:pPr>
            <w:hyperlink r:id="rId102" w:history="1">
              <w:r w:rsidR="0022774B" w:rsidRPr="00A46E4E">
                <w:rPr>
                  <w:rFonts w:ascii="Times New Roman" w:hAnsi="Times New Roman" w:cs="Times New Roman"/>
                  <w:sz w:val="28"/>
                  <w:szCs w:val="28"/>
                </w:rPr>
                <w:t>расчет</w:t>
              </w:r>
            </w:hyperlink>
            <w:r w:rsidR="0022774B" w:rsidRPr="00A46E4E">
              <w:rPr>
                <w:rFonts w:ascii="Times New Roman" w:hAnsi="Times New Roman" w:cs="Times New Roman"/>
                <w:sz w:val="28"/>
                <w:szCs w:val="28"/>
              </w:rPr>
              <w:t xml:space="preserve"> размера субсидий по форме, утверждаемой министерством</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vMerge w:val="restart"/>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3.</w:t>
            </w:r>
          </w:p>
        </w:tc>
        <w:tc>
          <w:tcPr>
            <w:tcW w:w="1781" w:type="dxa"/>
            <w:vMerge w:val="restart"/>
          </w:tcPr>
          <w:p w:rsidR="0022774B" w:rsidRPr="00A46E4E" w:rsidRDefault="0022774B" w:rsidP="0022774B">
            <w:pPr>
              <w:pStyle w:val="ConsPlusNormal"/>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а) копия кредитного договора (договора займа) заверенная кредитной организацией;</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vMerge/>
          </w:tcPr>
          <w:p w:rsidR="0022774B" w:rsidRPr="00A46E4E" w:rsidRDefault="0022774B" w:rsidP="0022774B">
            <w:pPr>
              <w:spacing w:after="0" w:line="240" w:lineRule="auto"/>
              <w:rPr>
                <w:rFonts w:ascii="Times New Roman" w:hAnsi="Times New Roman" w:cs="Times New Roman"/>
                <w:sz w:val="28"/>
                <w:szCs w:val="28"/>
              </w:rPr>
            </w:pPr>
          </w:p>
        </w:tc>
        <w:tc>
          <w:tcPr>
            <w:tcW w:w="1781" w:type="dxa"/>
            <w:vMerge/>
          </w:tcPr>
          <w:p w:rsidR="0022774B" w:rsidRPr="00A46E4E" w:rsidRDefault="0022774B" w:rsidP="0022774B">
            <w:pPr>
              <w:spacing w:after="0" w:line="240" w:lineRule="auto"/>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б) выписка из ссудного счета заявителя о получении кредита или документ, подтверждающий получение займа, заверенная кредитной организацией;</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vMerge/>
          </w:tcPr>
          <w:p w:rsidR="0022774B" w:rsidRPr="00A46E4E" w:rsidRDefault="0022774B" w:rsidP="0022774B">
            <w:pPr>
              <w:spacing w:after="0" w:line="240" w:lineRule="auto"/>
              <w:rPr>
                <w:rFonts w:ascii="Times New Roman" w:hAnsi="Times New Roman" w:cs="Times New Roman"/>
                <w:sz w:val="28"/>
                <w:szCs w:val="28"/>
              </w:rPr>
            </w:pPr>
          </w:p>
        </w:tc>
        <w:tc>
          <w:tcPr>
            <w:tcW w:w="1781" w:type="dxa"/>
            <w:vMerge/>
          </w:tcPr>
          <w:p w:rsidR="0022774B" w:rsidRPr="00A46E4E" w:rsidRDefault="0022774B" w:rsidP="0022774B">
            <w:pPr>
              <w:spacing w:after="0" w:line="240" w:lineRule="auto"/>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в) график погашения кредита (займа) и уплаты процентов по нему, заверенный кредитной организацией</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4.</w:t>
            </w:r>
          </w:p>
        </w:tc>
        <w:tc>
          <w:tcPr>
            <w:tcW w:w="1781" w:type="dxa"/>
          </w:tcPr>
          <w:p w:rsidR="0022774B" w:rsidRPr="00A46E4E" w:rsidRDefault="0022774B" w:rsidP="0022774B">
            <w:pPr>
              <w:pStyle w:val="ConsPlusNormal"/>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документ с указанием номера счета заявителя, открытого ему в российской кредитной организации для перечисления средств на возмещение части затрат</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5.</w:t>
            </w:r>
          </w:p>
        </w:tc>
        <w:tc>
          <w:tcPr>
            <w:tcW w:w="1781" w:type="dxa"/>
          </w:tcPr>
          <w:p w:rsidR="0022774B" w:rsidRPr="00A46E4E" w:rsidRDefault="0022774B" w:rsidP="0022774B">
            <w:pPr>
              <w:pStyle w:val="ConsPlusNormal"/>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документы, подтверждающие уплату начисленных по кредитам (займам) процентов, заверенные кредитной организацией</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vMerge w:val="restart"/>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6.</w:t>
            </w:r>
          </w:p>
        </w:tc>
        <w:tc>
          <w:tcPr>
            <w:tcW w:w="1781" w:type="dxa"/>
            <w:vMerge w:val="restart"/>
          </w:tcPr>
          <w:p w:rsidR="0022774B" w:rsidRPr="00A46E4E" w:rsidRDefault="0022774B" w:rsidP="0022774B">
            <w:pPr>
              <w:pStyle w:val="ConsPlusNormal"/>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 xml:space="preserve">копии документов, подтверждающих целевое использование кредитов (займов), заверенные руководителем заявителя (представляются по мере освоения кредитов (займов) по </w:t>
            </w:r>
            <w:hyperlink w:anchor="P867" w:history="1">
              <w:r w:rsidRPr="00A46E4E">
                <w:rPr>
                  <w:rFonts w:ascii="Times New Roman" w:hAnsi="Times New Roman" w:cs="Times New Roman"/>
                  <w:sz w:val="28"/>
                  <w:szCs w:val="28"/>
                </w:rPr>
                <w:t>перечню</w:t>
              </w:r>
            </w:hyperlink>
            <w:r w:rsidRPr="00A46E4E">
              <w:rPr>
                <w:rFonts w:ascii="Times New Roman" w:hAnsi="Times New Roman" w:cs="Times New Roman"/>
                <w:sz w:val="28"/>
                <w:szCs w:val="28"/>
              </w:rPr>
              <w:t xml:space="preserve"> согласно приложению 2 к </w:t>
            </w:r>
            <w:r w:rsidRPr="00A46E4E">
              <w:rPr>
                <w:rFonts w:ascii="Times New Roman" w:hAnsi="Times New Roman" w:cs="Times New Roman"/>
                <w:sz w:val="28"/>
                <w:szCs w:val="28"/>
              </w:rPr>
              <w:lastRenderedPageBreak/>
              <w:t>Административному регламенту, заверенные руководителем заявителя (представляются по мере освоения кредитов (займов):</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vMerge/>
          </w:tcPr>
          <w:p w:rsidR="0022774B" w:rsidRPr="00A46E4E" w:rsidRDefault="0022774B" w:rsidP="0022774B">
            <w:pPr>
              <w:spacing w:after="0" w:line="240" w:lineRule="auto"/>
              <w:rPr>
                <w:rFonts w:ascii="Times New Roman" w:hAnsi="Times New Roman" w:cs="Times New Roman"/>
                <w:sz w:val="28"/>
                <w:szCs w:val="28"/>
              </w:rPr>
            </w:pPr>
          </w:p>
        </w:tc>
        <w:tc>
          <w:tcPr>
            <w:tcW w:w="1781" w:type="dxa"/>
            <w:vMerge/>
          </w:tcPr>
          <w:p w:rsidR="0022774B" w:rsidRPr="00A46E4E" w:rsidRDefault="0022774B" w:rsidP="0022774B">
            <w:pPr>
              <w:spacing w:after="0" w:line="240" w:lineRule="auto"/>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справка, подтверждающая на 1-е число месяца, предшествующего месяцу, в котором планируется заключение соглашения, отсутствие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 оформленная в свободной форме, подписанная руководителем заявителя и главным бухгалтером, заявителя и скрепленная печатью заявителя</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vMerge/>
          </w:tcPr>
          <w:p w:rsidR="0022774B" w:rsidRPr="00A46E4E" w:rsidRDefault="0022774B" w:rsidP="0022774B">
            <w:pPr>
              <w:spacing w:after="0" w:line="240" w:lineRule="auto"/>
              <w:rPr>
                <w:rFonts w:ascii="Times New Roman" w:hAnsi="Times New Roman" w:cs="Times New Roman"/>
                <w:sz w:val="28"/>
                <w:szCs w:val="28"/>
              </w:rPr>
            </w:pPr>
          </w:p>
        </w:tc>
        <w:tc>
          <w:tcPr>
            <w:tcW w:w="1781" w:type="dxa"/>
            <w:vMerge/>
          </w:tcPr>
          <w:p w:rsidR="0022774B" w:rsidRPr="00A46E4E" w:rsidRDefault="0022774B" w:rsidP="0022774B">
            <w:pPr>
              <w:spacing w:after="0" w:line="240" w:lineRule="auto"/>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справка, подтверждающая на 1-е число месяца, предшествующего месяцу, в котором планируется заключение соглашения, что заявитель не получает средства из краевого бюджета в соответствии с иными нормативными правовыми актами Ставропольского края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 оформленная в свободной форме, подписанная руководителем заявителя и скрепленная печатью заявителя</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vMerge/>
          </w:tcPr>
          <w:p w:rsidR="0022774B" w:rsidRPr="00A46E4E" w:rsidRDefault="0022774B" w:rsidP="0022774B">
            <w:pPr>
              <w:spacing w:after="0" w:line="240" w:lineRule="auto"/>
              <w:rPr>
                <w:rFonts w:ascii="Times New Roman" w:hAnsi="Times New Roman" w:cs="Times New Roman"/>
                <w:sz w:val="28"/>
                <w:szCs w:val="28"/>
              </w:rPr>
            </w:pPr>
          </w:p>
        </w:tc>
        <w:tc>
          <w:tcPr>
            <w:tcW w:w="1781" w:type="dxa"/>
            <w:vMerge/>
          </w:tcPr>
          <w:p w:rsidR="0022774B" w:rsidRPr="00A46E4E" w:rsidRDefault="0022774B" w:rsidP="0022774B">
            <w:pPr>
              <w:spacing w:after="0" w:line="240" w:lineRule="auto"/>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 xml:space="preserve">информация об отсутствии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 выданная на 1-е число месяца, </w:t>
            </w:r>
            <w:r w:rsidRPr="00A46E4E">
              <w:rPr>
                <w:rFonts w:ascii="Times New Roman" w:hAnsi="Times New Roman" w:cs="Times New Roman"/>
                <w:sz w:val="28"/>
                <w:szCs w:val="28"/>
              </w:rPr>
              <w:lastRenderedPageBreak/>
              <w:t>предшествующего месяцу, в котором планируется заключение соглашения</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7.</w:t>
            </w:r>
          </w:p>
        </w:tc>
        <w:tc>
          <w:tcPr>
            <w:tcW w:w="1781" w:type="dxa"/>
          </w:tcPr>
          <w:p w:rsidR="0022774B" w:rsidRPr="00A46E4E" w:rsidRDefault="0022774B" w:rsidP="0022774B">
            <w:pPr>
              <w:pStyle w:val="ConsPlusNormal"/>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выписка из Единого государственного реестра юридических лиц или выписка из Единого государственного реестра индивидуальных предпринимателей, выданная на 1-е число месяца, предшествующего месяцу, в котором планируется заключение соглашения (указанное условие не распространяется на граждан, ведущих личное подсобное хозяйство)</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8.</w:t>
            </w:r>
          </w:p>
        </w:tc>
        <w:tc>
          <w:tcPr>
            <w:tcW w:w="1781" w:type="dxa"/>
          </w:tcPr>
          <w:p w:rsidR="0022774B" w:rsidRPr="00A46E4E" w:rsidRDefault="0022774B" w:rsidP="0022774B">
            <w:pPr>
              <w:pStyle w:val="ConsPlusNormal"/>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документ, подтверждающий 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 выданный инспекцией Федеральной налоговой службы по месту постановки заявителя на налоговый учет по состоянию на 1-е число месяца, предшествующего месяцу, в котором планируется заключение соглашения</w:t>
            </w:r>
          </w:p>
        </w:tc>
        <w:tc>
          <w:tcPr>
            <w:tcW w:w="1418"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691"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9.</w:t>
            </w:r>
          </w:p>
        </w:tc>
        <w:tc>
          <w:tcPr>
            <w:tcW w:w="1781" w:type="dxa"/>
          </w:tcPr>
          <w:p w:rsidR="0022774B" w:rsidRPr="00A46E4E" w:rsidRDefault="0022774B" w:rsidP="0022774B">
            <w:pPr>
              <w:pStyle w:val="ConsPlusNormal"/>
              <w:rPr>
                <w:rFonts w:ascii="Times New Roman" w:hAnsi="Times New Roman" w:cs="Times New Roman"/>
                <w:sz w:val="28"/>
                <w:szCs w:val="28"/>
              </w:rPr>
            </w:pPr>
          </w:p>
        </w:tc>
        <w:tc>
          <w:tcPr>
            <w:tcW w:w="5670"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выписка из похозяйственной книги об учете заявителя в качестве гражданина, ведущего личное подсобное хозяйство, с указанием сведений о правах на землю, номера документа, подтверждающего право на земельный участок, его категорию и размер, и количестве сельскохозяйственных животных, выданная на 1-е число месяца, предшествующего месяцу, в котором планируется заключение соглашения</w:t>
            </w:r>
          </w:p>
        </w:tc>
        <w:tc>
          <w:tcPr>
            <w:tcW w:w="1418" w:type="dxa"/>
          </w:tcPr>
          <w:p w:rsidR="0022774B" w:rsidRPr="00A46E4E" w:rsidRDefault="0022774B" w:rsidP="0022774B">
            <w:pPr>
              <w:pStyle w:val="ConsPlusNormal"/>
              <w:rPr>
                <w:rFonts w:ascii="Times New Roman" w:hAnsi="Times New Roman" w:cs="Times New Roman"/>
                <w:sz w:val="28"/>
                <w:szCs w:val="28"/>
              </w:rPr>
            </w:pPr>
          </w:p>
        </w:tc>
      </w:tr>
    </w:tbl>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Порядковый номер записи в журнале регистраций - _____________________</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Дата представления документов - ________._______________. 20 ____ г.</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Уведомляем, что Ваше заявление принято к рассмотрению.</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Документы принял:</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___________________________________ ________________ ______________</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(должностное лицо, осуществляющее     (подпись)     (расшифровка подписи)</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прием документов)</w:t>
      </w: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22774B" w:rsidRPr="00A46E4E" w:rsidTr="0022774B">
        <w:trPr>
          <w:trHeight w:val="3780"/>
        </w:trPr>
        <w:tc>
          <w:tcPr>
            <w:tcW w:w="6520" w:type="dxa"/>
            <w:tcBorders>
              <w:top w:val="nil"/>
              <w:left w:val="nil"/>
              <w:bottom w:val="nil"/>
              <w:right w:val="nil"/>
            </w:tcBorders>
          </w:tcPr>
          <w:p w:rsidR="0022774B" w:rsidRPr="00A46E4E" w:rsidRDefault="0022774B" w:rsidP="0022774B">
            <w:pPr>
              <w:pStyle w:val="ConsPlusNormal"/>
              <w:outlineLvl w:val="2"/>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46E4E">
              <w:rPr>
                <w:rFonts w:ascii="Times New Roman" w:hAnsi="Times New Roman" w:cs="Times New Roman"/>
                <w:sz w:val="28"/>
                <w:szCs w:val="28"/>
              </w:rPr>
              <w:t>Приложение 4</w:t>
            </w:r>
          </w:p>
          <w:p w:rsidR="0022774B" w:rsidRPr="00A46E4E" w:rsidRDefault="0022774B" w:rsidP="0022774B">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tc>
      </w:tr>
    </w:tbl>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nformat"/>
        <w:jc w:val="right"/>
        <w:rPr>
          <w:rFonts w:ascii="Times New Roman" w:hAnsi="Times New Roman" w:cs="Times New Roman"/>
          <w:sz w:val="28"/>
          <w:szCs w:val="28"/>
        </w:rPr>
      </w:pPr>
      <w:r w:rsidRPr="00A46E4E">
        <w:rPr>
          <w:rFonts w:ascii="Times New Roman" w:hAnsi="Times New Roman" w:cs="Times New Roman"/>
          <w:sz w:val="28"/>
          <w:szCs w:val="28"/>
        </w:rPr>
        <w:t>ФОРМА</w:t>
      </w: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center"/>
        <w:rPr>
          <w:rFonts w:ascii="Times New Roman" w:hAnsi="Times New Roman" w:cs="Times New Roman"/>
          <w:sz w:val="28"/>
          <w:szCs w:val="28"/>
        </w:rPr>
      </w:pPr>
      <w:bookmarkStart w:id="30" w:name="P1126"/>
      <w:bookmarkEnd w:id="30"/>
      <w:r w:rsidRPr="00A46E4E">
        <w:rPr>
          <w:rFonts w:ascii="Times New Roman" w:hAnsi="Times New Roman" w:cs="Times New Roman"/>
          <w:sz w:val="28"/>
          <w:szCs w:val="28"/>
        </w:rPr>
        <w:t>ЛИСТОК СОГЛАСОВАНИЯ</w:t>
      </w: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Заявитель _________________________________________________________________</w:t>
      </w:r>
    </w:p>
    <w:p w:rsidR="0022774B" w:rsidRPr="00A46E4E" w:rsidRDefault="0022774B" w:rsidP="0022774B">
      <w:pPr>
        <w:pStyle w:val="ConsPlusNonformat"/>
        <w:jc w:val="center"/>
        <w:rPr>
          <w:rFonts w:ascii="Times New Roman" w:hAnsi="Times New Roman" w:cs="Times New Roman"/>
          <w:sz w:val="28"/>
          <w:szCs w:val="28"/>
        </w:rPr>
      </w:pPr>
      <w:r w:rsidRPr="00A46E4E">
        <w:rPr>
          <w:rFonts w:ascii="Times New Roman" w:hAnsi="Times New Roman" w:cs="Times New Roman"/>
          <w:sz w:val="28"/>
          <w:szCs w:val="28"/>
        </w:rPr>
        <w:t>(наименование)</w:t>
      </w:r>
    </w:p>
    <w:p w:rsidR="0022774B" w:rsidRPr="00A46E4E" w:rsidRDefault="0022774B" w:rsidP="0022774B">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907"/>
        <w:gridCol w:w="850"/>
        <w:gridCol w:w="1644"/>
        <w:gridCol w:w="850"/>
        <w:gridCol w:w="737"/>
        <w:gridCol w:w="1077"/>
      </w:tblGrid>
      <w:tr w:rsidR="0022774B" w:rsidRPr="00A46E4E" w:rsidTr="0022774B">
        <w:tc>
          <w:tcPr>
            <w:tcW w:w="3005" w:type="dxa"/>
            <w:vMerge w:val="restart"/>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Должностные лица органа местного самоуправления</w:t>
            </w:r>
          </w:p>
        </w:tc>
        <w:tc>
          <w:tcPr>
            <w:tcW w:w="907" w:type="dxa"/>
            <w:vMerge w:val="restart"/>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Дата поступления документов</w:t>
            </w:r>
          </w:p>
        </w:tc>
        <w:tc>
          <w:tcPr>
            <w:tcW w:w="850" w:type="dxa"/>
            <w:vMerge w:val="restart"/>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Дата передачи документов</w:t>
            </w:r>
          </w:p>
        </w:tc>
        <w:tc>
          <w:tcPr>
            <w:tcW w:w="2494" w:type="dxa"/>
            <w:gridSpan w:val="2"/>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Отметка по результатам рассмотрения документов</w:t>
            </w:r>
          </w:p>
        </w:tc>
        <w:tc>
          <w:tcPr>
            <w:tcW w:w="737" w:type="dxa"/>
            <w:vMerge w:val="restart"/>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Подпись</w:t>
            </w:r>
          </w:p>
        </w:tc>
        <w:tc>
          <w:tcPr>
            <w:tcW w:w="1077" w:type="dxa"/>
            <w:vMerge w:val="restart"/>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Расшифровка подписи</w:t>
            </w:r>
          </w:p>
        </w:tc>
      </w:tr>
      <w:tr w:rsidR="0022774B" w:rsidRPr="00A46E4E" w:rsidTr="0022774B">
        <w:tc>
          <w:tcPr>
            <w:tcW w:w="3005" w:type="dxa"/>
            <w:vMerge/>
          </w:tcPr>
          <w:p w:rsidR="0022774B" w:rsidRPr="00A46E4E" w:rsidRDefault="0022774B" w:rsidP="0022774B">
            <w:pPr>
              <w:rPr>
                <w:rFonts w:ascii="Times New Roman" w:hAnsi="Times New Roman" w:cs="Times New Roman"/>
                <w:sz w:val="28"/>
                <w:szCs w:val="28"/>
              </w:rPr>
            </w:pPr>
          </w:p>
        </w:tc>
        <w:tc>
          <w:tcPr>
            <w:tcW w:w="907" w:type="dxa"/>
            <w:vMerge/>
          </w:tcPr>
          <w:p w:rsidR="0022774B" w:rsidRPr="00A46E4E" w:rsidRDefault="0022774B" w:rsidP="0022774B">
            <w:pPr>
              <w:rPr>
                <w:rFonts w:ascii="Times New Roman" w:hAnsi="Times New Roman" w:cs="Times New Roman"/>
                <w:sz w:val="28"/>
                <w:szCs w:val="28"/>
              </w:rPr>
            </w:pPr>
          </w:p>
        </w:tc>
        <w:tc>
          <w:tcPr>
            <w:tcW w:w="850" w:type="dxa"/>
            <w:vMerge/>
          </w:tcPr>
          <w:p w:rsidR="0022774B" w:rsidRPr="00A46E4E" w:rsidRDefault="0022774B" w:rsidP="0022774B">
            <w:pPr>
              <w:rPr>
                <w:rFonts w:ascii="Times New Roman" w:hAnsi="Times New Roman" w:cs="Times New Roman"/>
                <w:sz w:val="28"/>
                <w:szCs w:val="28"/>
              </w:rPr>
            </w:pPr>
          </w:p>
        </w:tc>
        <w:tc>
          <w:tcPr>
            <w:tcW w:w="1644"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целевое (нецелевое) использование субсидий</w:t>
            </w:r>
          </w:p>
        </w:tc>
        <w:tc>
          <w:tcPr>
            <w:tcW w:w="850" w:type="dxa"/>
          </w:tcPr>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Замечание</w:t>
            </w:r>
          </w:p>
        </w:tc>
        <w:tc>
          <w:tcPr>
            <w:tcW w:w="737" w:type="dxa"/>
            <w:vMerge/>
          </w:tcPr>
          <w:p w:rsidR="0022774B" w:rsidRPr="00A46E4E" w:rsidRDefault="0022774B" w:rsidP="0022774B">
            <w:pPr>
              <w:rPr>
                <w:rFonts w:ascii="Times New Roman" w:hAnsi="Times New Roman" w:cs="Times New Roman"/>
                <w:sz w:val="28"/>
                <w:szCs w:val="28"/>
              </w:rPr>
            </w:pPr>
          </w:p>
        </w:tc>
        <w:tc>
          <w:tcPr>
            <w:tcW w:w="1077" w:type="dxa"/>
            <w:vMerge/>
          </w:tcPr>
          <w:p w:rsidR="0022774B" w:rsidRPr="00A46E4E" w:rsidRDefault="0022774B" w:rsidP="0022774B">
            <w:pPr>
              <w:rPr>
                <w:rFonts w:ascii="Times New Roman" w:hAnsi="Times New Roman" w:cs="Times New Roman"/>
                <w:sz w:val="28"/>
                <w:szCs w:val="28"/>
              </w:rPr>
            </w:pPr>
          </w:p>
        </w:tc>
      </w:tr>
      <w:tr w:rsidR="0022774B" w:rsidRPr="00A46E4E" w:rsidTr="0022774B">
        <w:tc>
          <w:tcPr>
            <w:tcW w:w="3005"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должностное лицо, ответственное за рассмотрение</w:t>
            </w:r>
          </w:p>
        </w:tc>
        <w:tc>
          <w:tcPr>
            <w:tcW w:w="907"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1644"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737" w:type="dxa"/>
          </w:tcPr>
          <w:p w:rsidR="0022774B" w:rsidRPr="00A46E4E" w:rsidRDefault="0022774B" w:rsidP="0022774B">
            <w:pPr>
              <w:pStyle w:val="ConsPlusNormal"/>
              <w:rPr>
                <w:rFonts w:ascii="Times New Roman" w:hAnsi="Times New Roman" w:cs="Times New Roman"/>
                <w:sz w:val="28"/>
                <w:szCs w:val="28"/>
              </w:rPr>
            </w:pPr>
          </w:p>
        </w:tc>
        <w:tc>
          <w:tcPr>
            <w:tcW w:w="1077"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3005"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документов</w:t>
            </w:r>
          </w:p>
        </w:tc>
        <w:tc>
          <w:tcPr>
            <w:tcW w:w="907"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1644"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737" w:type="dxa"/>
          </w:tcPr>
          <w:p w:rsidR="0022774B" w:rsidRPr="00A46E4E" w:rsidRDefault="0022774B" w:rsidP="0022774B">
            <w:pPr>
              <w:pStyle w:val="ConsPlusNormal"/>
              <w:rPr>
                <w:rFonts w:ascii="Times New Roman" w:hAnsi="Times New Roman" w:cs="Times New Roman"/>
                <w:sz w:val="28"/>
                <w:szCs w:val="28"/>
              </w:rPr>
            </w:pPr>
          </w:p>
        </w:tc>
        <w:tc>
          <w:tcPr>
            <w:tcW w:w="1077"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3005"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должностное лицо, в компетенцию которого входит рассмотрение вопросов в сфере животноводства</w:t>
            </w:r>
          </w:p>
        </w:tc>
        <w:tc>
          <w:tcPr>
            <w:tcW w:w="907"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1644"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737" w:type="dxa"/>
          </w:tcPr>
          <w:p w:rsidR="0022774B" w:rsidRPr="00A46E4E" w:rsidRDefault="0022774B" w:rsidP="0022774B">
            <w:pPr>
              <w:pStyle w:val="ConsPlusNormal"/>
              <w:rPr>
                <w:rFonts w:ascii="Times New Roman" w:hAnsi="Times New Roman" w:cs="Times New Roman"/>
                <w:sz w:val="28"/>
                <w:szCs w:val="28"/>
              </w:rPr>
            </w:pPr>
          </w:p>
        </w:tc>
        <w:tc>
          <w:tcPr>
            <w:tcW w:w="1077"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3005"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 xml:space="preserve">должностное лицо, в </w:t>
            </w:r>
            <w:r w:rsidRPr="00A46E4E">
              <w:rPr>
                <w:rFonts w:ascii="Times New Roman" w:hAnsi="Times New Roman" w:cs="Times New Roman"/>
                <w:sz w:val="28"/>
                <w:szCs w:val="28"/>
              </w:rPr>
              <w:lastRenderedPageBreak/>
              <w:t>компетенцию которого входит рассмотрение вопросов в сфере растениеводства, мелиорации и плодородия земель</w:t>
            </w:r>
          </w:p>
        </w:tc>
        <w:tc>
          <w:tcPr>
            <w:tcW w:w="907"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1644"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737" w:type="dxa"/>
          </w:tcPr>
          <w:p w:rsidR="0022774B" w:rsidRPr="00A46E4E" w:rsidRDefault="0022774B" w:rsidP="0022774B">
            <w:pPr>
              <w:pStyle w:val="ConsPlusNormal"/>
              <w:rPr>
                <w:rFonts w:ascii="Times New Roman" w:hAnsi="Times New Roman" w:cs="Times New Roman"/>
                <w:sz w:val="28"/>
                <w:szCs w:val="28"/>
              </w:rPr>
            </w:pPr>
          </w:p>
        </w:tc>
        <w:tc>
          <w:tcPr>
            <w:tcW w:w="1077" w:type="dxa"/>
          </w:tcPr>
          <w:p w:rsidR="0022774B" w:rsidRPr="00A46E4E" w:rsidRDefault="0022774B" w:rsidP="0022774B">
            <w:pPr>
              <w:pStyle w:val="ConsPlusNormal"/>
              <w:rPr>
                <w:rFonts w:ascii="Times New Roman" w:hAnsi="Times New Roman" w:cs="Times New Roman"/>
                <w:sz w:val="28"/>
                <w:szCs w:val="28"/>
              </w:rPr>
            </w:pPr>
          </w:p>
        </w:tc>
      </w:tr>
      <w:tr w:rsidR="0022774B" w:rsidRPr="00A46E4E" w:rsidTr="0022774B">
        <w:tc>
          <w:tcPr>
            <w:tcW w:w="3005" w:type="dxa"/>
          </w:tcPr>
          <w:p w:rsidR="0022774B" w:rsidRPr="00A46E4E" w:rsidRDefault="0022774B" w:rsidP="0022774B">
            <w:pPr>
              <w:pStyle w:val="ConsPlusNormal"/>
              <w:rPr>
                <w:rFonts w:ascii="Times New Roman" w:hAnsi="Times New Roman" w:cs="Times New Roman"/>
                <w:sz w:val="28"/>
                <w:szCs w:val="28"/>
              </w:rPr>
            </w:pPr>
            <w:r w:rsidRPr="00A46E4E">
              <w:rPr>
                <w:rFonts w:ascii="Times New Roman" w:hAnsi="Times New Roman" w:cs="Times New Roman"/>
                <w:sz w:val="28"/>
                <w:szCs w:val="28"/>
              </w:rPr>
              <w:t>должностное лицо, в компетенцию которого входит рассмотрение вопросов в сфере механизации, техники, транспорта</w:t>
            </w:r>
          </w:p>
        </w:tc>
        <w:tc>
          <w:tcPr>
            <w:tcW w:w="907"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1644" w:type="dxa"/>
          </w:tcPr>
          <w:p w:rsidR="0022774B" w:rsidRPr="00A46E4E" w:rsidRDefault="0022774B" w:rsidP="0022774B">
            <w:pPr>
              <w:pStyle w:val="ConsPlusNormal"/>
              <w:rPr>
                <w:rFonts w:ascii="Times New Roman" w:hAnsi="Times New Roman" w:cs="Times New Roman"/>
                <w:sz w:val="28"/>
                <w:szCs w:val="28"/>
              </w:rPr>
            </w:pPr>
          </w:p>
        </w:tc>
        <w:tc>
          <w:tcPr>
            <w:tcW w:w="850" w:type="dxa"/>
          </w:tcPr>
          <w:p w:rsidR="0022774B" w:rsidRPr="00A46E4E" w:rsidRDefault="0022774B" w:rsidP="0022774B">
            <w:pPr>
              <w:pStyle w:val="ConsPlusNormal"/>
              <w:rPr>
                <w:rFonts w:ascii="Times New Roman" w:hAnsi="Times New Roman" w:cs="Times New Roman"/>
                <w:sz w:val="28"/>
                <w:szCs w:val="28"/>
              </w:rPr>
            </w:pPr>
          </w:p>
        </w:tc>
        <w:tc>
          <w:tcPr>
            <w:tcW w:w="737" w:type="dxa"/>
          </w:tcPr>
          <w:p w:rsidR="0022774B" w:rsidRPr="00A46E4E" w:rsidRDefault="0022774B" w:rsidP="0022774B">
            <w:pPr>
              <w:pStyle w:val="ConsPlusNormal"/>
              <w:rPr>
                <w:rFonts w:ascii="Times New Roman" w:hAnsi="Times New Roman" w:cs="Times New Roman"/>
                <w:sz w:val="28"/>
                <w:szCs w:val="28"/>
              </w:rPr>
            </w:pPr>
          </w:p>
        </w:tc>
        <w:tc>
          <w:tcPr>
            <w:tcW w:w="1077" w:type="dxa"/>
          </w:tcPr>
          <w:p w:rsidR="0022774B" w:rsidRPr="00A46E4E" w:rsidRDefault="0022774B" w:rsidP="0022774B">
            <w:pPr>
              <w:pStyle w:val="ConsPlusNormal"/>
              <w:rPr>
                <w:rFonts w:ascii="Times New Roman" w:hAnsi="Times New Roman" w:cs="Times New Roman"/>
                <w:sz w:val="28"/>
                <w:szCs w:val="28"/>
              </w:rPr>
            </w:pPr>
          </w:p>
        </w:tc>
      </w:tr>
    </w:tbl>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22774B" w:rsidRPr="00A46E4E" w:rsidTr="0022774B">
        <w:trPr>
          <w:trHeight w:val="3780"/>
        </w:trPr>
        <w:tc>
          <w:tcPr>
            <w:tcW w:w="6520" w:type="dxa"/>
            <w:tcBorders>
              <w:top w:val="nil"/>
              <w:left w:val="nil"/>
              <w:bottom w:val="nil"/>
              <w:right w:val="nil"/>
            </w:tcBorders>
          </w:tcPr>
          <w:p w:rsidR="0022774B" w:rsidRPr="00A46E4E" w:rsidRDefault="0022774B" w:rsidP="0022774B">
            <w:pPr>
              <w:pStyle w:val="ConsPlusNormal"/>
              <w:outlineLvl w:val="2"/>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46E4E">
              <w:rPr>
                <w:rFonts w:ascii="Times New Roman" w:hAnsi="Times New Roman" w:cs="Times New Roman"/>
                <w:sz w:val="28"/>
                <w:szCs w:val="28"/>
              </w:rPr>
              <w:t>Приложение 5</w:t>
            </w:r>
          </w:p>
          <w:p w:rsidR="0022774B" w:rsidRPr="00A46E4E" w:rsidRDefault="0022774B" w:rsidP="0022774B">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tc>
      </w:tr>
    </w:tbl>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nformat"/>
        <w:jc w:val="right"/>
        <w:rPr>
          <w:rFonts w:ascii="Times New Roman" w:hAnsi="Times New Roman" w:cs="Times New Roman"/>
          <w:sz w:val="28"/>
          <w:szCs w:val="28"/>
        </w:rPr>
      </w:pPr>
      <w:r w:rsidRPr="00A46E4E">
        <w:rPr>
          <w:rFonts w:ascii="Times New Roman" w:hAnsi="Times New Roman" w:cs="Times New Roman"/>
          <w:sz w:val="28"/>
          <w:szCs w:val="28"/>
        </w:rPr>
        <w:t>ФОРМА</w:t>
      </w: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t xml:space="preserve">Бланк   органа   </w:t>
      </w:r>
    </w:p>
    <w:p w:rsidR="0022774B" w:rsidRPr="00A46E4E" w:rsidRDefault="0022774B" w:rsidP="0022774B">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t>местного самоуправления                                                  ______________________________</w:t>
      </w:r>
    </w:p>
    <w:p w:rsidR="0022774B" w:rsidRPr="00A46E4E" w:rsidRDefault="0022774B" w:rsidP="0022774B">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t xml:space="preserve">                                                                                                       (наименование заявителя)</w:t>
      </w:r>
    </w:p>
    <w:p w:rsidR="0022774B" w:rsidRPr="00A46E4E" w:rsidRDefault="0022774B" w:rsidP="0022774B">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t>Дата, исходящий номер                                                      ______________________________</w:t>
      </w:r>
    </w:p>
    <w:p w:rsidR="0022774B" w:rsidRPr="00A46E4E" w:rsidRDefault="0022774B" w:rsidP="0022774B">
      <w:pPr>
        <w:pStyle w:val="ConsPlusNonformat"/>
        <w:jc w:val="both"/>
        <w:rPr>
          <w:rFonts w:ascii="Times New Roman" w:hAnsi="Times New Roman" w:cs="Times New Roman"/>
          <w:sz w:val="24"/>
          <w:szCs w:val="24"/>
        </w:rPr>
      </w:pPr>
      <w:r w:rsidRPr="00A46E4E">
        <w:rPr>
          <w:rFonts w:ascii="Times New Roman" w:hAnsi="Times New Roman" w:cs="Times New Roman"/>
          <w:sz w:val="24"/>
          <w:szCs w:val="24"/>
        </w:rPr>
        <w:t xml:space="preserve">                                                                                                               (адрес заявителя)</w:t>
      </w: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center"/>
        <w:rPr>
          <w:rFonts w:ascii="Times New Roman" w:hAnsi="Times New Roman" w:cs="Times New Roman"/>
          <w:sz w:val="28"/>
          <w:szCs w:val="28"/>
        </w:rPr>
      </w:pPr>
      <w:bookmarkStart w:id="31" w:name="P1201"/>
      <w:bookmarkEnd w:id="31"/>
      <w:r w:rsidRPr="00A46E4E">
        <w:rPr>
          <w:rFonts w:ascii="Times New Roman" w:hAnsi="Times New Roman" w:cs="Times New Roman"/>
          <w:sz w:val="28"/>
          <w:szCs w:val="28"/>
        </w:rPr>
        <w:t>УВЕДОМЛЕНИЕ</w:t>
      </w:r>
    </w:p>
    <w:p w:rsidR="0022774B" w:rsidRPr="00A46E4E" w:rsidRDefault="0022774B" w:rsidP="0022774B">
      <w:pPr>
        <w:pStyle w:val="ConsPlusNormal"/>
        <w:jc w:val="center"/>
        <w:rPr>
          <w:rFonts w:ascii="Times New Roman" w:hAnsi="Times New Roman" w:cs="Times New Roman"/>
          <w:sz w:val="28"/>
          <w:szCs w:val="28"/>
        </w:rPr>
      </w:pPr>
      <w:r w:rsidRPr="00A46E4E">
        <w:rPr>
          <w:rFonts w:ascii="Times New Roman" w:hAnsi="Times New Roman" w:cs="Times New Roman"/>
          <w:sz w:val="28"/>
          <w:szCs w:val="28"/>
        </w:rPr>
        <w:t>об отказе в предоставлении субсидии</w:t>
      </w: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5ED70941" wp14:editId="7A8AF207">
                <wp:simplePos x="0" y="0"/>
                <wp:positionH relativeFrom="column">
                  <wp:posOffset>15240</wp:posOffset>
                </wp:positionH>
                <wp:positionV relativeFrom="paragraph">
                  <wp:posOffset>2025015</wp:posOffset>
                </wp:positionV>
                <wp:extent cx="313200" cy="237600"/>
                <wp:effectExtent l="0" t="0" r="10795" b="10160"/>
                <wp:wrapNone/>
                <wp:docPr id="1" name="Прямоугольник 1"/>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84D40" id="Прямоугольник 1" o:spid="_x0000_s1026" style="position:absolute;margin-left:1.2pt;margin-top:159.45pt;width:24.65pt;height: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" fillcolor="#5b9bd5 [3204]" strokecolor="#1f4d78 [1604]" strokeweight="1pt"/>
            </w:pict>
          </mc:Fallback>
        </mc:AlternateContent>
      </w:r>
      <w:r w:rsidRPr="00A46E4E">
        <w:rPr>
          <w:rFonts w:ascii="Times New Roman" w:hAnsi="Times New Roman" w:cs="Times New Roman"/>
          <w:sz w:val="28"/>
          <w:szCs w:val="28"/>
        </w:rPr>
        <w:t>По результатам рассмотрения документов, необходимых для предоставления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 Вам отказывается в предоставлении государственной услуги по следующим основаниям (нужное отметить знаком - V):</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 xml:space="preserve"> заявитель (кроме граждан, ведущих личное подсобное хозяйство) не включен в реестр субъектов государственной поддержки развития сельского хозяйства в Ставропольском крае;</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3F73FA91" wp14:editId="5F60689C">
                <wp:simplePos x="0" y="0"/>
                <wp:positionH relativeFrom="column">
                  <wp:posOffset>0</wp:posOffset>
                </wp:positionH>
                <wp:positionV relativeFrom="paragraph">
                  <wp:posOffset>0</wp:posOffset>
                </wp:positionV>
                <wp:extent cx="313200" cy="237600"/>
                <wp:effectExtent l="0" t="0" r="10795" b="10160"/>
                <wp:wrapNone/>
                <wp:docPr id="2" name="Прямоугольник 2"/>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B034A" id="Прямоугольник 2" o:spid="_x0000_s1026" style="position:absolute;margin-left:0;margin-top:0;width:24.65pt;height:1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" fillcolor="#5b9bd5 [3204]" strokecolor="#1f4d78 [1604]" strokeweight="1pt"/>
            </w:pict>
          </mc:Fallback>
        </mc:AlternateContent>
      </w:r>
      <w:r w:rsidRPr="00A46E4E">
        <w:rPr>
          <w:rFonts w:ascii="Times New Roman" w:hAnsi="Times New Roman" w:cs="Times New Roman"/>
          <w:sz w:val="28"/>
          <w:szCs w:val="28"/>
        </w:rPr>
        <w:t>непредставление периодической и бухгалтерской (финансовой) отчетности в министерство сельского хозяйства Ставропольского края наличие на 1-е число месяца, предшествующего месяцу, в котором планируется заключение с органом местного самоуправления соглашения,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w:lastRenderedPageBreak/>
        <mc:AlternateContent>
          <mc:Choice Requires="wps">
            <w:drawing>
              <wp:anchor distT="0" distB="0" distL="114300" distR="114300" simplePos="0" relativeHeight="251661312" behindDoc="0" locked="0" layoutInCell="1" allowOverlap="1" wp14:anchorId="109A2402" wp14:editId="04641375">
                <wp:simplePos x="0" y="0"/>
                <wp:positionH relativeFrom="column">
                  <wp:posOffset>0</wp:posOffset>
                </wp:positionH>
                <wp:positionV relativeFrom="paragraph">
                  <wp:posOffset>0</wp:posOffset>
                </wp:positionV>
                <wp:extent cx="313200" cy="237600"/>
                <wp:effectExtent l="0" t="0" r="10795" b="10160"/>
                <wp:wrapNone/>
                <wp:docPr id="3" name="Прямоугольник 3"/>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F73B6" id="Прямоугольник 3" o:spid="_x0000_s1026" style="position:absolute;margin-left:0;margin-top:0;width:24.65pt;height:18.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" fillcolor="#5b9bd5 [3204]" strokecolor="#1f4d78 [1604]" strokeweight="1pt"/>
            </w:pict>
          </mc:Fallback>
        </mc:AlternateContent>
      </w:r>
      <w:r w:rsidRPr="00A46E4E">
        <w:rPr>
          <w:rFonts w:ascii="Times New Roman" w:hAnsi="Times New Roman" w:cs="Times New Roman"/>
          <w:sz w:val="28"/>
          <w:szCs w:val="28"/>
        </w:rPr>
        <w:t>наличие на 1-е число месяца, предшествующего месяцу, в котором планируется заключение соглашения, просроченной задолженности по лизинговым платежам за ранее поставленные на условиях финансовой аренды (лизинга) племенной скот и (или) машиностроительную продукцию, которые были приобретены за счет средств краевого бюджета;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0E4B21DC" wp14:editId="735EAACB">
                <wp:simplePos x="0" y="0"/>
                <wp:positionH relativeFrom="column">
                  <wp:posOffset>0</wp:posOffset>
                </wp:positionH>
                <wp:positionV relativeFrom="paragraph">
                  <wp:posOffset>0</wp:posOffset>
                </wp:positionV>
                <wp:extent cx="313200" cy="237600"/>
                <wp:effectExtent l="0" t="0" r="10795" b="10160"/>
                <wp:wrapNone/>
                <wp:docPr id="4" name="Прямоугольник 4"/>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2BBDCA" id="Прямоугольник 4" o:spid="_x0000_s1026" style="position:absolute;margin-left:0;margin-top:0;width:24.65pt;height:1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" fillcolor="#5b9bd5 [3204]" strokecolor="#1f4d78 [1604]" strokeweight="1pt"/>
            </w:pict>
          </mc:Fallback>
        </mc:AlternateContent>
      </w:r>
      <w:r w:rsidRPr="00A46E4E">
        <w:rPr>
          <w:rFonts w:ascii="Times New Roman" w:hAnsi="Times New Roman" w:cs="Times New Roman"/>
          <w:sz w:val="28"/>
          <w:szCs w:val="28"/>
        </w:rPr>
        <w:t>наличие на 1-е число месяца, предшествующего месяцу, в котором планируется заключение соглашения, процедур реорганизации, ликвидации или несостоятельности (банкротства) в соответствии с законодательством Российской Федерации;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11CB1E97" wp14:editId="38614F9D">
                <wp:simplePos x="0" y="0"/>
                <wp:positionH relativeFrom="column">
                  <wp:posOffset>0</wp:posOffset>
                </wp:positionH>
                <wp:positionV relativeFrom="paragraph">
                  <wp:posOffset>-635</wp:posOffset>
                </wp:positionV>
                <wp:extent cx="313200" cy="237600"/>
                <wp:effectExtent l="0" t="0" r="10795" b="10160"/>
                <wp:wrapNone/>
                <wp:docPr id="5" name="Прямоугольник 5"/>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BD4432" id="Прямоугольник 5" o:spid="_x0000_s1026" style="position:absolute;margin-left:0;margin-top:-.05pt;width:24.65pt;height:1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" fillcolor="#5b9bd5 [3204]" strokecolor="#1f4d78 [1604]" strokeweight="1pt"/>
            </w:pict>
          </mc:Fallback>
        </mc:AlternateContent>
      </w:r>
      <w:r w:rsidRPr="00A46E4E">
        <w:rPr>
          <w:rFonts w:ascii="Times New Roman" w:hAnsi="Times New Roman" w:cs="Times New Roman"/>
          <w:sz w:val="28"/>
          <w:szCs w:val="28"/>
        </w:rPr>
        <w:t>наличие на 1-е число месяца, предшествующего месяцу, в котором планируется заключение соглашения, просроченной задолженности по возврату в краевой бюджет субсидий, бюджетных инвестиций, предоставленных в том числе в соответствии с иными нормативными правовыми актами Ставропольского края и иной просроченной задолженности перед краевым бюджетом;</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0837FBD3" wp14:editId="66C4938F">
                <wp:simplePos x="0" y="0"/>
                <wp:positionH relativeFrom="column">
                  <wp:posOffset>0</wp:posOffset>
                </wp:positionH>
                <wp:positionV relativeFrom="paragraph">
                  <wp:posOffset>-635</wp:posOffset>
                </wp:positionV>
                <wp:extent cx="313200" cy="237600"/>
                <wp:effectExtent l="0" t="0" r="10795" b="10160"/>
                <wp:wrapNone/>
                <wp:docPr id="6" name="Прямоугольник 6"/>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94528" id="Прямоугольник 6" o:spid="_x0000_s1026" style="position:absolute;margin-left:0;margin-top:-.05pt;width:24.65pt;height:1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" fillcolor="#5b9bd5 [3204]" strokecolor="#1f4d78 [1604]" strokeweight="1pt"/>
            </w:pict>
          </mc:Fallback>
        </mc:AlternateContent>
      </w:r>
      <w:r w:rsidRPr="00A46E4E">
        <w:rPr>
          <w:rFonts w:ascii="Times New Roman" w:hAnsi="Times New Roman" w:cs="Times New Roman"/>
          <w:sz w:val="28"/>
          <w:szCs w:val="28"/>
        </w:rPr>
        <w:t xml:space="preserve">заявитель не соответствует на 1-е число месяца, предшествующего месяцу, в котором планируется заключение соглашения, требованиям </w:t>
      </w:r>
      <w:hyperlink w:anchor="P94" w:history="1">
        <w:r w:rsidRPr="00A46E4E">
          <w:rPr>
            <w:rFonts w:ascii="Times New Roman" w:hAnsi="Times New Roman" w:cs="Times New Roman"/>
            <w:sz w:val="28"/>
            <w:szCs w:val="28"/>
          </w:rPr>
          <w:t>пункта 4</w:t>
        </w:r>
      </w:hyperlink>
      <w:r w:rsidRPr="00A46E4E">
        <w:rPr>
          <w:rFonts w:ascii="Times New Roman" w:hAnsi="Times New Roman" w:cs="Times New Roman"/>
          <w:sz w:val="28"/>
          <w:szCs w:val="28"/>
        </w:rPr>
        <w:t xml:space="preserve"> Административного регламента;</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14:anchorId="1E5DC0D9" wp14:editId="0DBC0DE4">
                <wp:simplePos x="0" y="0"/>
                <wp:positionH relativeFrom="column">
                  <wp:posOffset>0</wp:posOffset>
                </wp:positionH>
                <wp:positionV relativeFrom="paragraph">
                  <wp:posOffset>-635</wp:posOffset>
                </wp:positionV>
                <wp:extent cx="313200" cy="237600"/>
                <wp:effectExtent l="0" t="0" r="10795" b="10160"/>
                <wp:wrapNone/>
                <wp:docPr id="7" name="Прямоугольник 7"/>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0099F9" id="Прямоугольник 7" o:spid="_x0000_s1026" style="position:absolute;margin-left:0;margin-top:-.05pt;width:24.65pt;height:18.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" fillcolor="#5b9bd5 [3204]" strokecolor="#1f4d78 [1604]" strokeweight="1pt"/>
            </w:pict>
          </mc:Fallback>
        </mc:AlternateContent>
      </w:r>
      <w:r w:rsidRPr="00A46E4E">
        <w:rPr>
          <w:rFonts w:ascii="Times New Roman" w:hAnsi="Times New Roman" w:cs="Times New Roman"/>
          <w:sz w:val="28"/>
          <w:szCs w:val="28"/>
        </w:rPr>
        <w:t xml:space="preserve">отсутствие согласия заявителя на осуществление органом местного самоуправления и органами государственного финансового контроля проверок соблюдения заявителем условий, целей и порядка предоставления субсидии, за исключением организаций, указанных в </w:t>
      </w:r>
      <w:hyperlink r:id="rId103" w:history="1">
        <w:r w:rsidRPr="00A46E4E">
          <w:rPr>
            <w:rFonts w:ascii="Times New Roman" w:hAnsi="Times New Roman" w:cs="Times New Roman"/>
            <w:sz w:val="28"/>
            <w:szCs w:val="28"/>
          </w:rPr>
          <w:t>пункте 5 статьи 78</w:t>
        </w:r>
      </w:hyperlink>
      <w:r w:rsidRPr="00A46E4E">
        <w:rPr>
          <w:rFonts w:ascii="Times New Roman" w:hAnsi="Times New Roman" w:cs="Times New Roman"/>
          <w:sz w:val="28"/>
          <w:szCs w:val="28"/>
        </w:rPr>
        <w:t xml:space="preserve"> Бюджетного кодекса Российской Федерации;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026D9B21" wp14:editId="41E4F66A">
                <wp:simplePos x="0" y="0"/>
                <wp:positionH relativeFrom="column">
                  <wp:posOffset>0</wp:posOffset>
                </wp:positionH>
                <wp:positionV relativeFrom="paragraph">
                  <wp:posOffset>-635</wp:posOffset>
                </wp:positionV>
                <wp:extent cx="313200" cy="237600"/>
                <wp:effectExtent l="0" t="0" r="10795" b="10160"/>
                <wp:wrapNone/>
                <wp:docPr id="8" name="Прямоугольник 8"/>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E308A9" id="Прямоугольник 8" o:spid="_x0000_s1026" style="position:absolute;margin-left:0;margin-top:-.05pt;width:24.65pt;height:18.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" fillcolor="#5b9bd5 [3204]" strokecolor="#1f4d78 [1604]" strokeweight="1pt"/>
            </w:pict>
          </mc:Fallback>
        </mc:AlternateContent>
      </w:r>
      <w:r w:rsidRPr="00A46E4E">
        <w:rPr>
          <w:rFonts w:ascii="Times New Roman" w:hAnsi="Times New Roman" w:cs="Times New Roman"/>
          <w:sz w:val="28"/>
          <w:szCs w:val="28"/>
        </w:rPr>
        <w:t>кредитный договор (договор займа) не заключен с кредитной организацией;</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14:anchorId="07CE078C" wp14:editId="06043179">
                <wp:simplePos x="0" y="0"/>
                <wp:positionH relativeFrom="column">
                  <wp:posOffset>0</wp:posOffset>
                </wp:positionH>
                <wp:positionV relativeFrom="paragraph">
                  <wp:posOffset>-635</wp:posOffset>
                </wp:positionV>
                <wp:extent cx="313200" cy="237600"/>
                <wp:effectExtent l="0" t="0" r="10795" b="10160"/>
                <wp:wrapNone/>
                <wp:docPr id="9" name="Прямоугольник 9"/>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B0CCA" id="Прямоугольник 9" o:spid="_x0000_s1026" style="position:absolute;margin-left:0;margin-top:-.05pt;width:24.65pt;height:1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" fillcolor="#5b9bd5 [3204]" strokecolor="#1f4d78 [1604]" strokeweight="1pt"/>
            </w:pict>
          </mc:Fallback>
        </mc:AlternateContent>
      </w:r>
      <w:r w:rsidRPr="00A46E4E">
        <w:rPr>
          <w:rFonts w:ascii="Times New Roman" w:hAnsi="Times New Roman" w:cs="Times New Roman"/>
          <w:sz w:val="28"/>
          <w:szCs w:val="28"/>
        </w:rPr>
        <w:t xml:space="preserve">невыполнение обязательств по погашению основного долга и уплате начисленных процентов в соответствии с кредитным договором (договором займа) несоблюдение требований </w:t>
      </w:r>
      <w:hyperlink r:id="rId104" w:history="1">
        <w:r w:rsidRPr="00A46E4E">
          <w:rPr>
            <w:rFonts w:ascii="Times New Roman" w:hAnsi="Times New Roman" w:cs="Times New Roman"/>
            <w:sz w:val="28"/>
            <w:szCs w:val="28"/>
          </w:rPr>
          <w:t>статей 51</w:t>
        </w:r>
      </w:hyperlink>
      <w:r w:rsidRPr="00A46E4E">
        <w:rPr>
          <w:rFonts w:ascii="Times New Roman" w:hAnsi="Times New Roman" w:cs="Times New Roman"/>
          <w:sz w:val="28"/>
          <w:szCs w:val="28"/>
        </w:rPr>
        <w:t xml:space="preserve"> и </w:t>
      </w:r>
      <w:hyperlink r:id="rId105" w:history="1">
        <w:r w:rsidRPr="00A46E4E">
          <w:rPr>
            <w:rFonts w:ascii="Times New Roman" w:hAnsi="Times New Roman" w:cs="Times New Roman"/>
            <w:sz w:val="28"/>
            <w:szCs w:val="28"/>
          </w:rPr>
          <w:t>55</w:t>
        </w:r>
      </w:hyperlink>
      <w:r w:rsidRPr="00A46E4E">
        <w:rPr>
          <w:rFonts w:ascii="Times New Roman" w:hAnsi="Times New Roman" w:cs="Times New Roman"/>
          <w:sz w:val="28"/>
          <w:szCs w:val="28"/>
        </w:rPr>
        <w:t xml:space="preserve"> Градостроительного кодекса Российской Федерации при осуществлении на территории Ставропольского края строительства, реконструкции и модернизации;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14:anchorId="69EA977E" wp14:editId="67C2A0E0">
                <wp:simplePos x="0" y="0"/>
                <wp:positionH relativeFrom="column">
                  <wp:posOffset>0</wp:posOffset>
                </wp:positionH>
                <wp:positionV relativeFrom="paragraph">
                  <wp:posOffset>-635</wp:posOffset>
                </wp:positionV>
                <wp:extent cx="313200" cy="237600"/>
                <wp:effectExtent l="0" t="0" r="10795" b="10160"/>
                <wp:wrapNone/>
                <wp:docPr id="10" name="Прямоугольник 10"/>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3C6D3" id="Прямоугольник 10" o:spid="_x0000_s1026" style="position:absolute;margin-left:0;margin-top:-.05pt;width:24.65pt;height:18.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" fillcolor="#5b9bd5 [3204]" strokecolor="#1f4d78 [1604]" strokeweight="1pt"/>
            </w:pict>
          </mc:Fallback>
        </mc:AlternateContent>
      </w:r>
      <w:r w:rsidRPr="00A46E4E">
        <w:rPr>
          <w:rFonts w:ascii="Times New Roman" w:hAnsi="Times New Roman" w:cs="Times New Roman"/>
          <w:sz w:val="28"/>
          <w:szCs w:val="28"/>
        </w:rPr>
        <w:t xml:space="preserve">представление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Административного регламента после 15 декабря текущего финансового </w:t>
      </w:r>
      <w:r>
        <w:rPr>
          <w:rFonts w:ascii="Times New Roman" w:hAnsi="Times New Roman" w:cs="Times New Roman"/>
          <w:sz w:val="28"/>
          <w:szCs w:val="28"/>
        </w:rPr>
        <w:t>г.</w:t>
      </w:r>
      <w:r w:rsidRPr="00A46E4E">
        <w:rPr>
          <w:rFonts w:ascii="Times New Roman" w:hAnsi="Times New Roman" w:cs="Times New Roman"/>
          <w:sz w:val="28"/>
          <w:szCs w:val="28"/>
        </w:rPr>
        <w:t>;</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30A2A4FE" wp14:editId="6AA06229">
                <wp:simplePos x="0" y="0"/>
                <wp:positionH relativeFrom="column">
                  <wp:posOffset>0</wp:posOffset>
                </wp:positionH>
                <wp:positionV relativeFrom="paragraph">
                  <wp:posOffset>0</wp:posOffset>
                </wp:positionV>
                <wp:extent cx="313200" cy="237600"/>
                <wp:effectExtent l="0" t="0" r="10795" b="10160"/>
                <wp:wrapNone/>
                <wp:docPr id="11" name="Прямоугольник 11"/>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54A1BA" id="Прямоугольник 11" o:spid="_x0000_s1026" style="position:absolute;margin-left:0;margin-top:0;width:24.65pt;height:18.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" fillcolor="#5b9bd5 [3204]" strokecolor="#1f4d78 [1604]" strokeweight="1pt"/>
            </w:pict>
          </mc:Fallback>
        </mc:AlternateContent>
      </w:r>
      <w:r w:rsidRPr="00A46E4E">
        <w:rPr>
          <w:rFonts w:ascii="Times New Roman" w:hAnsi="Times New Roman" w:cs="Times New Roman"/>
          <w:sz w:val="28"/>
          <w:szCs w:val="28"/>
        </w:rPr>
        <w:t>наличие в документах, представленных заявителем, недостоверной информации;</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25E2C073" wp14:editId="06FDB16E">
                <wp:simplePos x="0" y="0"/>
                <wp:positionH relativeFrom="column">
                  <wp:posOffset>0</wp:posOffset>
                </wp:positionH>
                <wp:positionV relativeFrom="paragraph">
                  <wp:posOffset>0</wp:posOffset>
                </wp:positionV>
                <wp:extent cx="313200" cy="237600"/>
                <wp:effectExtent l="0" t="0" r="10795" b="10160"/>
                <wp:wrapNone/>
                <wp:docPr id="12" name="Прямоугольник 12"/>
                <wp:cNvGraphicFramePr/>
                <a:graphic xmlns:a="http://schemas.openxmlformats.org/drawingml/2006/main">
                  <a:graphicData uri="http://schemas.microsoft.com/office/word/2010/wordprocessingShape">
                    <wps:wsp>
                      <wps:cNvSpPr/>
                      <wps:spPr>
                        <a:xfrm>
                          <a:off x="0" y="0"/>
                          <a:ext cx="313200" cy="237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7CC07" id="Прямоугольник 12" o:spid="_x0000_s1026" style="position:absolute;margin-left:0;margin-top:0;width:24.65pt;height:18.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" fillcolor="#5b9bd5 [3204]" strokecolor="#1f4d78 [1604]" strokeweight="1pt"/>
            </w:pict>
          </mc:Fallback>
        </mc:AlternateContent>
      </w:r>
      <w:r w:rsidRPr="00A46E4E">
        <w:rPr>
          <w:rFonts w:ascii="Times New Roman" w:hAnsi="Times New Roman" w:cs="Times New Roman"/>
          <w:sz w:val="28"/>
          <w:szCs w:val="28"/>
        </w:rPr>
        <w:t xml:space="preserve">представление заявителем документов, предусмотренных </w:t>
      </w:r>
      <w:hyperlink w:anchor="P278" w:history="1">
        <w:r w:rsidRPr="00A46E4E">
          <w:rPr>
            <w:rFonts w:ascii="Times New Roman" w:hAnsi="Times New Roman" w:cs="Times New Roman"/>
            <w:sz w:val="28"/>
            <w:szCs w:val="28"/>
          </w:rPr>
          <w:t>пунктом 26</w:t>
        </w:r>
      </w:hyperlink>
      <w:r w:rsidRPr="00A46E4E">
        <w:rPr>
          <w:rFonts w:ascii="Times New Roman" w:hAnsi="Times New Roman" w:cs="Times New Roman"/>
          <w:sz w:val="28"/>
          <w:szCs w:val="28"/>
        </w:rPr>
        <w:t xml:space="preserve"> Административного регламента, не в полном объеме;</w:t>
      </w:r>
    </w:p>
    <w:p w:rsidR="0022774B" w:rsidRPr="00A46E4E" w:rsidRDefault="0022774B" w:rsidP="0022774B">
      <w:pPr>
        <w:pStyle w:val="ConsPlusNormal"/>
        <w:ind w:firstLine="540"/>
        <w:jc w:val="both"/>
        <w:rPr>
          <w:rFonts w:ascii="Times New Roman" w:hAnsi="Times New Roman" w:cs="Times New Roman"/>
          <w:sz w:val="28"/>
          <w:szCs w:val="28"/>
        </w:rPr>
      </w:pPr>
      <w:r w:rsidRPr="00A46E4E">
        <w:rPr>
          <w:rFonts w:ascii="Times New Roman" w:hAnsi="Times New Roman" w:cs="Times New Roman"/>
          <w:sz w:val="28"/>
          <w:szCs w:val="28"/>
        </w:rPr>
        <w:t>Вы вправе обжаловать принятое решение в досудебном (внесудебном) или судебном порядке.</w:t>
      </w: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Руководитель органа местного самоуправления</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__________________________________________________________________</w:t>
      </w:r>
    </w:p>
    <w:p w:rsidR="0022774B" w:rsidRPr="00A46E4E" w:rsidRDefault="0022774B" w:rsidP="0022774B">
      <w:pPr>
        <w:pStyle w:val="ConsPlusNonformat"/>
        <w:jc w:val="both"/>
        <w:rPr>
          <w:rFonts w:ascii="Times New Roman" w:hAnsi="Times New Roman" w:cs="Times New Roman"/>
        </w:rPr>
      </w:pPr>
      <w:r w:rsidRPr="00A46E4E">
        <w:rPr>
          <w:rFonts w:ascii="Times New Roman" w:hAnsi="Times New Roman" w:cs="Times New Roman"/>
        </w:rPr>
        <w:t xml:space="preserve">       (должность)                                                    (подпись)                                           (расшифровка подписи)</w:t>
      </w: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Уведомление подготовил:</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_________________________________________________________________</w:t>
      </w:r>
    </w:p>
    <w:p w:rsidR="0022774B" w:rsidRPr="00A46E4E" w:rsidRDefault="0022774B" w:rsidP="0022774B">
      <w:pPr>
        <w:pStyle w:val="ConsPlusNonformat"/>
        <w:jc w:val="both"/>
        <w:rPr>
          <w:rFonts w:ascii="Times New Roman" w:hAnsi="Times New Roman" w:cs="Times New Roman"/>
        </w:rPr>
      </w:pPr>
      <w:r w:rsidRPr="00A46E4E">
        <w:rPr>
          <w:rFonts w:ascii="Times New Roman" w:hAnsi="Times New Roman" w:cs="Times New Roman"/>
        </w:rPr>
        <w:lastRenderedPageBreak/>
        <w:t xml:space="preserve">     (должностное лицо,                                          (подпись)                                           (расшифровка подписи)</w:t>
      </w:r>
    </w:p>
    <w:p w:rsidR="0022774B" w:rsidRPr="00A46E4E" w:rsidRDefault="0022774B" w:rsidP="0022774B">
      <w:pPr>
        <w:pStyle w:val="ConsPlusNonformat"/>
        <w:jc w:val="both"/>
        <w:rPr>
          <w:rFonts w:ascii="Times New Roman" w:hAnsi="Times New Roman" w:cs="Times New Roman"/>
        </w:rPr>
      </w:pPr>
      <w:r w:rsidRPr="00A46E4E">
        <w:rPr>
          <w:rFonts w:ascii="Times New Roman" w:hAnsi="Times New Roman" w:cs="Times New Roman"/>
        </w:rPr>
        <w:t xml:space="preserve">   осуществляющее  прием</w:t>
      </w:r>
    </w:p>
    <w:p w:rsidR="0022774B" w:rsidRPr="00A46E4E" w:rsidRDefault="0022774B" w:rsidP="0022774B">
      <w:pPr>
        <w:pStyle w:val="ConsPlusNonformat"/>
        <w:jc w:val="both"/>
        <w:rPr>
          <w:rFonts w:ascii="Times New Roman" w:hAnsi="Times New Roman" w:cs="Times New Roman"/>
        </w:rPr>
      </w:pPr>
      <w:r w:rsidRPr="00A46E4E">
        <w:rPr>
          <w:rFonts w:ascii="Times New Roman" w:hAnsi="Times New Roman" w:cs="Times New Roman"/>
        </w:rPr>
        <w:t xml:space="preserve">       документов)</w:t>
      </w:r>
    </w:p>
    <w:p w:rsidR="0022774B" w:rsidRPr="00A46E4E" w:rsidRDefault="0022774B" w:rsidP="0022774B">
      <w:pPr>
        <w:pStyle w:val="ConsPlusNormal"/>
        <w:jc w:val="both"/>
        <w:rPr>
          <w:rFonts w:ascii="Times New Roman" w:hAnsi="Times New Roman" w:cs="Times New Roman"/>
          <w:sz w:val="20"/>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rmal"/>
        <w:jc w:val="both"/>
        <w:rPr>
          <w:rFonts w:ascii="Times New Roman" w:hAnsi="Times New Roman" w:cs="Times New Roman"/>
          <w:sz w:val="28"/>
          <w:szCs w:val="28"/>
        </w:rPr>
      </w:pPr>
      <w:r w:rsidRPr="00A46E4E">
        <w:rPr>
          <w:rFonts w:ascii="Times New Roman" w:hAnsi="Times New Roman" w:cs="Times New Roman"/>
          <w:sz w:val="28"/>
          <w:szCs w:val="28"/>
        </w:rPr>
        <w:t xml:space="preserve"> </w:t>
      </w:r>
    </w:p>
    <w:tbl>
      <w:tblPr>
        <w:tblW w:w="6520" w:type="dxa"/>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20"/>
      </w:tblGrid>
      <w:tr w:rsidR="0022774B" w:rsidRPr="00A46E4E" w:rsidTr="0022774B">
        <w:trPr>
          <w:trHeight w:val="3780"/>
        </w:trPr>
        <w:tc>
          <w:tcPr>
            <w:tcW w:w="6520" w:type="dxa"/>
            <w:tcBorders>
              <w:top w:val="nil"/>
              <w:left w:val="nil"/>
              <w:bottom w:val="nil"/>
              <w:right w:val="nil"/>
            </w:tcBorders>
          </w:tcPr>
          <w:p w:rsidR="0022774B" w:rsidRPr="00A46E4E" w:rsidRDefault="0022774B" w:rsidP="0022774B">
            <w:pPr>
              <w:pStyle w:val="ConsPlusNormal"/>
              <w:outlineLvl w:val="2"/>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46E4E">
              <w:rPr>
                <w:rFonts w:ascii="Times New Roman" w:hAnsi="Times New Roman" w:cs="Times New Roman"/>
                <w:sz w:val="28"/>
                <w:szCs w:val="28"/>
              </w:rPr>
              <w:t>Приложение 6</w:t>
            </w:r>
          </w:p>
          <w:p w:rsidR="0022774B" w:rsidRPr="00A46E4E" w:rsidRDefault="0022774B" w:rsidP="0022774B">
            <w:pPr>
              <w:pStyle w:val="ConsPlusNormal"/>
              <w:spacing w:line="240" w:lineRule="exact"/>
              <w:rPr>
                <w:rFonts w:ascii="Times New Roman" w:hAnsi="Times New Roman" w:cs="Times New Roman"/>
                <w:sz w:val="28"/>
                <w:szCs w:val="28"/>
              </w:rPr>
            </w:pPr>
            <w:r w:rsidRPr="00A46E4E">
              <w:rPr>
                <w:rFonts w:ascii="Times New Roman" w:hAnsi="Times New Roman" w:cs="Times New Roman"/>
                <w:sz w:val="28"/>
                <w:szCs w:val="28"/>
              </w:rPr>
              <w:t>к Административному регламенту предоставления администрацией Георгиевского городского округа Ставропольского края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w:t>
            </w:r>
          </w:p>
        </w:tc>
      </w:tr>
    </w:tbl>
    <w:p w:rsidR="0022774B" w:rsidRPr="00A46E4E" w:rsidRDefault="0022774B" w:rsidP="0022774B">
      <w:pPr>
        <w:pStyle w:val="ConsPlusNormal"/>
        <w:jc w:val="both"/>
        <w:rPr>
          <w:rFonts w:ascii="Times New Roman" w:hAnsi="Times New Roman" w:cs="Times New Roman"/>
          <w:sz w:val="28"/>
          <w:szCs w:val="28"/>
        </w:rPr>
      </w:pPr>
    </w:p>
    <w:p w:rsidR="0022774B" w:rsidRPr="00A46E4E" w:rsidRDefault="0022774B" w:rsidP="0022774B">
      <w:pPr>
        <w:pStyle w:val="ConsPlusNonformat"/>
        <w:jc w:val="right"/>
        <w:rPr>
          <w:rFonts w:ascii="Times New Roman" w:hAnsi="Times New Roman" w:cs="Times New Roman"/>
          <w:sz w:val="28"/>
          <w:szCs w:val="28"/>
        </w:rPr>
      </w:pPr>
      <w:r w:rsidRPr="00A46E4E">
        <w:rPr>
          <w:rFonts w:ascii="Times New Roman" w:hAnsi="Times New Roman" w:cs="Times New Roman"/>
          <w:sz w:val="28"/>
          <w:szCs w:val="28"/>
        </w:rPr>
        <w:t>ФОРМА</w:t>
      </w: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2"/>
          <w:szCs w:val="22"/>
        </w:rPr>
      </w:pPr>
      <w:r w:rsidRPr="00A46E4E">
        <w:rPr>
          <w:rFonts w:ascii="Times New Roman" w:hAnsi="Times New Roman" w:cs="Times New Roman"/>
          <w:sz w:val="22"/>
          <w:szCs w:val="22"/>
        </w:rPr>
        <w:t xml:space="preserve">Бланк органа местного самоуправления           </w:t>
      </w:r>
    </w:p>
    <w:p w:rsidR="0022774B" w:rsidRPr="00A46E4E" w:rsidRDefault="0022774B" w:rsidP="0022774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____________________________</w:t>
      </w:r>
    </w:p>
    <w:p w:rsidR="0022774B" w:rsidRPr="00A46E4E" w:rsidRDefault="0022774B" w:rsidP="0022774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 xml:space="preserve">                                                   </w:t>
      </w:r>
    </w:p>
    <w:p w:rsidR="0022774B" w:rsidRPr="00A46E4E" w:rsidRDefault="0022774B" w:rsidP="0022774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(наименование заявителя)</w:t>
      </w:r>
    </w:p>
    <w:p w:rsidR="0022774B" w:rsidRPr="00A46E4E" w:rsidRDefault="0022774B" w:rsidP="0022774B">
      <w:pPr>
        <w:pStyle w:val="ConsPlusNonformat"/>
        <w:jc w:val="both"/>
        <w:rPr>
          <w:rFonts w:ascii="Times New Roman" w:hAnsi="Times New Roman" w:cs="Times New Roman"/>
          <w:sz w:val="22"/>
          <w:szCs w:val="22"/>
        </w:rPr>
      </w:pPr>
      <w:r w:rsidRPr="00A46E4E">
        <w:rPr>
          <w:rFonts w:ascii="Times New Roman" w:hAnsi="Times New Roman" w:cs="Times New Roman"/>
          <w:sz w:val="22"/>
          <w:szCs w:val="22"/>
        </w:rPr>
        <w:t>Дата, исходящий номер                                                                         ____________________________</w:t>
      </w:r>
    </w:p>
    <w:p w:rsidR="0022774B" w:rsidRPr="00A46E4E" w:rsidRDefault="0022774B" w:rsidP="0022774B">
      <w:pPr>
        <w:pStyle w:val="ConsPlusNonformat"/>
        <w:jc w:val="right"/>
        <w:rPr>
          <w:rFonts w:ascii="Times New Roman" w:hAnsi="Times New Roman" w:cs="Times New Roman"/>
          <w:sz w:val="22"/>
          <w:szCs w:val="22"/>
        </w:rPr>
      </w:pPr>
      <w:r w:rsidRPr="00A46E4E">
        <w:rPr>
          <w:rFonts w:ascii="Times New Roman" w:hAnsi="Times New Roman" w:cs="Times New Roman"/>
          <w:sz w:val="22"/>
          <w:szCs w:val="22"/>
        </w:rPr>
        <w:t xml:space="preserve">                                                          (адрес заявителя)</w:t>
      </w: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center"/>
        <w:rPr>
          <w:rFonts w:ascii="Times New Roman" w:hAnsi="Times New Roman" w:cs="Times New Roman"/>
          <w:sz w:val="28"/>
          <w:szCs w:val="28"/>
        </w:rPr>
      </w:pPr>
      <w:bookmarkStart w:id="32" w:name="P1254"/>
      <w:bookmarkEnd w:id="32"/>
      <w:r w:rsidRPr="00A46E4E">
        <w:rPr>
          <w:rFonts w:ascii="Times New Roman" w:hAnsi="Times New Roman" w:cs="Times New Roman"/>
          <w:sz w:val="28"/>
          <w:szCs w:val="28"/>
        </w:rPr>
        <w:t>УВЕДОМЛЕНИЕ</w:t>
      </w:r>
    </w:p>
    <w:p w:rsidR="0022774B" w:rsidRPr="00A46E4E" w:rsidRDefault="0022774B" w:rsidP="0022774B">
      <w:pPr>
        <w:pStyle w:val="ConsPlusNonformat"/>
        <w:jc w:val="center"/>
        <w:rPr>
          <w:rFonts w:ascii="Times New Roman" w:hAnsi="Times New Roman" w:cs="Times New Roman"/>
          <w:sz w:val="28"/>
          <w:szCs w:val="28"/>
        </w:rPr>
      </w:pPr>
      <w:r w:rsidRPr="00A46E4E">
        <w:rPr>
          <w:rFonts w:ascii="Times New Roman" w:hAnsi="Times New Roman" w:cs="Times New Roman"/>
          <w:sz w:val="28"/>
          <w:szCs w:val="28"/>
        </w:rPr>
        <w:t>о предоставлении субсидии и необходимости заключения</w:t>
      </w:r>
    </w:p>
    <w:p w:rsidR="0022774B" w:rsidRPr="00A46E4E" w:rsidRDefault="0022774B" w:rsidP="0022774B">
      <w:pPr>
        <w:pStyle w:val="ConsPlusNonformat"/>
        <w:jc w:val="center"/>
        <w:rPr>
          <w:rFonts w:ascii="Times New Roman" w:hAnsi="Times New Roman" w:cs="Times New Roman"/>
          <w:sz w:val="28"/>
          <w:szCs w:val="28"/>
        </w:rPr>
      </w:pPr>
      <w:r w:rsidRPr="00A46E4E">
        <w:rPr>
          <w:rFonts w:ascii="Times New Roman" w:hAnsi="Times New Roman" w:cs="Times New Roman"/>
          <w:sz w:val="28"/>
          <w:szCs w:val="28"/>
        </w:rPr>
        <w:t>соглашения о предоставлении субсидии</w:t>
      </w:r>
    </w:p>
    <w:p w:rsidR="0022774B" w:rsidRPr="00A46E4E" w:rsidRDefault="0022774B" w:rsidP="0022774B">
      <w:pPr>
        <w:pStyle w:val="ConsPlusNonformat"/>
        <w:jc w:val="both"/>
        <w:rPr>
          <w:rFonts w:ascii="Times New Roman" w:hAnsi="Times New Roman" w:cs="Times New Roman"/>
          <w:sz w:val="28"/>
          <w:szCs w:val="28"/>
        </w:rPr>
      </w:pP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По  результатам рассмотрения документов, необходимых для предоставления государственной    услуги   «Предоставление   за   счет   средств   бюджета Ставропольского   края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личным    подсобным    хозяйствам,    сельскохозяйственным потребительским  кооперативам,  крестьянским  (фермерским) хозяйствам», Вам предоставляется  субсидия  в  размере  _____________________________  и Вам необходимо   заключить  с  органом  местного  самоуправления  соглашение  о предоставлении субсидии (проект соглашения прилагается).</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 xml:space="preserve">    Приложение на _____ л.</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__________________________________ ___________ ____________________</w:t>
      </w:r>
    </w:p>
    <w:p w:rsidR="0022774B" w:rsidRPr="00A46E4E" w:rsidRDefault="0022774B" w:rsidP="0022774B">
      <w:pPr>
        <w:pStyle w:val="ConsPlusNonformat"/>
        <w:jc w:val="both"/>
        <w:rPr>
          <w:rFonts w:ascii="Times New Roman" w:hAnsi="Times New Roman" w:cs="Times New Roman"/>
        </w:rPr>
      </w:pPr>
      <w:r w:rsidRPr="00A46E4E">
        <w:rPr>
          <w:rFonts w:ascii="Times New Roman" w:hAnsi="Times New Roman" w:cs="Times New Roman"/>
        </w:rPr>
        <w:t>(указывается должностное лицо органа                                    (подпись)               (расшифровка подписи)</w:t>
      </w:r>
    </w:p>
    <w:p w:rsidR="0022774B" w:rsidRPr="00A46E4E" w:rsidRDefault="0022774B" w:rsidP="0022774B">
      <w:pPr>
        <w:pStyle w:val="ConsPlusNonformat"/>
        <w:jc w:val="both"/>
        <w:rPr>
          <w:rFonts w:ascii="Times New Roman" w:hAnsi="Times New Roman" w:cs="Times New Roman"/>
        </w:rPr>
      </w:pPr>
      <w:r w:rsidRPr="00A46E4E">
        <w:rPr>
          <w:rFonts w:ascii="Times New Roman" w:hAnsi="Times New Roman" w:cs="Times New Roman"/>
        </w:rPr>
        <w:t xml:space="preserve">   местного самоуправления, которое</w:t>
      </w:r>
    </w:p>
    <w:p w:rsidR="0022774B" w:rsidRPr="00A46E4E" w:rsidRDefault="0022774B" w:rsidP="0022774B">
      <w:pPr>
        <w:pStyle w:val="ConsPlusNonformat"/>
        <w:jc w:val="both"/>
        <w:rPr>
          <w:rFonts w:ascii="Times New Roman" w:hAnsi="Times New Roman" w:cs="Times New Roman"/>
        </w:rPr>
      </w:pPr>
      <w:r w:rsidRPr="00A46E4E">
        <w:rPr>
          <w:rFonts w:ascii="Times New Roman" w:hAnsi="Times New Roman" w:cs="Times New Roman"/>
        </w:rPr>
        <w:t xml:space="preserve">    вправе подписывать уведомление)</w:t>
      </w:r>
    </w:p>
    <w:p w:rsidR="0022774B" w:rsidRPr="00A46E4E" w:rsidRDefault="0022774B" w:rsidP="0022774B">
      <w:pPr>
        <w:pStyle w:val="ConsPlusNonformat"/>
        <w:jc w:val="both"/>
        <w:rPr>
          <w:rFonts w:ascii="Times New Roman" w:hAnsi="Times New Roman" w:cs="Times New Roman"/>
        </w:rPr>
      </w:pP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Уведомление подготовил:</w:t>
      </w:r>
    </w:p>
    <w:p w:rsidR="0022774B" w:rsidRPr="00A46E4E" w:rsidRDefault="0022774B" w:rsidP="0022774B">
      <w:pPr>
        <w:pStyle w:val="ConsPlusNonformat"/>
        <w:jc w:val="both"/>
        <w:rPr>
          <w:rFonts w:ascii="Times New Roman" w:hAnsi="Times New Roman" w:cs="Times New Roman"/>
          <w:sz w:val="28"/>
          <w:szCs w:val="28"/>
        </w:rPr>
      </w:pPr>
      <w:r w:rsidRPr="00A46E4E">
        <w:rPr>
          <w:rFonts w:ascii="Times New Roman" w:hAnsi="Times New Roman" w:cs="Times New Roman"/>
          <w:sz w:val="28"/>
          <w:szCs w:val="28"/>
        </w:rPr>
        <w:t>____________________________________ ___________ __________________</w:t>
      </w:r>
    </w:p>
    <w:p w:rsidR="0022774B" w:rsidRPr="00A46E4E" w:rsidRDefault="0022774B" w:rsidP="0022774B">
      <w:pPr>
        <w:pStyle w:val="ConsPlusNonformat"/>
        <w:jc w:val="both"/>
        <w:rPr>
          <w:rFonts w:ascii="Times New Roman" w:hAnsi="Times New Roman" w:cs="Times New Roman"/>
        </w:rPr>
      </w:pPr>
      <w:r w:rsidRPr="00A46E4E">
        <w:rPr>
          <w:rFonts w:ascii="Times New Roman" w:hAnsi="Times New Roman" w:cs="Times New Roman"/>
        </w:rPr>
        <w:t>(должность лица, осуществляющего                                              (подпись)               (расшифровка подписи)</w:t>
      </w:r>
    </w:p>
    <w:p w:rsidR="0022774B" w:rsidRPr="00A46E4E" w:rsidRDefault="0022774B" w:rsidP="0022774B">
      <w:pPr>
        <w:pStyle w:val="ConsPlusNonformat"/>
        <w:jc w:val="both"/>
        <w:rPr>
          <w:rFonts w:ascii="Times New Roman" w:hAnsi="Times New Roman" w:cs="Times New Roman"/>
        </w:rPr>
      </w:pPr>
      <w:r w:rsidRPr="00A46E4E">
        <w:rPr>
          <w:rFonts w:ascii="Times New Roman" w:hAnsi="Times New Roman" w:cs="Times New Roman"/>
        </w:rPr>
        <w:t xml:space="preserve">    рассмотрение документов</w:t>
      </w:r>
    </w:p>
    <w:p w:rsidR="0022774B" w:rsidRPr="00A46E4E" w:rsidRDefault="0022774B" w:rsidP="0022774B">
      <w:pPr>
        <w:pStyle w:val="ConsPlusNonformat"/>
        <w:jc w:val="both"/>
        <w:rPr>
          <w:rFonts w:ascii="Times New Roman" w:hAnsi="Times New Roman" w:cs="Times New Roman"/>
        </w:rPr>
      </w:pPr>
    </w:p>
    <w:p w:rsidR="00B20B2C" w:rsidRPr="007A192D" w:rsidRDefault="0022774B" w:rsidP="0022774B">
      <w:pPr>
        <w:autoSpaceDE w:val="0"/>
        <w:autoSpaceDN w:val="0"/>
        <w:adjustRightInd w:val="0"/>
        <w:spacing w:after="0" w:line="240" w:lineRule="auto"/>
        <w:jc w:val="both"/>
        <w:rPr>
          <w:rFonts w:ascii="Times New Roman" w:hAnsi="Times New Roman" w:cs="Times New Roman"/>
          <w:sz w:val="28"/>
          <w:szCs w:val="28"/>
        </w:rPr>
      </w:pPr>
      <w:r w:rsidRPr="00A46E4E">
        <w:rPr>
          <w:rFonts w:ascii="Times New Roman" w:hAnsi="Times New Roman" w:cs="Times New Roman"/>
        </w:rPr>
        <w:t>______________________________________________________</w:t>
      </w:r>
      <w:r>
        <w:rPr>
          <w:rFonts w:ascii="Times New Roman" w:hAnsi="Times New Roman" w:cs="Times New Roman"/>
        </w:rPr>
        <w:t>_______________________________</w:t>
      </w:r>
    </w:p>
    <w:sectPr w:rsidR="00B20B2C" w:rsidRPr="007A192D" w:rsidSect="00EC5E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47D" w:rsidRDefault="0058147D" w:rsidP="003255BF">
      <w:pPr>
        <w:spacing w:after="0" w:line="240" w:lineRule="auto"/>
      </w:pPr>
      <w:r>
        <w:separator/>
      </w:r>
    </w:p>
  </w:endnote>
  <w:endnote w:type="continuationSeparator" w:id="0">
    <w:p w:rsidR="0058147D" w:rsidRDefault="0058147D" w:rsidP="00325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47D" w:rsidRDefault="0058147D" w:rsidP="003255BF">
      <w:pPr>
        <w:spacing w:after="0" w:line="240" w:lineRule="auto"/>
      </w:pPr>
      <w:r>
        <w:separator/>
      </w:r>
    </w:p>
  </w:footnote>
  <w:footnote w:type="continuationSeparator" w:id="0">
    <w:p w:rsidR="0058147D" w:rsidRDefault="0058147D" w:rsidP="003255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5BF"/>
    <w:rsid w:val="00017A04"/>
    <w:rsid w:val="00026257"/>
    <w:rsid w:val="0003483F"/>
    <w:rsid w:val="0009050C"/>
    <w:rsid w:val="000C55A8"/>
    <w:rsid w:val="000F3F42"/>
    <w:rsid w:val="00114C6F"/>
    <w:rsid w:val="00170F8C"/>
    <w:rsid w:val="001979C3"/>
    <w:rsid w:val="002267A7"/>
    <w:rsid w:val="0022774B"/>
    <w:rsid w:val="00271529"/>
    <w:rsid w:val="00274A60"/>
    <w:rsid w:val="002B421B"/>
    <w:rsid w:val="002C7117"/>
    <w:rsid w:val="002F6D88"/>
    <w:rsid w:val="00301085"/>
    <w:rsid w:val="00316F08"/>
    <w:rsid w:val="003255BF"/>
    <w:rsid w:val="00370C91"/>
    <w:rsid w:val="003C4739"/>
    <w:rsid w:val="003D48BD"/>
    <w:rsid w:val="004F7196"/>
    <w:rsid w:val="005340F2"/>
    <w:rsid w:val="00571900"/>
    <w:rsid w:val="00574422"/>
    <w:rsid w:val="0058147D"/>
    <w:rsid w:val="005D09B9"/>
    <w:rsid w:val="00634109"/>
    <w:rsid w:val="00671191"/>
    <w:rsid w:val="006C53D1"/>
    <w:rsid w:val="006C7090"/>
    <w:rsid w:val="006E64E4"/>
    <w:rsid w:val="00756FD5"/>
    <w:rsid w:val="00783F84"/>
    <w:rsid w:val="007A192D"/>
    <w:rsid w:val="007A66CA"/>
    <w:rsid w:val="00815674"/>
    <w:rsid w:val="008936B9"/>
    <w:rsid w:val="00897333"/>
    <w:rsid w:val="008B21DE"/>
    <w:rsid w:val="008C7937"/>
    <w:rsid w:val="009405BE"/>
    <w:rsid w:val="00986A54"/>
    <w:rsid w:val="009901B0"/>
    <w:rsid w:val="009F733A"/>
    <w:rsid w:val="00A04741"/>
    <w:rsid w:val="00A25B0A"/>
    <w:rsid w:val="00A42736"/>
    <w:rsid w:val="00A53DDA"/>
    <w:rsid w:val="00A6239C"/>
    <w:rsid w:val="00A7769C"/>
    <w:rsid w:val="00AA7160"/>
    <w:rsid w:val="00B20B2C"/>
    <w:rsid w:val="00C72FC9"/>
    <w:rsid w:val="00CD6D06"/>
    <w:rsid w:val="00CE2525"/>
    <w:rsid w:val="00D105A6"/>
    <w:rsid w:val="00D33E9F"/>
    <w:rsid w:val="00DE000E"/>
    <w:rsid w:val="00E04E68"/>
    <w:rsid w:val="00E20626"/>
    <w:rsid w:val="00E2065C"/>
    <w:rsid w:val="00EC109B"/>
    <w:rsid w:val="00EC5E13"/>
    <w:rsid w:val="00EF5524"/>
    <w:rsid w:val="00F64393"/>
    <w:rsid w:val="00F8146C"/>
    <w:rsid w:val="00FB033C"/>
    <w:rsid w:val="00FB529B"/>
    <w:rsid w:val="00FE4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6A8C9-43E5-40B7-A7C4-409B88134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55BF"/>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3255B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55BF"/>
  </w:style>
  <w:style w:type="paragraph" w:styleId="a5">
    <w:name w:val="footer"/>
    <w:basedOn w:val="a"/>
    <w:link w:val="a6"/>
    <w:uiPriority w:val="99"/>
    <w:unhideWhenUsed/>
    <w:rsid w:val="003255B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55BF"/>
  </w:style>
  <w:style w:type="paragraph" w:customStyle="1" w:styleId="ConsPlusNonformat">
    <w:name w:val="ConsPlusNonformat"/>
    <w:rsid w:val="00756FD5"/>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3C4739"/>
    <w:rPr>
      <w:color w:val="0563C1" w:themeColor="hyperlink"/>
      <w:u w:val="single"/>
    </w:rPr>
  </w:style>
  <w:style w:type="paragraph" w:customStyle="1" w:styleId="ConsPlusTitle">
    <w:name w:val="ConsPlusTitle"/>
    <w:rsid w:val="0022774B"/>
    <w:pPr>
      <w:widowControl w:val="0"/>
      <w:autoSpaceDE w:val="0"/>
      <w:autoSpaceDN w:val="0"/>
      <w:spacing w:after="0" w:line="240" w:lineRule="auto"/>
    </w:pPr>
    <w:rPr>
      <w:rFonts w:ascii="Calibri" w:eastAsia="Times New Roman" w:hAnsi="Calibri" w:cs="Calibri"/>
      <w:b/>
      <w:szCs w:val="20"/>
      <w:lang w:eastAsia="ru-RU"/>
    </w:rPr>
  </w:style>
  <w:style w:type="paragraph" w:styleId="a8">
    <w:name w:val="Balloon Text"/>
    <w:basedOn w:val="a"/>
    <w:link w:val="a9"/>
    <w:uiPriority w:val="99"/>
    <w:semiHidden/>
    <w:unhideWhenUsed/>
    <w:rsid w:val="00E2065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2065C"/>
    <w:rPr>
      <w:rFonts w:ascii="Segoe UI" w:hAnsi="Segoe UI" w:cs="Segoe UI"/>
      <w:sz w:val="18"/>
      <w:szCs w:val="18"/>
    </w:rPr>
  </w:style>
  <w:style w:type="paragraph" w:styleId="aa">
    <w:name w:val="List Paragraph"/>
    <w:basedOn w:val="a"/>
    <w:uiPriority w:val="34"/>
    <w:qFormat/>
    <w:rsid w:val="003D4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947D6247B54BA1A4F10733240562AA62A8025D6CBDCFF08DCB9671566716D635EE2F6AD051F1662AFBEA8D6F2358FE7D7E4CAD98D915A0019BE5DBE65l2I" TargetMode="External"/><Relationship Id="rId21" Type="http://schemas.openxmlformats.org/officeDocument/2006/relationships/hyperlink" Target="consultantplus://offline/ref=8947D6247B54BA1A4F10733240562AA62A8025D6CBDDF108DBBF671566716D635EE2F6AD051F1662AFBEA8D7F4358FE7D7E4CAD98D915A0019BE5DBE65l2I" TargetMode="External"/><Relationship Id="rId42" Type="http://schemas.openxmlformats.org/officeDocument/2006/relationships/hyperlink" Target="consultantplus://offline/ref=8947D6247B54BA1A4F106D3F563A74AC2E897ADEC8DCFC5F81ED614239216B361EA2F0F8465B1B6AABB5FC85B16BD6B497AFC7DE978D5A0460lEI" TargetMode="External"/><Relationship Id="rId47" Type="http://schemas.openxmlformats.org/officeDocument/2006/relationships/hyperlink" Target="consultantplus://offline/ref=8947D6247B54BA1A4F106D3F563A74AC2F837ADDC9DDFC5F81ED614239216B360CA2A8F4445F0563AAA0AAD4F463l7I" TargetMode="External"/><Relationship Id="rId63" Type="http://schemas.openxmlformats.org/officeDocument/2006/relationships/hyperlink" Target="consultantplus://offline/ref=8947D6247B54BA1A4F106D3F563A74AC2C8A7DDFCCD6FC5F81ED614239216B360CA2A8F4445F0563AAA0AAD4F463l7I" TargetMode="External"/><Relationship Id="rId68" Type="http://schemas.openxmlformats.org/officeDocument/2006/relationships/hyperlink" Target="consultantplus://offline/ref=8947D6247B54BA1A4F106D3F563A74AC2F8B78D8CADFFC5F81ED614239216B361EA2F0F8465B1B62ADB5FC85B16BD6B497AFC7DE978D5A0460lEI" TargetMode="External"/><Relationship Id="rId84" Type="http://schemas.openxmlformats.org/officeDocument/2006/relationships/hyperlink" Target="consultantplus://offline/ref=8947D6247B54BA1A4F106D3F563A74AC2E897ADEC8DCFC5F81ED614239216B361EA2F0F8465B1866ADB5FC85B16BD6B497AFC7DE978D5A0460lEI" TargetMode="External"/><Relationship Id="rId89" Type="http://schemas.openxmlformats.org/officeDocument/2006/relationships/hyperlink" Target="consultantplus://offline/ref=8947D6247B54BA1A4F106D3F563A74AC2E897ADEC8DCFC5F81ED614239216B361EA2F0F8465B1866ABB5FC85B16BD6B497AFC7DE978D5A0460lEI" TargetMode="External"/><Relationship Id="rId7" Type="http://schemas.openxmlformats.org/officeDocument/2006/relationships/hyperlink" Target="consultantplus://offline/ref=8947D6247B54BA1A4F106D3F563A74AC2E8A7FD8C2DBFC5F81ED614239216B361EA2F0F8465B1B62ACB5FC85B16BD6B497AFC7DE978D5A0460lEI" TargetMode="External"/><Relationship Id="rId71" Type="http://schemas.openxmlformats.org/officeDocument/2006/relationships/hyperlink" Target="consultantplus://offline/ref=8947D6247B54BA1A4F106D3F563A74AC2E897ADEC8DCFC5F81ED614239216B360CA2A8F4445F0563AAA0AAD4F463l7I" TargetMode="External"/><Relationship Id="rId92" Type="http://schemas.openxmlformats.org/officeDocument/2006/relationships/hyperlink" Target="consultantplus://offline/ref=8947D6247B54BA1A4F10733240562AA62A8025D6CBDAF50FDEB0671566716D635EE2F6AD051F1662AFBEA8D3F1358FE7D7E4CAD98D915A0019BE5DBE65l2I" TargetMode="External"/><Relationship Id="rId2" Type="http://schemas.openxmlformats.org/officeDocument/2006/relationships/settings" Target="settings.xml"/><Relationship Id="rId16" Type="http://schemas.openxmlformats.org/officeDocument/2006/relationships/hyperlink" Target="consultantplus://offline/ref=8947D6247B54BA1A4F10733240562AA62A8025D6CBDCFF08DCB9671566716D635EE2F6AD051F1662AFBEA8D6F0358FE7D7E4CAD98D915A0019BE5DBE65l2I" TargetMode="External"/><Relationship Id="rId29" Type="http://schemas.openxmlformats.org/officeDocument/2006/relationships/hyperlink" Target="consultantplus://offline/ref=8947D6247B54BA1A4F10733240562AA62A8025D6CBDCFF08DCB9671566716D635EE2F6AD051F1662AFBEA8D6FD358FE7D7E4CAD98D915A0019BE5DBE65l2I" TargetMode="External"/><Relationship Id="rId107" Type="http://schemas.openxmlformats.org/officeDocument/2006/relationships/theme" Target="theme/theme1.xml"/><Relationship Id="rId11" Type="http://schemas.openxmlformats.org/officeDocument/2006/relationships/hyperlink" Target="consultantplus://offline/ref=8947D6247B54BA1A4F106D3F563A74AC2E8B7FD9C9D7FC5F81ED614239216B360CA2A8F4445F0563AAA0AAD4F463l7I" TargetMode="External"/><Relationship Id="rId24" Type="http://schemas.openxmlformats.org/officeDocument/2006/relationships/hyperlink" Target="consultantplus://offline/ref=8947D6247B54BA1A4F10733240562AA62A8025D6CBDDF108DBBF671566716D635EE2F6AD051F1662AFBEA8D7F4358FE7D7E4CAD98D915A0019BE5DBE65l2I" TargetMode="External"/><Relationship Id="rId32" Type="http://schemas.openxmlformats.org/officeDocument/2006/relationships/hyperlink" Target="consultantplus://offline/ref=8947D6247B54BA1A4F10733240562AA62A8025D6CBDCFF08DCB9671566716D635EE2F6AD051F1662AFBEA8D7F5358FE7D7E4CAD98D915A0019BE5DBE65l2I" TargetMode="External"/><Relationship Id="rId37" Type="http://schemas.openxmlformats.org/officeDocument/2006/relationships/hyperlink" Target="consultantplus://offline/ref=8947D6247B54BA1A4F106D3F563A74AC2E8B7BD3CFDEFC5F81ED614239216B360CA2A8F4445F0563AAA0AAD4F463l7I" TargetMode="External"/><Relationship Id="rId40" Type="http://schemas.openxmlformats.org/officeDocument/2006/relationships/hyperlink" Target="consultantplus://offline/ref=8947D6247B54BA1A4F106D3F563A74AC2C8D73D8CADAFC5F81ED614239216B360CA2A8F4445F0563AAA0AAD4F463l7I" TargetMode="External"/><Relationship Id="rId45" Type="http://schemas.openxmlformats.org/officeDocument/2006/relationships/hyperlink" Target="consultantplus://offline/ref=8947D6247B54BA1A4F106D3F563A74AC2E8A73DACCDCFC5F81ED614239216B360CA2A8F4445F0563AAA0AAD4F463l7I" TargetMode="External"/><Relationship Id="rId53" Type="http://schemas.openxmlformats.org/officeDocument/2006/relationships/hyperlink" Target="consultantplus://offline/ref=8947D6247B54BA1A4F10733240562AA62A8025D6CBDAF500DDB9671566716D635EE2F6AD171F4E6EADBAB6D4F020D9B6926Bl8I" TargetMode="External"/><Relationship Id="rId58" Type="http://schemas.openxmlformats.org/officeDocument/2006/relationships/hyperlink" Target="consultantplus://offline/ref=8947D6247B54BA1A4F10733240562AA62A8025D6CBDDF00BD5B9671566716D635EE2F6AD171F4E6EADBAB6D4F020D9B6926Bl8I" TargetMode="External"/><Relationship Id="rId66" Type="http://schemas.openxmlformats.org/officeDocument/2006/relationships/hyperlink" Target="consultantplus://offline/ref=8947D6247B54BA1A4F106D3F563A74AC2E897ADEC8DCFC5F81ED614239216B361EA2F0FD45504F32EBEBA5D6F120DBB38DB3C7DA68l0I" TargetMode="External"/><Relationship Id="rId74" Type="http://schemas.openxmlformats.org/officeDocument/2006/relationships/hyperlink" Target="consultantplus://offline/ref=8947D6247B54BA1A4F106D3F563A74AC2F897BD3CAD8FC5F81ED614239216B360CA2A8F4445F0563AAA0AAD4F463l7I" TargetMode="External"/><Relationship Id="rId79" Type="http://schemas.openxmlformats.org/officeDocument/2006/relationships/hyperlink" Target="consultantplus://offline/ref=2C02DA79BC3CD35AAAA964440E0A7B617FDB9671524F57367CA3CC51B0AE4AF94B9054DCI5a2H" TargetMode="External"/><Relationship Id="rId87" Type="http://schemas.openxmlformats.org/officeDocument/2006/relationships/hyperlink" Target="consultantplus://offline/ref=8947D6247B54BA1A4F106D3F563A74AC2E897ADEC8DCFC5F81ED614239216B361EA2F0F8465B1866ABB5FC85B16BD6B497AFC7DE978D5A0460lEI" TargetMode="External"/><Relationship Id="rId102" Type="http://schemas.openxmlformats.org/officeDocument/2006/relationships/hyperlink" Target="consultantplus://offline/ref=28E26FCFE66A42F4074A94D42B6A1530369FDBAE18AE5EB59532A69C2167ADDDC3514B00D21ABC5E3B6BCC270Fk3F" TargetMode="External"/><Relationship Id="rId5" Type="http://schemas.openxmlformats.org/officeDocument/2006/relationships/endnotes" Target="endnotes.xml"/><Relationship Id="rId61" Type="http://schemas.openxmlformats.org/officeDocument/2006/relationships/hyperlink" Target="consultantplus://offline/ref=8947D6247B54BA1A4F106D3F563A74AC2F8378DACCDDFC5F81ED614239216B361EA2F0FC4D0F4A27FAB3AAD0EB3EDEA891B1C66Dl2I" TargetMode="External"/><Relationship Id="rId82" Type="http://schemas.openxmlformats.org/officeDocument/2006/relationships/hyperlink" Target="consultantplus://offline/ref=8947D6247B54BA1A4F106D3F563A74AC2E897ADEC8DCFC5F81ED614239216B361EA2F0F8465C1037FEFAFDD9F73AC5B696AFC5DB8868l6I" TargetMode="External"/><Relationship Id="rId90" Type="http://schemas.openxmlformats.org/officeDocument/2006/relationships/hyperlink" Target="consultantplus://offline/ref=8947D6247B54BA1A4F106D3F563A74AC2E897ADEC8DCFC5F81ED614239216B361EA2F0F8465B1866ADB5FC85B16BD6B497AFC7DE978D5A0460lEI" TargetMode="External"/><Relationship Id="rId95" Type="http://schemas.openxmlformats.org/officeDocument/2006/relationships/hyperlink" Target="consultantplus://offline/ref=8947D6247B54BA1A4F106D3F563A74AC2E897ADEC8DCFC5F81ED614239216B361EA2F0F8445A1037FEFAFDD9F73AC5B696AFC5DB8868l6I" TargetMode="External"/><Relationship Id="rId19" Type="http://schemas.openxmlformats.org/officeDocument/2006/relationships/hyperlink" Target="consultantplus://offline/ref=8947D6247B54BA1A4F106D3F563A74AC2E8B7BD3CED6FC5F81ED614239216B360CA2A8F4445F0563AAA0AAD4F463l7I" TargetMode="External"/><Relationship Id="rId14" Type="http://schemas.openxmlformats.org/officeDocument/2006/relationships/hyperlink" Target="consultantplus://offline/ref=8947D6247B54BA1A4F106D3F563A74AC2E8B7ADBCBDFFC5F81ED614239216B361EA2F0F8465B136BAFB5FC85B16BD6B497AFC7DE978D5A0460lEI" TargetMode="External"/><Relationship Id="rId22" Type="http://schemas.openxmlformats.org/officeDocument/2006/relationships/hyperlink" Target="consultantplus://offline/ref=8947D6247B54BA1A4F10733240562AA62A8025D6CBDDF108DBBF671566716D635EE2F6AD051F1662AFBEA8D7F4358FE7D7E4CAD98D915A0019BE5DBE65l2I" TargetMode="External"/><Relationship Id="rId27" Type="http://schemas.openxmlformats.org/officeDocument/2006/relationships/hyperlink" Target="consultantplus://offline/ref=8947D6247B54BA1A4F10733240562AA62A8025D6CBDAF50FDEB0671566716D635EE2F6AD051F1662AFBEA8D5F7358FE7D7E4CAD98D915A0019BE5DBE65l2I" TargetMode="External"/><Relationship Id="rId30" Type="http://schemas.openxmlformats.org/officeDocument/2006/relationships/hyperlink" Target="consultantplus://offline/ref=8947D6247B54BA1A4F10733240562AA62A8025D6CFDFF501DAB23A1F6E28616159EDA9BA02561A63AFBEA9D7FE6A8AF2C6BCC5DF978F5F1B05BC5C6Bl6I" TargetMode="External"/><Relationship Id="rId35" Type="http://schemas.openxmlformats.org/officeDocument/2006/relationships/hyperlink" Target="consultantplus://offline/ref=8947D6247B54BA1A4F106D3F563A74AC2F837CDEC188AB5DD0B86F473171312608EBFFFD585B1E7DADBEA96DlDI" TargetMode="External"/><Relationship Id="rId43" Type="http://schemas.openxmlformats.org/officeDocument/2006/relationships/hyperlink" Target="consultantplus://offline/ref=8947D6247B54BA1A4F106D3F563A74AC2F897BD3CAD8FC5F81ED614239216B360CA2A8F4445F0563AAA0AAD4F463l7I" TargetMode="External"/><Relationship Id="rId48" Type="http://schemas.openxmlformats.org/officeDocument/2006/relationships/hyperlink" Target="consultantplus://offline/ref=8947D6247B54BA1A4F106D3F563A74AC2E8A7CDECFD9FC5F81ED614239216B360CA2A8F4445F0563AAA0AAD4F463l7I" TargetMode="External"/><Relationship Id="rId56" Type="http://schemas.openxmlformats.org/officeDocument/2006/relationships/hyperlink" Target="consultantplus://offline/ref=8947D6247B54BA1A4F10733240562AA62A8025D6CBDDF10AD5B1671566716D635EE2F6AD051F1662AFBEA0D6F0358FE7D7E4CAD98D915A0019BE5DBE65l2I" TargetMode="External"/><Relationship Id="rId64" Type="http://schemas.openxmlformats.org/officeDocument/2006/relationships/hyperlink" Target="consultantplus://offline/ref=8947D6247B54BA1A4F106D3F563A74AC2E897ADEC8DCFC5F81ED614239216B361EA2F0FD45504F32EBEBA5D6F120DBB38DB3C7DA68l0I" TargetMode="External"/><Relationship Id="rId69" Type="http://schemas.openxmlformats.org/officeDocument/2006/relationships/hyperlink" Target="consultantplus://offline/ref=8947D6247B54BA1A4F106D3F563A74AC2E8A7DD3C3D7FC5F81ED614239216B360CA2A8F4445F0563AAA0AAD4F463l7I" TargetMode="External"/><Relationship Id="rId77" Type="http://schemas.openxmlformats.org/officeDocument/2006/relationships/hyperlink" Target="consultantplus://offline/ref=2C02DA79BC3CD35AAAA964440E0A7B617FDB9671524F57367CA3CC51B0AE4AF94B9054DCI5aBH" TargetMode="External"/><Relationship Id="rId100" Type="http://schemas.openxmlformats.org/officeDocument/2006/relationships/hyperlink" Target="consultantplus://offline/ref=28E26FCFE66A42F4074A94D42B6A1530369FDBAE18AE5EB59532A69C2167ADDDC3514B00D21ABC5E3B6BCB2B0Fk5F" TargetMode="External"/><Relationship Id="rId105" Type="http://schemas.openxmlformats.org/officeDocument/2006/relationships/hyperlink" Target="consultantplus://offline/ref=28E26FCFE66A42F4074A94C228064B3A339586A410AB52EBC865A0CB7E37AB8883114D55915EB95703kBF" TargetMode="External"/><Relationship Id="rId8" Type="http://schemas.openxmlformats.org/officeDocument/2006/relationships/hyperlink" Target="consultantplus://offline/ref=8947D6247B54BA1A4F106D3F563A74AC2E8A7ADDCCDAFC5F81ED614239216B361EA2F0F8465B1B63A8B5FC85B16BD6B497AFC7DE978D5A0460lEI" TargetMode="External"/><Relationship Id="rId51" Type="http://schemas.openxmlformats.org/officeDocument/2006/relationships/hyperlink" Target="consultantplus://offline/ref=8947D6247B54BA1A4F10733240562AA62A8025D6CBDAF30ADCB1671566716D635EE2F6AD051F1662AFBEAAD7F5358FE7D7E4CAD98D915A0019BE5DBE65l2I" TargetMode="External"/><Relationship Id="rId72" Type="http://schemas.openxmlformats.org/officeDocument/2006/relationships/hyperlink" Target="consultantplus://offline/ref=8947D6247B54BA1A4F10733240562AA62A8025D6CBDDF108DBBF671566716D635EE2F6AD051F1662AFBEA8D1F3358FE7D7E4CAD98D915A0019BE5DBE65l2I" TargetMode="External"/><Relationship Id="rId80" Type="http://schemas.openxmlformats.org/officeDocument/2006/relationships/hyperlink" Target="consultantplus://offline/ref=8947D6247B54BA1A4F10733240562AA62A8025D6CBDAF600D5B1671566716D635EE2F6AD051F1662AFBEA8D5F6358FE7D7E4CAD98D915A0019BE5DBE65l2I" TargetMode="External"/><Relationship Id="rId85" Type="http://schemas.openxmlformats.org/officeDocument/2006/relationships/hyperlink" Target="consultantplus://offline/ref=8947D6247B54BA1A4F106D3F563A74AC2E897ADEC8DCFC5F81ED614239216B361EA2F0F8465B1866ABB5FC85B16BD6B497AFC7DE978D5A0460lEI" TargetMode="External"/><Relationship Id="rId93" Type="http://schemas.openxmlformats.org/officeDocument/2006/relationships/hyperlink" Target="http://www.guber&#8470;ator.stavkray.ru" TargetMode="External"/><Relationship Id="rId98" Type="http://schemas.openxmlformats.org/officeDocument/2006/relationships/hyperlink" Target="consultantplus://offline/ref=28E26FCFE66A42F4074A94C228064B3A359585A21AA50FE1C03CACC97938F49F84584154915FB205kBF" TargetMode="External"/><Relationship Id="rId3" Type="http://schemas.openxmlformats.org/officeDocument/2006/relationships/webSettings" Target="webSettings.xml"/><Relationship Id="rId12" Type="http://schemas.openxmlformats.org/officeDocument/2006/relationships/hyperlink" Target="consultantplus://offline/ref=8947D6247B54BA1A4F10733240562AA62A8025D6CBDAF500DDB9671566716D635EE2F6AD171F4E6EADBAB6D4F020D9B6926Bl8I" TargetMode="External"/><Relationship Id="rId17" Type="http://schemas.openxmlformats.org/officeDocument/2006/relationships/hyperlink" Target="consultantplus://offline/ref=8947D6247B54BA1A4F106D3F563A74AC2F8378DACCDDFC5F81ED614239216B361EA2F0FC4D0F4A27FAB3AAD0EB3EDEA891B1C66Dl2I" TargetMode="External"/><Relationship Id="rId25" Type="http://schemas.openxmlformats.org/officeDocument/2006/relationships/hyperlink" Target="consultantplus://offline/ref=8947D6247B54BA1A4F10733240562AA62A8025D6CBDDF108DBBF671566716D635EE2F6AD051F1662AFBEA8D7F4358FE7D7E4CAD98D915A0019BE5DBE65l2I" TargetMode="External"/><Relationship Id="rId33" Type="http://schemas.openxmlformats.org/officeDocument/2006/relationships/hyperlink" Target="consultantplus://offline/ref=8947D6247B54BA1A4F10733240562AA62A8025D6CBDCF308D4BA671566716D635EE2F6AD051F1662AFBEA8D4FC358FE7D7E4CAD98D915A0019BE5DBE65l2I" TargetMode="External"/><Relationship Id="rId38" Type="http://schemas.openxmlformats.org/officeDocument/2006/relationships/hyperlink" Target="consultantplus://offline/ref=8947D6247B54BA1A4F106D3F563A74AC2E8B7BD3CED6FC5F81ED614239216B360CA2A8F4445F0563AAA0AAD4F463l7I" TargetMode="External"/><Relationship Id="rId46" Type="http://schemas.openxmlformats.org/officeDocument/2006/relationships/hyperlink" Target="consultantplus://offline/ref=2C02DA79BC3CD35AAAA964440E0A7B617FDB97715A4D57367CA3CC51B0IAaEH" TargetMode="External"/><Relationship Id="rId59" Type="http://schemas.openxmlformats.org/officeDocument/2006/relationships/hyperlink" Target="consultantplus://offline/ref=8947D6247B54BA1A4F10733240562AA62A8025D6CBDDF108DBBF671566716D635EE2F6AD051F1662AFBEA8D0F7358FE7D7E4CAD98D915A0019BE5DBE65l2I" TargetMode="External"/><Relationship Id="rId67" Type="http://schemas.openxmlformats.org/officeDocument/2006/relationships/hyperlink" Target="consultantplus://offline/ref=8947D6247B54BA1A4F106D3F563A74AC2E897ADEC8DCFC5F81ED614239216B361EA2F0F8465B1B66A9B5FC85B16BD6B497AFC7DE978D5A0460lEI" TargetMode="External"/><Relationship Id="rId103" Type="http://schemas.openxmlformats.org/officeDocument/2006/relationships/hyperlink" Target="consultantplus://offline/ref=28E26FCFE66A42F4074A94C228064B3A339581A61FA952EBC865A0CB7E37AB8883114D55915DB55F03k9F" TargetMode="External"/><Relationship Id="rId20" Type="http://schemas.openxmlformats.org/officeDocument/2006/relationships/hyperlink" Target="consultantplus://offline/ref=8947D6247B54BA1A4F10733240562AA62A8025D6CBDDF108DBBF671566716D635EE2F6AD051F1662AFBEA8D7F4358FE7D7E4CAD98D915A0019BE5DBE65l2I" TargetMode="External"/><Relationship Id="rId41" Type="http://schemas.openxmlformats.org/officeDocument/2006/relationships/hyperlink" Target="consultantplus://offline/ref=8947D6247B54BA1A4F106D3F563A74AC2E8A7FD8C2DBFC5F81ED614239216B360CA2A8F4445F0563AAA0AAD4F463l7I" TargetMode="External"/><Relationship Id="rId54" Type="http://schemas.openxmlformats.org/officeDocument/2006/relationships/hyperlink" Target="consultantplus://offline/ref=8947D6247B54BA1A4F10733240562AA62A8025D6CBDDF600D9BD671566716D635EE2F6AD051F1662AFBEAAD0F6358FE7D7E4CAD98D915A0019BE5DBE65l2I" TargetMode="External"/><Relationship Id="rId62" Type="http://schemas.openxmlformats.org/officeDocument/2006/relationships/hyperlink" Target="consultantplus://offline/ref=8947D6247B54BA1A4F10733240562AA62A8025D6CBDCFF08DCB9671566716D635EE2F6AD051F1662AFBEA8D7F0358FE7D7E4CAD98D915A0019BE5DBE65l2I" TargetMode="External"/><Relationship Id="rId70" Type="http://schemas.openxmlformats.org/officeDocument/2006/relationships/hyperlink" Target="consultantplus://offline/ref=8947D6247B54BA1A4F10733240562AA62A8025D6CBDCFF08DCB9671566716D635EE2F6AD051F1662AFBEA8D3F4358FE7D7E4CAD98D915A0019BE5DBE65l2I" TargetMode="External"/><Relationship Id="rId75" Type="http://schemas.openxmlformats.org/officeDocument/2006/relationships/hyperlink" Target="consultantplus://offline/ref=8947D6247B54BA1A4F106D3F563A74AC2E897ADEC8DCFC5F81ED614239216B360CA2A8F4445F0563AAA0AAD4F463l7I" TargetMode="External"/><Relationship Id="rId83" Type="http://schemas.openxmlformats.org/officeDocument/2006/relationships/hyperlink" Target="consultantplus://offline/ref=8947D6247B54BA1A4F106D3F563A74AC2E8A7ADCC3DFFC5F81ED614239216B360CA2A8F4445F0563AAA0AAD4F463l7I" TargetMode="External"/><Relationship Id="rId88" Type="http://schemas.openxmlformats.org/officeDocument/2006/relationships/hyperlink" Target="consultantplus://offline/ref=8947D6247B54BA1A4F106D3F563A74AC2E897ADEC8DCFC5F81ED614239216B361EA2F0FB4F5B1037FEFAFDD9F73AC5B696AFC5DB8868l6I" TargetMode="External"/><Relationship Id="rId91" Type="http://schemas.openxmlformats.org/officeDocument/2006/relationships/hyperlink" Target="consultantplus://offline/ref=C809958A8F8A9AD54C771E0D375BA0AA85692E6BF732B4EEC9F9F90403BD0DD8E6D03D194A48B3F0uDY6H" TargetMode="External"/><Relationship Id="rId96" Type="http://schemas.openxmlformats.org/officeDocument/2006/relationships/hyperlink" Target="consultantplus://offline/ref=8947D6247B54BA1A4F106D3F563A74AC2E897ADEC8DCFC5F81ED614239216B361EA2F0F8465B1866ADB5FC85B16BD6B497AFC7DE978D5A0460lEI" TargetMode="External"/><Relationship Id="rId1" Type="http://schemas.openxmlformats.org/officeDocument/2006/relationships/styles" Target="styles.xml"/><Relationship Id="rId6" Type="http://schemas.openxmlformats.org/officeDocument/2006/relationships/hyperlink" Target="consultantplus://offline/ref=8947D6247B54BA1A4F10733240562AA62A8025D6CBDAF500DDB9671566716D635EE2F6AD171F4E6EADBAB6D4F020D9B6926Bl8I" TargetMode="External"/><Relationship Id="rId15" Type="http://schemas.openxmlformats.org/officeDocument/2006/relationships/hyperlink" Target="consultantplus://offline/ref=8947D6247B54BA1A4F10733240562AA62A8025D6CBDDF108DBBF671566716D635EE2F6AD051F1662AFBEA8D5F0358FE7D7E4CAD98D915A0019BE5DBE65l2I" TargetMode="External"/><Relationship Id="rId23" Type="http://schemas.openxmlformats.org/officeDocument/2006/relationships/hyperlink" Target="consultantplus://offline/ref=8947D6247B54BA1A4F10733240562AA62A8025D6CBDDF108DBBF671566716D635EE2F6AD051F1662AFBEA8D7F4358FE7D7E4CAD98D915A0019BE5DBE65l2I" TargetMode="External"/><Relationship Id="rId28" Type="http://schemas.openxmlformats.org/officeDocument/2006/relationships/hyperlink" Target="consultantplus://offline/ref=8947D6247B54BA1A4F10733240562AA62A8025D6CBDAF50FDEB0671566716D635EE2F6AD051F1662AFBEA8D5F1358FE7D7E4CAD98D915A0019BE5DBE65l2I" TargetMode="External"/><Relationship Id="rId36" Type="http://schemas.openxmlformats.org/officeDocument/2006/relationships/hyperlink" Target="consultantplus://offline/ref=8947D6247B54BA1A4F106D3F563A74AC2E8979DEC3DEFC5F81ED614239216B360CA2A8F4445F0563AAA0AAD4F463l7I" TargetMode="External"/><Relationship Id="rId49" Type="http://schemas.openxmlformats.org/officeDocument/2006/relationships/hyperlink" Target="consultantplus://offline/ref=8947D6247B54BA1A4F106D3F563A74AC2E8A7ADDCCDCFC5F81ED614239216B360CA2A8F4445F0563AAA0AAD4F463l7I" TargetMode="External"/><Relationship Id="rId57" Type="http://schemas.openxmlformats.org/officeDocument/2006/relationships/hyperlink" Target="consultantplus://offline/ref=8947D6247B54BA1A4F10733240562AA62A8025D6CBDDF00ED4BB671566716D635EE2F6AD171F4E6EADBAB6D4F020D9B6926Bl8I" TargetMode="External"/><Relationship Id="rId106" Type="http://schemas.openxmlformats.org/officeDocument/2006/relationships/fontTable" Target="fontTable.xml"/><Relationship Id="rId10" Type="http://schemas.openxmlformats.org/officeDocument/2006/relationships/hyperlink" Target="consultantplus://offline/ref=8947D6247B54BA1A4F106D3F563A74AC2C8D73D8CADAFC5F81ED614239216B360CA2A8F4445F0563AAA0AAD4F463l7I" TargetMode="External"/><Relationship Id="rId31" Type="http://schemas.openxmlformats.org/officeDocument/2006/relationships/hyperlink" Target="consultantplus://offline/ref=8947D6247B54BA1A4F10733240562AA62A8025D6CBDDF108DBBF671566716D635EE2F6AD051F1662AFBEA8D7F0358FE7D7E4CAD98D915A0019BE5DBE65l2I" TargetMode="External"/><Relationship Id="rId44" Type="http://schemas.openxmlformats.org/officeDocument/2006/relationships/hyperlink" Target="consultantplus://offline/ref=8947D6247B54BA1A4F106D3F563A74AC2C8A7DDFCCD6FC5F81ED614239216B360CA2A8F4445F0563AAA0AAD4F463l7I" TargetMode="External"/><Relationship Id="rId52" Type="http://schemas.openxmlformats.org/officeDocument/2006/relationships/hyperlink" Target="consultantplus://offline/ref=8947D6247B54BA1A4F10733240562AA62A8025D6CBDDFE0AD5BE671566716D635EE2F6AD171F4E6EADBAB6D4F020D9B6926Bl8I" TargetMode="External"/><Relationship Id="rId60" Type="http://schemas.openxmlformats.org/officeDocument/2006/relationships/hyperlink" Target="consultantplus://offline/ref=8947D6247B54BA1A4F10733240562AA62A8025D6CBDEF001DCBA671566716D635EE2F6AD051F1662AFBEAAD1F2358FE7D7E4CAD98D915A0019BE5DBE65l2I" TargetMode="External"/><Relationship Id="rId65" Type="http://schemas.openxmlformats.org/officeDocument/2006/relationships/hyperlink" Target="consultantplus://offline/ref=8947D6247B54BA1A4F106D3F563A74AC2E897ADEC8DCFC5F81ED614239216B361EA2F0F8465B1B66A9B5FC85B16BD6B497AFC7DE978D5A0460lEI" TargetMode="External"/><Relationship Id="rId73" Type="http://schemas.openxmlformats.org/officeDocument/2006/relationships/hyperlink" Target="consultantplus://offline/ref=8947D6247B54BA1A4F106D3F563A74AC2C8A7DDFCCD6FC5F81ED614239216B360CA2A8F4445F0563AAA0AAD4F463l7I" TargetMode="External"/><Relationship Id="rId78" Type="http://schemas.openxmlformats.org/officeDocument/2006/relationships/hyperlink" Target="consultantplus://offline/ref=2C02DA79BC3CD35AAAA964440E0A7B617FDB9671524F57367CA3CC51B0AE4AF94B9054DCI5aCH" TargetMode="External"/><Relationship Id="rId81" Type="http://schemas.openxmlformats.org/officeDocument/2006/relationships/hyperlink" Target="consultantplus://offline/ref=8947D6247B54BA1A4F106D3F563A74AC2E8A7ADCC2DDFC5F81ED614239216B361EA2F0F8465B1B64A6B5FC85B16BD6B497AFC7DE978D5A0460lEI" TargetMode="External"/><Relationship Id="rId86" Type="http://schemas.openxmlformats.org/officeDocument/2006/relationships/hyperlink" Target="consultantplus://offline/ref=8947D6247B54BA1A4F106D3F563A74AC2E897ADEC8DCFC5F81ED614239216B361EA2F0F8465B1866ABB5FC85B16BD6B497AFC7DE978D5A0460lEI" TargetMode="External"/><Relationship Id="rId94" Type="http://schemas.openxmlformats.org/officeDocument/2006/relationships/hyperlink" Target="consultantplus://offline/ref=8947D6247B54BA1A4F106D3F563A74AC2C8A7DDFCCD6FC5F81ED614239216B360CA2A8F4445F0563AAA0AAD4F463l7I" TargetMode="External"/><Relationship Id="rId99" Type="http://schemas.openxmlformats.org/officeDocument/2006/relationships/hyperlink" Target="consultantplus://offline/ref=28E26FCFE66A42F4074A94C228064B3A359585A21AA50FE1C03CACC97938F49F84584154915FB205kBF" TargetMode="External"/><Relationship Id="rId101" Type="http://schemas.openxmlformats.org/officeDocument/2006/relationships/hyperlink" Target="consultantplus://offline/ref=28E26FCFE66A42F4074A94D42B6A1530369FDBAE18AE5EB59532A69C2167ADDDC3514B00D21ABC5E3B6BCB2B0Fk5F" TargetMode="External"/><Relationship Id="rId4" Type="http://schemas.openxmlformats.org/officeDocument/2006/relationships/footnotes" Target="footnotes.xml"/><Relationship Id="rId9" Type="http://schemas.openxmlformats.org/officeDocument/2006/relationships/hyperlink" Target="consultantplus://offline/ref=8947D6247B54BA1A4F106D3F563A74AC2E8B7BD3CED6FC5F81ED614239216B360CA2A8F4445F0563AAA0AAD4F463l7I" TargetMode="External"/><Relationship Id="rId13" Type="http://schemas.openxmlformats.org/officeDocument/2006/relationships/hyperlink" Target="consultantplus://offline/ref=8947D6247B54BA1A4F106D3F563A74AC2E8B7ADBCBDFFC5F81ED614239216B361EA2F0FA465D1037FEFAFDD9F73AC5B696AFC5DB8868l6I" TargetMode="External"/><Relationship Id="rId18" Type="http://schemas.openxmlformats.org/officeDocument/2006/relationships/hyperlink" Target="consultantplus://offline/ref=8947D6247B54BA1A4F106D3F563A74AC2E8B7FD9C9D7FC5F81ED614239216B360CA2A8F4445F0563AAA0AAD4F463l7I" TargetMode="External"/><Relationship Id="rId39" Type="http://schemas.openxmlformats.org/officeDocument/2006/relationships/hyperlink" Target="consultantplus://offline/ref=8947D6247B54BA1A4F106D3F563A74AC2E8B7FD9C9D7FC5F81ED614239216B360CA2A8F4445F0563AAA0AAD4F463l7I" TargetMode="External"/><Relationship Id="rId34" Type="http://schemas.openxmlformats.org/officeDocument/2006/relationships/hyperlink" Target="consultantplus://offline/ref=8947D6247B54BA1A4F10733240562AA62A8025D6CBDDF108DBBF671566716D635EE2F6AD051F1662AFBEA8D7F2358FE7D7E4CAD98D915A0019BE5DBE65l2I" TargetMode="External"/><Relationship Id="rId50" Type="http://schemas.openxmlformats.org/officeDocument/2006/relationships/hyperlink" Target="consultantplus://offline/ref=8947D6247B54BA1A4F10733240562AA62A8025D6CBDAF30ADCB1671566716D635EE2F6AD051F1664A4EAF990A033D9B28DB1C2C58B8F5B60lCI" TargetMode="External"/><Relationship Id="rId55" Type="http://schemas.openxmlformats.org/officeDocument/2006/relationships/hyperlink" Target="consultantplus://offline/ref=8947D6247B54BA1A4F10733240562AA62A8025D6CBDDF10AD5B1671566716D635EE2F6AD051F1662AFBEA8D5F0358FE7D7E4CAD98D915A0019BE5DBE65l2I" TargetMode="External"/><Relationship Id="rId76" Type="http://schemas.openxmlformats.org/officeDocument/2006/relationships/hyperlink" Target="consultantplus://offline/ref=8947D6247B54BA1A4F10733240562AA62A8025D6CBDAF50FDEB0671566716D635EE2F6AD051F1662AFBEA8D0F4358FE7D7E4CAD98D915A0019BE5DBE65l2I" TargetMode="External"/><Relationship Id="rId97" Type="http://schemas.openxmlformats.org/officeDocument/2006/relationships/hyperlink" Target="consultantplus://offline/ref=8947D6247B54BA1A4F106D3F563A74AC2E897ADEC8DCFC5F81ED614239216B361EA2F0F8445A1037FEFAFDD9F73AC5B696AFC5DB8868l6I" TargetMode="External"/><Relationship Id="rId104" Type="http://schemas.openxmlformats.org/officeDocument/2006/relationships/hyperlink" Target="consultantplus://offline/ref=28E26FCFE66A42F4074A94C228064B3A339586A410AB52EBC865A0CB7E37AB8883114D579105k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81</Pages>
  <Words>31040</Words>
  <Characters>176929</Characters>
  <Application>Microsoft Office Word</Application>
  <DocSecurity>0</DocSecurity>
  <Lines>1474</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Larisa</cp:lastModifiedBy>
  <cp:revision>6</cp:revision>
  <cp:lastPrinted>2019-07-02T08:31:00Z</cp:lastPrinted>
  <dcterms:created xsi:type="dcterms:W3CDTF">2019-07-02T07:18:00Z</dcterms:created>
  <dcterms:modified xsi:type="dcterms:W3CDTF">2019-07-02T08:32:00Z</dcterms:modified>
</cp:coreProperties>
</file>