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DE" w:rsidRPr="00E54ADE" w:rsidRDefault="00E54ADE" w:rsidP="00E54ADE">
      <w:pPr>
        <w:spacing w:after="0" w:line="240" w:lineRule="auto"/>
        <w:jc w:val="center"/>
        <w:rPr>
          <w:rFonts w:ascii="Times New Roman" w:eastAsia="Times New Roman" w:hAnsi="Times New Roman"/>
          <w:b/>
          <w:sz w:val="32"/>
          <w:szCs w:val="32"/>
          <w:lang w:eastAsia="ru-RU"/>
        </w:rPr>
      </w:pPr>
      <w:r w:rsidRPr="00E54ADE">
        <w:rPr>
          <w:rFonts w:ascii="Times New Roman" w:eastAsia="Times New Roman" w:hAnsi="Times New Roman"/>
          <w:b/>
          <w:sz w:val="32"/>
          <w:szCs w:val="32"/>
          <w:lang w:eastAsia="ru-RU"/>
        </w:rPr>
        <w:t>ПОСТАНОВЛЕНИЕ</w:t>
      </w:r>
    </w:p>
    <w:p w:rsidR="00E54ADE" w:rsidRPr="00E54ADE" w:rsidRDefault="00E54ADE" w:rsidP="00E54ADE">
      <w:pPr>
        <w:spacing w:after="0" w:line="240" w:lineRule="auto"/>
        <w:jc w:val="center"/>
        <w:rPr>
          <w:rFonts w:ascii="Times New Roman" w:eastAsia="Times New Roman" w:hAnsi="Times New Roman"/>
          <w:b/>
          <w:sz w:val="28"/>
          <w:szCs w:val="28"/>
          <w:lang w:eastAsia="ru-RU"/>
        </w:rPr>
      </w:pPr>
      <w:r w:rsidRPr="00E54ADE">
        <w:rPr>
          <w:rFonts w:ascii="Times New Roman" w:eastAsia="Times New Roman" w:hAnsi="Times New Roman"/>
          <w:b/>
          <w:sz w:val="28"/>
          <w:szCs w:val="28"/>
          <w:lang w:eastAsia="ru-RU"/>
        </w:rPr>
        <w:t xml:space="preserve">АДМИНИСТРАЦИИ </w:t>
      </w:r>
      <w:proofErr w:type="gramStart"/>
      <w:r w:rsidRPr="00E54ADE">
        <w:rPr>
          <w:rFonts w:ascii="Times New Roman" w:eastAsia="Times New Roman" w:hAnsi="Times New Roman"/>
          <w:b/>
          <w:sz w:val="28"/>
          <w:szCs w:val="28"/>
          <w:lang w:eastAsia="ru-RU"/>
        </w:rPr>
        <w:t>ГЕОРГИЕВСКОГО</w:t>
      </w:r>
      <w:proofErr w:type="gramEnd"/>
    </w:p>
    <w:p w:rsidR="00E54ADE" w:rsidRPr="00E54ADE" w:rsidRDefault="00E54ADE" w:rsidP="00E54ADE">
      <w:pPr>
        <w:spacing w:after="0" w:line="240" w:lineRule="auto"/>
        <w:jc w:val="center"/>
        <w:rPr>
          <w:rFonts w:ascii="Times New Roman" w:eastAsia="Times New Roman" w:hAnsi="Times New Roman"/>
          <w:b/>
          <w:sz w:val="28"/>
          <w:szCs w:val="28"/>
          <w:lang w:eastAsia="ru-RU"/>
        </w:rPr>
      </w:pPr>
      <w:r w:rsidRPr="00E54ADE">
        <w:rPr>
          <w:rFonts w:ascii="Times New Roman" w:eastAsia="Times New Roman" w:hAnsi="Times New Roman"/>
          <w:b/>
          <w:sz w:val="28"/>
          <w:szCs w:val="28"/>
          <w:lang w:eastAsia="ru-RU"/>
        </w:rPr>
        <w:t>ГОРОДСКОГО ОКРУГА</w:t>
      </w:r>
    </w:p>
    <w:p w:rsidR="00E54ADE" w:rsidRPr="00E54ADE" w:rsidRDefault="00E54ADE" w:rsidP="00E54ADE">
      <w:pPr>
        <w:spacing w:after="0" w:line="240" w:lineRule="auto"/>
        <w:jc w:val="center"/>
        <w:rPr>
          <w:rFonts w:ascii="Times New Roman" w:eastAsia="Times New Roman" w:hAnsi="Times New Roman"/>
          <w:b/>
          <w:sz w:val="28"/>
          <w:szCs w:val="28"/>
          <w:lang w:eastAsia="ru-RU"/>
        </w:rPr>
      </w:pPr>
      <w:r w:rsidRPr="00E54ADE">
        <w:rPr>
          <w:rFonts w:ascii="Times New Roman" w:eastAsia="Times New Roman" w:hAnsi="Times New Roman"/>
          <w:b/>
          <w:sz w:val="28"/>
          <w:szCs w:val="28"/>
          <w:lang w:eastAsia="ru-RU"/>
        </w:rPr>
        <w:t>СТАВРОПОЛЬСКОГО КРАЯ</w:t>
      </w:r>
    </w:p>
    <w:p w:rsidR="00E54ADE" w:rsidRPr="00E54ADE" w:rsidRDefault="00E54ADE" w:rsidP="00E54ADE">
      <w:pPr>
        <w:spacing w:after="0" w:line="240" w:lineRule="auto"/>
        <w:jc w:val="center"/>
        <w:rPr>
          <w:rFonts w:ascii="Times New Roman" w:eastAsia="Times New Roman" w:hAnsi="Times New Roman"/>
          <w:sz w:val="28"/>
          <w:szCs w:val="28"/>
          <w:lang w:eastAsia="ru-RU"/>
        </w:rPr>
      </w:pPr>
    </w:p>
    <w:p w:rsidR="00E54ADE" w:rsidRPr="00E54ADE" w:rsidRDefault="003D0457" w:rsidP="00E54A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марта </w:t>
      </w:r>
      <w:r w:rsidR="00E54ADE" w:rsidRPr="00E54ADE">
        <w:rPr>
          <w:rFonts w:ascii="Times New Roman" w:eastAsia="Times New Roman" w:hAnsi="Times New Roman"/>
          <w:sz w:val="28"/>
          <w:szCs w:val="28"/>
          <w:lang w:eastAsia="ru-RU"/>
        </w:rPr>
        <w:t xml:space="preserve">2021 г.       </w:t>
      </w:r>
      <w:r>
        <w:rPr>
          <w:rFonts w:ascii="Times New Roman" w:eastAsia="Times New Roman" w:hAnsi="Times New Roman"/>
          <w:sz w:val="28"/>
          <w:szCs w:val="28"/>
          <w:lang w:eastAsia="ru-RU"/>
        </w:rPr>
        <w:t xml:space="preserve">             </w:t>
      </w:r>
      <w:r w:rsidR="00E54ADE" w:rsidRPr="00E54ADE">
        <w:rPr>
          <w:rFonts w:ascii="Times New Roman" w:eastAsia="Times New Roman" w:hAnsi="Times New Roman"/>
          <w:sz w:val="28"/>
          <w:szCs w:val="28"/>
          <w:lang w:eastAsia="ru-RU"/>
        </w:rPr>
        <w:t xml:space="preserve">         г. Георгиевск                     </w:t>
      </w:r>
      <w:r>
        <w:rPr>
          <w:rFonts w:ascii="Times New Roman" w:eastAsia="Times New Roman" w:hAnsi="Times New Roman"/>
          <w:sz w:val="28"/>
          <w:szCs w:val="28"/>
          <w:lang w:eastAsia="ru-RU"/>
        </w:rPr>
        <w:t xml:space="preserve">      </w:t>
      </w:r>
      <w:r w:rsidR="00E54ADE" w:rsidRPr="00E54AD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907</w:t>
      </w:r>
    </w:p>
    <w:p w:rsidR="007340A2" w:rsidRPr="007340A2" w:rsidRDefault="007340A2" w:rsidP="007340A2">
      <w:pPr>
        <w:spacing w:after="0" w:line="240" w:lineRule="auto"/>
        <w:rPr>
          <w:rFonts w:ascii="Times New Roman" w:eastAsia="Times New Roman" w:hAnsi="Times New Roman"/>
          <w:sz w:val="28"/>
          <w:szCs w:val="28"/>
          <w:lang w:eastAsia="ru-RU"/>
        </w:rPr>
      </w:pPr>
    </w:p>
    <w:p w:rsidR="007340A2" w:rsidRDefault="007340A2" w:rsidP="007340A2">
      <w:pPr>
        <w:spacing w:after="0" w:line="240" w:lineRule="auto"/>
        <w:rPr>
          <w:rFonts w:ascii="Times New Roman" w:eastAsia="Times New Roman" w:hAnsi="Times New Roman"/>
          <w:sz w:val="28"/>
          <w:szCs w:val="28"/>
          <w:lang w:eastAsia="ru-RU"/>
        </w:rPr>
      </w:pPr>
    </w:p>
    <w:p w:rsidR="00D54E7D" w:rsidRPr="007340A2" w:rsidRDefault="00D54E7D" w:rsidP="007340A2">
      <w:pPr>
        <w:spacing w:after="0" w:line="240" w:lineRule="auto"/>
        <w:rPr>
          <w:rFonts w:ascii="Times New Roman" w:eastAsia="Times New Roman" w:hAnsi="Times New Roman"/>
          <w:sz w:val="28"/>
          <w:szCs w:val="28"/>
          <w:lang w:eastAsia="ru-RU"/>
        </w:rPr>
      </w:pPr>
    </w:p>
    <w:p w:rsidR="007340A2" w:rsidRPr="007340A2" w:rsidRDefault="007340A2" w:rsidP="00E54ADE">
      <w:pPr>
        <w:shd w:val="clear" w:color="auto" w:fill="FFFFFF"/>
        <w:spacing w:after="0" w:line="240" w:lineRule="exact"/>
        <w:jc w:val="both"/>
        <w:textAlignment w:val="baseline"/>
        <w:rPr>
          <w:rFonts w:ascii="Times New Roman" w:eastAsia="Times New Roman" w:hAnsi="Times New Roman"/>
          <w:sz w:val="28"/>
          <w:szCs w:val="28"/>
          <w:lang w:eastAsia="ru-RU"/>
        </w:rPr>
      </w:pPr>
      <w:r w:rsidRPr="007340A2">
        <w:rPr>
          <w:rFonts w:ascii="Times New Roman" w:eastAsia="Times New Roman" w:hAnsi="Times New Roman"/>
          <w:bCs/>
          <w:sz w:val="28"/>
          <w:szCs w:val="28"/>
          <w:lang w:eastAsia="ru-RU"/>
        </w:rPr>
        <w:t xml:space="preserve">Об утверждении нормативных затрат на обеспечение функций управления </w:t>
      </w:r>
      <w:r w:rsidR="00366A18">
        <w:rPr>
          <w:rFonts w:ascii="Times New Roman" w:eastAsia="Times New Roman" w:hAnsi="Times New Roman"/>
          <w:bCs/>
          <w:sz w:val="28"/>
          <w:szCs w:val="28"/>
          <w:lang w:eastAsia="ru-RU"/>
        </w:rPr>
        <w:t xml:space="preserve">по делам территорий </w:t>
      </w:r>
      <w:r w:rsidRPr="007340A2">
        <w:rPr>
          <w:rFonts w:ascii="Times New Roman" w:eastAsia="Times New Roman" w:hAnsi="Times New Roman"/>
          <w:bCs/>
          <w:sz w:val="28"/>
          <w:szCs w:val="28"/>
          <w:lang w:eastAsia="ru-RU"/>
        </w:rPr>
        <w:t>администрации Георгиевского городского округа Ставр</w:t>
      </w:r>
      <w:r w:rsidRPr="007340A2">
        <w:rPr>
          <w:rFonts w:ascii="Times New Roman" w:eastAsia="Times New Roman" w:hAnsi="Times New Roman"/>
          <w:bCs/>
          <w:sz w:val="28"/>
          <w:szCs w:val="28"/>
          <w:lang w:eastAsia="ru-RU"/>
        </w:rPr>
        <w:t>о</w:t>
      </w:r>
      <w:r w:rsidRPr="007340A2">
        <w:rPr>
          <w:rFonts w:ascii="Times New Roman" w:eastAsia="Times New Roman" w:hAnsi="Times New Roman"/>
          <w:bCs/>
          <w:sz w:val="28"/>
          <w:szCs w:val="28"/>
          <w:lang w:eastAsia="ru-RU"/>
        </w:rPr>
        <w:t>польского края</w:t>
      </w:r>
      <w:r w:rsidRPr="007340A2">
        <w:rPr>
          <w:rFonts w:ascii="Times New Roman" w:eastAsia="Times New Roman" w:hAnsi="Times New Roman"/>
          <w:sz w:val="28"/>
          <w:szCs w:val="28"/>
          <w:lang w:eastAsia="ru-RU"/>
        </w:rPr>
        <w:t xml:space="preserve"> </w:t>
      </w:r>
    </w:p>
    <w:p w:rsidR="007340A2" w:rsidRDefault="007340A2" w:rsidP="007340A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E4FFD" w:rsidRDefault="001E4FFD" w:rsidP="007340A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54E7D" w:rsidRPr="007340A2" w:rsidRDefault="00D54E7D" w:rsidP="007340A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340A2" w:rsidRPr="007340A2" w:rsidRDefault="007340A2" w:rsidP="007340A2">
      <w:pPr>
        <w:autoSpaceDE w:val="0"/>
        <w:autoSpaceDN w:val="0"/>
        <w:adjustRightInd w:val="0"/>
        <w:spacing w:after="0" w:line="240" w:lineRule="auto"/>
        <w:ind w:firstLine="709"/>
        <w:jc w:val="both"/>
        <w:rPr>
          <w:rFonts w:ascii="Times New Roman" w:eastAsia="Times New Roman" w:hAnsi="Times New Roman"/>
          <w:bCs/>
          <w:sz w:val="28"/>
          <w:szCs w:val="28"/>
          <w:highlight w:val="yellow"/>
          <w:lang w:eastAsia="ru-RU"/>
        </w:rPr>
      </w:pPr>
      <w:proofErr w:type="gramStart"/>
      <w:r w:rsidRPr="007340A2">
        <w:rPr>
          <w:rFonts w:ascii="Times New Roman" w:eastAsia="Times New Roman" w:hAnsi="Times New Roman"/>
          <w:sz w:val="28"/>
          <w:szCs w:val="28"/>
          <w:lang w:eastAsia="ru-RU"/>
        </w:rPr>
        <w:t xml:space="preserve">В соответствии с частью 5 </w:t>
      </w:r>
      <w:hyperlink r:id="rId8" w:history="1">
        <w:r w:rsidRPr="007340A2">
          <w:rPr>
            <w:rFonts w:ascii="Times New Roman" w:eastAsia="Times New Roman" w:hAnsi="Times New Roman"/>
            <w:sz w:val="28"/>
            <w:szCs w:val="28"/>
            <w:lang w:eastAsia="ru-RU"/>
          </w:rPr>
          <w:t>статьи 19</w:t>
        </w:r>
      </w:hyperlink>
      <w:r w:rsidRPr="007340A2">
        <w:rPr>
          <w:rFonts w:ascii="Times New Roman" w:eastAsia="Times New Roman" w:hAnsi="Times New Roman"/>
          <w:sz w:val="28"/>
          <w:szCs w:val="28"/>
          <w:lang w:eastAsia="ru-RU"/>
        </w:rPr>
        <w:t xml:space="preserve"> Федерального закона от 05 апреля 2013 г. № 44-ФЗ «О контрактной системе в сфере закупок товаров, работ, у</w:t>
      </w:r>
      <w:r w:rsidRPr="007340A2">
        <w:rPr>
          <w:rFonts w:ascii="Times New Roman" w:eastAsia="Times New Roman" w:hAnsi="Times New Roman"/>
          <w:sz w:val="28"/>
          <w:szCs w:val="28"/>
          <w:lang w:eastAsia="ru-RU"/>
        </w:rPr>
        <w:t>с</w:t>
      </w:r>
      <w:r w:rsidRPr="007340A2">
        <w:rPr>
          <w:rFonts w:ascii="Times New Roman" w:eastAsia="Times New Roman" w:hAnsi="Times New Roman"/>
          <w:sz w:val="28"/>
          <w:szCs w:val="28"/>
          <w:lang w:eastAsia="ru-RU"/>
        </w:rPr>
        <w:t>луг для обеспечения государственных и муниципальных нужд»</w:t>
      </w:r>
      <w:r w:rsidRPr="007340A2">
        <w:rPr>
          <w:rFonts w:ascii="Times New Roman" w:eastAsia="Times New Roman" w:hAnsi="Times New Roman"/>
          <w:bCs/>
          <w:sz w:val="28"/>
          <w:szCs w:val="28"/>
          <w:lang w:eastAsia="ru-RU"/>
        </w:rPr>
        <w:t>, постановл</w:t>
      </w:r>
      <w:r w:rsidRPr="007340A2">
        <w:rPr>
          <w:rFonts w:ascii="Times New Roman" w:eastAsia="Times New Roman" w:hAnsi="Times New Roman"/>
          <w:bCs/>
          <w:sz w:val="28"/>
          <w:szCs w:val="28"/>
          <w:lang w:eastAsia="ru-RU"/>
        </w:rPr>
        <w:t>е</w:t>
      </w:r>
      <w:r w:rsidRPr="007340A2">
        <w:rPr>
          <w:rFonts w:ascii="Times New Roman" w:eastAsia="Times New Roman" w:hAnsi="Times New Roman"/>
          <w:bCs/>
          <w:sz w:val="28"/>
          <w:szCs w:val="28"/>
          <w:lang w:eastAsia="ru-RU"/>
        </w:rPr>
        <w:t>нием администрации Георгиевского городского округа Ставропольского края от 24 октября 2017 г. № 1828 «Об утверждении Требований к порядку разр</w:t>
      </w:r>
      <w:r w:rsidRPr="007340A2">
        <w:rPr>
          <w:rFonts w:ascii="Times New Roman" w:eastAsia="Times New Roman" w:hAnsi="Times New Roman"/>
          <w:bCs/>
          <w:sz w:val="28"/>
          <w:szCs w:val="28"/>
          <w:lang w:eastAsia="ru-RU"/>
        </w:rPr>
        <w:t>а</w:t>
      </w:r>
      <w:r w:rsidRPr="007340A2">
        <w:rPr>
          <w:rFonts w:ascii="Times New Roman" w:eastAsia="Times New Roman" w:hAnsi="Times New Roman"/>
          <w:bCs/>
          <w:sz w:val="28"/>
          <w:szCs w:val="28"/>
          <w:lang w:eastAsia="ru-RU"/>
        </w:rPr>
        <w:t>ботки и принятия правовых актов о нормировании в сфере закупок для обе</w:t>
      </w:r>
      <w:r w:rsidRPr="007340A2">
        <w:rPr>
          <w:rFonts w:ascii="Times New Roman" w:eastAsia="Times New Roman" w:hAnsi="Times New Roman"/>
          <w:bCs/>
          <w:sz w:val="28"/>
          <w:szCs w:val="28"/>
          <w:lang w:eastAsia="ru-RU"/>
        </w:rPr>
        <w:t>с</w:t>
      </w:r>
      <w:r w:rsidRPr="007340A2">
        <w:rPr>
          <w:rFonts w:ascii="Times New Roman" w:eastAsia="Times New Roman" w:hAnsi="Times New Roman"/>
          <w:bCs/>
          <w:sz w:val="28"/>
          <w:szCs w:val="28"/>
          <w:lang w:eastAsia="ru-RU"/>
        </w:rPr>
        <w:t>печения</w:t>
      </w:r>
      <w:proofErr w:type="gramEnd"/>
      <w:r w:rsidRPr="007340A2">
        <w:rPr>
          <w:rFonts w:ascii="Times New Roman" w:eastAsia="Times New Roman" w:hAnsi="Times New Roman"/>
          <w:bCs/>
          <w:sz w:val="28"/>
          <w:szCs w:val="28"/>
          <w:lang w:eastAsia="ru-RU"/>
        </w:rPr>
        <w:t xml:space="preserve"> муниципальных нужд Георгиевского городского округа Ставропол</w:t>
      </w:r>
      <w:r w:rsidRPr="007340A2">
        <w:rPr>
          <w:rFonts w:ascii="Times New Roman" w:eastAsia="Times New Roman" w:hAnsi="Times New Roman"/>
          <w:bCs/>
          <w:sz w:val="28"/>
          <w:szCs w:val="28"/>
          <w:lang w:eastAsia="ru-RU"/>
        </w:rPr>
        <w:t>ь</w:t>
      </w:r>
      <w:r w:rsidRPr="007340A2">
        <w:rPr>
          <w:rFonts w:ascii="Times New Roman" w:eastAsia="Times New Roman" w:hAnsi="Times New Roman"/>
          <w:bCs/>
          <w:sz w:val="28"/>
          <w:szCs w:val="28"/>
          <w:lang w:eastAsia="ru-RU"/>
        </w:rPr>
        <w:t>ского края, содержанию указанных правовых актов и обеспечению их испо</w:t>
      </w:r>
      <w:r w:rsidRPr="007340A2">
        <w:rPr>
          <w:rFonts w:ascii="Times New Roman" w:eastAsia="Times New Roman" w:hAnsi="Times New Roman"/>
          <w:bCs/>
          <w:sz w:val="28"/>
          <w:szCs w:val="28"/>
          <w:lang w:eastAsia="ru-RU"/>
        </w:rPr>
        <w:t>л</w:t>
      </w:r>
      <w:r w:rsidRPr="007340A2">
        <w:rPr>
          <w:rFonts w:ascii="Times New Roman" w:eastAsia="Times New Roman" w:hAnsi="Times New Roman"/>
          <w:bCs/>
          <w:sz w:val="28"/>
          <w:szCs w:val="28"/>
          <w:lang w:eastAsia="ru-RU"/>
        </w:rPr>
        <w:t>нения в Георгиевском городском округе Ставропольского края», постановл</w:t>
      </w:r>
      <w:r w:rsidRPr="007340A2">
        <w:rPr>
          <w:rFonts w:ascii="Times New Roman" w:eastAsia="Times New Roman" w:hAnsi="Times New Roman"/>
          <w:bCs/>
          <w:sz w:val="28"/>
          <w:szCs w:val="28"/>
          <w:lang w:eastAsia="ru-RU"/>
        </w:rPr>
        <w:t>е</w:t>
      </w:r>
      <w:r w:rsidRPr="007340A2">
        <w:rPr>
          <w:rFonts w:ascii="Times New Roman" w:eastAsia="Times New Roman" w:hAnsi="Times New Roman"/>
          <w:bCs/>
          <w:sz w:val="28"/>
          <w:szCs w:val="28"/>
          <w:lang w:eastAsia="ru-RU"/>
        </w:rPr>
        <w:t>нием администрации Георгиевского городского округа Ставропольск</w:t>
      </w:r>
      <w:r w:rsidRPr="007340A2">
        <w:rPr>
          <w:rFonts w:ascii="Times New Roman" w:eastAsia="Times New Roman" w:hAnsi="Times New Roman"/>
          <w:bCs/>
          <w:sz w:val="28"/>
          <w:szCs w:val="28"/>
          <w:lang w:eastAsia="ru-RU"/>
        </w:rPr>
        <w:t>о</w:t>
      </w:r>
      <w:r w:rsidRPr="007340A2">
        <w:rPr>
          <w:rFonts w:ascii="Times New Roman" w:eastAsia="Times New Roman" w:hAnsi="Times New Roman"/>
          <w:bCs/>
          <w:sz w:val="28"/>
          <w:szCs w:val="28"/>
          <w:lang w:eastAsia="ru-RU"/>
        </w:rPr>
        <w:t xml:space="preserve">го края от </w:t>
      </w:r>
      <w:r w:rsidR="0079334C">
        <w:rPr>
          <w:rFonts w:ascii="Times New Roman" w:eastAsia="Times New Roman" w:hAnsi="Times New Roman"/>
          <w:bCs/>
          <w:sz w:val="28"/>
          <w:szCs w:val="28"/>
          <w:lang w:eastAsia="ru-RU"/>
        </w:rPr>
        <w:t xml:space="preserve"> </w:t>
      </w:r>
      <w:r w:rsidRPr="007340A2">
        <w:rPr>
          <w:rFonts w:ascii="Times New Roman" w:eastAsia="Times New Roman" w:hAnsi="Times New Roman"/>
          <w:bCs/>
          <w:sz w:val="28"/>
          <w:szCs w:val="28"/>
          <w:lang w:eastAsia="ru-RU"/>
        </w:rPr>
        <w:t>21 ноября 2017 г. № 2154 «Об утверждении Правил определения норм</w:t>
      </w:r>
      <w:r w:rsidRPr="007340A2">
        <w:rPr>
          <w:rFonts w:ascii="Times New Roman" w:eastAsia="Times New Roman" w:hAnsi="Times New Roman"/>
          <w:bCs/>
          <w:sz w:val="28"/>
          <w:szCs w:val="28"/>
          <w:lang w:eastAsia="ru-RU"/>
        </w:rPr>
        <w:t>а</w:t>
      </w:r>
      <w:r w:rsidRPr="007340A2">
        <w:rPr>
          <w:rFonts w:ascii="Times New Roman" w:eastAsia="Times New Roman" w:hAnsi="Times New Roman"/>
          <w:bCs/>
          <w:sz w:val="28"/>
          <w:szCs w:val="28"/>
          <w:lang w:eastAsia="ru-RU"/>
        </w:rPr>
        <w:t>тивных затрат на обеспечение функций органов местного самоуправления Георгиевского городского округа Ставропольского края (включая подведо</w:t>
      </w:r>
      <w:r w:rsidRPr="007340A2">
        <w:rPr>
          <w:rFonts w:ascii="Times New Roman" w:eastAsia="Times New Roman" w:hAnsi="Times New Roman"/>
          <w:bCs/>
          <w:sz w:val="28"/>
          <w:szCs w:val="28"/>
          <w:lang w:eastAsia="ru-RU"/>
        </w:rPr>
        <w:t>м</w:t>
      </w:r>
      <w:r w:rsidRPr="007340A2">
        <w:rPr>
          <w:rFonts w:ascii="Times New Roman" w:eastAsia="Times New Roman" w:hAnsi="Times New Roman"/>
          <w:bCs/>
          <w:sz w:val="28"/>
          <w:szCs w:val="28"/>
          <w:lang w:eastAsia="ru-RU"/>
        </w:rPr>
        <w:t>ственные казенные учреждения Георгиевского городского округа Ставр</w:t>
      </w:r>
      <w:r w:rsidRPr="007340A2">
        <w:rPr>
          <w:rFonts w:ascii="Times New Roman" w:eastAsia="Times New Roman" w:hAnsi="Times New Roman"/>
          <w:bCs/>
          <w:sz w:val="28"/>
          <w:szCs w:val="28"/>
          <w:lang w:eastAsia="ru-RU"/>
        </w:rPr>
        <w:t>о</w:t>
      </w:r>
      <w:r w:rsidRPr="007340A2">
        <w:rPr>
          <w:rFonts w:ascii="Times New Roman" w:eastAsia="Times New Roman" w:hAnsi="Times New Roman"/>
          <w:bCs/>
          <w:sz w:val="28"/>
          <w:szCs w:val="28"/>
          <w:lang w:eastAsia="ru-RU"/>
        </w:rPr>
        <w:t>польского края, за исключением казенных учреждений, которым в устано</w:t>
      </w:r>
      <w:r w:rsidRPr="007340A2">
        <w:rPr>
          <w:rFonts w:ascii="Times New Roman" w:eastAsia="Times New Roman" w:hAnsi="Times New Roman"/>
          <w:bCs/>
          <w:sz w:val="28"/>
          <w:szCs w:val="28"/>
          <w:lang w:eastAsia="ru-RU"/>
        </w:rPr>
        <w:t>в</w:t>
      </w:r>
      <w:r w:rsidRPr="007340A2">
        <w:rPr>
          <w:rFonts w:ascii="Times New Roman" w:eastAsia="Times New Roman" w:hAnsi="Times New Roman"/>
          <w:bCs/>
          <w:sz w:val="28"/>
          <w:szCs w:val="28"/>
          <w:lang w:eastAsia="ru-RU"/>
        </w:rPr>
        <w:t>ленном порядке формируется муниципальное задание на оказание муниц</w:t>
      </w:r>
      <w:r w:rsidRPr="007340A2">
        <w:rPr>
          <w:rFonts w:ascii="Times New Roman" w:eastAsia="Times New Roman" w:hAnsi="Times New Roman"/>
          <w:bCs/>
          <w:sz w:val="28"/>
          <w:szCs w:val="28"/>
          <w:lang w:eastAsia="ru-RU"/>
        </w:rPr>
        <w:t>и</w:t>
      </w:r>
      <w:r w:rsidRPr="007340A2">
        <w:rPr>
          <w:rFonts w:ascii="Times New Roman" w:eastAsia="Times New Roman" w:hAnsi="Times New Roman"/>
          <w:bCs/>
          <w:sz w:val="28"/>
          <w:szCs w:val="28"/>
          <w:lang w:eastAsia="ru-RU"/>
        </w:rPr>
        <w:t>пальных услуг, выполнение работ)</w:t>
      </w:r>
      <w:r w:rsidR="004712C2">
        <w:rPr>
          <w:rFonts w:ascii="Times New Roman" w:eastAsia="Times New Roman" w:hAnsi="Times New Roman"/>
          <w:bCs/>
          <w:sz w:val="28"/>
          <w:szCs w:val="28"/>
          <w:lang w:eastAsia="ru-RU"/>
        </w:rPr>
        <w:t>»</w:t>
      </w:r>
      <w:r w:rsidRPr="007340A2">
        <w:rPr>
          <w:rFonts w:ascii="Times New Roman" w:eastAsia="Times New Roman" w:hAnsi="Times New Roman"/>
          <w:sz w:val="28"/>
          <w:szCs w:val="28"/>
          <w:lang w:eastAsia="ru-RU"/>
        </w:rPr>
        <w:t>, на основании статей 57,</w:t>
      </w:r>
      <w:r w:rsidR="009F5427">
        <w:rPr>
          <w:rFonts w:ascii="Times New Roman" w:eastAsia="Times New Roman" w:hAnsi="Times New Roman"/>
          <w:sz w:val="28"/>
          <w:szCs w:val="28"/>
          <w:lang w:eastAsia="ru-RU"/>
        </w:rPr>
        <w:t xml:space="preserve"> </w:t>
      </w:r>
      <w:r w:rsidRPr="007340A2">
        <w:rPr>
          <w:rFonts w:ascii="Times New Roman" w:eastAsia="Times New Roman" w:hAnsi="Times New Roman"/>
          <w:sz w:val="28"/>
          <w:szCs w:val="28"/>
          <w:lang w:eastAsia="ru-RU"/>
        </w:rPr>
        <w:t>61 Устава Гео</w:t>
      </w:r>
      <w:r w:rsidRPr="007340A2">
        <w:rPr>
          <w:rFonts w:ascii="Times New Roman" w:eastAsia="Times New Roman" w:hAnsi="Times New Roman"/>
          <w:sz w:val="28"/>
          <w:szCs w:val="28"/>
          <w:lang w:eastAsia="ru-RU"/>
        </w:rPr>
        <w:t>р</w:t>
      </w:r>
      <w:r w:rsidRPr="007340A2">
        <w:rPr>
          <w:rFonts w:ascii="Times New Roman" w:eastAsia="Times New Roman" w:hAnsi="Times New Roman"/>
          <w:sz w:val="28"/>
          <w:szCs w:val="28"/>
          <w:lang w:eastAsia="ru-RU"/>
        </w:rPr>
        <w:t>гиевского городск</w:t>
      </w:r>
      <w:r w:rsidR="00024F07">
        <w:rPr>
          <w:rFonts w:ascii="Times New Roman" w:eastAsia="Times New Roman" w:hAnsi="Times New Roman"/>
          <w:sz w:val="28"/>
          <w:szCs w:val="28"/>
          <w:lang w:eastAsia="ru-RU"/>
        </w:rPr>
        <w:t xml:space="preserve">ого округа Ставропольского края </w:t>
      </w:r>
      <w:r w:rsidRPr="007340A2">
        <w:rPr>
          <w:rFonts w:ascii="Times New Roman" w:eastAsia="Times New Roman" w:hAnsi="Times New Roman"/>
          <w:sz w:val="28"/>
          <w:szCs w:val="28"/>
          <w:lang w:eastAsia="ru-RU"/>
        </w:rPr>
        <w:t>администрация Георг</w:t>
      </w:r>
      <w:r w:rsidRPr="007340A2">
        <w:rPr>
          <w:rFonts w:ascii="Times New Roman" w:eastAsia="Times New Roman" w:hAnsi="Times New Roman"/>
          <w:sz w:val="28"/>
          <w:szCs w:val="28"/>
          <w:lang w:eastAsia="ru-RU"/>
        </w:rPr>
        <w:t>и</w:t>
      </w:r>
      <w:r w:rsidRPr="007340A2">
        <w:rPr>
          <w:rFonts w:ascii="Times New Roman" w:eastAsia="Times New Roman" w:hAnsi="Times New Roman"/>
          <w:sz w:val="28"/>
          <w:szCs w:val="28"/>
          <w:lang w:eastAsia="ru-RU"/>
        </w:rPr>
        <w:t xml:space="preserve">евского городского округа Ставропольского края </w:t>
      </w:r>
    </w:p>
    <w:p w:rsidR="004712C2" w:rsidRDefault="004712C2" w:rsidP="007340A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54E7D" w:rsidRDefault="00D54E7D" w:rsidP="007340A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340A2" w:rsidRDefault="007340A2" w:rsidP="00E54ADE">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sidRPr="007340A2">
        <w:rPr>
          <w:rFonts w:ascii="Times New Roman" w:eastAsia="Times New Roman" w:hAnsi="Times New Roman"/>
          <w:sz w:val="28"/>
          <w:szCs w:val="28"/>
          <w:lang w:eastAsia="ru-RU"/>
        </w:rPr>
        <w:t>ПОСТАНОВЛЯЕТ:</w:t>
      </w:r>
    </w:p>
    <w:p w:rsidR="004712C2" w:rsidRDefault="004712C2" w:rsidP="007340A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54E7D" w:rsidRPr="007340A2" w:rsidRDefault="00D54E7D" w:rsidP="007340A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340A2" w:rsidRPr="007340A2" w:rsidRDefault="007340A2" w:rsidP="00E54ADE">
      <w:pPr>
        <w:numPr>
          <w:ilvl w:val="0"/>
          <w:numId w:val="1"/>
        </w:numPr>
        <w:spacing w:after="0" w:line="240" w:lineRule="auto"/>
        <w:ind w:firstLine="709"/>
        <w:jc w:val="both"/>
        <w:rPr>
          <w:rFonts w:ascii="Times New Roman" w:eastAsia="Times New Roman" w:hAnsi="Times New Roman"/>
          <w:sz w:val="28"/>
          <w:szCs w:val="28"/>
          <w:lang w:eastAsia="ru-RU"/>
        </w:rPr>
      </w:pPr>
      <w:bookmarkStart w:id="0" w:name="sub_1"/>
      <w:bookmarkStart w:id="1" w:name="sub_2011"/>
      <w:bookmarkStart w:id="2" w:name="sub_203"/>
      <w:r w:rsidRPr="007340A2">
        <w:rPr>
          <w:rFonts w:ascii="Times New Roman" w:eastAsia="Times New Roman" w:hAnsi="Times New Roman"/>
          <w:sz w:val="28"/>
          <w:szCs w:val="28"/>
          <w:lang w:eastAsia="ru-RU"/>
        </w:rPr>
        <w:t>Утвердить прилагаемые нормативные затраты на обеспечение</w:t>
      </w:r>
      <w:r w:rsidRPr="007340A2">
        <w:rPr>
          <w:rFonts w:ascii="Times New Roman" w:eastAsia="Times New Roman" w:hAnsi="Times New Roman"/>
          <w:bCs/>
          <w:sz w:val="28"/>
          <w:szCs w:val="28"/>
          <w:lang w:eastAsia="ru-RU"/>
        </w:rPr>
        <w:t xml:space="preserve"> фун</w:t>
      </w:r>
      <w:r w:rsidRPr="007340A2">
        <w:rPr>
          <w:rFonts w:ascii="Times New Roman" w:eastAsia="Times New Roman" w:hAnsi="Times New Roman"/>
          <w:bCs/>
          <w:sz w:val="28"/>
          <w:szCs w:val="28"/>
          <w:lang w:eastAsia="ru-RU"/>
        </w:rPr>
        <w:t>к</w:t>
      </w:r>
      <w:r w:rsidRPr="007340A2">
        <w:rPr>
          <w:rFonts w:ascii="Times New Roman" w:eastAsia="Times New Roman" w:hAnsi="Times New Roman"/>
          <w:bCs/>
          <w:sz w:val="28"/>
          <w:szCs w:val="28"/>
          <w:lang w:eastAsia="ru-RU"/>
        </w:rPr>
        <w:t xml:space="preserve">ций управления </w:t>
      </w:r>
      <w:r w:rsidR="00366A18">
        <w:rPr>
          <w:rFonts w:ascii="Times New Roman" w:eastAsia="Times New Roman" w:hAnsi="Times New Roman"/>
          <w:bCs/>
          <w:sz w:val="28"/>
          <w:szCs w:val="28"/>
          <w:lang w:eastAsia="ru-RU"/>
        </w:rPr>
        <w:t xml:space="preserve">по делам территорий </w:t>
      </w:r>
      <w:r w:rsidRPr="007340A2">
        <w:rPr>
          <w:rFonts w:ascii="Times New Roman" w:eastAsia="Times New Roman" w:hAnsi="Times New Roman"/>
          <w:bCs/>
          <w:sz w:val="28"/>
          <w:szCs w:val="28"/>
          <w:lang w:eastAsia="ru-RU"/>
        </w:rPr>
        <w:t>администрации Георгиевского горо</w:t>
      </w:r>
      <w:r w:rsidRPr="007340A2">
        <w:rPr>
          <w:rFonts w:ascii="Times New Roman" w:eastAsia="Times New Roman" w:hAnsi="Times New Roman"/>
          <w:bCs/>
          <w:sz w:val="28"/>
          <w:szCs w:val="28"/>
          <w:lang w:eastAsia="ru-RU"/>
        </w:rPr>
        <w:t>д</w:t>
      </w:r>
      <w:r w:rsidRPr="007340A2">
        <w:rPr>
          <w:rFonts w:ascii="Times New Roman" w:eastAsia="Times New Roman" w:hAnsi="Times New Roman"/>
          <w:bCs/>
          <w:sz w:val="28"/>
          <w:szCs w:val="28"/>
          <w:lang w:eastAsia="ru-RU"/>
        </w:rPr>
        <w:t>ского округа Ставропольского края.</w:t>
      </w:r>
    </w:p>
    <w:p w:rsidR="007340A2" w:rsidRPr="007340A2" w:rsidRDefault="007340A2" w:rsidP="00E54ADE">
      <w:pPr>
        <w:spacing w:after="0" w:line="240" w:lineRule="auto"/>
        <w:ind w:firstLine="709"/>
        <w:jc w:val="both"/>
        <w:rPr>
          <w:rFonts w:ascii="Times New Roman" w:eastAsia="Times New Roman" w:hAnsi="Times New Roman"/>
          <w:sz w:val="28"/>
          <w:szCs w:val="28"/>
          <w:lang w:eastAsia="ru-RU"/>
        </w:rPr>
      </w:pPr>
    </w:p>
    <w:p w:rsidR="007340A2" w:rsidRPr="007340A2" w:rsidRDefault="007340A2" w:rsidP="00E54ADE">
      <w:pPr>
        <w:numPr>
          <w:ilvl w:val="0"/>
          <w:numId w:val="1"/>
        </w:numPr>
        <w:spacing w:after="0" w:line="240" w:lineRule="auto"/>
        <w:ind w:firstLine="709"/>
        <w:jc w:val="both"/>
        <w:rPr>
          <w:rFonts w:ascii="Times New Roman" w:eastAsia="Times New Roman" w:hAnsi="Times New Roman"/>
          <w:sz w:val="28"/>
          <w:szCs w:val="28"/>
          <w:lang w:eastAsia="ru-RU"/>
        </w:rPr>
      </w:pPr>
      <w:bookmarkStart w:id="3" w:name="sub_201"/>
      <w:bookmarkEnd w:id="0"/>
      <w:r w:rsidRPr="007340A2">
        <w:rPr>
          <w:rFonts w:ascii="Times New Roman" w:eastAsia="Times New Roman" w:hAnsi="Times New Roman"/>
          <w:sz w:val="28"/>
          <w:szCs w:val="28"/>
          <w:lang w:eastAsia="ru-RU"/>
        </w:rPr>
        <w:t xml:space="preserve">Управлению </w:t>
      </w:r>
      <w:r w:rsidR="00366A18">
        <w:rPr>
          <w:rFonts w:ascii="Times New Roman" w:eastAsia="Times New Roman" w:hAnsi="Times New Roman"/>
          <w:sz w:val="28"/>
          <w:szCs w:val="28"/>
          <w:lang w:eastAsia="ru-RU"/>
        </w:rPr>
        <w:t xml:space="preserve">по делам территорий </w:t>
      </w:r>
      <w:r w:rsidRPr="007340A2">
        <w:rPr>
          <w:rFonts w:ascii="Times New Roman" w:eastAsia="Times New Roman" w:hAnsi="Times New Roman"/>
          <w:sz w:val="28"/>
          <w:szCs w:val="28"/>
          <w:lang w:eastAsia="ru-RU"/>
        </w:rPr>
        <w:t>администрации Георгиевского г</w:t>
      </w:r>
      <w:r w:rsidRPr="007340A2">
        <w:rPr>
          <w:rFonts w:ascii="Times New Roman" w:eastAsia="Times New Roman" w:hAnsi="Times New Roman"/>
          <w:sz w:val="28"/>
          <w:szCs w:val="28"/>
          <w:lang w:eastAsia="ru-RU"/>
        </w:rPr>
        <w:t>о</w:t>
      </w:r>
      <w:r w:rsidRPr="007340A2">
        <w:rPr>
          <w:rFonts w:ascii="Times New Roman" w:eastAsia="Times New Roman" w:hAnsi="Times New Roman"/>
          <w:sz w:val="28"/>
          <w:szCs w:val="28"/>
          <w:lang w:eastAsia="ru-RU"/>
        </w:rPr>
        <w:t>родского округа Ставропольского края</w:t>
      </w:r>
      <w:bookmarkEnd w:id="3"/>
      <w:r w:rsidRPr="007340A2">
        <w:rPr>
          <w:rFonts w:ascii="Times New Roman" w:eastAsia="Times New Roman" w:hAnsi="Times New Roman"/>
          <w:sz w:val="28"/>
          <w:szCs w:val="28"/>
          <w:lang w:eastAsia="ru-RU"/>
        </w:rPr>
        <w:t xml:space="preserve"> </w:t>
      </w:r>
      <w:r w:rsidR="000E15D8">
        <w:rPr>
          <w:rFonts w:ascii="Times New Roman" w:eastAsia="Times New Roman" w:hAnsi="Times New Roman"/>
          <w:sz w:val="28"/>
          <w:szCs w:val="28"/>
          <w:lang w:eastAsia="ru-RU"/>
        </w:rPr>
        <w:t>(</w:t>
      </w:r>
      <w:r w:rsidR="00366A18">
        <w:rPr>
          <w:rFonts w:ascii="Times New Roman" w:eastAsia="Times New Roman" w:hAnsi="Times New Roman"/>
          <w:sz w:val="28"/>
          <w:szCs w:val="28"/>
          <w:lang w:eastAsia="ru-RU"/>
        </w:rPr>
        <w:t xml:space="preserve">Грищенко) </w:t>
      </w:r>
      <w:proofErr w:type="gramStart"/>
      <w:r w:rsidRPr="007340A2">
        <w:rPr>
          <w:rFonts w:ascii="Times New Roman" w:eastAsia="Times New Roman" w:hAnsi="Times New Roman"/>
          <w:sz w:val="28"/>
          <w:szCs w:val="28"/>
          <w:lang w:eastAsia="ru-RU"/>
        </w:rPr>
        <w:t>разместить</w:t>
      </w:r>
      <w:proofErr w:type="gramEnd"/>
      <w:r w:rsidRPr="007340A2">
        <w:rPr>
          <w:rFonts w:ascii="Times New Roman" w:eastAsia="Times New Roman" w:hAnsi="Times New Roman"/>
          <w:sz w:val="28"/>
          <w:szCs w:val="28"/>
          <w:lang w:eastAsia="ru-RU"/>
        </w:rPr>
        <w:t xml:space="preserve"> настоящее п</w:t>
      </w:r>
      <w:r w:rsidRPr="007340A2">
        <w:rPr>
          <w:rFonts w:ascii="Times New Roman" w:eastAsia="Times New Roman" w:hAnsi="Times New Roman"/>
          <w:sz w:val="28"/>
          <w:szCs w:val="28"/>
          <w:lang w:eastAsia="ru-RU"/>
        </w:rPr>
        <w:t>о</w:t>
      </w:r>
      <w:r w:rsidRPr="007340A2">
        <w:rPr>
          <w:rFonts w:ascii="Times New Roman" w:eastAsia="Times New Roman" w:hAnsi="Times New Roman"/>
          <w:sz w:val="28"/>
          <w:szCs w:val="28"/>
          <w:lang w:eastAsia="ru-RU"/>
        </w:rPr>
        <w:lastRenderedPageBreak/>
        <w:t>становление в течение 7 рабочих дней со дня его принятия в единой инфо</w:t>
      </w:r>
      <w:r w:rsidRPr="007340A2">
        <w:rPr>
          <w:rFonts w:ascii="Times New Roman" w:eastAsia="Times New Roman" w:hAnsi="Times New Roman"/>
          <w:sz w:val="28"/>
          <w:szCs w:val="28"/>
          <w:lang w:eastAsia="ru-RU"/>
        </w:rPr>
        <w:t>р</w:t>
      </w:r>
      <w:r w:rsidRPr="007340A2">
        <w:rPr>
          <w:rFonts w:ascii="Times New Roman" w:eastAsia="Times New Roman" w:hAnsi="Times New Roman"/>
          <w:sz w:val="28"/>
          <w:szCs w:val="28"/>
          <w:lang w:eastAsia="ru-RU"/>
        </w:rPr>
        <w:t>мационной системе в сфере закупок.</w:t>
      </w:r>
      <w:bookmarkEnd w:id="1"/>
    </w:p>
    <w:p w:rsidR="007340A2" w:rsidRPr="007340A2" w:rsidRDefault="007340A2" w:rsidP="00E54ADE">
      <w:pPr>
        <w:spacing w:line="240" w:lineRule="auto"/>
        <w:ind w:firstLine="709"/>
        <w:contextualSpacing/>
        <w:jc w:val="both"/>
        <w:rPr>
          <w:rFonts w:ascii="Times New Roman" w:eastAsia="Times New Roman" w:hAnsi="Times New Roman"/>
          <w:sz w:val="28"/>
          <w:szCs w:val="28"/>
          <w:lang w:eastAsia="ru-RU"/>
        </w:rPr>
      </w:pPr>
    </w:p>
    <w:bookmarkEnd w:id="2"/>
    <w:p w:rsidR="007340A2" w:rsidRPr="007340A2" w:rsidRDefault="007340A2" w:rsidP="00E54ADE">
      <w:pPr>
        <w:numPr>
          <w:ilvl w:val="0"/>
          <w:numId w:val="1"/>
        </w:numPr>
        <w:spacing w:after="0" w:line="240" w:lineRule="auto"/>
        <w:ind w:firstLine="709"/>
        <w:contextualSpacing/>
        <w:jc w:val="both"/>
        <w:rPr>
          <w:rFonts w:ascii="Times New Roman" w:eastAsia="Times New Roman" w:hAnsi="Times New Roman"/>
          <w:sz w:val="28"/>
          <w:szCs w:val="28"/>
          <w:lang w:eastAsia="ru-RU"/>
        </w:rPr>
      </w:pPr>
      <w:r w:rsidRPr="007340A2">
        <w:rPr>
          <w:rFonts w:ascii="Times New Roman" w:eastAsia="Times New Roman" w:hAnsi="Times New Roman"/>
          <w:sz w:val="28"/>
          <w:szCs w:val="28"/>
          <w:lang w:eastAsia="ru-RU"/>
        </w:rPr>
        <w:t>Признать утратившим силу постановление администрации Георгие</w:t>
      </w:r>
      <w:r w:rsidRPr="007340A2">
        <w:rPr>
          <w:rFonts w:ascii="Times New Roman" w:eastAsia="Times New Roman" w:hAnsi="Times New Roman"/>
          <w:sz w:val="28"/>
          <w:szCs w:val="28"/>
          <w:lang w:eastAsia="ru-RU"/>
        </w:rPr>
        <w:t>в</w:t>
      </w:r>
      <w:r w:rsidRPr="007340A2">
        <w:rPr>
          <w:rFonts w:ascii="Times New Roman" w:eastAsia="Times New Roman" w:hAnsi="Times New Roman"/>
          <w:sz w:val="28"/>
          <w:szCs w:val="28"/>
          <w:lang w:eastAsia="ru-RU"/>
        </w:rPr>
        <w:t xml:space="preserve">ского городского округа Ставропольского края от </w:t>
      </w:r>
      <w:r w:rsidR="00FF4879">
        <w:rPr>
          <w:rFonts w:ascii="Times New Roman" w:eastAsia="Times New Roman" w:hAnsi="Times New Roman"/>
          <w:sz w:val="28"/>
          <w:szCs w:val="28"/>
          <w:lang w:eastAsia="ru-RU"/>
        </w:rPr>
        <w:t>16</w:t>
      </w:r>
      <w:r w:rsidR="000630E0">
        <w:rPr>
          <w:rFonts w:ascii="Times New Roman" w:eastAsia="Times New Roman" w:hAnsi="Times New Roman"/>
          <w:sz w:val="28"/>
          <w:szCs w:val="28"/>
          <w:lang w:eastAsia="ru-RU"/>
        </w:rPr>
        <w:t xml:space="preserve"> марта 2020</w:t>
      </w:r>
      <w:r w:rsidR="001E4FFD">
        <w:rPr>
          <w:rFonts w:ascii="Times New Roman" w:eastAsia="Times New Roman" w:hAnsi="Times New Roman"/>
          <w:sz w:val="28"/>
          <w:szCs w:val="28"/>
          <w:lang w:eastAsia="ru-RU"/>
        </w:rPr>
        <w:t xml:space="preserve"> г.</w:t>
      </w:r>
      <w:r w:rsidRPr="007340A2">
        <w:rPr>
          <w:rFonts w:ascii="Times New Roman" w:eastAsia="Times New Roman" w:hAnsi="Times New Roman"/>
          <w:sz w:val="28"/>
          <w:szCs w:val="28"/>
          <w:lang w:eastAsia="ru-RU"/>
        </w:rPr>
        <w:t xml:space="preserve"> № </w:t>
      </w:r>
      <w:r w:rsidR="00FF4879">
        <w:rPr>
          <w:rFonts w:ascii="Times New Roman" w:eastAsia="Times New Roman" w:hAnsi="Times New Roman"/>
          <w:sz w:val="28"/>
          <w:szCs w:val="28"/>
          <w:lang w:eastAsia="ru-RU"/>
        </w:rPr>
        <w:t>658</w:t>
      </w:r>
      <w:r w:rsidR="001E4FFD">
        <w:rPr>
          <w:rFonts w:ascii="Times New Roman" w:eastAsia="Times New Roman" w:hAnsi="Times New Roman"/>
          <w:sz w:val="28"/>
          <w:szCs w:val="28"/>
          <w:lang w:eastAsia="ru-RU"/>
        </w:rPr>
        <w:t xml:space="preserve"> </w:t>
      </w:r>
      <w:r w:rsidRPr="007340A2">
        <w:rPr>
          <w:rFonts w:ascii="Times New Roman" w:eastAsia="Times New Roman" w:hAnsi="Times New Roman"/>
          <w:sz w:val="28"/>
          <w:szCs w:val="28"/>
          <w:lang w:eastAsia="ru-RU"/>
        </w:rPr>
        <w:t xml:space="preserve">«Об утверждении нормативных затрат на обеспечение функций управления </w:t>
      </w:r>
      <w:r w:rsidR="00FF4879">
        <w:rPr>
          <w:rFonts w:ascii="Times New Roman" w:eastAsia="Times New Roman" w:hAnsi="Times New Roman"/>
          <w:sz w:val="28"/>
          <w:szCs w:val="28"/>
          <w:lang w:eastAsia="ru-RU"/>
        </w:rPr>
        <w:t xml:space="preserve">по делам территорий </w:t>
      </w:r>
      <w:r w:rsidRPr="007340A2">
        <w:rPr>
          <w:rFonts w:ascii="Times New Roman" w:eastAsia="Times New Roman" w:hAnsi="Times New Roman"/>
          <w:sz w:val="28"/>
          <w:szCs w:val="28"/>
          <w:lang w:eastAsia="ru-RU"/>
        </w:rPr>
        <w:t>администрации Георгиевского городского округа Ста</w:t>
      </w:r>
      <w:r w:rsidRPr="007340A2">
        <w:rPr>
          <w:rFonts w:ascii="Times New Roman" w:eastAsia="Times New Roman" w:hAnsi="Times New Roman"/>
          <w:sz w:val="28"/>
          <w:szCs w:val="28"/>
          <w:lang w:eastAsia="ru-RU"/>
        </w:rPr>
        <w:t>в</w:t>
      </w:r>
      <w:r w:rsidRPr="007340A2">
        <w:rPr>
          <w:rFonts w:ascii="Times New Roman" w:eastAsia="Times New Roman" w:hAnsi="Times New Roman"/>
          <w:sz w:val="28"/>
          <w:szCs w:val="28"/>
          <w:lang w:eastAsia="ru-RU"/>
        </w:rPr>
        <w:t>ропольского края».</w:t>
      </w:r>
    </w:p>
    <w:p w:rsidR="007340A2" w:rsidRPr="007340A2" w:rsidRDefault="007340A2" w:rsidP="00E54ADE">
      <w:pPr>
        <w:ind w:firstLine="709"/>
        <w:contextualSpacing/>
        <w:jc w:val="both"/>
        <w:rPr>
          <w:rFonts w:ascii="Times New Roman" w:eastAsia="Times New Roman" w:hAnsi="Times New Roman"/>
          <w:sz w:val="28"/>
          <w:szCs w:val="28"/>
          <w:lang w:eastAsia="ru-RU"/>
        </w:rPr>
      </w:pPr>
    </w:p>
    <w:p w:rsidR="007340A2" w:rsidRPr="007340A2" w:rsidRDefault="007340A2" w:rsidP="00E54ADE">
      <w:pPr>
        <w:spacing w:after="0" w:line="240" w:lineRule="auto"/>
        <w:ind w:firstLine="709"/>
        <w:contextualSpacing/>
        <w:jc w:val="both"/>
        <w:rPr>
          <w:rFonts w:ascii="Times New Roman" w:eastAsia="Times New Roman" w:hAnsi="Times New Roman"/>
          <w:sz w:val="28"/>
          <w:szCs w:val="28"/>
          <w:lang w:eastAsia="ru-RU"/>
        </w:rPr>
      </w:pPr>
      <w:r w:rsidRPr="007340A2">
        <w:rPr>
          <w:rFonts w:ascii="Times New Roman" w:eastAsia="Times New Roman" w:hAnsi="Times New Roman"/>
          <w:sz w:val="28"/>
          <w:szCs w:val="28"/>
          <w:lang w:eastAsia="ru-RU"/>
        </w:rPr>
        <w:t xml:space="preserve">4. </w:t>
      </w:r>
      <w:proofErr w:type="gramStart"/>
      <w:r w:rsidRPr="007340A2">
        <w:rPr>
          <w:rFonts w:ascii="Times New Roman" w:eastAsia="Times New Roman" w:hAnsi="Times New Roman"/>
          <w:sz w:val="28"/>
          <w:szCs w:val="28"/>
          <w:lang w:eastAsia="ru-RU"/>
        </w:rPr>
        <w:t>Контроль за</w:t>
      </w:r>
      <w:proofErr w:type="gramEnd"/>
      <w:r w:rsidRPr="007340A2">
        <w:rPr>
          <w:rFonts w:ascii="Times New Roman" w:eastAsia="Times New Roman" w:hAnsi="Times New Roman"/>
          <w:sz w:val="28"/>
          <w:szCs w:val="28"/>
          <w:lang w:eastAsia="ru-RU"/>
        </w:rPr>
        <w:t xml:space="preserve"> выполнением настоящего постановления</w:t>
      </w:r>
      <w:r w:rsidR="000E15D8">
        <w:rPr>
          <w:rFonts w:ascii="Times New Roman" w:eastAsia="Times New Roman" w:hAnsi="Times New Roman"/>
          <w:sz w:val="28"/>
          <w:szCs w:val="28"/>
          <w:lang w:eastAsia="ru-RU"/>
        </w:rPr>
        <w:t xml:space="preserve"> </w:t>
      </w:r>
      <w:r w:rsidR="00D54E7D">
        <w:rPr>
          <w:rFonts w:ascii="Times New Roman" w:eastAsia="Times New Roman" w:hAnsi="Times New Roman"/>
          <w:sz w:val="28"/>
          <w:szCs w:val="28"/>
          <w:lang w:eastAsia="ru-RU"/>
        </w:rPr>
        <w:t xml:space="preserve">возложить на первого заместителя главы администрации </w:t>
      </w:r>
      <w:r w:rsidR="00D54E7D" w:rsidRPr="007340A2">
        <w:rPr>
          <w:rFonts w:ascii="Times New Roman" w:eastAsia="Times New Roman" w:hAnsi="Times New Roman"/>
          <w:sz w:val="28"/>
          <w:szCs w:val="28"/>
          <w:lang w:eastAsia="ru-RU"/>
        </w:rPr>
        <w:t>Георгиевского городского округа Ставропольского края</w:t>
      </w:r>
      <w:r w:rsidR="00407939">
        <w:rPr>
          <w:rFonts w:ascii="Times New Roman" w:eastAsia="Times New Roman" w:hAnsi="Times New Roman"/>
          <w:sz w:val="28"/>
          <w:szCs w:val="28"/>
          <w:lang w:eastAsia="ru-RU"/>
        </w:rPr>
        <w:t xml:space="preserve"> Батина Г.Г.</w:t>
      </w:r>
    </w:p>
    <w:p w:rsidR="007340A2" w:rsidRPr="007340A2" w:rsidRDefault="007340A2" w:rsidP="00E54ADE">
      <w:pPr>
        <w:tabs>
          <w:tab w:val="left" w:pos="0"/>
          <w:tab w:val="left" w:pos="851"/>
          <w:tab w:val="left" w:pos="993"/>
        </w:tabs>
        <w:spacing w:after="0" w:line="240" w:lineRule="auto"/>
        <w:ind w:firstLine="709"/>
        <w:contextualSpacing/>
        <w:jc w:val="both"/>
        <w:rPr>
          <w:rFonts w:ascii="Times New Roman" w:eastAsia="Times New Roman" w:hAnsi="Times New Roman"/>
          <w:sz w:val="28"/>
          <w:szCs w:val="28"/>
          <w:lang w:eastAsia="ru-RU"/>
        </w:rPr>
      </w:pPr>
    </w:p>
    <w:p w:rsidR="007340A2" w:rsidRPr="007340A2" w:rsidRDefault="007340A2" w:rsidP="00E54ADE">
      <w:pPr>
        <w:spacing w:after="0" w:line="240" w:lineRule="auto"/>
        <w:ind w:firstLine="709"/>
        <w:jc w:val="both"/>
      </w:pPr>
      <w:r w:rsidRPr="007340A2">
        <w:rPr>
          <w:rFonts w:ascii="Times New Roman" w:hAnsi="Times New Roman"/>
          <w:sz w:val="28"/>
          <w:szCs w:val="28"/>
        </w:rPr>
        <w:t xml:space="preserve">5. Настоящее постановление вступает в силу со дня его принятия. </w:t>
      </w:r>
    </w:p>
    <w:p w:rsidR="007340A2" w:rsidRPr="007340A2" w:rsidRDefault="007340A2" w:rsidP="007340A2">
      <w:pPr>
        <w:widowControl w:val="0"/>
        <w:shd w:val="clear" w:color="auto" w:fill="FFFFFF"/>
        <w:autoSpaceDE w:val="0"/>
        <w:autoSpaceDN w:val="0"/>
        <w:adjustRightInd w:val="0"/>
        <w:spacing w:after="0" w:line="240" w:lineRule="auto"/>
        <w:ind w:right="10"/>
        <w:jc w:val="both"/>
        <w:rPr>
          <w:rFonts w:ascii="Times New Roman" w:eastAsia="Times New Roman" w:hAnsi="Times New Roman"/>
          <w:sz w:val="28"/>
          <w:szCs w:val="28"/>
          <w:lang w:eastAsia="ru-RU"/>
        </w:rPr>
      </w:pPr>
    </w:p>
    <w:p w:rsidR="007340A2" w:rsidRPr="007340A2" w:rsidRDefault="007340A2" w:rsidP="007340A2">
      <w:pPr>
        <w:widowControl w:val="0"/>
        <w:shd w:val="clear" w:color="auto" w:fill="FFFFFF"/>
        <w:autoSpaceDE w:val="0"/>
        <w:autoSpaceDN w:val="0"/>
        <w:adjustRightInd w:val="0"/>
        <w:spacing w:after="0" w:line="240" w:lineRule="auto"/>
        <w:ind w:right="10"/>
        <w:jc w:val="both"/>
        <w:rPr>
          <w:rFonts w:ascii="Times New Roman" w:eastAsia="Times New Roman" w:hAnsi="Times New Roman"/>
          <w:sz w:val="28"/>
          <w:szCs w:val="28"/>
          <w:lang w:eastAsia="ru-RU"/>
        </w:rPr>
      </w:pPr>
    </w:p>
    <w:p w:rsidR="007340A2" w:rsidRPr="007340A2" w:rsidRDefault="007340A2" w:rsidP="007340A2">
      <w:pPr>
        <w:widowControl w:val="0"/>
        <w:shd w:val="clear" w:color="auto" w:fill="FFFFFF"/>
        <w:autoSpaceDE w:val="0"/>
        <w:autoSpaceDN w:val="0"/>
        <w:adjustRightInd w:val="0"/>
        <w:spacing w:after="0" w:line="240" w:lineRule="auto"/>
        <w:ind w:right="10"/>
        <w:jc w:val="both"/>
        <w:rPr>
          <w:rFonts w:ascii="Times New Roman" w:eastAsia="Times New Roman" w:hAnsi="Times New Roman"/>
          <w:sz w:val="28"/>
          <w:szCs w:val="28"/>
          <w:lang w:eastAsia="ru-RU"/>
        </w:rPr>
      </w:pPr>
    </w:p>
    <w:p w:rsidR="004917CC" w:rsidRPr="00E87C69" w:rsidRDefault="004917CC" w:rsidP="00E54ADE">
      <w:pPr>
        <w:pStyle w:val="ConsPlusNormal"/>
        <w:spacing w:line="240" w:lineRule="exact"/>
        <w:ind w:firstLine="0"/>
        <w:jc w:val="both"/>
        <w:rPr>
          <w:rFonts w:ascii="Times New Roman" w:hAnsi="Times New Roman"/>
          <w:sz w:val="28"/>
          <w:szCs w:val="28"/>
        </w:rPr>
      </w:pPr>
      <w:proofErr w:type="gramStart"/>
      <w:r>
        <w:rPr>
          <w:rFonts w:ascii="Times New Roman" w:hAnsi="Times New Roman"/>
          <w:sz w:val="28"/>
          <w:szCs w:val="28"/>
        </w:rPr>
        <w:t>Исполняющая</w:t>
      </w:r>
      <w:proofErr w:type="gramEnd"/>
      <w:r>
        <w:rPr>
          <w:rFonts w:ascii="Times New Roman" w:hAnsi="Times New Roman"/>
          <w:sz w:val="28"/>
          <w:szCs w:val="28"/>
        </w:rPr>
        <w:t xml:space="preserve"> полномочия Главы</w:t>
      </w:r>
      <w:r w:rsidRPr="00E87C69">
        <w:rPr>
          <w:rFonts w:ascii="Times New Roman" w:hAnsi="Times New Roman"/>
          <w:sz w:val="28"/>
          <w:szCs w:val="28"/>
        </w:rPr>
        <w:t xml:space="preserve"> </w:t>
      </w:r>
    </w:p>
    <w:p w:rsidR="004917CC" w:rsidRPr="00E87C69" w:rsidRDefault="004917CC" w:rsidP="00E54ADE">
      <w:pPr>
        <w:pStyle w:val="ConsPlusNormal"/>
        <w:spacing w:line="240" w:lineRule="exact"/>
        <w:ind w:firstLine="0"/>
        <w:jc w:val="both"/>
        <w:rPr>
          <w:rFonts w:ascii="Times New Roman" w:hAnsi="Times New Roman"/>
          <w:sz w:val="28"/>
          <w:szCs w:val="28"/>
        </w:rPr>
      </w:pPr>
      <w:r w:rsidRPr="00E87C69">
        <w:rPr>
          <w:rFonts w:ascii="Times New Roman" w:hAnsi="Times New Roman"/>
          <w:sz w:val="28"/>
          <w:szCs w:val="28"/>
        </w:rPr>
        <w:t xml:space="preserve">Георгиевского городского округа </w:t>
      </w:r>
    </w:p>
    <w:p w:rsidR="004917CC" w:rsidRPr="00E87C69" w:rsidRDefault="004917CC" w:rsidP="00E54ADE">
      <w:pPr>
        <w:pStyle w:val="ConsPlusNormal"/>
        <w:spacing w:line="240" w:lineRule="exact"/>
        <w:ind w:firstLine="0"/>
        <w:jc w:val="both"/>
        <w:rPr>
          <w:rFonts w:ascii="Times New Roman" w:hAnsi="Times New Roman"/>
          <w:sz w:val="28"/>
          <w:szCs w:val="28"/>
        </w:rPr>
      </w:pPr>
      <w:r w:rsidRPr="00E87C69">
        <w:rPr>
          <w:rFonts w:ascii="Times New Roman" w:hAnsi="Times New Roman"/>
          <w:sz w:val="28"/>
          <w:szCs w:val="28"/>
        </w:rPr>
        <w:t xml:space="preserve">Ставропольского края                                              </w:t>
      </w:r>
      <w:r>
        <w:rPr>
          <w:rFonts w:ascii="Times New Roman" w:hAnsi="Times New Roman"/>
          <w:sz w:val="28"/>
          <w:szCs w:val="28"/>
        </w:rPr>
        <w:t xml:space="preserve">                              Ж.А.Донец</w:t>
      </w:r>
    </w:p>
    <w:p w:rsidR="00F6331A" w:rsidRDefault="00F6331A" w:rsidP="00E54ADE">
      <w:pPr>
        <w:spacing w:after="0" w:line="240" w:lineRule="auto"/>
        <w:jc w:val="both"/>
        <w:rPr>
          <w:rFonts w:ascii="Times New Roman" w:eastAsia="Times New Roman" w:hAnsi="Times New Roman"/>
          <w:sz w:val="28"/>
          <w:szCs w:val="28"/>
          <w:lang w:eastAsia="ru-RU"/>
        </w:rPr>
      </w:pPr>
    </w:p>
    <w:p w:rsidR="00D54E7D" w:rsidRDefault="00D54E7D" w:rsidP="00E54ADE">
      <w:pPr>
        <w:spacing w:after="0" w:line="240" w:lineRule="auto"/>
        <w:jc w:val="both"/>
        <w:rPr>
          <w:rFonts w:ascii="Times New Roman" w:eastAsia="Times New Roman" w:hAnsi="Times New Roman"/>
          <w:sz w:val="28"/>
          <w:szCs w:val="28"/>
          <w:lang w:eastAsia="ru-RU"/>
        </w:rPr>
      </w:pPr>
    </w:p>
    <w:p w:rsidR="00D54E7D" w:rsidRPr="00F6331A" w:rsidRDefault="00D54E7D" w:rsidP="00E54ADE">
      <w:pPr>
        <w:spacing w:after="0" w:line="240" w:lineRule="auto"/>
        <w:jc w:val="both"/>
        <w:rPr>
          <w:rFonts w:ascii="Times New Roman" w:eastAsia="Times New Roman" w:hAnsi="Times New Roman"/>
          <w:sz w:val="28"/>
          <w:szCs w:val="28"/>
          <w:lang w:eastAsia="ru-RU"/>
        </w:rPr>
      </w:pPr>
    </w:p>
    <w:p w:rsidR="00F6331A" w:rsidRPr="00F6331A" w:rsidRDefault="00F6331A" w:rsidP="00E54ADE">
      <w:pPr>
        <w:spacing w:after="0" w:line="240" w:lineRule="auto"/>
        <w:jc w:val="both"/>
        <w:rPr>
          <w:rFonts w:ascii="Times New Roman" w:eastAsia="Times New Roman" w:hAnsi="Times New Roman"/>
          <w:sz w:val="28"/>
          <w:szCs w:val="28"/>
          <w:lang w:eastAsia="ru-RU"/>
        </w:rPr>
      </w:pPr>
    </w:p>
    <w:p w:rsidR="00653377" w:rsidRDefault="006533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C669F" w:rsidRPr="00653377" w:rsidRDefault="009C669F" w:rsidP="009C669F">
      <w:pPr>
        <w:widowControl w:val="0"/>
        <w:autoSpaceDE w:val="0"/>
        <w:autoSpaceDN w:val="0"/>
        <w:adjustRightInd w:val="0"/>
        <w:spacing w:after="0" w:line="240" w:lineRule="exact"/>
        <w:ind w:firstLine="5245"/>
        <w:jc w:val="center"/>
        <w:rPr>
          <w:rFonts w:ascii="Times New Roman" w:eastAsia="Times New Roman" w:hAnsi="Times New Roman"/>
          <w:sz w:val="28"/>
          <w:szCs w:val="28"/>
          <w:lang w:eastAsia="ru-RU"/>
        </w:rPr>
      </w:pPr>
      <w:r w:rsidRPr="00653377">
        <w:rPr>
          <w:rFonts w:ascii="Times New Roman" w:eastAsia="Times New Roman" w:hAnsi="Times New Roman"/>
          <w:sz w:val="28"/>
          <w:szCs w:val="28"/>
          <w:lang w:eastAsia="ru-RU"/>
        </w:rPr>
        <w:lastRenderedPageBreak/>
        <w:t>УТВЕРЖДЕНЫ</w:t>
      </w:r>
    </w:p>
    <w:p w:rsidR="009C669F" w:rsidRPr="009C669F" w:rsidRDefault="009C669F" w:rsidP="009C669F">
      <w:pPr>
        <w:widowControl w:val="0"/>
        <w:autoSpaceDE w:val="0"/>
        <w:autoSpaceDN w:val="0"/>
        <w:adjustRightInd w:val="0"/>
        <w:spacing w:after="0" w:line="240" w:lineRule="exact"/>
        <w:ind w:firstLine="5245"/>
        <w:jc w:val="both"/>
        <w:rPr>
          <w:rFonts w:ascii="Times New Roman" w:eastAsia="Times New Roman" w:hAnsi="Times New Roman"/>
          <w:sz w:val="28"/>
          <w:szCs w:val="28"/>
          <w:lang w:eastAsia="ru-RU"/>
        </w:rPr>
      </w:pPr>
    </w:p>
    <w:p w:rsidR="009C669F" w:rsidRPr="009C669F" w:rsidRDefault="009C669F" w:rsidP="009C669F">
      <w:pPr>
        <w:widowControl w:val="0"/>
        <w:autoSpaceDE w:val="0"/>
        <w:autoSpaceDN w:val="0"/>
        <w:adjustRightInd w:val="0"/>
        <w:spacing w:after="0" w:line="240" w:lineRule="exact"/>
        <w:ind w:firstLine="5245"/>
        <w:jc w:val="both"/>
        <w:rPr>
          <w:rFonts w:ascii="Times New Roman" w:eastAsia="Times New Roman" w:hAnsi="Times New Roman"/>
          <w:sz w:val="28"/>
          <w:szCs w:val="28"/>
          <w:lang w:eastAsia="ru-RU"/>
        </w:rPr>
      </w:pPr>
      <w:r w:rsidRPr="009C669F">
        <w:rPr>
          <w:rFonts w:ascii="Times New Roman" w:eastAsia="Times New Roman" w:hAnsi="Times New Roman"/>
          <w:sz w:val="28"/>
          <w:szCs w:val="28"/>
          <w:lang w:eastAsia="ru-RU"/>
        </w:rPr>
        <w:t>постановлением администрации</w:t>
      </w:r>
    </w:p>
    <w:p w:rsidR="009C669F" w:rsidRPr="009C669F" w:rsidRDefault="009C669F" w:rsidP="009C669F">
      <w:pPr>
        <w:widowControl w:val="0"/>
        <w:autoSpaceDE w:val="0"/>
        <w:autoSpaceDN w:val="0"/>
        <w:adjustRightInd w:val="0"/>
        <w:spacing w:after="0" w:line="240" w:lineRule="exact"/>
        <w:ind w:firstLine="5245"/>
        <w:jc w:val="both"/>
        <w:rPr>
          <w:rFonts w:ascii="Times New Roman" w:eastAsia="Times New Roman" w:hAnsi="Times New Roman"/>
          <w:sz w:val="28"/>
          <w:szCs w:val="28"/>
          <w:lang w:eastAsia="ru-RU"/>
        </w:rPr>
      </w:pPr>
      <w:r w:rsidRPr="009C669F">
        <w:rPr>
          <w:rFonts w:ascii="Times New Roman" w:eastAsia="Times New Roman" w:hAnsi="Times New Roman"/>
          <w:sz w:val="28"/>
          <w:szCs w:val="28"/>
          <w:lang w:eastAsia="ru-RU"/>
        </w:rPr>
        <w:t>Георгиевского городского</w:t>
      </w:r>
    </w:p>
    <w:p w:rsidR="009C669F" w:rsidRPr="009C669F" w:rsidRDefault="009C669F" w:rsidP="009C669F">
      <w:pPr>
        <w:widowControl w:val="0"/>
        <w:autoSpaceDE w:val="0"/>
        <w:autoSpaceDN w:val="0"/>
        <w:adjustRightInd w:val="0"/>
        <w:spacing w:after="0" w:line="240" w:lineRule="exact"/>
        <w:ind w:firstLine="5245"/>
        <w:jc w:val="both"/>
        <w:rPr>
          <w:rFonts w:ascii="Times New Roman" w:eastAsia="Times New Roman" w:hAnsi="Times New Roman"/>
          <w:sz w:val="28"/>
          <w:szCs w:val="28"/>
          <w:lang w:eastAsia="ru-RU"/>
        </w:rPr>
      </w:pPr>
      <w:r w:rsidRPr="009C669F">
        <w:rPr>
          <w:rFonts w:ascii="Times New Roman" w:eastAsia="Times New Roman" w:hAnsi="Times New Roman"/>
          <w:sz w:val="28"/>
          <w:szCs w:val="28"/>
          <w:lang w:eastAsia="ru-RU"/>
        </w:rPr>
        <w:t>округа Ставропольского края</w:t>
      </w:r>
    </w:p>
    <w:p w:rsidR="009C669F" w:rsidRPr="009C669F" w:rsidRDefault="009C669F" w:rsidP="009C669F">
      <w:pPr>
        <w:widowControl w:val="0"/>
        <w:autoSpaceDE w:val="0"/>
        <w:autoSpaceDN w:val="0"/>
        <w:adjustRightInd w:val="0"/>
        <w:spacing w:after="0" w:line="240" w:lineRule="exact"/>
        <w:ind w:firstLine="5245"/>
        <w:jc w:val="both"/>
        <w:rPr>
          <w:rFonts w:ascii="Times New Roman" w:eastAsia="Times New Roman" w:hAnsi="Times New Roman"/>
          <w:sz w:val="28"/>
          <w:szCs w:val="28"/>
          <w:lang w:eastAsia="ru-RU"/>
        </w:rPr>
      </w:pPr>
      <w:r w:rsidRPr="009C669F">
        <w:rPr>
          <w:rFonts w:ascii="Times New Roman" w:eastAsia="Times New Roman" w:hAnsi="Times New Roman"/>
          <w:sz w:val="28"/>
          <w:szCs w:val="28"/>
          <w:lang w:eastAsia="ru-RU"/>
        </w:rPr>
        <w:t xml:space="preserve">от </w:t>
      </w:r>
      <w:r w:rsidR="003D0457">
        <w:rPr>
          <w:rFonts w:ascii="Times New Roman" w:eastAsia="Times New Roman" w:hAnsi="Times New Roman"/>
          <w:sz w:val="28"/>
          <w:szCs w:val="28"/>
          <w:lang w:eastAsia="ru-RU"/>
        </w:rPr>
        <w:t xml:space="preserve">31 марта </w:t>
      </w:r>
      <w:r w:rsidRPr="009C669F">
        <w:rPr>
          <w:rFonts w:ascii="Times New Roman" w:eastAsia="Times New Roman" w:hAnsi="Times New Roman"/>
          <w:sz w:val="28"/>
          <w:szCs w:val="28"/>
          <w:lang w:eastAsia="ru-RU"/>
        </w:rPr>
        <w:t>202</w:t>
      </w:r>
      <w:r w:rsidR="003D0457">
        <w:rPr>
          <w:rFonts w:ascii="Times New Roman" w:eastAsia="Times New Roman" w:hAnsi="Times New Roman"/>
          <w:sz w:val="28"/>
          <w:szCs w:val="28"/>
          <w:lang w:eastAsia="ru-RU"/>
        </w:rPr>
        <w:t>1 г. № 907</w:t>
      </w:r>
    </w:p>
    <w:p w:rsidR="00D46702" w:rsidRPr="00D46702" w:rsidRDefault="00D46702" w:rsidP="00D46702">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НОРМАТИВНЫЕ ЗАТРАТЫ</w:t>
      </w: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на обеспечение функций управления  по делам территорий администрации Георгиевского городского округа Ставропольского края</w:t>
      </w:r>
    </w:p>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 xml:space="preserve">1. </w:t>
      </w:r>
      <w:proofErr w:type="gramStart"/>
      <w:r w:rsidRPr="00D46702">
        <w:rPr>
          <w:rFonts w:ascii="Times New Roman" w:eastAsia="Times New Roman" w:hAnsi="Times New Roman"/>
          <w:sz w:val="28"/>
          <w:szCs w:val="28"/>
          <w:lang w:eastAsia="ru-RU"/>
        </w:rPr>
        <w:t>Нормативные затраты на обеспечение функций управления по делам территорий администрации Георгиевского городского округа Ставропол</w:t>
      </w:r>
      <w:r w:rsidRPr="00D46702">
        <w:rPr>
          <w:rFonts w:ascii="Times New Roman" w:eastAsia="Times New Roman" w:hAnsi="Times New Roman"/>
          <w:sz w:val="28"/>
          <w:szCs w:val="28"/>
          <w:lang w:eastAsia="ru-RU"/>
        </w:rPr>
        <w:t>ь</w:t>
      </w:r>
      <w:r w:rsidRPr="00D46702">
        <w:rPr>
          <w:rFonts w:ascii="Times New Roman" w:eastAsia="Times New Roman" w:hAnsi="Times New Roman"/>
          <w:sz w:val="28"/>
          <w:szCs w:val="28"/>
          <w:lang w:eastAsia="ru-RU"/>
        </w:rPr>
        <w:t>ского края (далее – нормативные затраты, управление) определяют объем з</w:t>
      </w:r>
      <w:r w:rsidRPr="00D46702">
        <w:rPr>
          <w:rFonts w:ascii="Times New Roman" w:eastAsia="Times New Roman" w:hAnsi="Times New Roman"/>
          <w:sz w:val="28"/>
          <w:szCs w:val="28"/>
          <w:lang w:eastAsia="ru-RU"/>
        </w:rPr>
        <w:t>а</w:t>
      </w:r>
      <w:r w:rsidRPr="00D46702">
        <w:rPr>
          <w:rFonts w:ascii="Times New Roman" w:eastAsia="Times New Roman" w:hAnsi="Times New Roman"/>
          <w:sz w:val="28"/>
          <w:szCs w:val="28"/>
          <w:lang w:eastAsia="ru-RU"/>
        </w:rPr>
        <w:t>купок товаров, работ и услуг, порядок расчета которых определен Правилами определения нормативных затрат на обеспечение функций органов местного самоуправления Георгиевского городского округа Ставропольского края (включая подведомственные казенные учреждения Георгиевского городского округа Ставропольского края, за исключением казенных учреждений, кот</w:t>
      </w:r>
      <w:r w:rsidRPr="00D46702">
        <w:rPr>
          <w:rFonts w:ascii="Times New Roman" w:eastAsia="Times New Roman" w:hAnsi="Times New Roman"/>
          <w:sz w:val="28"/>
          <w:szCs w:val="28"/>
          <w:lang w:eastAsia="ru-RU"/>
        </w:rPr>
        <w:t>о</w:t>
      </w:r>
      <w:r w:rsidRPr="00D46702">
        <w:rPr>
          <w:rFonts w:ascii="Times New Roman" w:eastAsia="Times New Roman" w:hAnsi="Times New Roman"/>
          <w:sz w:val="28"/>
          <w:szCs w:val="28"/>
          <w:lang w:eastAsia="ru-RU"/>
        </w:rPr>
        <w:t>рым в</w:t>
      </w:r>
      <w:proofErr w:type="gramEnd"/>
      <w:r w:rsidRPr="00D46702">
        <w:rPr>
          <w:rFonts w:ascii="Times New Roman" w:eastAsia="Times New Roman" w:hAnsi="Times New Roman"/>
          <w:sz w:val="28"/>
          <w:szCs w:val="28"/>
          <w:lang w:eastAsia="ru-RU"/>
        </w:rPr>
        <w:t xml:space="preserve"> </w:t>
      </w:r>
      <w:proofErr w:type="gramStart"/>
      <w:r w:rsidRPr="00D46702">
        <w:rPr>
          <w:rFonts w:ascii="Times New Roman" w:eastAsia="Times New Roman" w:hAnsi="Times New Roman"/>
          <w:sz w:val="28"/>
          <w:szCs w:val="28"/>
          <w:lang w:eastAsia="ru-RU"/>
        </w:rPr>
        <w:t>установленном порядке формируется муниципальное задание на ок</w:t>
      </w:r>
      <w:r w:rsidRPr="00D46702">
        <w:rPr>
          <w:rFonts w:ascii="Times New Roman" w:eastAsia="Times New Roman" w:hAnsi="Times New Roman"/>
          <w:sz w:val="28"/>
          <w:szCs w:val="28"/>
          <w:lang w:eastAsia="ru-RU"/>
        </w:rPr>
        <w:t>а</w:t>
      </w:r>
      <w:r w:rsidRPr="00D46702">
        <w:rPr>
          <w:rFonts w:ascii="Times New Roman" w:eastAsia="Times New Roman" w:hAnsi="Times New Roman"/>
          <w:sz w:val="28"/>
          <w:szCs w:val="28"/>
          <w:lang w:eastAsia="ru-RU"/>
        </w:rPr>
        <w:t>зание муниципальных услуг, выполнение работ), утвержденными постано</w:t>
      </w:r>
      <w:r w:rsidRPr="00D46702">
        <w:rPr>
          <w:rFonts w:ascii="Times New Roman" w:eastAsia="Times New Roman" w:hAnsi="Times New Roman"/>
          <w:sz w:val="28"/>
          <w:szCs w:val="28"/>
          <w:lang w:eastAsia="ru-RU"/>
        </w:rPr>
        <w:t>в</w:t>
      </w:r>
      <w:r w:rsidRPr="00D46702">
        <w:rPr>
          <w:rFonts w:ascii="Times New Roman" w:eastAsia="Times New Roman" w:hAnsi="Times New Roman"/>
          <w:sz w:val="28"/>
          <w:szCs w:val="28"/>
          <w:lang w:eastAsia="ru-RU"/>
        </w:rPr>
        <w:t>лением администрации Георгиевского городского округа Ставропольского края от 21 ноября 2017 г. № 2154 (</w:t>
      </w:r>
      <w:r w:rsidRPr="00D46702">
        <w:rPr>
          <w:rFonts w:ascii="Times New Roman" w:eastAsia="Times New Roman" w:hAnsi="Times New Roman"/>
          <w:bCs/>
          <w:sz w:val="28"/>
          <w:szCs w:val="28"/>
          <w:lang w:eastAsia="ru-RU"/>
        </w:rPr>
        <w:t>с изменениями, внесенными постановл</w:t>
      </w:r>
      <w:r w:rsidRPr="00D46702">
        <w:rPr>
          <w:rFonts w:ascii="Times New Roman" w:eastAsia="Times New Roman" w:hAnsi="Times New Roman"/>
          <w:bCs/>
          <w:sz w:val="28"/>
          <w:szCs w:val="28"/>
          <w:lang w:eastAsia="ru-RU"/>
        </w:rPr>
        <w:t>е</w:t>
      </w:r>
      <w:r w:rsidRPr="00D46702">
        <w:rPr>
          <w:rFonts w:ascii="Times New Roman" w:eastAsia="Times New Roman" w:hAnsi="Times New Roman"/>
          <w:bCs/>
          <w:sz w:val="28"/>
          <w:szCs w:val="28"/>
          <w:lang w:eastAsia="ru-RU"/>
        </w:rPr>
        <w:t xml:space="preserve">ниями администрации Георгиевского городского округа Ставропольского края от 30 июля 2018 г. № 1897, от 05 декабря 2019 г. № 3930) </w:t>
      </w:r>
      <w:r w:rsidRPr="00D46702">
        <w:rPr>
          <w:rFonts w:ascii="Times New Roman" w:eastAsia="Times New Roman" w:hAnsi="Times New Roman"/>
          <w:sz w:val="28"/>
          <w:szCs w:val="28"/>
          <w:lang w:eastAsia="ru-RU"/>
        </w:rPr>
        <w:t>(далее - Пр</w:t>
      </w:r>
      <w:r w:rsidRPr="00D46702">
        <w:rPr>
          <w:rFonts w:ascii="Times New Roman" w:eastAsia="Times New Roman" w:hAnsi="Times New Roman"/>
          <w:sz w:val="28"/>
          <w:szCs w:val="28"/>
          <w:lang w:eastAsia="ru-RU"/>
        </w:rPr>
        <w:t>а</w:t>
      </w:r>
      <w:r w:rsidRPr="00D46702">
        <w:rPr>
          <w:rFonts w:ascii="Times New Roman" w:eastAsia="Times New Roman" w:hAnsi="Times New Roman"/>
          <w:sz w:val="28"/>
          <w:szCs w:val="28"/>
          <w:lang w:eastAsia="ru-RU"/>
        </w:rPr>
        <w:t>вила), а также устанавливает порядок определения нормативных затрат, для которых Правилами не</w:t>
      </w:r>
      <w:proofErr w:type="gramEnd"/>
      <w:r w:rsidRPr="00D46702">
        <w:rPr>
          <w:rFonts w:ascii="Times New Roman" w:eastAsia="Times New Roman" w:hAnsi="Times New Roman"/>
          <w:sz w:val="28"/>
          <w:szCs w:val="28"/>
          <w:lang w:eastAsia="ru-RU"/>
        </w:rPr>
        <w:t xml:space="preserve"> определен порядок расчета.</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2. Нормативные затраты применяются для обоснования объекта и (или) объектов закупки.</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 xml:space="preserve">К видам нормативных затрат относятся: </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затраты на информационно-коммуникационные технологии;</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затраты на капитальный ремонт муниципального имущества;</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затраты на финансовое обеспечение строительства, реконструкции (в том числе с элементами реставрации), технического перевооружения объе</w:t>
      </w:r>
      <w:r w:rsidRPr="00D46702">
        <w:rPr>
          <w:rFonts w:ascii="Times New Roman" w:eastAsia="Times New Roman" w:hAnsi="Times New Roman"/>
          <w:sz w:val="28"/>
          <w:szCs w:val="28"/>
          <w:lang w:eastAsia="ru-RU"/>
        </w:rPr>
        <w:t>к</w:t>
      </w:r>
      <w:r w:rsidRPr="00D46702">
        <w:rPr>
          <w:rFonts w:ascii="Times New Roman" w:eastAsia="Times New Roman" w:hAnsi="Times New Roman"/>
          <w:sz w:val="28"/>
          <w:szCs w:val="28"/>
          <w:lang w:eastAsia="ru-RU"/>
        </w:rPr>
        <w:t>тов капитального строительства муниципальной собственности или приобр</w:t>
      </w:r>
      <w:r w:rsidRPr="00D46702">
        <w:rPr>
          <w:rFonts w:ascii="Times New Roman" w:eastAsia="Times New Roman" w:hAnsi="Times New Roman"/>
          <w:sz w:val="28"/>
          <w:szCs w:val="28"/>
          <w:lang w:eastAsia="ru-RU"/>
        </w:rPr>
        <w:t>е</w:t>
      </w:r>
      <w:r w:rsidRPr="00D46702">
        <w:rPr>
          <w:rFonts w:ascii="Times New Roman" w:eastAsia="Times New Roman" w:hAnsi="Times New Roman"/>
          <w:sz w:val="28"/>
          <w:szCs w:val="28"/>
          <w:lang w:eastAsia="ru-RU"/>
        </w:rPr>
        <w:t>тение объектов недвижимого имущества в муниципальную собственность;</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затраты на дополнительное профессиональное образование работн</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ков;</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прочие затраты (в том числе затраты на закупку товаров, работ и услуг в целях оказания государственных (муниципальных) услуг (выполнения р</w:t>
      </w:r>
      <w:r w:rsidRPr="00D46702">
        <w:rPr>
          <w:rFonts w:ascii="Times New Roman" w:eastAsia="Times New Roman" w:hAnsi="Times New Roman"/>
          <w:sz w:val="28"/>
          <w:szCs w:val="28"/>
          <w:lang w:eastAsia="ru-RU"/>
        </w:rPr>
        <w:t>а</w:t>
      </w:r>
      <w:r w:rsidRPr="00D46702">
        <w:rPr>
          <w:rFonts w:ascii="Times New Roman" w:eastAsia="Times New Roman" w:hAnsi="Times New Roman"/>
          <w:sz w:val="28"/>
          <w:szCs w:val="28"/>
          <w:lang w:eastAsia="ru-RU"/>
        </w:rPr>
        <w:lastRenderedPageBreak/>
        <w:t>бот) и реализации государственных (муниципальных) функций).</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Для расчета нормативных затрат используются формулы расчета, пр</w:t>
      </w:r>
      <w:r w:rsidRPr="00D46702">
        <w:rPr>
          <w:rFonts w:ascii="Times New Roman" w:eastAsia="Times New Roman" w:hAnsi="Times New Roman"/>
          <w:sz w:val="28"/>
          <w:szCs w:val="28"/>
          <w:lang w:eastAsia="ru-RU"/>
        </w:rPr>
        <w:t>е</w:t>
      </w:r>
      <w:r w:rsidRPr="00D46702">
        <w:rPr>
          <w:rFonts w:ascii="Times New Roman" w:eastAsia="Times New Roman" w:hAnsi="Times New Roman"/>
          <w:sz w:val="28"/>
          <w:szCs w:val="28"/>
          <w:lang w:eastAsia="ru-RU"/>
        </w:rPr>
        <w:t>дусмотренные Правилами, с учетом нормативов, установленных приложен</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ем к настоящим нормативным затратам.</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Периодичность приобретения основных средств определяется макс</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мальным сроком полезного использования.</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Общий объем затрат, связанный с закупкой товаров, работ и услуг, ра</w:t>
      </w:r>
      <w:r w:rsidRPr="00D46702">
        <w:rPr>
          <w:rFonts w:ascii="Times New Roman" w:eastAsia="Times New Roman" w:hAnsi="Times New Roman"/>
          <w:sz w:val="28"/>
          <w:szCs w:val="28"/>
          <w:lang w:eastAsia="ru-RU"/>
        </w:rPr>
        <w:t>с</w:t>
      </w:r>
      <w:r w:rsidRPr="00D46702">
        <w:rPr>
          <w:rFonts w:ascii="Times New Roman" w:eastAsia="Times New Roman" w:hAnsi="Times New Roman"/>
          <w:sz w:val="28"/>
          <w:szCs w:val="28"/>
          <w:lang w:eastAsia="ru-RU"/>
        </w:rPr>
        <w:t>считанный на основе нормативных затрат, не может превышать объема л</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митов бюджетных обязательств, доведенных управлению как получателю средств бюджета Георгиевского городского округа Ставропольского края на закупку товаров, работ и услуг в рамках его исполнения.</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 xml:space="preserve">3. Служебные помещения обеспечиваются предметами, не указанными в приложении к настоящим нормативным затратам, в децентрализованном порядке за счет средств, выделяемых на эти цели. </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4. При расчете нормативных затрат учитывается фактическая числе</w:t>
      </w:r>
      <w:r w:rsidRPr="00D46702">
        <w:rPr>
          <w:rFonts w:ascii="Times New Roman" w:eastAsia="Times New Roman" w:hAnsi="Times New Roman"/>
          <w:sz w:val="28"/>
          <w:szCs w:val="28"/>
          <w:lang w:eastAsia="ru-RU"/>
        </w:rPr>
        <w:t>н</w:t>
      </w:r>
      <w:r w:rsidRPr="00D46702">
        <w:rPr>
          <w:rFonts w:ascii="Times New Roman" w:eastAsia="Times New Roman" w:hAnsi="Times New Roman"/>
          <w:sz w:val="28"/>
          <w:szCs w:val="28"/>
          <w:lang w:eastAsia="ru-RU"/>
        </w:rPr>
        <w:t>ность работников управления на дату расчета нормативных затрат. При ра</w:t>
      </w:r>
      <w:r w:rsidRPr="00D46702">
        <w:rPr>
          <w:rFonts w:ascii="Times New Roman" w:eastAsia="Times New Roman" w:hAnsi="Times New Roman"/>
          <w:sz w:val="28"/>
          <w:szCs w:val="28"/>
          <w:lang w:eastAsia="ru-RU"/>
        </w:rPr>
        <w:t>с</w:t>
      </w:r>
      <w:r w:rsidRPr="00D46702">
        <w:rPr>
          <w:rFonts w:ascii="Times New Roman" w:eastAsia="Times New Roman" w:hAnsi="Times New Roman"/>
          <w:sz w:val="28"/>
          <w:szCs w:val="28"/>
          <w:lang w:eastAsia="ru-RU"/>
        </w:rPr>
        <w:t>чете применяется коэффициент 1.1, используемый на случай замещения в</w:t>
      </w:r>
      <w:r w:rsidRPr="00D46702">
        <w:rPr>
          <w:rFonts w:ascii="Times New Roman" w:eastAsia="Times New Roman" w:hAnsi="Times New Roman"/>
          <w:sz w:val="28"/>
          <w:szCs w:val="28"/>
          <w:lang w:eastAsia="ru-RU"/>
        </w:rPr>
        <w:t>а</w:t>
      </w:r>
      <w:r w:rsidRPr="00D46702">
        <w:rPr>
          <w:rFonts w:ascii="Times New Roman" w:eastAsia="Times New Roman" w:hAnsi="Times New Roman"/>
          <w:sz w:val="28"/>
          <w:szCs w:val="28"/>
          <w:lang w:eastAsia="ru-RU"/>
        </w:rPr>
        <w:t>кантных должностей. В случае, если полученное значение расчетной числе</w:t>
      </w:r>
      <w:r w:rsidRPr="00D46702">
        <w:rPr>
          <w:rFonts w:ascii="Times New Roman" w:eastAsia="Times New Roman" w:hAnsi="Times New Roman"/>
          <w:sz w:val="28"/>
          <w:szCs w:val="28"/>
          <w:lang w:eastAsia="ru-RU"/>
        </w:rPr>
        <w:t>н</w:t>
      </w:r>
      <w:r w:rsidRPr="00D46702">
        <w:rPr>
          <w:rFonts w:ascii="Times New Roman" w:eastAsia="Times New Roman" w:hAnsi="Times New Roman"/>
          <w:sz w:val="28"/>
          <w:szCs w:val="28"/>
          <w:lang w:eastAsia="ru-RU"/>
        </w:rPr>
        <w:t>ности (с учетом коэффициента) превышает значение установленной числе</w:t>
      </w:r>
      <w:r w:rsidRPr="00D46702">
        <w:rPr>
          <w:rFonts w:ascii="Times New Roman" w:eastAsia="Times New Roman" w:hAnsi="Times New Roman"/>
          <w:sz w:val="28"/>
          <w:szCs w:val="28"/>
          <w:lang w:eastAsia="ru-RU"/>
        </w:rPr>
        <w:t>н</w:t>
      </w:r>
      <w:r w:rsidRPr="00D46702">
        <w:rPr>
          <w:rFonts w:ascii="Times New Roman" w:eastAsia="Times New Roman" w:hAnsi="Times New Roman"/>
          <w:sz w:val="28"/>
          <w:szCs w:val="28"/>
          <w:lang w:eastAsia="ru-RU"/>
        </w:rPr>
        <w:t>ности управления, при определении нормативных затрат используется знач</w:t>
      </w:r>
      <w:r w:rsidRPr="00D46702">
        <w:rPr>
          <w:rFonts w:ascii="Times New Roman" w:eastAsia="Times New Roman" w:hAnsi="Times New Roman"/>
          <w:sz w:val="28"/>
          <w:szCs w:val="28"/>
          <w:lang w:eastAsia="ru-RU"/>
        </w:rPr>
        <w:t>е</w:t>
      </w:r>
      <w:r w:rsidRPr="00D46702">
        <w:rPr>
          <w:rFonts w:ascii="Times New Roman" w:eastAsia="Times New Roman" w:hAnsi="Times New Roman"/>
          <w:sz w:val="28"/>
          <w:szCs w:val="28"/>
          <w:lang w:eastAsia="ru-RU"/>
        </w:rPr>
        <w:t>ние установленной штатной численности на дату расчета нормативных з</w:t>
      </w:r>
      <w:r w:rsidRPr="00D46702">
        <w:rPr>
          <w:rFonts w:ascii="Times New Roman" w:eastAsia="Times New Roman" w:hAnsi="Times New Roman"/>
          <w:sz w:val="28"/>
          <w:szCs w:val="28"/>
          <w:lang w:eastAsia="ru-RU"/>
        </w:rPr>
        <w:t>а</w:t>
      </w:r>
      <w:r w:rsidRPr="00D46702">
        <w:rPr>
          <w:rFonts w:ascii="Times New Roman" w:eastAsia="Times New Roman" w:hAnsi="Times New Roman"/>
          <w:sz w:val="28"/>
          <w:szCs w:val="28"/>
          <w:lang w:eastAsia="ru-RU"/>
        </w:rPr>
        <w:t>трат.</w:t>
      </w: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5. Объем расходов, рассчитанный с применением нормативных затрат по их видам, может быть изменен по решению начальника управления в пр</w:t>
      </w:r>
      <w:r w:rsidRPr="00D46702">
        <w:rPr>
          <w:rFonts w:ascii="Times New Roman" w:eastAsia="Times New Roman" w:hAnsi="Times New Roman"/>
          <w:sz w:val="28"/>
          <w:szCs w:val="28"/>
          <w:lang w:eastAsia="ru-RU"/>
        </w:rPr>
        <w:t>е</w:t>
      </w:r>
      <w:r w:rsidRPr="00D46702">
        <w:rPr>
          <w:rFonts w:ascii="Times New Roman" w:eastAsia="Times New Roman" w:hAnsi="Times New Roman"/>
          <w:sz w:val="28"/>
          <w:szCs w:val="28"/>
          <w:lang w:eastAsia="ru-RU"/>
        </w:rPr>
        <w:t>делах утвержденных на эти цели лимитов бюджетных обязательств по соо</w:t>
      </w:r>
      <w:r w:rsidRPr="00D46702">
        <w:rPr>
          <w:rFonts w:ascii="Times New Roman" w:eastAsia="Times New Roman" w:hAnsi="Times New Roman"/>
          <w:sz w:val="28"/>
          <w:szCs w:val="28"/>
          <w:lang w:eastAsia="ru-RU"/>
        </w:rPr>
        <w:t>т</w:t>
      </w:r>
      <w:r w:rsidRPr="00D46702">
        <w:rPr>
          <w:rFonts w:ascii="Times New Roman" w:eastAsia="Times New Roman" w:hAnsi="Times New Roman"/>
          <w:sz w:val="28"/>
          <w:szCs w:val="28"/>
          <w:lang w:eastAsia="ru-RU"/>
        </w:rPr>
        <w:t xml:space="preserve">ветствующему коду классификации расходов бюджетов. </w:t>
      </w:r>
    </w:p>
    <w:p w:rsidR="00D46702" w:rsidRPr="00D46702" w:rsidRDefault="00D46702" w:rsidP="00D4670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46702" w:rsidRPr="00D46702" w:rsidRDefault="00D46702" w:rsidP="00D4670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 xml:space="preserve">Управляющий делами администрации </w:t>
      </w:r>
    </w:p>
    <w:p w:rsidR="00D46702" w:rsidRPr="00D46702" w:rsidRDefault="00D46702" w:rsidP="009C669F">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Георгиевского городского округа</w:t>
      </w:r>
    </w:p>
    <w:p w:rsidR="00D46702" w:rsidRPr="00D46702" w:rsidRDefault="00D46702" w:rsidP="009C669F">
      <w:pPr>
        <w:spacing w:after="0" w:line="240" w:lineRule="exact"/>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 xml:space="preserve">Ставропольского края                                         </w:t>
      </w:r>
      <w:r w:rsidR="009C669F">
        <w:rPr>
          <w:rFonts w:ascii="Times New Roman" w:eastAsia="Times New Roman" w:hAnsi="Times New Roman"/>
          <w:sz w:val="28"/>
          <w:szCs w:val="28"/>
          <w:lang w:eastAsia="ru-RU"/>
        </w:rPr>
        <w:t xml:space="preserve">                          </w:t>
      </w:r>
      <w:r w:rsidRPr="00D46702">
        <w:rPr>
          <w:rFonts w:ascii="Times New Roman" w:eastAsia="Times New Roman" w:hAnsi="Times New Roman"/>
          <w:sz w:val="28"/>
          <w:szCs w:val="28"/>
          <w:lang w:eastAsia="ru-RU"/>
        </w:rPr>
        <w:t xml:space="preserve">    А.Н.Савченко</w:t>
      </w:r>
    </w:p>
    <w:p w:rsidR="009C669F" w:rsidRDefault="009C669F" w:rsidP="00D46702">
      <w:pPr>
        <w:spacing w:line="240" w:lineRule="exact"/>
        <w:sectPr w:rsidR="009C669F" w:rsidSect="009C669F">
          <w:headerReference w:type="default" r:id="rId9"/>
          <w:pgSz w:w="11906" w:h="16838" w:code="9"/>
          <w:pgMar w:top="1418" w:right="567" w:bottom="1134" w:left="1985" w:header="709" w:footer="709" w:gutter="0"/>
          <w:pgNumType w:start="2" w:chapStyle="1"/>
          <w:cols w:space="708"/>
          <w:titlePg/>
          <w:docGrid w:linePitch="360"/>
        </w:sectPr>
      </w:pPr>
    </w:p>
    <w:p w:rsidR="00D46702" w:rsidRPr="00D46702" w:rsidRDefault="00D46702" w:rsidP="009C669F">
      <w:pPr>
        <w:widowControl w:val="0"/>
        <w:autoSpaceDE w:val="0"/>
        <w:autoSpaceDN w:val="0"/>
        <w:adjustRightInd w:val="0"/>
        <w:spacing w:after="0" w:line="240" w:lineRule="exact"/>
        <w:ind w:left="5103"/>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lastRenderedPageBreak/>
        <w:t>Приложение</w:t>
      </w:r>
    </w:p>
    <w:p w:rsidR="00D46702" w:rsidRPr="00D46702" w:rsidRDefault="00D46702" w:rsidP="009C669F">
      <w:pPr>
        <w:widowControl w:val="0"/>
        <w:autoSpaceDE w:val="0"/>
        <w:autoSpaceDN w:val="0"/>
        <w:adjustRightInd w:val="0"/>
        <w:spacing w:after="0" w:line="240" w:lineRule="exact"/>
        <w:ind w:left="5103"/>
        <w:contextualSpacing/>
        <w:jc w:val="center"/>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exact"/>
        <w:ind w:left="5103"/>
        <w:contextualSpacing/>
        <w:jc w:val="both"/>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к нормативным затратам на обе</w:t>
      </w:r>
      <w:r w:rsidRPr="00D46702">
        <w:rPr>
          <w:rFonts w:ascii="Times New Roman" w:eastAsia="Times New Roman" w:hAnsi="Times New Roman"/>
          <w:sz w:val="28"/>
          <w:szCs w:val="28"/>
          <w:lang w:eastAsia="ru-RU"/>
        </w:rPr>
        <w:t>с</w:t>
      </w:r>
      <w:r w:rsidRPr="00D46702">
        <w:rPr>
          <w:rFonts w:ascii="Times New Roman" w:eastAsia="Times New Roman" w:hAnsi="Times New Roman"/>
          <w:sz w:val="28"/>
          <w:szCs w:val="28"/>
          <w:lang w:eastAsia="ru-RU"/>
        </w:rPr>
        <w:t>печение функций управления по делам территорий администр</w:t>
      </w:r>
      <w:r w:rsidRPr="00D46702">
        <w:rPr>
          <w:rFonts w:ascii="Times New Roman" w:eastAsia="Times New Roman" w:hAnsi="Times New Roman"/>
          <w:sz w:val="28"/>
          <w:szCs w:val="28"/>
          <w:lang w:eastAsia="ru-RU"/>
        </w:rPr>
        <w:t>а</w:t>
      </w:r>
      <w:r w:rsidRPr="00D46702">
        <w:rPr>
          <w:rFonts w:ascii="Times New Roman" w:eastAsia="Times New Roman" w:hAnsi="Times New Roman"/>
          <w:sz w:val="28"/>
          <w:szCs w:val="28"/>
          <w:lang w:eastAsia="ru-RU"/>
        </w:rPr>
        <w:t>ции Георгиевского городского округа Ставр</w:t>
      </w:r>
      <w:r w:rsidRPr="00D46702">
        <w:rPr>
          <w:rFonts w:ascii="Times New Roman" w:eastAsia="Times New Roman" w:hAnsi="Times New Roman"/>
          <w:sz w:val="28"/>
          <w:szCs w:val="28"/>
          <w:lang w:eastAsia="ru-RU"/>
        </w:rPr>
        <w:t>о</w:t>
      </w:r>
      <w:r w:rsidRPr="00D46702">
        <w:rPr>
          <w:rFonts w:ascii="Times New Roman" w:eastAsia="Times New Roman" w:hAnsi="Times New Roman"/>
          <w:sz w:val="28"/>
          <w:szCs w:val="28"/>
          <w:lang w:eastAsia="ru-RU"/>
        </w:rPr>
        <w:t>польского края</w:t>
      </w:r>
    </w:p>
    <w:p w:rsidR="00D46702" w:rsidRPr="00D46702" w:rsidRDefault="00D46702" w:rsidP="009C669F">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 xml:space="preserve">обеспечения функций управления по делам территорий администрации </w:t>
      </w: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Георгиевского городского округа Ставропольского края (далее –</w:t>
      </w:r>
      <w:r w:rsidR="009C669F">
        <w:rPr>
          <w:rFonts w:ascii="Times New Roman" w:eastAsia="Times New Roman" w:hAnsi="Times New Roman"/>
          <w:sz w:val="28"/>
          <w:szCs w:val="28"/>
          <w:lang w:eastAsia="ru-RU"/>
        </w:rPr>
        <w:t xml:space="preserve"> </w:t>
      </w:r>
      <w:r w:rsidRPr="00D46702">
        <w:rPr>
          <w:rFonts w:ascii="Times New Roman" w:eastAsia="Times New Roman" w:hAnsi="Times New Roman"/>
          <w:sz w:val="28"/>
          <w:szCs w:val="28"/>
          <w:lang w:eastAsia="ru-RU"/>
        </w:rPr>
        <w:t>управл</w:t>
      </w:r>
      <w:r w:rsidRPr="00D46702">
        <w:rPr>
          <w:rFonts w:ascii="Times New Roman" w:eastAsia="Times New Roman" w:hAnsi="Times New Roman"/>
          <w:sz w:val="28"/>
          <w:szCs w:val="28"/>
          <w:lang w:eastAsia="ru-RU"/>
        </w:rPr>
        <w:t>е</w:t>
      </w:r>
      <w:r w:rsidRPr="00D46702">
        <w:rPr>
          <w:rFonts w:ascii="Times New Roman" w:eastAsia="Times New Roman" w:hAnsi="Times New Roman"/>
          <w:sz w:val="28"/>
          <w:szCs w:val="28"/>
          <w:lang w:eastAsia="ru-RU"/>
        </w:rPr>
        <w:t>ние), применяемые при расчете затрат на приобретение товаров, р</w:t>
      </w:r>
      <w:r w:rsidRPr="00D46702">
        <w:rPr>
          <w:rFonts w:ascii="Times New Roman" w:eastAsia="Times New Roman" w:hAnsi="Times New Roman"/>
          <w:sz w:val="28"/>
          <w:szCs w:val="28"/>
          <w:lang w:eastAsia="ru-RU"/>
        </w:rPr>
        <w:t>а</w:t>
      </w:r>
      <w:r w:rsidRPr="00D46702">
        <w:rPr>
          <w:rFonts w:ascii="Times New Roman" w:eastAsia="Times New Roman" w:hAnsi="Times New Roman"/>
          <w:sz w:val="28"/>
          <w:szCs w:val="28"/>
          <w:lang w:eastAsia="ru-RU"/>
        </w:rPr>
        <w:t>бот, услуг</w:t>
      </w:r>
      <w:r w:rsidRPr="00D46702">
        <w:rPr>
          <w:rFonts w:ascii="Times New Roman" w:eastAsia="Times New Roman" w:hAnsi="Times New Roman"/>
          <w:sz w:val="24"/>
          <w:szCs w:val="24"/>
          <w:vertAlign w:val="superscript"/>
          <w:lang w:eastAsia="ru-RU"/>
        </w:rPr>
        <w:footnoteReference w:id="1"/>
      </w:r>
    </w:p>
    <w:p w:rsidR="00D46702" w:rsidRPr="00D46702" w:rsidRDefault="00D46702" w:rsidP="00D46702">
      <w:pPr>
        <w:widowControl w:val="0"/>
        <w:autoSpaceDE w:val="0"/>
        <w:autoSpaceDN w:val="0"/>
        <w:adjustRightInd w:val="0"/>
        <w:spacing w:after="0" w:line="240" w:lineRule="exact"/>
        <w:jc w:val="center"/>
        <w:rPr>
          <w:rFonts w:ascii="Times New Roman" w:eastAsia="Times New Roman" w:hAnsi="Times New Roman"/>
          <w:sz w:val="28"/>
          <w:szCs w:val="24"/>
          <w:lang w:eastAsia="ru-RU"/>
        </w:rPr>
      </w:pPr>
    </w:p>
    <w:p w:rsidR="00D46702" w:rsidRPr="00D46702" w:rsidRDefault="00D46702" w:rsidP="00D46702">
      <w:pPr>
        <w:spacing w:after="0" w:line="240" w:lineRule="auto"/>
        <w:jc w:val="center"/>
        <w:rPr>
          <w:rFonts w:ascii="Times New Roman" w:eastAsia="Times New Roman" w:hAnsi="Times New Roman"/>
          <w:sz w:val="28"/>
          <w:szCs w:val="24"/>
          <w:lang w:eastAsia="ru-RU"/>
        </w:rPr>
      </w:pPr>
    </w:p>
    <w:p w:rsidR="00D46702" w:rsidRPr="00D46702" w:rsidRDefault="00D46702" w:rsidP="009C669F">
      <w:pPr>
        <w:keepNext/>
        <w:widowControl w:val="0"/>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1</w:t>
      </w:r>
    </w:p>
    <w:p w:rsidR="00D46702" w:rsidRPr="00D46702" w:rsidRDefault="00D46702" w:rsidP="00D46702">
      <w:pPr>
        <w:keepNext/>
        <w:widowControl w:val="0"/>
        <w:spacing w:after="0" w:line="240" w:lineRule="exact"/>
        <w:jc w:val="center"/>
        <w:rPr>
          <w:rFonts w:ascii="Times New Roman" w:eastAsia="Times New Roman" w:hAnsi="Times New Roman"/>
          <w:sz w:val="28"/>
          <w:szCs w:val="24"/>
          <w:lang w:eastAsia="ru-RU"/>
        </w:rPr>
      </w:pPr>
    </w:p>
    <w:p w:rsidR="00D46702" w:rsidRPr="00D46702" w:rsidRDefault="00D46702" w:rsidP="009C669F">
      <w:pPr>
        <w:keepNext/>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keepNext/>
        <w:widowControl w:val="0"/>
        <w:spacing w:after="0" w:line="240" w:lineRule="exact"/>
        <w:jc w:val="center"/>
        <w:rPr>
          <w:rFonts w:ascii="Times New Roman" w:eastAsia="Times New Roman" w:hAnsi="Times New Roman"/>
          <w:sz w:val="28"/>
          <w:szCs w:val="24"/>
          <w:lang w:eastAsia="ru-RU"/>
        </w:rPr>
      </w:pPr>
    </w:p>
    <w:p w:rsidR="00D46702" w:rsidRPr="00D46702" w:rsidRDefault="00D46702" w:rsidP="009C669F">
      <w:pPr>
        <w:keepNext/>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8"/>
          <w:lang w:eastAsia="ru-RU"/>
        </w:rPr>
        <w:t>обеспечения функций управления, применяемые при расчете затрат на пр</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обретение средств подвижной связи и</w:t>
      </w:r>
      <w:r w:rsidR="009C669F">
        <w:rPr>
          <w:rFonts w:ascii="Times New Roman" w:eastAsia="Times New Roman" w:hAnsi="Times New Roman"/>
          <w:sz w:val="28"/>
          <w:szCs w:val="28"/>
          <w:lang w:eastAsia="ru-RU"/>
        </w:rPr>
        <w:t xml:space="preserve"> </w:t>
      </w:r>
      <w:r w:rsidRPr="00D46702">
        <w:rPr>
          <w:rFonts w:ascii="Times New Roman" w:eastAsia="Times New Roman" w:hAnsi="Times New Roman"/>
          <w:sz w:val="28"/>
          <w:szCs w:val="28"/>
          <w:lang w:eastAsia="ru-RU"/>
        </w:rPr>
        <w:t>услуг</w:t>
      </w:r>
      <w:r w:rsidRPr="00D46702">
        <w:rPr>
          <w:rFonts w:ascii="Times New Roman" w:eastAsia="Times New Roman" w:hAnsi="Times New Roman"/>
          <w:sz w:val="28"/>
          <w:szCs w:val="24"/>
          <w:lang w:eastAsia="ru-RU"/>
        </w:rPr>
        <w:t xml:space="preserve"> подвижной связи</w:t>
      </w:r>
    </w:p>
    <w:p w:rsidR="00D46702" w:rsidRPr="00D46702" w:rsidRDefault="00D46702" w:rsidP="00D46702">
      <w:pPr>
        <w:keepNext/>
        <w:widowControl w:val="0"/>
        <w:spacing w:after="0" w:line="240" w:lineRule="auto"/>
        <w:jc w:val="center"/>
        <w:rPr>
          <w:rFonts w:ascii="Times New Roman" w:eastAsia="Times New Roman" w:hAnsi="Times New Roman"/>
          <w:sz w:val="28"/>
          <w:szCs w:val="24"/>
          <w:lang w:eastAsia="ru-RU"/>
        </w:rPr>
      </w:pPr>
    </w:p>
    <w:p w:rsidR="00D46702" w:rsidRPr="00D46702" w:rsidRDefault="00D46702" w:rsidP="00D46702">
      <w:pPr>
        <w:keepNext/>
        <w:widowControl w:val="0"/>
        <w:spacing w:after="0" w:line="240" w:lineRule="auto"/>
        <w:jc w:val="center"/>
        <w:rPr>
          <w:rFonts w:ascii="Times New Roman" w:eastAsia="Times New Roman" w:hAnsi="Times New Roman"/>
          <w:sz w:val="28"/>
          <w:szCs w:val="24"/>
          <w:lang w:eastAsia="ru-RU"/>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4"/>
        <w:gridCol w:w="1134"/>
        <w:gridCol w:w="1276"/>
        <w:gridCol w:w="850"/>
        <w:gridCol w:w="1276"/>
        <w:gridCol w:w="1797"/>
        <w:gridCol w:w="1180"/>
      </w:tblGrid>
      <w:tr w:rsidR="00D46702" w:rsidRPr="00D46702" w:rsidTr="00FF5098">
        <w:trPr>
          <w:jc w:val="center"/>
        </w:trPr>
        <w:tc>
          <w:tcPr>
            <w:tcW w:w="2084" w:type="dxa"/>
            <w:shd w:val="clear" w:color="auto" w:fill="auto"/>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Должности </w:t>
            </w:r>
          </w:p>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работников</w:t>
            </w:r>
          </w:p>
        </w:tc>
        <w:tc>
          <w:tcPr>
            <w:tcW w:w="1134" w:type="dxa"/>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Колич</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ство сре</w:t>
            </w:r>
            <w:proofErr w:type="gramStart"/>
            <w:r w:rsidRPr="00D46702">
              <w:rPr>
                <w:rFonts w:ascii="Times New Roman" w:eastAsia="Times New Roman" w:hAnsi="Times New Roman"/>
                <w:sz w:val="24"/>
                <w:szCs w:val="24"/>
                <w:lang w:eastAsia="ru-RU"/>
              </w:rPr>
              <w:t>дств св</w:t>
            </w:r>
            <w:proofErr w:type="gramEnd"/>
            <w:r w:rsidRPr="00D46702">
              <w:rPr>
                <w:rFonts w:ascii="Times New Roman" w:eastAsia="Times New Roman" w:hAnsi="Times New Roman"/>
                <w:sz w:val="24"/>
                <w:szCs w:val="24"/>
                <w:lang w:eastAsia="ru-RU"/>
              </w:rPr>
              <w:t>язи</w:t>
            </w:r>
          </w:p>
        </w:tc>
        <w:tc>
          <w:tcPr>
            <w:tcW w:w="1276" w:type="dxa"/>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Цена приобр</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тения сре</w:t>
            </w:r>
            <w:proofErr w:type="gramStart"/>
            <w:r w:rsidRPr="00D46702">
              <w:rPr>
                <w:rFonts w:ascii="Times New Roman" w:eastAsia="Times New Roman" w:hAnsi="Times New Roman"/>
                <w:sz w:val="24"/>
                <w:szCs w:val="24"/>
                <w:lang w:eastAsia="ru-RU"/>
              </w:rPr>
              <w:t>дств св</w:t>
            </w:r>
            <w:proofErr w:type="gramEnd"/>
            <w:r w:rsidRPr="00D46702">
              <w:rPr>
                <w:rFonts w:ascii="Times New Roman" w:eastAsia="Times New Roman" w:hAnsi="Times New Roman"/>
                <w:sz w:val="24"/>
                <w:szCs w:val="24"/>
                <w:lang w:eastAsia="ru-RU"/>
              </w:rPr>
              <w:t>язи</w:t>
            </w:r>
          </w:p>
        </w:tc>
        <w:tc>
          <w:tcPr>
            <w:tcW w:w="850" w:type="dxa"/>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Срок эк</w:t>
            </w:r>
            <w:r w:rsidRPr="00D46702">
              <w:rPr>
                <w:rFonts w:ascii="Times New Roman" w:eastAsia="Times New Roman" w:hAnsi="Times New Roman"/>
                <w:sz w:val="24"/>
                <w:szCs w:val="24"/>
                <w:lang w:eastAsia="ru-RU"/>
              </w:rPr>
              <w:t>с</w:t>
            </w:r>
            <w:r w:rsidRPr="00D46702">
              <w:rPr>
                <w:rFonts w:ascii="Times New Roman" w:eastAsia="Times New Roman" w:hAnsi="Times New Roman"/>
                <w:sz w:val="24"/>
                <w:szCs w:val="24"/>
                <w:lang w:eastAsia="ru-RU"/>
              </w:rPr>
              <w:t>плу</w:t>
            </w:r>
            <w:r w:rsidRPr="00D46702">
              <w:rPr>
                <w:rFonts w:ascii="Times New Roman" w:eastAsia="Times New Roman" w:hAnsi="Times New Roman"/>
                <w:sz w:val="24"/>
                <w:szCs w:val="24"/>
                <w:lang w:eastAsia="ru-RU"/>
              </w:rPr>
              <w:t>а</w:t>
            </w:r>
            <w:r w:rsidRPr="00D46702">
              <w:rPr>
                <w:rFonts w:ascii="Times New Roman" w:eastAsia="Times New Roman" w:hAnsi="Times New Roman"/>
                <w:sz w:val="24"/>
                <w:szCs w:val="24"/>
                <w:lang w:eastAsia="ru-RU"/>
              </w:rPr>
              <w:t>тации</w:t>
            </w:r>
          </w:p>
        </w:tc>
        <w:tc>
          <w:tcPr>
            <w:tcW w:w="1276" w:type="dxa"/>
            <w:shd w:val="clear" w:color="auto" w:fill="auto"/>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Колич</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ство аб</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 xml:space="preserve">нентских номеров </w:t>
            </w:r>
          </w:p>
        </w:tc>
        <w:tc>
          <w:tcPr>
            <w:tcW w:w="1797" w:type="dxa"/>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Количество SIM-карт</w:t>
            </w:r>
          </w:p>
        </w:tc>
        <w:tc>
          <w:tcPr>
            <w:tcW w:w="1180" w:type="dxa"/>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Расходы на усл</w:t>
            </w:r>
            <w:r w:rsidRPr="00D46702">
              <w:rPr>
                <w:rFonts w:ascii="Times New Roman" w:eastAsia="Times New Roman" w:hAnsi="Times New Roman"/>
                <w:sz w:val="24"/>
                <w:szCs w:val="24"/>
                <w:lang w:eastAsia="ru-RU"/>
              </w:rPr>
              <w:t>у</w:t>
            </w:r>
            <w:r w:rsidRPr="00D46702">
              <w:rPr>
                <w:rFonts w:ascii="Times New Roman" w:eastAsia="Times New Roman" w:hAnsi="Times New Roman"/>
                <w:sz w:val="24"/>
                <w:szCs w:val="24"/>
                <w:lang w:eastAsia="ru-RU"/>
              </w:rPr>
              <w:t>ги св</w:t>
            </w:r>
            <w:r w:rsidRPr="00D46702">
              <w:rPr>
                <w:rFonts w:ascii="Times New Roman" w:eastAsia="Times New Roman" w:hAnsi="Times New Roman"/>
                <w:sz w:val="24"/>
                <w:szCs w:val="24"/>
                <w:lang w:eastAsia="ru-RU"/>
              </w:rPr>
              <w:t>я</w:t>
            </w:r>
            <w:r w:rsidRPr="00D46702">
              <w:rPr>
                <w:rFonts w:ascii="Times New Roman" w:eastAsia="Times New Roman" w:hAnsi="Times New Roman"/>
                <w:sz w:val="24"/>
                <w:szCs w:val="24"/>
                <w:lang w:eastAsia="ru-RU"/>
              </w:rPr>
              <w:t>зи в расч</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те на 1 р</w:t>
            </w:r>
            <w:r w:rsidRPr="00D46702">
              <w:rPr>
                <w:rFonts w:ascii="Times New Roman" w:eastAsia="Times New Roman" w:hAnsi="Times New Roman"/>
                <w:sz w:val="24"/>
                <w:szCs w:val="24"/>
                <w:lang w:eastAsia="ru-RU"/>
              </w:rPr>
              <w:t>а</w:t>
            </w:r>
            <w:r w:rsidRPr="00D46702">
              <w:rPr>
                <w:rFonts w:ascii="Times New Roman" w:eastAsia="Times New Roman" w:hAnsi="Times New Roman"/>
                <w:sz w:val="24"/>
                <w:szCs w:val="24"/>
                <w:lang w:eastAsia="ru-RU"/>
              </w:rPr>
              <w:t>ботника в месяц</w:t>
            </w:r>
            <w:proofErr w:type="gramStart"/>
            <w:r w:rsidRPr="00D46702">
              <w:rPr>
                <w:rFonts w:ascii="Times New Roman" w:eastAsia="Times New Roman" w:hAnsi="Times New Roman"/>
                <w:sz w:val="24"/>
                <w:szCs w:val="24"/>
                <w:lang w:eastAsia="ru-RU"/>
              </w:rPr>
              <w:t>.</w:t>
            </w:r>
            <w:proofErr w:type="gramEnd"/>
            <w:r w:rsidRPr="00D46702">
              <w:rPr>
                <w:rFonts w:ascii="Times New Roman" w:eastAsia="Times New Roman" w:hAnsi="Times New Roman"/>
                <w:sz w:val="24"/>
                <w:szCs w:val="24"/>
                <w:lang w:eastAsia="ru-RU"/>
              </w:rPr>
              <w:t xml:space="preserve"> (</w:t>
            </w:r>
            <w:proofErr w:type="gramStart"/>
            <w:r w:rsidRPr="00D46702">
              <w:rPr>
                <w:rFonts w:ascii="Times New Roman" w:eastAsia="Times New Roman" w:hAnsi="Times New Roman"/>
                <w:sz w:val="24"/>
                <w:szCs w:val="24"/>
                <w:lang w:eastAsia="ru-RU"/>
              </w:rPr>
              <w:t>р</w:t>
            </w:r>
            <w:proofErr w:type="gramEnd"/>
            <w:r w:rsidRPr="00D46702">
              <w:rPr>
                <w:rFonts w:ascii="Times New Roman" w:eastAsia="Times New Roman" w:hAnsi="Times New Roman"/>
                <w:sz w:val="24"/>
                <w:szCs w:val="24"/>
                <w:lang w:eastAsia="ru-RU"/>
              </w:rPr>
              <w:t>уб.)</w:t>
            </w:r>
          </w:p>
        </w:tc>
      </w:tr>
      <w:tr w:rsidR="00D46702" w:rsidRPr="00D46702" w:rsidTr="00FF5098">
        <w:trPr>
          <w:jc w:val="center"/>
        </w:trPr>
        <w:tc>
          <w:tcPr>
            <w:tcW w:w="2084" w:type="dxa"/>
            <w:shd w:val="clear" w:color="auto" w:fill="auto"/>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Главная группа должностей м</w:t>
            </w:r>
            <w:r w:rsidRPr="00D46702">
              <w:rPr>
                <w:rFonts w:ascii="Times New Roman" w:eastAsia="Times New Roman" w:hAnsi="Times New Roman"/>
                <w:sz w:val="24"/>
                <w:szCs w:val="24"/>
                <w:lang w:eastAsia="ru-RU"/>
              </w:rPr>
              <w:t>у</w:t>
            </w:r>
            <w:r w:rsidRPr="00D46702">
              <w:rPr>
                <w:rFonts w:ascii="Times New Roman" w:eastAsia="Times New Roman" w:hAnsi="Times New Roman"/>
                <w:sz w:val="24"/>
                <w:szCs w:val="24"/>
                <w:lang w:eastAsia="ru-RU"/>
              </w:rPr>
              <w:t>ниципальной службы</w:t>
            </w:r>
            <w:r w:rsidRPr="00D46702">
              <w:rPr>
                <w:rFonts w:ascii="Times New Roman" w:eastAsia="Times New Roman" w:hAnsi="Times New Roman"/>
                <w:sz w:val="24"/>
                <w:szCs w:val="24"/>
                <w:vertAlign w:val="superscript"/>
                <w:lang w:eastAsia="ru-RU"/>
              </w:rPr>
              <w:footnoteReference w:id="2"/>
            </w:r>
            <w:r w:rsidRPr="00D46702">
              <w:rPr>
                <w:rFonts w:ascii="Times New Roman" w:eastAsia="Times New Roman" w:hAnsi="Times New Roman"/>
                <w:sz w:val="24"/>
                <w:szCs w:val="24"/>
                <w:lang w:eastAsia="ru-RU"/>
              </w:rPr>
              <w:t xml:space="preserve"> в упра</w:t>
            </w:r>
            <w:r w:rsidRPr="00D46702">
              <w:rPr>
                <w:rFonts w:ascii="Times New Roman" w:eastAsia="Times New Roman" w:hAnsi="Times New Roman"/>
                <w:sz w:val="24"/>
                <w:szCs w:val="24"/>
                <w:lang w:eastAsia="ru-RU"/>
              </w:rPr>
              <w:t>в</w:t>
            </w:r>
            <w:r w:rsidRPr="00D46702">
              <w:rPr>
                <w:rFonts w:ascii="Times New Roman" w:eastAsia="Times New Roman" w:hAnsi="Times New Roman"/>
                <w:sz w:val="24"/>
                <w:szCs w:val="24"/>
                <w:lang w:eastAsia="ru-RU"/>
              </w:rPr>
              <w:t>лении (далее - муниципальная служба)</w:t>
            </w:r>
          </w:p>
        </w:tc>
        <w:tc>
          <w:tcPr>
            <w:tcW w:w="1134"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1 единицы в расчете на одн</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го м</w:t>
            </w:r>
            <w:r w:rsidRPr="00D46702">
              <w:rPr>
                <w:rFonts w:ascii="Times New Roman" w:eastAsia="Times New Roman" w:hAnsi="Times New Roman"/>
                <w:sz w:val="24"/>
                <w:szCs w:val="24"/>
                <w:lang w:eastAsia="ru-RU"/>
              </w:rPr>
              <w:t>у</w:t>
            </w:r>
            <w:r w:rsidRPr="00D46702">
              <w:rPr>
                <w:rFonts w:ascii="Times New Roman" w:eastAsia="Times New Roman" w:hAnsi="Times New Roman"/>
                <w:sz w:val="24"/>
                <w:szCs w:val="24"/>
                <w:lang w:eastAsia="ru-RU"/>
              </w:rPr>
              <w:t>ниц</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пальн</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го сл</w:t>
            </w:r>
            <w:r w:rsidRPr="00D46702">
              <w:rPr>
                <w:rFonts w:ascii="Times New Roman" w:eastAsia="Times New Roman" w:hAnsi="Times New Roman"/>
                <w:sz w:val="24"/>
                <w:szCs w:val="24"/>
                <w:lang w:eastAsia="ru-RU"/>
              </w:rPr>
              <w:t>у</w:t>
            </w:r>
            <w:r w:rsidRPr="00D46702">
              <w:rPr>
                <w:rFonts w:ascii="Times New Roman" w:eastAsia="Times New Roman" w:hAnsi="Times New Roman"/>
                <w:sz w:val="24"/>
                <w:szCs w:val="24"/>
                <w:lang w:eastAsia="ru-RU"/>
              </w:rPr>
              <w:t>жащего</w:t>
            </w:r>
          </w:p>
        </w:tc>
        <w:tc>
          <w:tcPr>
            <w:tcW w:w="1276"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5000,00 рублей за единицу в расчете на одного муниц</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пального служащ</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го</w:t>
            </w:r>
          </w:p>
        </w:tc>
        <w:tc>
          <w:tcPr>
            <w:tcW w:w="85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w:t>
            </w:r>
          </w:p>
        </w:tc>
        <w:tc>
          <w:tcPr>
            <w:tcW w:w="1276"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1 единицы в расчете на одного муниц</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пального служащ</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го</w:t>
            </w:r>
          </w:p>
        </w:tc>
        <w:tc>
          <w:tcPr>
            <w:tcW w:w="179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1 единицы в расчете на о</w:t>
            </w:r>
            <w:r w:rsidRPr="00D46702">
              <w:rPr>
                <w:rFonts w:ascii="Times New Roman" w:eastAsia="Times New Roman" w:hAnsi="Times New Roman"/>
                <w:sz w:val="24"/>
                <w:szCs w:val="24"/>
                <w:lang w:eastAsia="ru-RU"/>
              </w:rPr>
              <w:t>д</w:t>
            </w:r>
            <w:r w:rsidRPr="00D46702">
              <w:rPr>
                <w:rFonts w:ascii="Times New Roman" w:eastAsia="Times New Roman" w:hAnsi="Times New Roman"/>
                <w:sz w:val="24"/>
                <w:szCs w:val="24"/>
                <w:lang w:eastAsia="ru-RU"/>
              </w:rPr>
              <w:t>ного муниц</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пального сл</w:t>
            </w:r>
            <w:r w:rsidRPr="00D46702">
              <w:rPr>
                <w:rFonts w:ascii="Times New Roman" w:eastAsia="Times New Roman" w:hAnsi="Times New Roman"/>
                <w:sz w:val="24"/>
                <w:szCs w:val="24"/>
                <w:lang w:eastAsia="ru-RU"/>
              </w:rPr>
              <w:t>у</w:t>
            </w:r>
            <w:r w:rsidRPr="00D46702">
              <w:rPr>
                <w:rFonts w:ascii="Times New Roman" w:eastAsia="Times New Roman" w:hAnsi="Times New Roman"/>
                <w:sz w:val="24"/>
                <w:szCs w:val="24"/>
                <w:lang w:eastAsia="ru-RU"/>
              </w:rPr>
              <w:t>жащего</w:t>
            </w:r>
          </w:p>
        </w:tc>
        <w:tc>
          <w:tcPr>
            <w:tcW w:w="118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1000,0</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9C669F" w:rsidRDefault="009C669F" w:rsidP="00D46702">
      <w:pPr>
        <w:spacing w:after="0" w:line="240" w:lineRule="auto"/>
        <w:jc w:val="right"/>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lastRenderedPageBreak/>
        <w:t>Таблица 2</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spacing w:after="0" w:line="240" w:lineRule="exact"/>
        <w:jc w:val="center"/>
        <w:rPr>
          <w:rFonts w:ascii="Times New Roman" w:hAnsi="Times New Roman"/>
          <w:bCs/>
          <w:sz w:val="28"/>
          <w:szCs w:val="28"/>
        </w:rPr>
      </w:pPr>
      <w:r w:rsidRPr="00D46702">
        <w:rPr>
          <w:rFonts w:ascii="Times New Roman" w:hAnsi="Times New Roman"/>
          <w:bCs/>
          <w:sz w:val="28"/>
          <w:szCs w:val="28"/>
        </w:rPr>
        <w:t>НОРМАТИВЫ</w:t>
      </w:r>
    </w:p>
    <w:p w:rsidR="00D46702" w:rsidRPr="00D46702" w:rsidRDefault="00D46702" w:rsidP="009C669F">
      <w:pPr>
        <w:spacing w:after="0" w:line="240" w:lineRule="exact"/>
        <w:jc w:val="center"/>
        <w:rPr>
          <w:rFonts w:ascii="Times New Roman" w:hAnsi="Times New Roman"/>
          <w:bCs/>
          <w:sz w:val="28"/>
          <w:szCs w:val="28"/>
        </w:rPr>
      </w:pPr>
    </w:p>
    <w:p w:rsidR="00D46702" w:rsidRPr="00D46702" w:rsidRDefault="00D46702" w:rsidP="009C669F">
      <w:pPr>
        <w:spacing w:after="0" w:line="240" w:lineRule="exact"/>
        <w:jc w:val="center"/>
        <w:rPr>
          <w:rFonts w:ascii="Times New Roman" w:hAnsi="Times New Roman"/>
          <w:bCs/>
          <w:sz w:val="28"/>
          <w:szCs w:val="28"/>
        </w:rPr>
      </w:pPr>
      <w:r w:rsidRPr="00D46702">
        <w:rPr>
          <w:rFonts w:ascii="Times New Roman" w:hAnsi="Times New Roman"/>
          <w:bCs/>
          <w:sz w:val="28"/>
          <w:szCs w:val="28"/>
        </w:rPr>
        <w:t>обеспечения функций управления, применяемые при расчете затрат на обе</w:t>
      </w:r>
      <w:r w:rsidRPr="00D46702">
        <w:rPr>
          <w:rFonts w:ascii="Times New Roman" w:hAnsi="Times New Roman"/>
          <w:bCs/>
          <w:sz w:val="28"/>
          <w:szCs w:val="28"/>
        </w:rPr>
        <w:t>с</w:t>
      </w:r>
      <w:r w:rsidRPr="00D46702">
        <w:rPr>
          <w:rFonts w:ascii="Times New Roman" w:hAnsi="Times New Roman"/>
          <w:bCs/>
          <w:sz w:val="28"/>
          <w:szCs w:val="28"/>
        </w:rPr>
        <w:t>печение доступа в информационно-телекоммуникационную сеть «Интернет»</w:t>
      </w:r>
    </w:p>
    <w:p w:rsidR="00D46702" w:rsidRPr="00D46702" w:rsidRDefault="00D46702" w:rsidP="00D46702">
      <w:pPr>
        <w:spacing w:after="0" w:line="240" w:lineRule="auto"/>
        <w:jc w:val="center"/>
        <w:rPr>
          <w:rFonts w:ascii="Times New Roman" w:hAnsi="Times New Roman"/>
          <w:bCs/>
          <w:sz w:val="28"/>
          <w:szCs w:val="28"/>
        </w:rPr>
      </w:pPr>
    </w:p>
    <w:p w:rsidR="00D46702" w:rsidRPr="00D46702" w:rsidRDefault="00D46702" w:rsidP="00D46702">
      <w:pPr>
        <w:spacing w:after="0" w:line="240" w:lineRule="auto"/>
        <w:jc w:val="center"/>
        <w:rPr>
          <w:rFonts w:ascii="Times New Roman" w:hAnsi="Times New Roman"/>
          <w:bCs/>
          <w:sz w:val="28"/>
          <w:szCs w:val="28"/>
        </w:rPr>
      </w:pPr>
    </w:p>
    <w:tbl>
      <w:tblPr>
        <w:tblW w:w="969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378"/>
        <w:gridCol w:w="2835"/>
        <w:gridCol w:w="2155"/>
        <w:gridCol w:w="2328"/>
      </w:tblGrid>
      <w:tr w:rsidR="00D46702" w:rsidRPr="00D46702" w:rsidTr="00FF5098">
        <w:trPr>
          <w:trHeight w:val="410"/>
          <w:jc w:val="center"/>
        </w:trPr>
        <w:tc>
          <w:tcPr>
            <w:tcW w:w="2378"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Наименование</w:t>
            </w:r>
          </w:p>
        </w:tc>
        <w:tc>
          <w:tcPr>
            <w:tcW w:w="2835" w:type="dxa"/>
            <w:tcBorders>
              <w:top w:val="single" w:sz="4" w:space="0" w:color="auto"/>
              <w:left w:val="single" w:sz="4" w:space="0" w:color="auto"/>
              <w:bottom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 xml:space="preserve">Пропускная способность </w:t>
            </w:r>
          </w:p>
          <w:p w:rsidR="00D46702" w:rsidRPr="00D46702" w:rsidRDefault="00D46702" w:rsidP="00D46702">
            <w:pPr>
              <w:spacing w:after="0" w:line="240" w:lineRule="exact"/>
              <w:jc w:val="center"/>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eastAsia="Times New Roman" w:hAnsi="Times New Roman"/>
                <w:sz w:val="24"/>
                <w:szCs w:val="24"/>
                <w:lang w:eastAsia="ru-RU"/>
              </w:rPr>
              <w:t>Количество кан</w:t>
            </w:r>
            <w:r w:rsidRPr="00D46702">
              <w:rPr>
                <w:rFonts w:ascii="Times New Roman" w:eastAsia="Times New Roman" w:hAnsi="Times New Roman"/>
                <w:sz w:val="24"/>
                <w:szCs w:val="24"/>
                <w:lang w:eastAsia="ru-RU"/>
              </w:rPr>
              <w:t>а</w:t>
            </w:r>
            <w:r w:rsidRPr="00D46702">
              <w:rPr>
                <w:rFonts w:ascii="Times New Roman" w:eastAsia="Times New Roman" w:hAnsi="Times New Roman"/>
                <w:sz w:val="24"/>
                <w:szCs w:val="24"/>
                <w:lang w:eastAsia="ru-RU"/>
              </w:rPr>
              <w:t>лов передачи да</w:t>
            </w:r>
            <w:r w:rsidRPr="00D46702">
              <w:rPr>
                <w:rFonts w:ascii="Times New Roman" w:eastAsia="Times New Roman" w:hAnsi="Times New Roman"/>
                <w:sz w:val="24"/>
                <w:szCs w:val="24"/>
                <w:lang w:eastAsia="ru-RU"/>
              </w:rPr>
              <w:t>н</w:t>
            </w:r>
            <w:r w:rsidRPr="00D46702">
              <w:rPr>
                <w:rFonts w:ascii="Times New Roman" w:eastAsia="Times New Roman" w:hAnsi="Times New Roman"/>
                <w:sz w:val="24"/>
                <w:szCs w:val="24"/>
                <w:lang w:eastAsia="ru-RU"/>
              </w:rPr>
              <w:t>ных (не более)</w:t>
            </w:r>
          </w:p>
        </w:tc>
        <w:tc>
          <w:tcPr>
            <w:tcW w:w="2328" w:type="dxa"/>
            <w:tcBorders>
              <w:top w:val="single" w:sz="4" w:space="0" w:color="auto"/>
              <w:left w:val="single" w:sz="4" w:space="0" w:color="auto"/>
              <w:bottom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w:t>
            </w:r>
            <w:r w:rsidRPr="00D46702">
              <w:rPr>
                <w:rFonts w:ascii="Times New Roman" w:eastAsia="Times New Roman" w:hAnsi="Times New Roman"/>
                <w:sz w:val="24"/>
                <w:szCs w:val="24"/>
                <w:lang w:eastAsia="ru-RU"/>
              </w:rPr>
              <w:t xml:space="preserve"> Стоимость одного канала передачи данных в месяц  руб.</w:t>
            </w:r>
          </w:p>
        </w:tc>
      </w:tr>
      <w:tr w:rsidR="00D46702" w:rsidRPr="00D46702" w:rsidTr="00FF5098">
        <w:trPr>
          <w:trHeight w:val="194"/>
          <w:jc w:val="center"/>
        </w:trPr>
        <w:tc>
          <w:tcPr>
            <w:tcW w:w="2378"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1</w:t>
            </w:r>
          </w:p>
        </w:tc>
        <w:tc>
          <w:tcPr>
            <w:tcW w:w="2835" w:type="dxa"/>
            <w:tcBorders>
              <w:top w:val="single" w:sz="4" w:space="0" w:color="auto"/>
              <w:left w:val="single" w:sz="4" w:space="0" w:color="auto"/>
              <w:bottom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3</w:t>
            </w:r>
          </w:p>
        </w:tc>
        <w:tc>
          <w:tcPr>
            <w:tcW w:w="2328" w:type="dxa"/>
            <w:tcBorders>
              <w:top w:val="single" w:sz="4" w:space="0" w:color="auto"/>
              <w:left w:val="single" w:sz="4" w:space="0" w:color="auto"/>
              <w:bottom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4</w:t>
            </w:r>
          </w:p>
        </w:tc>
      </w:tr>
      <w:tr w:rsidR="00D46702" w:rsidRPr="00D46702" w:rsidTr="00FF5098">
        <w:trPr>
          <w:trHeight w:val="372"/>
          <w:jc w:val="center"/>
        </w:trPr>
        <w:tc>
          <w:tcPr>
            <w:tcW w:w="2378" w:type="dxa"/>
            <w:vMerge w:val="restart"/>
            <w:tcBorders>
              <w:top w:val="single" w:sz="4" w:space="0" w:color="auto"/>
              <w:left w:val="single" w:sz="4" w:space="0" w:color="auto"/>
              <w:right w:val="single" w:sz="4" w:space="0" w:color="auto"/>
            </w:tcBorders>
          </w:tcPr>
          <w:p w:rsidR="00D46702" w:rsidRPr="00D46702" w:rsidRDefault="00D46702" w:rsidP="00D46702">
            <w:pPr>
              <w:spacing w:after="0" w:line="240" w:lineRule="exact"/>
              <w:rPr>
                <w:rFonts w:ascii="Times New Roman" w:hAnsi="Times New Roman"/>
                <w:sz w:val="24"/>
                <w:szCs w:val="24"/>
              </w:rPr>
            </w:pPr>
            <w:r w:rsidRPr="00D46702">
              <w:rPr>
                <w:rFonts w:ascii="Times New Roman" w:hAnsi="Times New Roman"/>
                <w:sz w:val="24"/>
                <w:szCs w:val="24"/>
              </w:rPr>
              <w:t xml:space="preserve">Услуги по доступу  </w:t>
            </w:r>
            <w:proofErr w:type="gramStart"/>
            <w:r w:rsidRPr="00D46702">
              <w:rPr>
                <w:rFonts w:ascii="Times New Roman" w:hAnsi="Times New Roman"/>
                <w:sz w:val="24"/>
                <w:szCs w:val="24"/>
              </w:rPr>
              <w:t>к</w:t>
            </w:r>
            <w:proofErr w:type="gramEnd"/>
            <w:r w:rsidRPr="00D46702">
              <w:rPr>
                <w:rFonts w:ascii="Times New Roman" w:hAnsi="Times New Roman"/>
                <w:sz w:val="24"/>
                <w:szCs w:val="24"/>
              </w:rPr>
              <w:t xml:space="preserve"> информационно-коммуникационной </w:t>
            </w:r>
          </w:p>
          <w:p w:rsidR="00D46702" w:rsidRPr="00D46702" w:rsidRDefault="00D46702" w:rsidP="00D46702">
            <w:pPr>
              <w:spacing w:after="0" w:line="240" w:lineRule="exact"/>
              <w:rPr>
                <w:rFonts w:ascii="Times New Roman" w:hAnsi="Times New Roman"/>
                <w:sz w:val="24"/>
                <w:szCs w:val="24"/>
              </w:rPr>
            </w:pPr>
            <w:r w:rsidRPr="00D46702">
              <w:rPr>
                <w:rFonts w:ascii="Times New Roman" w:hAnsi="Times New Roman"/>
                <w:sz w:val="24"/>
                <w:szCs w:val="24"/>
              </w:rPr>
              <w:t>сети Интернет</w:t>
            </w:r>
          </w:p>
        </w:tc>
        <w:tc>
          <w:tcPr>
            <w:tcW w:w="2835" w:type="dxa"/>
            <w:tcBorders>
              <w:top w:val="single" w:sz="4" w:space="0" w:color="auto"/>
              <w:left w:val="single" w:sz="4" w:space="0" w:color="auto"/>
              <w:bottom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 xml:space="preserve">≥ 1 </w:t>
            </w:r>
            <w:r w:rsidRPr="00D46702">
              <w:rPr>
                <w:rFonts w:ascii="Times New Roman" w:eastAsia="Times New Roman" w:hAnsi="Times New Roman"/>
              </w:rPr>
              <w:t>Мегабит в секунду</w:t>
            </w:r>
          </w:p>
        </w:tc>
        <w:tc>
          <w:tcPr>
            <w:tcW w:w="2155"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16</w:t>
            </w:r>
          </w:p>
        </w:tc>
        <w:tc>
          <w:tcPr>
            <w:tcW w:w="2328" w:type="dxa"/>
            <w:tcBorders>
              <w:top w:val="single" w:sz="4" w:space="0" w:color="auto"/>
              <w:left w:val="single" w:sz="4" w:space="0" w:color="auto"/>
              <w:bottom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 xml:space="preserve">не более </w:t>
            </w:r>
          </w:p>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3 500</w:t>
            </w:r>
          </w:p>
        </w:tc>
      </w:tr>
      <w:tr w:rsidR="00D46702" w:rsidRPr="00D46702" w:rsidTr="00FF5098">
        <w:trPr>
          <w:trHeight w:val="529"/>
          <w:jc w:val="center"/>
        </w:trPr>
        <w:tc>
          <w:tcPr>
            <w:tcW w:w="2378" w:type="dxa"/>
            <w:vMerge/>
            <w:tcBorders>
              <w:left w:val="single" w:sz="4" w:space="0" w:color="auto"/>
              <w:bottom w:val="single" w:sz="4" w:space="0" w:color="auto"/>
              <w:right w:val="single" w:sz="4" w:space="0" w:color="auto"/>
            </w:tcBorders>
          </w:tcPr>
          <w:p w:rsidR="00D46702" w:rsidRPr="00D46702" w:rsidRDefault="00D46702" w:rsidP="00D46702">
            <w:pPr>
              <w:spacing w:after="0" w:line="240" w:lineRule="exact"/>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 xml:space="preserve">≥ 2 </w:t>
            </w:r>
            <w:r w:rsidRPr="00D46702">
              <w:rPr>
                <w:rFonts w:ascii="Times New Roman" w:eastAsia="Times New Roman" w:hAnsi="Times New Roman"/>
              </w:rPr>
              <w:t>Мегабит в секунду</w:t>
            </w:r>
          </w:p>
        </w:tc>
        <w:tc>
          <w:tcPr>
            <w:tcW w:w="2155"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16</w:t>
            </w:r>
          </w:p>
        </w:tc>
        <w:tc>
          <w:tcPr>
            <w:tcW w:w="2328" w:type="dxa"/>
            <w:tcBorders>
              <w:top w:val="single" w:sz="4" w:space="0" w:color="auto"/>
              <w:left w:val="single" w:sz="4" w:space="0" w:color="auto"/>
              <w:bottom w:val="single" w:sz="4" w:space="0" w:color="auto"/>
            </w:tcBorders>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 xml:space="preserve">не более </w:t>
            </w:r>
          </w:p>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4 500</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3</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spacing w:after="0" w:line="240" w:lineRule="exact"/>
        <w:jc w:val="center"/>
        <w:rPr>
          <w:rFonts w:ascii="Times New Roman" w:hAnsi="Times New Roman"/>
          <w:bCs/>
          <w:sz w:val="28"/>
          <w:szCs w:val="28"/>
        </w:rPr>
      </w:pPr>
      <w:r w:rsidRPr="00D46702">
        <w:rPr>
          <w:rFonts w:ascii="Times New Roman" w:hAnsi="Times New Roman"/>
          <w:bCs/>
          <w:sz w:val="28"/>
          <w:szCs w:val="28"/>
        </w:rPr>
        <w:t>НОРМАТИВЫ</w:t>
      </w:r>
    </w:p>
    <w:p w:rsidR="00D46702" w:rsidRPr="00D46702" w:rsidRDefault="00D46702" w:rsidP="009C669F">
      <w:pPr>
        <w:spacing w:after="0" w:line="240" w:lineRule="exact"/>
        <w:jc w:val="center"/>
        <w:rPr>
          <w:rFonts w:ascii="Times New Roman" w:hAnsi="Times New Roman"/>
          <w:bCs/>
          <w:sz w:val="28"/>
          <w:szCs w:val="28"/>
        </w:rPr>
      </w:pPr>
    </w:p>
    <w:p w:rsidR="00D46702" w:rsidRPr="00D46702" w:rsidRDefault="00D46702" w:rsidP="009C669F">
      <w:pPr>
        <w:spacing w:after="0" w:line="240" w:lineRule="exact"/>
        <w:jc w:val="center"/>
        <w:rPr>
          <w:rFonts w:ascii="Times New Roman" w:hAnsi="Times New Roman"/>
          <w:bCs/>
          <w:sz w:val="28"/>
          <w:szCs w:val="28"/>
        </w:rPr>
      </w:pPr>
      <w:r w:rsidRPr="00D46702">
        <w:rPr>
          <w:rFonts w:ascii="Times New Roman" w:hAnsi="Times New Roman"/>
          <w:bCs/>
          <w:sz w:val="28"/>
          <w:szCs w:val="28"/>
        </w:rPr>
        <w:t>обеспечения функций управления,</w:t>
      </w:r>
    </w:p>
    <w:p w:rsidR="00D46702" w:rsidRPr="00D46702" w:rsidRDefault="00D46702" w:rsidP="009C669F">
      <w:pPr>
        <w:spacing w:after="0" w:line="240" w:lineRule="exact"/>
        <w:jc w:val="center"/>
        <w:rPr>
          <w:rFonts w:ascii="Times New Roman" w:hAnsi="Times New Roman"/>
          <w:sz w:val="28"/>
          <w:szCs w:val="28"/>
        </w:rPr>
      </w:pPr>
      <w:r w:rsidRPr="00D46702">
        <w:rPr>
          <w:rFonts w:ascii="Times New Roman" w:hAnsi="Times New Roman"/>
          <w:bCs/>
          <w:sz w:val="28"/>
          <w:szCs w:val="28"/>
        </w:rPr>
        <w:t xml:space="preserve">применяемые при расчете затрат на </w:t>
      </w:r>
      <w:r w:rsidRPr="00D46702">
        <w:rPr>
          <w:rFonts w:ascii="Times New Roman" w:hAnsi="Times New Roman"/>
          <w:sz w:val="28"/>
          <w:szCs w:val="28"/>
        </w:rPr>
        <w:t xml:space="preserve">услуги связи </w:t>
      </w:r>
    </w:p>
    <w:p w:rsidR="00D46702" w:rsidRPr="00D46702" w:rsidRDefault="00D46702" w:rsidP="00D46702">
      <w:pPr>
        <w:spacing w:after="0" w:line="240" w:lineRule="auto"/>
        <w:jc w:val="center"/>
        <w:rPr>
          <w:rFonts w:ascii="Times New Roman" w:eastAsia="Times New Roman" w:hAnsi="Times New Roman"/>
          <w:sz w:val="28"/>
          <w:szCs w:val="28"/>
          <w:lang w:eastAsia="ru-RU"/>
        </w:rPr>
      </w:pPr>
    </w:p>
    <w:p w:rsidR="00D46702" w:rsidRPr="00D46702" w:rsidRDefault="00D46702" w:rsidP="00D46702">
      <w:pPr>
        <w:spacing w:after="0" w:line="240" w:lineRule="auto"/>
        <w:jc w:val="center"/>
        <w:rPr>
          <w:rFonts w:ascii="Times New Roman" w:eastAsia="Times New Roman" w:hAnsi="Times New Roman"/>
          <w:sz w:val="28"/>
          <w:szCs w:val="28"/>
          <w:lang w:eastAsia="ru-RU"/>
        </w:rPr>
      </w:pPr>
    </w:p>
    <w:tbl>
      <w:tblPr>
        <w:tblW w:w="95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61"/>
        <w:gridCol w:w="1823"/>
        <w:gridCol w:w="2552"/>
        <w:gridCol w:w="4620"/>
      </w:tblGrid>
      <w:tr w:rsidR="00D46702" w:rsidRPr="00D46702" w:rsidTr="00FA5CF2">
        <w:trPr>
          <w:jc w:val="center"/>
        </w:trPr>
        <w:tc>
          <w:tcPr>
            <w:tcW w:w="561"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 </w:t>
            </w:r>
            <w:proofErr w:type="gramStart"/>
            <w:r w:rsidRPr="00D46702">
              <w:rPr>
                <w:rFonts w:ascii="Times New Roman" w:eastAsia="Times New Roman" w:hAnsi="Times New Roman"/>
                <w:sz w:val="24"/>
                <w:szCs w:val="24"/>
                <w:lang w:eastAsia="ru-RU"/>
              </w:rPr>
              <w:t>п</w:t>
            </w:r>
            <w:proofErr w:type="gramEnd"/>
            <w:r w:rsidRPr="00D46702">
              <w:rPr>
                <w:rFonts w:ascii="Times New Roman" w:eastAsia="Times New Roman" w:hAnsi="Times New Roman"/>
                <w:sz w:val="24"/>
                <w:szCs w:val="24"/>
                <w:lang w:eastAsia="ru-RU"/>
              </w:rPr>
              <w:t>/п</w:t>
            </w:r>
          </w:p>
        </w:tc>
        <w:tc>
          <w:tcPr>
            <w:tcW w:w="1823"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Наименование должности</w:t>
            </w:r>
          </w:p>
        </w:tc>
        <w:tc>
          <w:tcPr>
            <w:tcW w:w="2552"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Количество абонен</w:t>
            </w:r>
            <w:r w:rsidRPr="00D46702">
              <w:rPr>
                <w:rFonts w:ascii="Times New Roman" w:eastAsia="Times New Roman" w:hAnsi="Times New Roman"/>
                <w:sz w:val="24"/>
                <w:szCs w:val="24"/>
                <w:lang w:eastAsia="ru-RU"/>
              </w:rPr>
              <w:t>т</w:t>
            </w:r>
            <w:r w:rsidRPr="00D46702">
              <w:rPr>
                <w:rFonts w:ascii="Times New Roman" w:eastAsia="Times New Roman" w:hAnsi="Times New Roman"/>
                <w:sz w:val="24"/>
                <w:szCs w:val="24"/>
                <w:lang w:eastAsia="ru-RU"/>
              </w:rPr>
              <w:t>ских номеров</w:t>
            </w:r>
          </w:p>
        </w:tc>
        <w:tc>
          <w:tcPr>
            <w:tcW w:w="4620"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Ежемесячные расходы в расчете </w:t>
            </w:r>
          </w:p>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 1 абонентский номер (руб.)</w:t>
            </w:r>
          </w:p>
        </w:tc>
      </w:tr>
    </w:tbl>
    <w:p w:rsidR="00D46702" w:rsidRPr="00D46702" w:rsidRDefault="00D46702" w:rsidP="00D46702">
      <w:pPr>
        <w:spacing w:after="0" w:line="240" w:lineRule="auto"/>
        <w:jc w:val="center"/>
        <w:rPr>
          <w:rFonts w:ascii="Times New Roman" w:eastAsia="Times New Roman" w:hAnsi="Times New Roman"/>
          <w:sz w:val="4"/>
          <w:szCs w:val="4"/>
          <w:lang w:eastAsia="ru-RU"/>
        </w:rPr>
      </w:pPr>
    </w:p>
    <w:tbl>
      <w:tblPr>
        <w:tblW w:w="95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61"/>
        <w:gridCol w:w="1823"/>
        <w:gridCol w:w="2552"/>
        <w:gridCol w:w="4592"/>
      </w:tblGrid>
      <w:tr w:rsidR="00D46702" w:rsidRPr="00D46702" w:rsidTr="00FA5CF2">
        <w:trPr>
          <w:tblHeader/>
          <w:jc w:val="center"/>
        </w:trPr>
        <w:tc>
          <w:tcPr>
            <w:tcW w:w="561"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1823"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w:t>
            </w:r>
          </w:p>
        </w:tc>
        <w:tc>
          <w:tcPr>
            <w:tcW w:w="4592"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w:t>
            </w:r>
          </w:p>
        </w:tc>
      </w:tr>
      <w:tr w:rsidR="00D46702" w:rsidRPr="00D46702" w:rsidTr="00FA5CF2">
        <w:trPr>
          <w:jc w:val="center"/>
        </w:trPr>
        <w:tc>
          <w:tcPr>
            <w:tcW w:w="561"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1823"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Главная группа должностей муниципал</w:t>
            </w:r>
            <w:r w:rsidRPr="00D46702">
              <w:rPr>
                <w:rFonts w:ascii="Times New Roman" w:eastAsia="Times New Roman" w:hAnsi="Times New Roman"/>
                <w:sz w:val="24"/>
                <w:szCs w:val="24"/>
                <w:lang w:eastAsia="ru-RU"/>
              </w:rPr>
              <w:t>ь</w:t>
            </w:r>
            <w:r w:rsidRPr="00D46702">
              <w:rPr>
                <w:rFonts w:ascii="Times New Roman" w:eastAsia="Times New Roman" w:hAnsi="Times New Roman"/>
                <w:sz w:val="24"/>
                <w:szCs w:val="24"/>
                <w:lang w:eastAsia="ru-RU"/>
              </w:rPr>
              <w:t>ной службы</w:t>
            </w:r>
          </w:p>
        </w:tc>
        <w:tc>
          <w:tcPr>
            <w:tcW w:w="2552"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1 в расчете на сотрудника</w:t>
            </w:r>
          </w:p>
        </w:tc>
        <w:tc>
          <w:tcPr>
            <w:tcW w:w="4592"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1500,00</w:t>
            </w:r>
          </w:p>
        </w:tc>
      </w:tr>
      <w:tr w:rsidR="00D46702" w:rsidRPr="00D46702" w:rsidTr="00FA5CF2">
        <w:trPr>
          <w:jc w:val="center"/>
        </w:trPr>
        <w:tc>
          <w:tcPr>
            <w:tcW w:w="561"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1823"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Иные работн</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ки</w:t>
            </w:r>
          </w:p>
        </w:tc>
        <w:tc>
          <w:tcPr>
            <w:tcW w:w="2552"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1 в расчете на сотрудника</w:t>
            </w:r>
          </w:p>
        </w:tc>
        <w:tc>
          <w:tcPr>
            <w:tcW w:w="4592"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1000,00</w:t>
            </w:r>
          </w:p>
        </w:tc>
      </w:tr>
    </w:tbl>
    <w:p w:rsidR="00D46702" w:rsidRPr="00D46702" w:rsidRDefault="00D46702" w:rsidP="00D46702">
      <w:pPr>
        <w:spacing w:after="0" w:line="240" w:lineRule="auto"/>
        <w:rPr>
          <w:rFonts w:ascii="Times New Roman" w:eastAsia="Times New Roman" w:hAnsi="Times New Roman"/>
          <w:sz w:val="28"/>
          <w:szCs w:val="28"/>
          <w:lang w:eastAsia="ru-RU"/>
        </w:rPr>
      </w:pPr>
    </w:p>
    <w:p w:rsidR="00D46702" w:rsidRPr="00D46702" w:rsidRDefault="00D46702" w:rsidP="00D46702">
      <w:pPr>
        <w:spacing w:after="0" w:line="240" w:lineRule="auto"/>
        <w:ind w:left="7788"/>
        <w:rPr>
          <w:rFonts w:ascii="Times New Roman" w:eastAsia="Times New Roman" w:hAnsi="Times New Roman"/>
          <w:sz w:val="28"/>
          <w:szCs w:val="28"/>
          <w:lang w:eastAsia="ru-RU"/>
        </w:rPr>
      </w:pPr>
      <w:r w:rsidRPr="00D46702">
        <w:rPr>
          <w:rFonts w:ascii="Times New Roman" w:eastAsia="Times New Roman" w:hAnsi="Times New Roman"/>
          <w:sz w:val="28"/>
          <w:szCs w:val="24"/>
          <w:lang w:eastAsia="ru-RU"/>
        </w:rPr>
        <w:t>Таблица 4</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8"/>
          <w:lang w:eastAsia="ru-RU"/>
        </w:rPr>
        <w:t>обеспечения функций управления, применяемые при расчете затрат на пр</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обретение компьютерного и периферийного</w:t>
      </w:r>
      <w:r w:rsidR="009C669F">
        <w:rPr>
          <w:rFonts w:ascii="Times New Roman" w:eastAsia="Times New Roman" w:hAnsi="Times New Roman"/>
          <w:sz w:val="28"/>
          <w:szCs w:val="28"/>
          <w:lang w:eastAsia="ru-RU"/>
        </w:rPr>
        <w:t xml:space="preserve"> </w:t>
      </w:r>
      <w:r w:rsidRPr="00D46702">
        <w:rPr>
          <w:rFonts w:ascii="Times New Roman" w:eastAsia="Times New Roman" w:hAnsi="Times New Roman"/>
          <w:sz w:val="28"/>
          <w:szCs w:val="28"/>
          <w:lang w:eastAsia="ru-RU"/>
        </w:rPr>
        <w:t xml:space="preserve">оборудования, </w:t>
      </w:r>
      <w:r w:rsidRPr="00D46702">
        <w:rPr>
          <w:rFonts w:ascii="Times New Roman" w:eastAsia="Times New Roman" w:hAnsi="Times New Roman"/>
          <w:sz w:val="28"/>
          <w:szCs w:val="24"/>
          <w:lang w:eastAsia="ru-RU"/>
        </w:rPr>
        <w:t>копировальных аппаратов (оргтехники)</w:t>
      </w:r>
      <w:r w:rsidRPr="00D46702">
        <w:rPr>
          <w:rFonts w:ascii="Times New Roman" w:eastAsia="Times New Roman" w:hAnsi="Times New Roman"/>
          <w:sz w:val="24"/>
          <w:szCs w:val="24"/>
          <w:vertAlign w:val="superscript"/>
          <w:lang w:eastAsia="ru-RU"/>
        </w:rPr>
        <w:t xml:space="preserve"> </w:t>
      </w:r>
      <w:r w:rsidRPr="00D46702">
        <w:rPr>
          <w:rFonts w:ascii="Times New Roman" w:eastAsia="Times New Roman" w:hAnsi="Times New Roman"/>
          <w:sz w:val="24"/>
          <w:szCs w:val="24"/>
          <w:vertAlign w:val="superscript"/>
          <w:lang w:eastAsia="ru-RU"/>
        </w:rPr>
        <w:footnoteReference w:id="3"/>
      </w:r>
    </w:p>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551"/>
        <w:gridCol w:w="1701"/>
        <w:gridCol w:w="1985"/>
      </w:tblGrid>
      <w:tr w:rsidR="00D46702" w:rsidRPr="00D46702" w:rsidTr="009C669F">
        <w:trPr>
          <w:cantSplit/>
          <w:trHeight w:val="597"/>
        </w:trPr>
        <w:tc>
          <w:tcPr>
            <w:tcW w:w="3227"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lastRenderedPageBreak/>
              <w:t>Тип устройства</w:t>
            </w:r>
          </w:p>
        </w:tc>
        <w:tc>
          <w:tcPr>
            <w:tcW w:w="2551"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Количество</w:t>
            </w:r>
          </w:p>
        </w:tc>
        <w:tc>
          <w:tcPr>
            <w:tcW w:w="1701" w:type="dxa"/>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Максимально допустимая цена за ед</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ницу, руб.</w:t>
            </w:r>
          </w:p>
        </w:tc>
        <w:tc>
          <w:tcPr>
            <w:tcW w:w="1985" w:type="dxa"/>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Должности</w:t>
            </w:r>
          </w:p>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работников</w:t>
            </w:r>
          </w:p>
        </w:tc>
      </w:tr>
    </w:tbl>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4"/>
          <w:szCs w:val="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551"/>
        <w:gridCol w:w="1701"/>
        <w:gridCol w:w="1985"/>
      </w:tblGrid>
      <w:tr w:rsidR="00D46702" w:rsidRPr="00D46702" w:rsidTr="009C669F">
        <w:trPr>
          <w:cantSplit/>
          <w:trHeight w:val="267"/>
          <w:tblHeader/>
        </w:trPr>
        <w:tc>
          <w:tcPr>
            <w:tcW w:w="3227"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2551"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1701" w:type="dxa"/>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w:t>
            </w:r>
          </w:p>
        </w:tc>
        <w:tc>
          <w:tcPr>
            <w:tcW w:w="1985" w:type="dxa"/>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w:t>
            </w:r>
          </w:p>
        </w:tc>
      </w:tr>
      <w:tr w:rsidR="00D46702" w:rsidRPr="00D46702" w:rsidTr="009C669F">
        <w:trPr>
          <w:cantSplit/>
          <w:trHeight w:val="536"/>
        </w:trPr>
        <w:tc>
          <w:tcPr>
            <w:tcW w:w="3227" w:type="dxa"/>
            <w:tcBorders>
              <w:bottom w:val="nil"/>
            </w:tcBorders>
            <w:shd w:val="clear" w:color="auto" w:fill="auto"/>
          </w:tcPr>
          <w:p w:rsidR="00D46702" w:rsidRPr="00D46702" w:rsidRDefault="00D46702" w:rsidP="00D46702">
            <w:pPr>
              <w:spacing w:after="0" w:line="240" w:lineRule="auto"/>
              <w:rPr>
                <w:rFonts w:ascii="Times New Roman" w:hAnsi="Times New Roman"/>
                <w:sz w:val="24"/>
                <w:szCs w:val="24"/>
              </w:rPr>
            </w:pPr>
            <w:r w:rsidRPr="00D46702">
              <w:rPr>
                <w:rFonts w:ascii="Times New Roman" w:hAnsi="Times New Roman"/>
                <w:sz w:val="24"/>
                <w:szCs w:val="24"/>
              </w:rPr>
              <w:t>Системный блок</w:t>
            </w:r>
          </w:p>
        </w:tc>
        <w:tc>
          <w:tcPr>
            <w:tcW w:w="2551" w:type="dxa"/>
            <w:tcBorders>
              <w:bottom w:val="nil"/>
            </w:tcBorders>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 штуки в расчете на одного р</w:t>
            </w:r>
            <w:r w:rsidRPr="00D46702">
              <w:rPr>
                <w:rFonts w:ascii="Times New Roman" w:hAnsi="Times New Roman"/>
                <w:sz w:val="24"/>
                <w:szCs w:val="24"/>
              </w:rPr>
              <w:t>а</w:t>
            </w:r>
            <w:r w:rsidRPr="00D46702">
              <w:rPr>
                <w:rFonts w:ascii="Times New Roman" w:hAnsi="Times New Roman"/>
                <w:sz w:val="24"/>
                <w:szCs w:val="24"/>
              </w:rPr>
              <w:t>ботника</w:t>
            </w:r>
          </w:p>
        </w:tc>
        <w:tc>
          <w:tcPr>
            <w:tcW w:w="1701" w:type="dxa"/>
            <w:vMerge w:val="restart"/>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60000</w:t>
            </w:r>
          </w:p>
        </w:tc>
        <w:tc>
          <w:tcPr>
            <w:tcW w:w="1985" w:type="dxa"/>
            <w:vMerge w:val="restart"/>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70"/>
        </w:trPr>
        <w:tc>
          <w:tcPr>
            <w:tcW w:w="3227" w:type="dxa"/>
            <w:tcBorders>
              <w:top w:val="nil"/>
              <w:bottom w:val="single" w:sz="4" w:space="0" w:color="auto"/>
            </w:tcBorders>
            <w:shd w:val="clear" w:color="auto" w:fill="auto"/>
          </w:tcPr>
          <w:p w:rsidR="00D46702" w:rsidRPr="00D46702" w:rsidRDefault="00D46702" w:rsidP="00D46702">
            <w:pPr>
              <w:spacing w:after="0" w:line="240" w:lineRule="auto"/>
              <w:rPr>
                <w:rFonts w:ascii="Times New Roman" w:hAnsi="Times New Roman"/>
                <w:sz w:val="24"/>
                <w:szCs w:val="24"/>
              </w:rPr>
            </w:pPr>
          </w:p>
        </w:tc>
        <w:tc>
          <w:tcPr>
            <w:tcW w:w="2551" w:type="dxa"/>
            <w:tcBorders>
              <w:top w:val="nil"/>
              <w:bottom w:val="single" w:sz="4" w:space="0" w:color="auto"/>
            </w:tcBorders>
            <w:shd w:val="clear" w:color="auto" w:fill="auto"/>
          </w:tcPr>
          <w:p w:rsidR="00D46702" w:rsidRPr="00D46702" w:rsidRDefault="00D46702" w:rsidP="00D46702">
            <w:pPr>
              <w:spacing w:after="0" w:line="240" w:lineRule="auto"/>
              <w:rPr>
                <w:rFonts w:ascii="Times New Roman" w:hAnsi="Times New Roman"/>
                <w:sz w:val="24"/>
                <w:szCs w:val="24"/>
              </w:rPr>
            </w:pPr>
          </w:p>
        </w:tc>
        <w:tc>
          <w:tcPr>
            <w:tcW w:w="1701" w:type="dxa"/>
            <w:vMerge/>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p>
        </w:tc>
        <w:tc>
          <w:tcPr>
            <w:tcW w:w="1985" w:type="dxa"/>
            <w:vMerge/>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p>
        </w:tc>
      </w:tr>
      <w:tr w:rsidR="00D46702" w:rsidRPr="00D46702" w:rsidTr="009C669F">
        <w:trPr>
          <w:cantSplit/>
          <w:trHeight w:val="536"/>
        </w:trPr>
        <w:tc>
          <w:tcPr>
            <w:tcW w:w="3227" w:type="dxa"/>
            <w:tcBorders>
              <w:bottom w:val="nil"/>
            </w:tcBorders>
            <w:shd w:val="clear" w:color="auto" w:fill="auto"/>
          </w:tcPr>
          <w:p w:rsidR="00D46702" w:rsidRPr="00D46702" w:rsidRDefault="00D46702" w:rsidP="00D46702">
            <w:pPr>
              <w:spacing w:after="0" w:line="240" w:lineRule="auto"/>
              <w:rPr>
                <w:rFonts w:ascii="Times New Roman" w:hAnsi="Times New Roman"/>
                <w:sz w:val="24"/>
                <w:szCs w:val="24"/>
              </w:rPr>
            </w:pPr>
            <w:r w:rsidRPr="00D46702">
              <w:rPr>
                <w:rFonts w:ascii="Times New Roman" w:hAnsi="Times New Roman"/>
                <w:sz w:val="24"/>
                <w:szCs w:val="24"/>
              </w:rPr>
              <w:t>Монитор, подключаемый к компьютеру</w:t>
            </w:r>
          </w:p>
        </w:tc>
        <w:tc>
          <w:tcPr>
            <w:tcW w:w="2551" w:type="dxa"/>
            <w:tcBorders>
              <w:bottom w:val="nil"/>
            </w:tcBorders>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 штуки в расчете на одного р</w:t>
            </w:r>
            <w:r w:rsidRPr="00D46702">
              <w:rPr>
                <w:rFonts w:ascii="Times New Roman" w:hAnsi="Times New Roman"/>
                <w:sz w:val="24"/>
                <w:szCs w:val="24"/>
              </w:rPr>
              <w:t>а</w:t>
            </w:r>
            <w:r w:rsidRPr="00D46702">
              <w:rPr>
                <w:rFonts w:ascii="Times New Roman" w:hAnsi="Times New Roman"/>
                <w:sz w:val="24"/>
                <w:szCs w:val="24"/>
              </w:rPr>
              <w:t>ботника</w:t>
            </w:r>
          </w:p>
        </w:tc>
        <w:tc>
          <w:tcPr>
            <w:tcW w:w="1701" w:type="dxa"/>
            <w:vMerge w:val="restart"/>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10000</w:t>
            </w:r>
          </w:p>
        </w:tc>
        <w:tc>
          <w:tcPr>
            <w:tcW w:w="1985" w:type="dxa"/>
            <w:vMerge w:val="restart"/>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130"/>
        </w:trPr>
        <w:tc>
          <w:tcPr>
            <w:tcW w:w="3227" w:type="dxa"/>
            <w:tcBorders>
              <w:top w:val="nil"/>
              <w:bottom w:val="single" w:sz="4" w:space="0" w:color="auto"/>
            </w:tcBorders>
            <w:shd w:val="clear" w:color="auto" w:fill="auto"/>
          </w:tcPr>
          <w:p w:rsidR="00D46702" w:rsidRPr="00D46702" w:rsidRDefault="00D46702" w:rsidP="00D46702">
            <w:pPr>
              <w:spacing w:after="0" w:line="240" w:lineRule="auto"/>
              <w:rPr>
                <w:rFonts w:ascii="Times New Roman" w:hAnsi="Times New Roman"/>
                <w:sz w:val="24"/>
                <w:szCs w:val="24"/>
              </w:rPr>
            </w:pPr>
          </w:p>
        </w:tc>
        <w:tc>
          <w:tcPr>
            <w:tcW w:w="2551" w:type="dxa"/>
            <w:tcBorders>
              <w:top w:val="nil"/>
              <w:bottom w:val="single" w:sz="4" w:space="0" w:color="auto"/>
            </w:tcBorders>
            <w:shd w:val="clear" w:color="auto" w:fill="auto"/>
          </w:tcPr>
          <w:p w:rsidR="00D46702" w:rsidRPr="00D46702" w:rsidRDefault="00D46702" w:rsidP="00D46702">
            <w:pPr>
              <w:spacing w:after="0" w:line="240" w:lineRule="auto"/>
              <w:rPr>
                <w:rFonts w:ascii="Times New Roman" w:hAnsi="Times New Roman"/>
                <w:sz w:val="24"/>
                <w:szCs w:val="24"/>
              </w:rPr>
            </w:pPr>
          </w:p>
        </w:tc>
        <w:tc>
          <w:tcPr>
            <w:tcW w:w="1701" w:type="dxa"/>
            <w:vMerge/>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p>
        </w:tc>
        <w:tc>
          <w:tcPr>
            <w:tcW w:w="1985" w:type="dxa"/>
            <w:vMerge/>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p>
        </w:tc>
      </w:tr>
      <w:tr w:rsidR="00D46702" w:rsidRPr="00D46702" w:rsidTr="009C669F">
        <w:trPr>
          <w:cantSplit/>
          <w:trHeight w:val="536"/>
        </w:trPr>
        <w:tc>
          <w:tcPr>
            <w:tcW w:w="3227" w:type="dxa"/>
            <w:tcBorders>
              <w:bottom w:val="nil"/>
            </w:tcBorders>
            <w:shd w:val="clear" w:color="auto" w:fill="auto"/>
          </w:tcPr>
          <w:p w:rsidR="00D46702" w:rsidRPr="00D46702" w:rsidRDefault="00D46702" w:rsidP="00D46702">
            <w:pPr>
              <w:spacing w:after="0" w:line="240" w:lineRule="auto"/>
              <w:rPr>
                <w:rFonts w:ascii="Times New Roman" w:hAnsi="Times New Roman"/>
                <w:sz w:val="24"/>
                <w:szCs w:val="24"/>
              </w:rPr>
            </w:pPr>
            <w:r w:rsidRPr="00D46702">
              <w:rPr>
                <w:rFonts w:ascii="Times New Roman" w:hAnsi="Times New Roman"/>
                <w:sz w:val="24"/>
                <w:szCs w:val="24"/>
              </w:rPr>
              <w:t>Ноутбук</w:t>
            </w:r>
          </w:p>
        </w:tc>
        <w:tc>
          <w:tcPr>
            <w:tcW w:w="2551" w:type="dxa"/>
            <w:tcBorders>
              <w:bottom w:val="single" w:sz="4" w:space="0" w:color="auto"/>
            </w:tcBorders>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 штуки в расчете на одного р</w:t>
            </w:r>
            <w:r w:rsidRPr="00D46702">
              <w:rPr>
                <w:rFonts w:ascii="Times New Roman" w:hAnsi="Times New Roman"/>
                <w:sz w:val="24"/>
                <w:szCs w:val="24"/>
              </w:rPr>
              <w:t>а</w:t>
            </w:r>
            <w:r w:rsidRPr="00D46702">
              <w:rPr>
                <w:rFonts w:ascii="Times New Roman" w:hAnsi="Times New Roman"/>
                <w:sz w:val="24"/>
                <w:szCs w:val="24"/>
              </w:rPr>
              <w:t>ботника</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50000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главные дол</w:t>
            </w:r>
            <w:r w:rsidRPr="00D46702">
              <w:rPr>
                <w:rFonts w:ascii="Times New Roman" w:eastAsia="Times New Roman" w:hAnsi="Times New Roman"/>
                <w:sz w:val="24"/>
                <w:szCs w:val="24"/>
                <w:lang w:eastAsia="ru-RU"/>
              </w:rPr>
              <w:t>ж</w:t>
            </w:r>
            <w:r w:rsidRPr="00D46702">
              <w:rPr>
                <w:rFonts w:ascii="Times New Roman" w:eastAsia="Times New Roman" w:hAnsi="Times New Roman"/>
                <w:sz w:val="24"/>
                <w:szCs w:val="24"/>
                <w:lang w:eastAsia="ru-RU"/>
              </w:rPr>
              <w:t>ности муниц</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пальной слу</w:t>
            </w:r>
            <w:r w:rsidRPr="00D46702">
              <w:rPr>
                <w:rFonts w:ascii="Times New Roman" w:eastAsia="Times New Roman" w:hAnsi="Times New Roman"/>
                <w:sz w:val="24"/>
                <w:szCs w:val="24"/>
                <w:lang w:eastAsia="ru-RU"/>
              </w:rPr>
              <w:t>ж</w:t>
            </w:r>
            <w:r w:rsidRPr="00D46702">
              <w:rPr>
                <w:rFonts w:ascii="Times New Roman" w:eastAsia="Times New Roman" w:hAnsi="Times New Roman"/>
                <w:sz w:val="24"/>
                <w:szCs w:val="24"/>
                <w:lang w:eastAsia="ru-RU"/>
              </w:rPr>
              <w:t>бы</w:t>
            </w:r>
          </w:p>
        </w:tc>
      </w:tr>
      <w:tr w:rsidR="00D46702" w:rsidRPr="00D46702" w:rsidTr="009C669F">
        <w:trPr>
          <w:cantSplit/>
          <w:trHeight w:val="536"/>
        </w:trPr>
        <w:tc>
          <w:tcPr>
            <w:tcW w:w="3227" w:type="dxa"/>
            <w:tcBorders>
              <w:top w:val="nil"/>
              <w:bottom w:val="single" w:sz="4" w:space="0" w:color="auto"/>
            </w:tcBorders>
            <w:shd w:val="clear" w:color="auto" w:fill="auto"/>
          </w:tcPr>
          <w:p w:rsidR="00D46702" w:rsidRPr="00D46702" w:rsidRDefault="00D46702" w:rsidP="00D46702">
            <w:pPr>
              <w:spacing w:after="0" w:line="240" w:lineRule="auto"/>
              <w:jc w:val="both"/>
              <w:rPr>
                <w:rFonts w:ascii="Times New Roman" w:hAnsi="Times New Roman"/>
                <w:sz w:val="24"/>
                <w:szCs w:val="24"/>
              </w:rPr>
            </w:pPr>
          </w:p>
        </w:tc>
        <w:tc>
          <w:tcPr>
            <w:tcW w:w="2551" w:type="dxa"/>
            <w:tcBorders>
              <w:top w:val="single" w:sz="4" w:space="0" w:color="auto"/>
            </w:tcBorders>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15 штук в расчете на учрежд</w:t>
            </w:r>
            <w:r w:rsidRPr="00D46702">
              <w:rPr>
                <w:rFonts w:ascii="Times New Roman" w:hAnsi="Times New Roman"/>
                <w:sz w:val="24"/>
                <w:szCs w:val="24"/>
              </w:rPr>
              <w:t>е</w:t>
            </w:r>
            <w:r w:rsidRPr="00D46702">
              <w:rPr>
                <w:rFonts w:ascii="Times New Roman" w:hAnsi="Times New Roman"/>
                <w:sz w:val="24"/>
                <w:szCs w:val="24"/>
              </w:rPr>
              <w:t>ние</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50000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536"/>
        </w:trPr>
        <w:tc>
          <w:tcPr>
            <w:tcW w:w="3227" w:type="dxa"/>
            <w:tcBorders>
              <w:bottom w:val="nil"/>
            </w:tcBorders>
            <w:shd w:val="clear" w:color="auto" w:fill="auto"/>
          </w:tcPr>
          <w:p w:rsidR="00D46702" w:rsidRPr="00D46702" w:rsidRDefault="00D46702" w:rsidP="00D46702">
            <w:pPr>
              <w:spacing w:after="0" w:line="240" w:lineRule="exact"/>
              <w:rPr>
                <w:rFonts w:ascii="Times New Roman" w:hAnsi="Times New Roman"/>
                <w:sz w:val="24"/>
                <w:szCs w:val="24"/>
              </w:rPr>
            </w:pPr>
            <w:r w:rsidRPr="00D46702">
              <w:rPr>
                <w:rFonts w:ascii="Times New Roman" w:hAnsi="Times New Roman"/>
                <w:sz w:val="24"/>
                <w:szCs w:val="24"/>
              </w:rPr>
              <w:t>Компьютер персональный настольный (моноблок)</w:t>
            </w:r>
          </w:p>
        </w:tc>
        <w:tc>
          <w:tcPr>
            <w:tcW w:w="2551"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 штуки в расчете на одного р</w:t>
            </w:r>
            <w:r w:rsidRPr="00D46702">
              <w:rPr>
                <w:rFonts w:ascii="Times New Roman" w:hAnsi="Times New Roman"/>
                <w:sz w:val="24"/>
                <w:szCs w:val="24"/>
              </w:rPr>
              <w:t>а</w:t>
            </w:r>
            <w:r w:rsidRPr="00D46702">
              <w:rPr>
                <w:rFonts w:ascii="Times New Roman" w:hAnsi="Times New Roman"/>
                <w:sz w:val="24"/>
                <w:szCs w:val="24"/>
              </w:rPr>
              <w:t>ботника</w:t>
            </w:r>
          </w:p>
        </w:tc>
        <w:tc>
          <w:tcPr>
            <w:tcW w:w="1701" w:type="dxa"/>
          </w:tcPr>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60000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главные дол</w:t>
            </w:r>
            <w:r w:rsidRPr="00D46702">
              <w:rPr>
                <w:rFonts w:ascii="Times New Roman" w:eastAsia="Times New Roman" w:hAnsi="Times New Roman"/>
                <w:sz w:val="24"/>
                <w:szCs w:val="24"/>
                <w:lang w:eastAsia="ru-RU"/>
              </w:rPr>
              <w:t>ж</w:t>
            </w:r>
            <w:r w:rsidRPr="00D46702">
              <w:rPr>
                <w:rFonts w:ascii="Times New Roman" w:eastAsia="Times New Roman" w:hAnsi="Times New Roman"/>
                <w:sz w:val="24"/>
                <w:szCs w:val="24"/>
                <w:lang w:eastAsia="ru-RU"/>
              </w:rPr>
              <w:t>ности муниц</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пальной слу</w:t>
            </w:r>
            <w:r w:rsidRPr="00D46702">
              <w:rPr>
                <w:rFonts w:ascii="Times New Roman" w:eastAsia="Times New Roman" w:hAnsi="Times New Roman"/>
                <w:sz w:val="24"/>
                <w:szCs w:val="24"/>
                <w:lang w:eastAsia="ru-RU"/>
              </w:rPr>
              <w:t>ж</w:t>
            </w:r>
            <w:r w:rsidRPr="00D46702">
              <w:rPr>
                <w:rFonts w:ascii="Times New Roman" w:eastAsia="Times New Roman" w:hAnsi="Times New Roman"/>
                <w:sz w:val="24"/>
                <w:szCs w:val="24"/>
                <w:lang w:eastAsia="ru-RU"/>
              </w:rPr>
              <w:t>бы</w:t>
            </w:r>
          </w:p>
        </w:tc>
      </w:tr>
      <w:tr w:rsidR="00D46702" w:rsidRPr="00D46702" w:rsidTr="009C669F">
        <w:trPr>
          <w:cantSplit/>
          <w:trHeight w:val="536"/>
        </w:trPr>
        <w:tc>
          <w:tcPr>
            <w:tcW w:w="3227" w:type="dxa"/>
            <w:tcBorders>
              <w:top w:val="nil"/>
            </w:tcBorders>
            <w:shd w:val="clear" w:color="auto" w:fill="auto"/>
          </w:tcPr>
          <w:p w:rsidR="00D46702" w:rsidRPr="00D46702" w:rsidRDefault="00D46702" w:rsidP="00D46702">
            <w:pPr>
              <w:spacing w:after="0" w:line="240" w:lineRule="exact"/>
              <w:rPr>
                <w:rFonts w:ascii="Times New Roman" w:hAnsi="Times New Roman"/>
                <w:sz w:val="24"/>
                <w:szCs w:val="24"/>
              </w:rPr>
            </w:pPr>
          </w:p>
        </w:tc>
        <w:tc>
          <w:tcPr>
            <w:tcW w:w="2551" w:type="dxa"/>
            <w:shd w:val="clear" w:color="auto" w:fill="auto"/>
          </w:tcPr>
          <w:p w:rsidR="00D46702" w:rsidRPr="00D46702" w:rsidRDefault="00D46702" w:rsidP="00D46702">
            <w:pPr>
              <w:spacing w:after="0" w:line="240" w:lineRule="exact"/>
              <w:jc w:val="center"/>
              <w:rPr>
                <w:rFonts w:ascii="Times New Roman" w:hAnsi="Times New Roman"/>
                <w:sz w:val="24"/>
                <w:szCs w:val="24"/>
              </w:rPr>
            </w:pPr>
            <w:r w:rsidRPr="00D46702">
              <w:rPr>
                <w:rFonts w:ascii="Times New Roman" w:hAnsi="Times New Roman"/>
                <w:sz w:val="24"/>
                <w:szCs w:val="24"/>
              </w:rPr>
              <w:t>не более 1 штуки в расчете на одного р</w:t>
            </w:r>
            <w:r w:rsidRPr="00D46702">
              <w:rPr>
                <w:rFonts w:ascii="Times New Roman" w:hAnsi="Times New Roman"/>
                <w:sz w:val="24"/>
                <w:szCs w:val="24"/>
              </w:rPr>
              <w:t>а</w:t>
            </w:r>
            <w:r w:rsidRPr="00D46702">
              <w:rPr>
                <w:rFonts w:ascii="Times New Roman" w:hAnsi="Times New Roman"/>
                <w:sz w:val="24"/>
                <w:szCs w:val="24"/>
              </w:rPr>
              <w:t>ботника (при отсутс</w:t>
            </w:r>
            <w:r w:rsidRPr="00D46702">
              <w:rPr>
                <w:rFonts w:ascii="Times New Roman" w:hAnsi="Times New Roman"/>
                <w:sz w:val="24"/>
                <w:szCs w:val="24"/>
              </w:rPr>
              <w:t>т</w:t>
            </w:r>
            <w:r w:rsidRPr="00D46702">
              <w:rPr>
                <w:rFonts w:ascii="Times New Roman" w:hAnsi="Times New Roman"/>
                <w:sz w:val="24"/>
                <w:szCs w:val="24"/>
              </w:rPr>
              <w:t>вии системного блока и монитора, подкл</w:t>
            </w:r>
            <w:r w:rsidRPr="00D46702">
              <w:rPr>
                <w:rFonts w:ascii="Times New Roman" w:hAnsi="Times New Roman"/>
                <w:sz w:val="24"/>
                <w:szCs w:val="24"/>
              </w:rPr>
              <w:t>ю</w:t>
            </w:r>
            <w:r w:rsidRPr="00D46702">
              <w:rPr>
                <w:rFonts w:ascii="Times New Roman" w:hAnsi="Times New Roman"/>
                <w:sz w:val="24"/>
                <w:szCs w:val="24"/>
              </w:rPr>
              <w:t>чаемого к компьют</w:t>
            </w:r>
            <w:r w:rsidRPr="00D46702">
              <w:rPr>
                <w:rFonts w:ascii="Times New Roman" w:hAnsi="Times New Roman"/>
                <w:sz w:val="24"/>
                <w:szCs w:val="24"/>
              </w:rPr>
              <w:t>е</w:t>
            </w:r>
            <w:r w:rsidRPr="00D46702">
              <w:rPr>
                <w:rFonts w:ascii="Times New Roman" w:hAnsi="Times New Roman"/>
                <w:sz w:val="24"/>
                <w:szCs w:val="24"/>
              </w:rPr>
              <w:t>ру)</w:t>
            </w:r>
          </w:p>
        </w:tc>
        <w:tc>
          <w:tcPr>
            <w:tcW w:w="1701" w:type="dxa"/>
          </w:tcPr>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60000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536"/>
        </w:trPr>
        <w:tc>
          <w:tcPr>
            <w:tcW w:w="3227" w:type="dxa"/>
            <w:vMerge w:val="restart"/>
            <w:shd w:val="clear" w:color="auto" w:fill="auto"/>
          </w:tcPr>
          <w:p w:rsidR="00D46702" w:rsidRPr="00D46702" w:rsidRDefault="00D46702" w:rsidP="00D46702">
            <w:pPr>
              <w:spacing w:after="0" w:line="240" w:lineRule="exact"/>
              <w:jc w:val="both"/>
              <w:rPr>
                <w:rFonts w:ascii="Times New Roman" w:hAnsi="Times New Roman"/>
                <w:sz w:val="24"/>
                <w:szCs w:val="24"/>
              </w:rPr>
            </w:pPr>
            <w:r w:rsidRPr="00D46702">
              <w:rPr>
                <w:rFonts w:ascii="Times New Roman" w:hAnsi="Times New Roman"/>
                <w:sz w:val="24"/>
                <w:szCs w:val="24"/>
              </w:rPr>
              <w:t>Планшетные компьютеры</w:t>
            </w:r>
          </w:p>
        </w:tc>
        <w:tc>
          <w:tcPr>
            <w:tcW w:w="2551"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 штуки в расчете на одного р</w:t>
            </w:r>
            <w:r w:rsidRPr="00D46702">
              <w:rPr>
                <w:rFonts w:ascii="Times New Roman" w:hAnsi="Times New Roman"/>
                <w:sz w:val="24"/>
                <w:szCs w:val="24"/>
              </w:rPr>
              <w:t>а</w:t>
            </w:r>
            <w:r w:rsidRPr="00D46702">
              <w:rPr>
                <w:rFonts w:ascii="Times New Roman" w:hAnsi="Times New Roman"/>
                <w:sz w:val="24"/>
                <w:szCs w:val="24"/>
              </w:rPr>
              <w:t>ботника</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33000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главные дол</w:t>
            </w:r>
            <w:r w:rsidRPr="00D46702">
              <w:rPr>
                <w:rFonts w:ascii="Times New Roman" w:eastAsia="Times New Roman" w:hAnsi="Times New Roman"/>
                <w:sz w:val="24"/>
                <w:szCs w:val="24"/>
                <w:lang w:eastAsia="ru-RU"/>
              </w:rPr>
              <w:t>ж</w:t>
            </w:r>
            <w:r w:rsidRPr="00D46702">
              <w:rPr>
                <w:rFonts w:ascii="Times New Roman" w:eastAsia="Times New Roman" w:hAnsi="Times New Roman"/>
                <w:sz w:val="24"/>
                <w:szCs w:val="24"/>
                <w:lang w:eastAsia="ru-RU"/>
              </w:rPr>
              <w:t>ности муниц</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пальной слу</w:t>
            </w:r>
            <w:r w:rsidRPr="00D46702">
              <w:rPr>
                <w:rFonts w:ascii="Times New Roman" w:eastAsia="Times New Roman" w:hAnsi="Times New Roman"/>
                <w:sz w:val="24"/>
                <w:szCs w:val="24"/>
                <w:lang w:eastAsia="ru-RU"/>
              </w:rPr>
              <w:t>ж</w:t>
            </w:r>
            <w:r w:rsidRPr="00D46702">
              <w:rPr>
                <w:rFonts w:ascii="Times New Roman" w:eastAsia="Times New Roman" w:hAnsi="Times New Roman"/>
                <w:sz w:val="24"/>
                <w:szCs w:val="24"/>
                <w:lang w:eastAsia="ru-RU"/>
              </w:rPr>
              <w:t>бы</w:t>
            </w:r>
          </w:p>
        </w:tc>
      </w:tr>
      <w:tr w:rsidR="00D46702" w:rsidRPr="00D46702" w:rsidTr="009C669F">
        <w:trPr>
          <w:cantSplit/>
          <w:trHeight w:val="536"/>
        </w:trPr>
        <w:tc>
          <w:tcPr>
            <w:tcW w:w="3227" w:type="dxa"/>
            <w:vMerge/>
            <w:shd w:val="clear" w:color="auto" w:fill="auto"/>
          </w:tcPr>
          <w:p w:rsidR="00D46702" w:rsidRPr="00D46702" w:rsidRDefault="00D46702" w:rsidP="00D46702">
            <w:pPr>
              <w:spacing w:after="0" w:line="240" w:lineRule="exact"/>
              <w:jc w:val="both"/>
              <w:rPr>
                <w:rFonts w:ascii="Times New Roman" w:hAnsi="Times New Roman"/>
                <w:sz w:val="24"/>
                <w:szCs w:val="24"/>
              </w:rPr>
            </w:pPr>
          </w:p>
        </w:tc>
        <w:tc>
          <w:tcPr>
            <w:tcW w:w="2551"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 штуки в расчете на одного р</w:t>
            </w:r>
            <w:r w:rsidRPr="00D46702">
              <w:rPr>
                <w:rFonts w:ascii="Times New Roman" w:hAnsi="Times New Roman"/>
                <w:sz w:val="24"/>
                <w:szCs w:val="24"/>
              </w:rPr>
              <w:t>а</w:t>
            </w:r>
            <w:r w:rsidRPr="00D46702">
              <w:rPr>
                <w:rFonts w:ascii="Times New Roman" w:hAnsi="Times New Roman"/>
                <w:sz w:val="24"/>
                <w:szCs w:val="24"/>
              </w:rPr>
              <w:t>ботника</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33000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536"/>
        </w:trPr>
        <w:tc>
          <w:tcPr>
            <w:tcW w:w="3227"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Принтер / многофункци</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нальное устройство (МФУ)</w:t>
            </w:r>
          </w:p>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t>(цветность печати: черно-белая, формат печати:</w:t>
            </w:r>
            <w:proofErr w:type="gramEnd"/>
            <w:r w:rsidRPr="00D46702">
              <w:rPr>
                <w:rFonts w:ascii="Times New Roman" w:eastAsia="Times New Roman" w:hAnsi="Times New Roman"/>
                <w:sz w:val="24"/>
                <w:szCs w:val="24"/>
                <w:lang w:eastAsia="ru-RU"/>
              </w:rPr>
              <w:t xml:space="preserve"> А</w:t>
            </w:r>
            <w:proofErr w:type="gramStart"/>
            <w:r w:rsidRPr="00D46702">
              <w:rPr>
                <w:rFonts w:ascii="Times New Roman" w:eastAsia="Times New Roman" w:hAnsi="Times New Roman"/>
                <w:sz w:val="24"/>
                <w:szCs w:val="24"/>
                <w:lang w:eastAsia="ru-RU"/>
              </w:rPr>
              <w:t>4</w:t>
            </w:r>
            <w:proofErr w:type="gramEnd"/>
            <w:r w:rsidRPr="00D46702">
              <w:rPr>
                <w:rFonts w:ascii="Times New Roman" w:eastAsia="Times New Roman" w:hAnsi="Times New Roman"/>
                <w:sz w:val="24"/>
                <w:szCs w:val="24"/>
                <w:lang w:eastAsia="ru-RU"/>
              </w:rPr>
              <w:t>)</w:t>
            </w:r>
          </w:p>
        </w:tc>
        <w:tc>
          <w:tcPr>
            <w:tcW w:w="2551"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 штуки в расчете на одного р</w:t>
            </w:r>
            <w:r w:rsidRPr="00D46702">
              <w:rPr>
                <w:rFonts w:ascii="Times New Roman" w:hAnsi="Times New Roman"/>
                <w:sz w:val="24"/>
                <w:szCs w:val="24"/>
              </w:rPr>
              <w:t>а</w:t>
            </w:r>
            <w:r w:rsidRPr="00D46702">
              <w:rPr>
                <w:rFonts w:ascii="Times New Roman" w:hAnsi="Times New Roman"/>
                <w:sz w:val="24"/>
                <w:szCs w:val="24"/>
              </w:rPr>
              <w:t>ботника</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15000/30000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536"/>
        </w:trPr>
        <w:tc>
          <w:tcPr>
            <w:tcW w:w="3227"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Принтер </w:t>
            </w:r>
          </w:p>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t>(цветность печати: цветная, формат печати:</w:t>
            </w:r>
            <w:proofErr w:type="gramEnd"/>
            <w:r w:rsidRPr="00D46702">
              <w:rPr>
                <w:rFonts w:ascii="Times New Roman" w:eastAsia="Times New Roman" w:hAnsi="Times New Roman"/>
                <w:sz w:val="24"/>
                <w:szCs w:val="24"/>
                <w:lang w:eastAsia="ru-RU"/>
              </w:rPr>
              <w:t xml:space="preserve"> А</w:t>
            </w:r>
            <w:proofErr w:type="gramStart"/>
            <w:r w:rsidRPr="00D46702">
              <w:rPr>
                <w:rFonts w:ascii="Times New Roman" w:eastAsia="Times New Roman" w:hAnsi="Times New Roman"/>
                <w:sz w:val="24"/>
                <w:szCs w:val="24"/>
                <w:lang w:eastAsia="ru-RU"/>
              </w:rPr>
              <w:t>4</w:t>
            </w:r>
            <w:proofErr w:type="gramEnd"/>
            <w:r w:rsidRPr="00D46702">
              <w:rPr>
                <w:rFonts w:ascii="Times New Roman" w:eastAsia="Times New Roman" w:hAnsi="Times New Roman"/>
                <w:sz w:val="24"/>
                <w:szCs w:val="24"/>
                <w:lang w:eastAsia="ru-RU"/>
              </w:rPr>
              <w:t>)</w:t>
            </w:r>
          </w:p>
        </w:tc>
        <w:tc>
          <w:tcPr>
            <w:tcW w:w="2551"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15 штук в расчете на управление</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25000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536"/>
        </w:trPr>
        <w:tc>
          <w:tcPr>
            <w:tcW w:w="3227"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Принтер </w:t>
            </w:r>
          </w:p>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t>(цветность печати: цветная, формат печати:</w:t>
            </w:r>
            <w:proofErr w:type="gramEnd"/>
            <w:r w:rsidRPr="00D46702">
              <w:rPr>
                <w:rFonts w:ascii="Times New Roman" w:eastAsia="Times New Roman" w:hAnsi="Times New Roman"/>
                <w:sz w:val="24"/>
                <w:szCs w:val="24"/>
                <w:lang w:eastAsia="ru-RU"/>
              </w:rPr>
              <w:t xml:space="preserve"> </w:t>
            </w:r>
            <w:proofErr w:type="gramStart"/>
            <w:r w:rsidRPr="00D46702">
              <w:rPr>
                <w:rFonts w:ascii="Times New Roman" w:eastAsia="Times New Roman" w:hAnsi="Times New Roman"/>
                <w:sz w:val="24"/>
                <w:szCs w:val="24"/>
                <w:lang w:eastAsia="ru-RU"/>
              </w:rPr>
              <w:t>А3)</w:t>
            </w:r>
            <w:proofErr w:type="gramEnd"/>
          </w:p>
        </w:tc>
        <w:tc>
          <w:tcPr>
            <w:tcW w:w="2551"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2 штук в ра</w:t>
            </w:r>
            <w:r w:rsidRPr="00D46702">
              <w:rPr>
                <w:rFonts w:ascii="Times New Roman" w:hAnsi="Times New Roman"/>
                <w:sz w:val="24"/>
                <w:szCs w:val="24"/>
              </w:rPr>
              <w:t>с</w:t>
            </w:r>
            <w:r w:rsidRPr="00D46702">
              <w:rPr>
                <w:rFonts w:ascii="Times New Roman" w:hAnsi="Times New Roman"/>
                <w:sz w:val="24"/>
                <w:szCs w:val="24"/>
              </w:rPr>
              <w:t>чете на управление</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40000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536"/>
        </w:trPr>
        <w:tc>
          <w:tcPr>
            <w:tcW w:w="3227"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Принтер / многофункци</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нальное устройство (МФУ)</w:t>
            </w:r>
          </w:p>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t>(цветность печати: черно-белая, формат печати:</w:t>
            </w:r>
            <w:proofErr w:type="gramEnd"/>
            <w:r w:rsidRPr="00D46702">
              <w:rPr>
                <w:rFonts w:ascii="Times New Roman" w:eastAsia="Times New Roman" w:hAnsi="Times New Roman"/>
                <w:sz w:val="24"/>
                <w:szCs w:val="24"/>
                <w:lang w:eastAsia="ru-RU"/>
              </w:rPr>
              <w:t xml:space="preserve"> </w:t>
            </w:r>
            <w:proofErr w:type="gramStart"/>
            <w:r w:rsidRPr="00D46702">
              <w:rPr>
                <w:rFonts w:ascii="Times New Roman" w:eastAsia="Times New Roman" w:hAnsi="Times New Roman"/>
                <w:sz w:val="24"/>
                <w:szCs w:val="24"/>
                <w:lang w:eastAsia="ru-RU"/>
              </w:rPr>
              <w:t>А3)</w:t>
            </w:r>
            <w:proofErr w:type="gramEnd"/>
          </w:p>
        </w:tc>
        <w:tc>
          <w:tcPr>
            <w:tcW w:w="2551"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2 штук в ра</w:t>
            </w:r>
            <w:r w:rsidRPr="00D46702">
              <w:rPr>
                <w:rFonts w:ascii="Times New Roman" w:hAnsi="Times New Roman"/>
                <w:sz w:val="24"/>
                <w:szCs w:val="24"/>
              </w:rPr>
              <w:t>с</w:t>
            </w:r>
            <w:r w:rsidRPr="00D46702">
              <w:rPr>
                <w:rFonts w:ascii="Times New Roman" w:hAnsi="Times New Roman"/>
                <w:sz w:val="24"/>
                <w:szCs w:val="24"/>
              </w:rPr>
              <w:t>чете на управление</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30000 / 50000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918"/>
        </w:trPr>
        <w:tc>
          <w:tcPr>
            <w:tcW w:w="3227"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lastRenderedPageBreak/>
              <w:t>Сканер (максимальный фо</w:t>
            </w:r>
            <w:r w:rsidRPr="00D46702">
              <w:rPr>
                <w:rFonts w:ascii="Times New Roman" w:eastAsia="Times New Roman" w:hAnsi="Times New Roman"/>
                <w:sz w:val="24"/>
                <w:szCs w:val="24"/>
                <w:lang w:eastAsia="ru-RU"/>
              </w:rPr>
              <w:t>р</w:t>
            </w:r>
            <w:r w:rsidRPr="00D46702">
              <w:rPr>
                <w:rFonts w:ascii="Times New Roman" w:eastAsia="Times New Roman" w:hAnsi="Times New Roman"/>
                <w:sz w:val="24"/>
                <w:szCs w:val="24"/>
                <w:lang w:eastAsia="ru-RU"/>
              </w:rPr>
              <w:t>мат сканирования:</w:t>
            </w:r>
            <w:proofErr w:type="gramEnd"/>
            <w:r w:rsidRPr="00D46702">
              <w:rPr>
                <w:rFonts w:ascii="Times New Roman" w:eastAsia="Times New Roman" w:hAnsi="Times New Roman"/>
                <w:sz w:val="24"/>
                <w:szCs w:val="24"/>
                <w:lang w:eastAsia="ru-RU"/>
              </w:rPr>
              <w:t xml:space="preserve"> А</w:t>
            </w:r>
            <w:proofErr w:type="gramStart"/>
            <w:r w:rsidRPr="00D46702">
              <w:rPr>
                <w:rFonts w:ascii="Times New Roman" w:eastAsia="Times New Roman" w:hAnsi="Times New Roman"/>
                <w:sz w:val="24"/>
                <w:szCs w:val="24"/>
                <w:lang w:eastAsia="ru-RU"/>
              </w:rPr>
              <w:t>4</w:t>
            </w:r>
            <w:proofErr w:type="gramEnd"/>
            <w:r w:rsidRPr="00D46702">
              <w:rPr>
                <w:rFonts w:ascii="Times New Roman" w:eastAsia="Times New Roman" w:hAnsi="Times New Roman"/>
                <w:sz w:val="24"/>
                <w:szCs w:val="24"/>
                <w:lang w:eastAsia="ru-RU"/>
              </w:rPr>
              <w:t>)</w:t>
            </w:r>
          </w:p>
        </w:tc>
        <w:tc>
          <w:tcPr>
            <w:tcW w:w="2551"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15 штук в расчете на управление</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20000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918"/>
        </w:trPr>
        <w:tc>
          <w:tcPr>
            <w:tcW w:w="3227"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t>Сканер (максимальный фо</w:t>
            </w:r>
            <w:r w:rsidRPr="00D46702">
              <w:rPr>
                <w:rFonts w:ascii="Times New Roman" w:eastAsia="Times New Roman" w:hAnsi="Times New Roman"/>
                <w:sz w:val="24"/>
                <w:szCs w:val="24"/>
                <w:lang w:eastAsia="ru-RU"/>
              </w:rPr>
              <w:t>р</w:t>
            </w:r>
            <w:r w:rsidRPr="00D46702">
              <w:rPr>
                <w:rFonts w:ascii="Times New Roman" w:eastAsia="Times New Roman" w:hAnsi="Times New Roman"/>
                <w:sz w:val="24"/>
                <w:szCs w:val="24"/>
                <w:lang w:eastAsia="ru-RU"/>
              </w:rPr>
              <w:t>мат сканирования:</w:t>
            </w:r>
            <w:proofErr w:type="gramEnd"/>
            <w:r w:rsidRPr="00D46702">
              <w:rPr>
                <w:rFonts w:ascii="Times New Roman" w:eastAsia="Times New Roman" w:hAnsi="Times New Roman"/>
                <w:sz w:val="24"/>
                <w:szCs w:val="24"/>
                <w:lang w:eastAsia="ru-RU"/>
              </w:rPr>
              <w:t xml:space="preserve"> </w:t>
            </w:r>
            <w:proofErr w:type="gramStart"/>
            <w:r w:rsidRPr="00D46702">
              <w:rPr>
                <w:rFonts w:ascii="Times New Roman" w:eastAsia="Times New Roman" w:hAnsi="Times New Roman"/>
                <w:sz w:val="24"/>
                <w:szCs w:val="24"/>
                <w:lang w:eastAsia="ru-RU"/>
              </w:rPr>
              <w:t>А3)</w:t>
            </w:r>
            <w:proofErr w:type="gramEnd"/>
          </w:p>
        </w:tc>
        <w:tc>
          <w:tcPr>
            <w:tcW w:w="2551"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не более 2 штук в ра</w:t>
            </w:r>
            <w:r w:rsidRPr="00D46702">
              <w:rPr>
                <w:rFonts w:ascii="Times New Roman" w:hAnsi="Times New Roman"/>
                <w:sz w:val="24"/>
                <w:szCs w:val="24"/>
              </w:rPr>
              <w:t>с</w:t>
            </w:r>
            <w:r w:rsidRPr="00D46702">
              <w:rPr>
                <w:rFonts w:ascii="Times New Roman" w:hAnsi="Times New Roman"/>
                <w:sz w:val="24"/>
                <w:szCs w:val="24"/>
              </w:rPr>
              <w:t>чете на управление</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25000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599"/>
        </w:trPr>
        <w:tc>
          <w:tcPr>
            <w:tcW w:w="3227"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Копировальный </w:t>
            </w:r>
          </w:p>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аппарат</w:t>
            </w:r>
          </w:p>
        </w:tc>
        <w:tc>
          <w:tcPr>
            <w:tcW w:w="2551" w:type="dxa"/>
            <w:shd w:val="clear" w:color="auto" w:fill="auto"/>
          </w:tcPr>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не более 2 </w:t>
            </w:r>
            <w:r w:rsidRPr="00D46702">
              <w:rPr>
                <w:rFonts w:ascii="Times New Roman" w:eastAsia="Times New Roman" w:hAnsi="Times New Roman" w:cs="Arial"/>
                <w:sz w:val="24"/>
                <w:szCs w:val="24"/>
                <w:lang w:eastAsia="ru-RU"/>
              </w:rPr>
              <w:t>штук в ра</w:t>
            </w:r>
            <w:r w:rsidRPr="00D46702">
              <w:rPr>
                <w:rFonts w:ascii="Times New Roman" w:eastAsia="Times New Roman" w:hAnsi="Times New Roman" w:cs="Arial"/>
                <w:sz w:val="24"/>
                <w:szCs w:val="24"/>
                <w:lang w:eastAsia="ru-RU"/>
              </w:rPr>
              <w:t>с</w:t>
            </w:r>
            <w:r w:rsidRPr="00D46702">
              <w:rPr>
                <w:rFonts w:ascii="Times New Roman" w:eastAsia="Times New Roman" w:hAnsi="Times New Roman" w:cs="Arial"/>
                <w:sz w:val="24"/>
                <w:szCs w:val="24"/>
                <w:lang w:eastAsia="ru-RU"/>
              </w:rPr>
              <w:t>чете</w:t>
            </w:r>
            <w:r w:rsidRPr="00D46702">
              <w:rPr>
                <w:rFonts w:ascii="Times New Roman" w:eastAsia="Times New Roman" w:hAnsi="Times New Roman"/>
                <w:sz w:val="24"/>
                <w:szCs w:val="24"/>
                <w:lang w:eastAsia="ru-RU"/>
              </w:rPr>
              <w:t xml:space="preserve"> на управление</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не более 60000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599"/>
        </w:trPr>
        <w:tc>
          <w:tcPr>
            <w:tcW w:w="3227"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Уничтожитель бумаг</w:t>
            </w:r>
          </w:p>
        </w:tc>
        <w:tc>
          <w:tcPr>
            <w:tcW w:w="2551" w:type="dxa"/>
            <w:shd w:val="clear" w:color="auto" w:fill="auto"/>
          </w:tcPr>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4 штук в ра</w:t>
            </w:r>
            <w:r w:rsidRPr="00D46702">
              <w:rPr>
                <w:rFonts w:ascii="Times New Roman" w:eastAsia="Times New Roman" w:hAnsi="Times New Roman"/>
                <w:sz w:val="24"/>
                <w:szCs w:val="24"/>
                <w:lang w:eastAsia="ru-RU"/>
              </w:rPr>
              <w:t>с</w:t>
            </w:r>
            <w:r w:rsidRPr="00D46702">
              <w:rPr>
                <w:rFonts w:ascii="Times New Roman" w:eastAsia="Times New Roman" w:hAnsi="Times New Roman"/>
                <w:sz w:val="24"/>
                <w:szCs w:val="24"/>
                <w:lang w:eastAsia="ru-RU"/>
              </w:rPr>
              <w:t>чете на управление</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25000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r w:rsidR="00D46702" w:rsidRPr="00D46702" w:rsidTr="009C669F">
        <w:trPr>
          <w:cantSplit/>
          <w:trHeight w:val="599"/>
        </w:trPr>
        <w:tc>
          <w:tcPr>
            <w:tcW w:w="3227"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Телефонный аппарат </w:t>
            </w:r>
          </w:p>
        </w:tc>
        <w:tc>
          <w:tcPr>
            <w:tcW w:w="2551" w:type="dxa"/>
            <w:shd w:val="clear" w:color="auto" w:fill="auto"/>
          </w:tcPr>
          <w:p w:rsidR="00D46702" w:rsidRPr="00D46702" w:rsidRDefault="00D46702" w:rsidP="00D467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4 штук в ра</w:t>
            </w:r>
            <w:r w:rsidRPr="00D46702">
              <w:rPr>
                <w:rFonts w:ascii="Times New Roman" w:eastAsia="Times New Roman" w:hAnsi="Times New Roman"/>
                <w:sz w:val="24"/>
                <w:szCs w:val="24"/>
                <w:lang w:eastAsia="ru-RU"/>
              </w:rPr>
              <w:t>с</w:t>
            </w:r>
            <w:r w:rsidRPr="00D46702">
              <w:rPr>
                <w:rFonts w:ascii="Times New Roman" w:eastAsia="Times New Roman" w:hAnsi="Times New Roman"/>
                <w:sz w:val="24"/>
                <w:szCs w:val="24"/>
                <w:lang w:eastAsia="ru-RU"/>
              </w:rPr>
              <w:t>чете на управление</w:t>
            </w:r>
          </w:p>
        </w:tc>
        <w:tc>
          <w:tcPr>
            <w:tcW w:w="1701"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4000</w:t>
            </w:r>
          </w:p>
        </w:tc>
        <w:tc>
          <w:tcPr>
            <w:tcW w:w="1985" w:type="dxa"/>
          </w:tcPr>
          <w:p w:rsidR="00D46702" w:rsidRPr="00D46702" w:rsidRDefault="00D46702" w:rsidP="00D46702">
            <w:pPr>
              <w:widowControl w:val="0"/>
              <w:autoSpaceDE w:val="0"/>
              <w:autoSpaceDN w:val="0"/>
              <w:adjustRightInd w:val="0"/>
              <w:spacing w:after="0" w:line="240" w:lineRule="auto"/>
              <w:ind w:left="179"/>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все категории работников</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5</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8"/>
          <w:lang w:eastAsia="ru-RU"/>
        </w:rPr>
        <w:t>обеспечения функций управления, применяемые при расчете затрат на пр</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 xml:space="preserve">обретение </w:t>
      </w:r>
      <w:r w:rsidRPr="00D46702">
        <w:rPr>
          <w:rFonts w:ascii="Times New Roman" w:eastAsia="Times New Roman" w:hAnsi="Times New Roman"/>
          <w:sz w:val="28"/>
          <w:szCs w:val="24"/>
          <w:lang w:eastAsia="ru-RU"/>
        </w:rPr>
        <w:t>носителей информации</w:t>
      </w:r>
    </w:p>
    <w:p w:rsidR="00D46702" w:rsidRPr="00D46702" w:rsidRDefault="00D46702" w:rsidP="00D46702">
      <w:pPr>
        <w:spacing w:after="0" w:line="240" w:lineRule="auto"/>
        <w:jc w:val="center"/>
        <w:rPr>
          <w:rFonts w:ascii="Times New Roman" w:eastAsia="Times New Roman" w:hAnsi="Times New Roman"/>
          <w:sz w:val="28"/>
          <w:szCs w:val="24"/>
          <w:lang w:eastAsia="ru-RU"/>
        </w:rPr>
      </w:pPr>
    </w:p>
    <w:p w:rsidR="00D46702" w:rsidRPr="00D46702" w:rsidRDefault="00D46702" w:rsidP="00D46702">
      <w:pPr>
        <w:spacing w:after="0" w:line="240" w:lineRule="auto"/>
        <w:jc w:val="center"/>
        <w:rPr>
          <w:rFonts w:ascii="Times New Roman" w:eastAsia="Times New Roman" w:hAnsi="Times New Roman"/>
          <w:sz w:val="28"/>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0"/>
        <w:gridCol w:w="3669"/>
        <w:gridCol w:w="1985"/>
      </w:tblGrid>
      <w:tr w:rsidR="00D46702" w:rsidRPr="00D46702" w:rsidTr="009C669F">
        <w:trPr>
          <w:trHeight w:val="762"/>
        </w:trPr>
        <w:tc>
          <w:tcPr>
            <w:tcW w:w="3810"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Тип устройства</w:t>
            </w:r>
          </w:p>
        </w:tc>
        <w:tc>
          <w:tcPr>
            <w:tcW w:w="3669"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Количество</w:t>
            </w:r>
          </w:p>
        </w:tc>
        <w:tc>
          <w:tcPr>
            <w:tcW w:w="1985"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Максимально д</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пустимая цена за единицу, руб.</w:t>
            </w:r>
          </w:p>
        </w:tc>
      </w:tr>
    </w:tbl>
    <w:p w:rsidR="00D46702" w:rsidRPr="00D46702" w:rsidRDefault="00D46702" w:rsidP="00D46702">
      <w:pPr>
        <w:spacing w:after="0" w:line="240" w:lineRule="auto"/>
        <w:jc w:val="both"/>
        <w:rPr>
          <w:rFonts w:ascii="Times New Roman" w:eastAsia="Times New Roman" w:hAnsi="Times New Roman"/>
          <w:sz w:val="4"/>
          <w:szCs w:val="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85"/>
        <w:gridCol w:w="1985"/>
      </w:tblGrid>
      <w:tr w:rsidR="00D46702" w:rsidRPr="00D46702" w:rsidTr="009C669F">
        <w:trPr>
          <w:cantSplit/>
          <w:trHeight w:val="169"/>
          <w:tblHeader/>
        </w:trPr>
        <w:tc>
          <w:tcPr>
            <w:tcW w:w="3794"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3685"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1985"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w:t>
            </w:r>
          </w:p>
        </w:tc>
      </w:tr>
      <w:tr w:rsidR="00D46702" w:rsidRPr="00D46702" w:rsidTr="009C669F">
        <w:tc>
          <w:tcPr>
            <w:tcW w:w="3794" w:type="dxa"/>
            <w:shd w:val="clear" w:color="auto" w:fill="auto"/>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val="en-US" w:eastAsia="ru-RU"/>
              </w:rPr>
              <w:t xml:space="preserve">CD </w:t>
            </w:r>
            <w:r w:rsidRPr="00D46702">
              <w:rPr>
                <w:rFonts w:ascii="Times New Roman" w:eastAsia="Times New Roman" w:hAnsi="Times New Roman"/>
                <w:sz w:val="24"/>
                <w:szCs w:val="24"/>
                <w:lang w:eastAsia="ru-RU"/>
              </w:rPr>
              <w:t xml:space="preserve">и </w:t>
            </w:r>
            <w:r w:rsidRPr="00D46702">
              <w:rPr>
                <w:rFonts w:ascii="Times New Roman" w:eastAsia="Times New Roman" w:hAnsi="Times New Roman"/>
                <w:sz w:val="24"/>
                <w:szCs w:val="24"/>
                <w:lang w:val="en-US" w:eastAsia="ru-RU"/>
              </w:rPr>
              <w:t>DVD</w:t>
            </w:r>
            <w:r w:rsidRPr="00D46702">
              <w:rPr>
                <w:rFonts w:ascii="Times New Roman" w:eastAsia="Times New Roman" w:hAnsi="Times New Roman"/>
                <w:sz w:val="24"/>
                <w:szCs w:val="24"/>
                <w:lang w:eastAsia="ru-RU"/>
              </w:rPr>
              <w:t xml:space="preserve"> диски</w:t>
            </w:r>
          </w:p>
        </w:tc>
        <w:tc>
          <w:tcPr>
            <w:tcW w:w="36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5 штук в год в расчете на одного работника</w:t>
            </w:r>
          </w:p>
        </w:tc>
        <w:tc>
          <w:tcPr>
            <w:tcW w:w="19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50,00</w:t>
            </w:r>
          </w:p>
        </w:tc>
      </w:tr>
      <w:tr w:rsidR="00D46702" w:rsidRPr="00D46702" w:rsidTr="009C669F">
        <w:tc>
          <w:tcPr>
            <w:tcW w:w="3794" w:type="dxa"/>
            <w:shd w:val="clear" w:color="auto" w:fill="auto"/>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val="en-US" w:eastAsia="ru-RU"/>
              </w:rPr>
              <w:t>Flash</w:t>
            </w:r>
            <w:r w:rsidRPr="00D46702">
              <w:rPr>
                <w:rFonts w:ascii="Times New Roman" w:eastAsia="Times New Roman" w:hAnsi="Times New Roman"/>
                <w:sz w:val="24"/>
                <w:szCs w:val="24"/>
                <w:lang w:eastAsia="ru-RU"/>
              </w:rPr>
              <w:t>-карты и прочие твердотел</w:t>
            </w:r>
            <w:r w:rsidRPr="00D46702">
              <w:rPr>
                <w:rFonts w:ascii="Times New Roman" w:eastAsia="Times New Roman" w:hAnsi="Times New Roman"/>
                <w:sz w:val="24"/>
                <w:szCs w:val="24"/>
                <w:lang w:eastAsia="ru-RU"/>
              </w:rPr>
              <w:t>ь</w:t>
            </w:r>
            <w:r w:rsidRPr="00D46702">
              <w:rPr>
                <w:rFonts w:ascii="Times New Roman" w:eastAsia="Times New Roman" w:hAnsi="Times New Roman"/>
                <w:sz w:val="24"/>
                <w:szCs w:val="24"/>
                <w:lang w:eastAsia="ru-RU"/>
              </w:rPr>
              <w:t>ные накопители емкостью не б</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лее 16 Гб</w:t>
            </w:r>
          </w:p>
        </w:tc>
        <w:tc>
          <w:tcPr>
            <w:tcW w:w="36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1 штуки на 1 работника. Для электронной подписи – на каждый вид электронной подп</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си по 1 штуке</w:t>
            </w:r>
          </w:p>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5 лет)</w:t>
            </w:r>
          </w:p>
        </w:tc>
        <w:tc>
          <w:tcPr>
            <w:tcW w:w="19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1000,00</w:t>
            </w:r>
          </w:p>
        </w:tc>
      </w:tr>
      <w:tr w:rsidR="00D46702" w:rsidRPr="00D46702" w:rsidTr="009C669F">
        <w:tc>
          <w:tcPr>
            <w:tcW w:w="3794" w:type="dxa"/>
            <w:shd w:val="clear" w:color="auto" w:fill="auto"/>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Flash-карты емкостью более 16 Гб</w:t>
            </w:r>
          </w:p>
        </w:tc>
        <w:tc>
          <w:tcPr>
            <w:tcW w:w="36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не более 1 штуки </w:t>
            </w:r>
          </w:p>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на 5 работников </w:t>
            </w:r>
          </w:p>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5 лет)</w:t>
            </w:r>
          </w:p>
        </w:tc>
        <w:tc>
          <w:tcPr>
            <w:tcW w:w="19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2000,00</w:t>
            </w:r>
          </w:p>
        </w:tc>
      </w:tr>
      <w:tr w:rsidR="00D46702" w:rsidRPr="00D46702" w:rsidTr="009C669F">
        <w:tc>
          <w:tcPr>
            <w:tcW w:w="3794" w:type="dxa"/>
            <w:shd w:val="clear" w:color="auto" w:fill="auto"/>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Прочие накопители емкостью б</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лее 16 Гб</w:t>
            </w:r>
          </w:p>
        </w:tc>
        <w:tc>
          <w:tcPr>
            <w:tcW w:w="36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не более 1 штуки </w:t>
            </w:r>
          </w:p>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 5 работников управления</w:t>
            </w:r>
          </w:p>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5 лет)</w:t>
            </w:r>
          </w:p>
        </w:tc>
        <w:tc>
          <w:tcPr>
            <w:tcW w:w="19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5000,00</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9C669F" w:rsidRDefault="009C669F" w:rsidP="00D46702">
      <w:pPr>
        <w:spacing w:after="0" w:line="240" w:lineRule="auto"/>
        <w:jc w:val="right"/>
        <w:rPr>
          <w:rFonts w:ascii="Times New Roman" w:eastAsia="Times New Roman" w:hAnsi="Times New Roman"/>
          <w:sz w:val="28"/>
          <w:szCs w:val="24"/>
          <w:lang w:eastAsia="ru-RU"/>
        </w:rPr>
      </w:pPr>
    </w:p>
    <w:p w:rsidR="009C669F" w:rsidRDefault="009C669F" w:rsidP="00D46702">
      <w:pPr>
        <w:spacing w:after="0" w:line="240" w:lineRule="auto"/>
        <w:jc w:val="right"/>
        <w:rPr>
          <w:rFonts w:ascii="Times New Roman" w:eastAsia="Times New Roman" w:hAnsi="Times New Roman"/>
          <w:sz w:val="28"/>
          <w:szCs w:val="24"/>
          <w:lang w:eastAsia="ru-RU"/>
        </w:rPr>
      </w:pPr>
    </w:p>
    <w:p w:rsidR="009C669F" w:rsidRDefault="009C669F" w:rsidP="00D46702">
      <w:pPr>
        <w:spacing w:after="0" w:line="240" w:lineRule="auto"/>
        <w:jc w:val="right"/>
        <w:rPr>
          <w:rFonts w:ascii="Times New Roman" w:eastAsia="Times New Roman" w:hAnsi="Times New Roman"/>
          <w:sz w:val="28"/>
          <w:szCs w:val="24"/>
          <w:lang w:eastAsia="ru-RU"/>
        </w:rPr>
      </w:pPr>
    </w:p>
    <w:p w:rsidR="009C669F" w:rsidRDefault="009C669F" w:rsidP="00D46702">
      <w:pPr>
        <w:spacing w:after="0" w:line="240" w:lineRule="auto"/>
        <w:jc w:val="right"/>
        <w:rPr>
          <w:rFonts w:ascii="Times New Roman" w:eastAsia="Times New Roman" w:hAnsi="Times New Roman"/>
          <w:sz w:val="28"/>
          <w:szCs w:val="24"/>
          <w:lang w:eastAsia="ru-RU"/>
        </w:rPr>
      </w:pPr>
    </w:p>
    <w:p w:rsidR="009C669F" w:rsidRDefault="009C669F" w:rsidP="00D46702">
      <w:pPr>
        <w:spacing w:after="0" w:line="240" w:lineRule="auto"/>
        <w:jc w:val="right"/>
        <w:rPr>
          <w:rFonts w:ascii="Times New Roman" w:eastAsia="Times New Roman" w:hAnsi="Times New Roman"/>
          <w:sz w:val="28"/>
          <w:szCs w:val="24"/>
          <w:lang w:eastAsia="ru-RU"/>
        </w:rPr>
      </w:pPr>
    </w:p>
    <w:p w:rsidR="009C669F" w:rsidRDefault="009C669F" w:rsidP="00D46702">
      <w:pPr>
        <w:spacing w:after="0" w:line="240" w:lineRule="auto"/>
        <w:jc w:val="right"/>
        <w:rPr>
          <w:rFonts w:ascii="Times New Roman" w:eastAsia="Times New Roman" w:hAnsi="Times New Roman"/>
          <w:sz w:val="28"/>
          <w:szCs w:val="24"/>
          <w:lang w:eastAsia="ru-RU"/>
        </w:rPr>
      </w:pPr>
    </w:p>
    <w:p w:rsidR="009C669F" w:rsidRDefault="009C669F" w:rsidP="00D46702">
      <w:pPr>
        <w:spacing w:after="0" w:line="240" w:lineRule="auto"/>
        <w:jc w:val="right"/>
        <w:rPr>
          <w:rFonts w:ascii="Times New Roman" w:eastAsia="Times New Roman" w:hAnsi="Times New Roman"/>
          <w:sz w:val="28"/>
          <w:szCs w:val="24"/>
          <w:lang w:eastAsia="ru-RU"/>
        </w:rPr>
      </w:pPr>
    </w:p>
    <w:p w:rsidR="009C669F" w:rsidRDefault="009C669F" w:rsidP="00D46702">
      <w:pPr>
        <w:spacing w:after="0" w:line="240" w:lineRule="auto"/>
        <w:jc w:val="right"/>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lastRenderedPageBreak/>
        <w:t>Таблица 6</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8"/>
          <w:lang w:eastAsia="ru-RU"/>
        </w:rPr>
        <w:t>обеспечения функций управления, применяемые при расчете затрат на пр</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 xml:space="preserve">обретение </w:t>
      </w:r>
      <w:r w:rsidRPr="00D46702">
        <w:rPr>
          <w:rFonts w:ascii="Times New Roman" w:eastAsia="Times New Roman" w:hAnsi="Times New Roman"/>
          <w:sz w:val="28"/>
          <w:szCs w:val="24"/>
          <w:lang w:eastAsia="ru-RU"/>
        </w:rPr>
        <w:t>расходных материалов для различных типов принтеров, мног</w:t>
      </w:r>
      <w:r w:rsidRPr="00D46702">
        <w:rPr>
          <w:rFonts w:ascii="Times New Roman" w:eastAsia="Times New Roman" w:hAnsi="Times New Roman"/>
          <w:sz w:val="28"/>
          <w:szCs w:val="24"/>
          <w:lang w:eastAsia="ru-RU"/>
        </w:rPr>
        <w:t>о</w:t>
      </w:r>
      <w:r w:rsidRPr="00D46702">
        <w:rPr>
          <w:rFonts w:ascii="Times New Roman" w:eastAsia="Times New Roman" w:hAnsi="Times New Roman"/>
          <w:sz w:val="28"/>
          <w:szCs w:val="24"/>
          <w:lang w:eastAsia="ru-RU"/>
        </w:rPr>
        <w:t>функциональных устройств, копировальных</w:t>
      </w: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аппаратов (оргтехники)</w:t>
      </w:r>
    </w:p>
    <w:p w:rsidR="00D46702" w:rsidRPr="00D46702" w:rsidRDefault="00D46702" w:rsidP="00D46702">
      <w:pPr>
        <w:widowControl w:val="0"/>
        <w:autoSpaceDE w:val="0"/>
        <w:autoSpaceDN w:val="0"/>
        <w:adjustRightInd w:val="0"/>
        <w:spacing w:after="0" w:line="240" w:lineRule="exact"/>
        <w:jc w:val="center"/>
        <w:rPr>
          <w:rFonts w:ascii="Times New Roman" w:eastAsia="Times New Roman" w:hAnsi="Times New Roman"/>
          <w:sz w:val="28"/>
          <w:szCs w:val="24"/>
          <w:lang w:eastAsia="ru-RU"/>
        </w:rPr>
      </w:pPr>
    </w:p>
    <w:p w:rsidR="00D46702" w:rsidRPr="00D46702" w:rsidRDefault="00D46702" w:rsidP="00D46702">
      <w:pPr>
        <w:spacing w:after="0" w:line="240" w:lineRule="auto"/>
        <w:jc w:val="center"/>
        <w:rPr>
          <w:rFonts w:ascii="Times New Roman" w:eastAsia="Times New Roman" w:hAnsi="Times New Roman"/>
          <w:sz w:val="28"/>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688"/>
        <w:gridCol w:w="1836"/>
      </w:tblGrid>
      <w:tr w:rsidR="00D46702" w:rsidRPr="00D46702" w:rsidTr="009C669F">
        <w:trPr>
          <w:trHeight w:val="624"/>
        </w:trPr>
        <w:tc>
          <w:tcPr>
            <w:tcW w:w="3798"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Наименование расходных мат</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риалов</w:t>
            </w:r>
          </w:p>
        </w:tc>
        <w:tc>
          <w:tcPr>
            <w:tcW w:w="3688"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rPr>
              <w:t>Норматив расходования на единицу устройства в год, шт.</w:t>
            </w:r>
          </w:p>
        </w:tc>
        <w:tc>
          <w:tcPr>
            <w:tcW w:w="1836" w:type="dxa"/>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Максимально допустимая цена за един</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цу, руб.</w:t>
            </w:r>
          </w:p>
        </w:tc>
      </w:tr>
    </w:tbl>
    <w:p w:rsidR="00D46702" w:rsidRPr="00D46702" w:rsidRDefault="00D46702" w:rsidP="00D46702">
      <w:pPr>
        <w:spacing w:after="0" w:line="240" w:lineRule="auto"/>
        <w:jc w:val="both"/>
        <w:rPr>
          <w:rFonts w:ascii="Times New Roman" w:eastAsia="Times New Roman" w:hAnsi="Times New Roman"/>
          <w:sz w:val="4"/>
          <w:szCs w:val="4"/>
          <w:lang w:eastAsia="ru-RU"/>
        </w:rPr>
      </w:pPr>
    </w:p>
    <w:p w:rsidR="00D46702" w:rsidRPr="00D46702" w:rsidRDefault="00D46702" w:rsidP="00D46702">
      <w:pPr>
        <w:spacing w:after="0" w:line="240" w:lineRule="auto"/>
        <w:jc w:val="both"/>
        <w:rPr>
          <w:rFonts w:ascii="Times New Roman" w:eastAsia="Times New Roman" w:hAnsi="Times New Roman"/>
          <w:sz w:val="4"/>
          <w:szCs w:val="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85"/>
        <w:gridCol w:w="1843"/>
      </w:tblGrid>
      <w:tr w:rsidR="00D46702" w:rsidRPr="00D46702" w:rsidTr="009C669F">
        <w:trPr>
          <w:trHeight w:val="205"/>
        </w:trPr>
        <w:tc>
          <w:tcPr>
            <w:tcW w:w="3794"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3685" w:type="dxa"/>
            <w:shd w:val="clear" w:color="auto" w:fill="auto"/>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1843" w:type="dxa"/>
            <w:vAlign w:val="center"/>
          </w:tcPr>
          <w:p w:rsidR="00D46702" w:rsidRPr="00D46702" w:rsidRDefault="00D46702" w:rsidP="00D46702">
            <w:pPr>
              <w:spacing w:after="0" w:line="240" w:lineRule="exact"/>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w:t>
            </w:r>
          </w:p>
        </w:tc>
      </w:tr>
      <w:tr w:rsidR="00D46702" w:rsidRPr="00D46702" w:rsidTr="009C669F">
        <w:trPr>
          <w:trHeight w:val="345"/>
        </w:trPr>
        <w:tc>
          <w:tcPr>
            <w:tcW w:w="3794" w:type="dxa"/>
            <w:shd w:val="clear" w:color="auto" w:fill="auto"/>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Тонер-картридж  для копировал</w:t>
            </w:r>
            <w:r w:rsidRPr="00D46702">
              <w:rPr>
                <w:rFonts w:ascii="Times New Roman" w:eastAsia="Times New Roman" w:hAnsi="Times New Roman"/>
                <w:sz w:val="24"/>
                <w:szCs w:val="24"/>
                <w:lang w:eastAsia="ru-RU"/>
              </w:rPr>
              <w:t>ь</w:t>
            </w:r>
            <w:r w:rsidRPr="00D46702">
              <w:rPr>
                <w:rFonts w:ascii="Times New Roman" w:eastAsia="Times New Roman" w:hAnsi="Times New Roman"/>
                <w:sz w:val="24"/>
                <w:szCs w:val="24"/>
                <w:lang w:eastAsia="ru-RU"/>
              </w:rPr>
              <w:t>ного аппарата в ассортименте</w:t>
            </w:r>
          </w:p>
        </w:tc>
        <w:tc>
          <w:tcPr>
            <w:tcW w:w="36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75</w:t>
            </w:r>
          </w:p>
        </w:tc>
        <w:tc>
          <w:tcPr>
            <w:tcW w:w="1843"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5000,00</w:t>
            </w:r>
          </w:p>
          <w:p w:rsidR="00D46702" w:rsidRPr="00D46702" w:rsidRDefault="00D46702" w:rsidP="00D46702">
            <w:pPr>
              <w:spacing w:after="0" w:line="240" w:lineRule="auto"/>
              <w:jc w:val="center"/>
              <w:rPr>
                <w:rFonts w:ascii="Times New Roman" w:eastAsia="Times New Roman" w:hAnsi="Times New Roman"/>
                <w:sz w:val="24"/>
                <w:szCs w:val="24"/>
                <w:lang w:eastAsia="ru-RU"/>
              </w:rPr>
            </w:pPr>
          </w:p>
        </w:tc>
      </w:tr>
      <w:tr w:rsidR="00D46702" w:rsidRPr="00D46702" w:rsidTr="009C669F">
        <w:trPr>
          <w:trHeight w:val="345"/>
        </w:trPr>
        <w:tc>
          <w:tcPr>
            <w:tcW w:w="3794" w:type="dxa"/>
            <w:shd w:val="clear" w:color="auto" w:fill="auto"/>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Тонер-картридж для принтера / многофункционального устройс</w:t>
            </w:r>
            <w:r w:rsidRPr="00D46702">
              <w:rPr>
                <w:rFonts w:ascii="Times New Roman" w:eastAsia="Times New Roman" w:hAnsi="Times New Roman"/>
                <w:sz w:val="24"/>
                <w:szCs w:val="24"/>
                <w:lang w:eastAsia="ru-RU"/>
              </w:rPr>
              <w:t>т</w:t>
            </w:r>
            <w:r w:rsidRPr="00D46702">
              <w:rPr>
                <w:rFonts w:ascii="Times New Roman" w:eastAsia="Times New Roman" w:hAnsi="Times New Roman"/>
                <w:sz w:val="24"/>
                <w:szCs w:val="24"/>
                <w:lang w:eastAsia="ru-RU"/>
              </w:rPr>
              <w:t>ва с функцией черно-белой п</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чати в ассортименте</w:t>
            </w:r>
          </w:p>
        </w:tc>
        <w:tc>
          <w:tcPr>
            <w:tcW w:w="36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50</w:t>
            </w:r>
          </w:p>
        </w:tc>
        <w:tc>
          <w:tcPr>
            <w:tcW w:w="1843"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4600,00/ 7400,00</w:t>
            </w:r>
          </w:p>
        </w:tc>
      </w:tr>
      <w:tr w:rsidR="00D46702" w:rsidRPr="00D46702" w:rsidTr="009C669F">
        <w:trPr>
          <w:trHeight w:val="345"/>
        </w:trPr>
        <w:tc>
          <w:tcPr>
            <w:tcW w:w="3794" w:type="dxa"/>
            <w:shd w:val="clear" w:color="auto" w:fill="auto"/>
          </w:tcPr>
          <w:p w:rsidR="00D46702" w:rsidRPr="00D46702" w:rsidRDefault="00D46702" w:rsidP="00D46702">
            <w:pPr>
              <w:widowControl w:val="0"/>
              <w:autoSpaceDE w:val="0"/>
              <w:autoSpaceDN w:val="0"/>
              <w:adjustRightInd w:val="0"/>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Картридж для принтера с функц</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ей цветной печати в ассортименте</w:t>
            </w:r>
          </w:p>
        </w:tc>
        <w:tc>
          <w:tcPr>
            <w:tcW w:w="3685" w:type="dxa"/>
            <w:shd w:val="clear" w:color="auto" w:fill="auto"/>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20</w:t>
            </w:r>
          </w:p>
        </w:tc>
        <w:tc>
          <w:tcPr>
            <w:tcW w:w="1843" w:type="dxa"/>
          </w:tcPr>
          <w:p w:rsidR="00D46702" w:rsidRPr="00D46702" w:rsidRDefault="00D46702" w:rsidP="00D46702">
            <w:pPr>
              <w:widowControl w:val="0"/>
              <w:autoSpaceDE w:val="0"/>
              <w:autoSpaceDN w:val="0"/>
              <w:adjustRightInd w:val="0"/>
              <w:spacing w:after="0" w:line="240" w:lineRule="auto"/>
              <w:ind w:left="179"/>
              <w:jc w:val="center"/>
              <w:rPr>
                <w:rFonts w:ascii="Arial" w:eastAsia="Times New Roman" w:hAnsi="Arial" w:cs="Arial"/>
                <w:sz w:val="24"/>
                <w:szCs w:val="24"/>
                <w:lang w:eastAsia="ru-RU"/>
              </w:rPr>
            </w:pPr>
            <w:r w:rsidRPr="00D46702">
              <w:rPr>
                <w:rFonts w:ascii="Times New Roman" w:eastAsia="Times New Roman" w:hAnsi="Times New Roman"/>
                <w:sz w:val="24"/>
                <w:szCs w:val="24"/>
                <w:lang w:eastAsia="ru-RU"/>
              </w:rPr>
              <w:t>31300,00</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7</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ПЕРЕЧЕНЬ</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периодических печатных изданий и справочной литературы,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roofErr w:type="gramStart"/>
      <w:r w:rsidRPr="00D46702">
        <w:rPr>
          <w:rFonts w:ascii="Times New Roman" w:eastAsia="Times New Roman" w:hAnsi="Times New Roman"/>
          <w:sz w:val="28"/>
          <w:szCs w:val="24"/>
          <w:lang w:eastAsia="ru-RU"/>
        </w:rPr>
        <w:t>приобретаемых</w:t>
      </w:r>
      <w:proofErr w:type="gramEnd"/>
      <w:r w:rsidRPr="00D46702">
        <w:rPr>
          <w:rFonts w:ascii="Times New Roman" w:eastAsia="Times New Roman" w:hAnsi="Times New Roman"/>
          <w:sz w:val="28"/>
          <w:szCs w:val="24"/>
          <w:lang w:eastAsia="ru-RU"/>
        </w:rPr>
        <w:t xml:space="preserve"> управлением</w:t>
      </w:r>
      <w:r w:rsidRPr="00D46702">
        <w:rPr>
          <w:rFonts w:ascii="Times New Roman" w:eastAsia="Times New Roman" w:hAnsi="Times New Roman"/>
          <w:sz w:val="28"/>
          <w:szCs w:val="28"/>
          <w:vertAlign w:val="superscript"/>
          <w:lang w:eastAsia="ru-RU"/>
        </w:rPr>
        <w:footnoteReference w:id="4"/>
      </w:r>
    </w:p>
    <w:p w:rsidR="00D46702" w:rsidRPr="00D46702" w:rsidRDefault="00D46702" w:rsidP="00D46702">
      <w:pPr>
        <w:spacing w:after="0" w:line="240" w:lineRule="auto"/>
        <w:jc w:val="center"/>
        <w:rPr>
          <w:rFonts w:ascii="Times New Roman" w:eastAsia="Times New Roman" w:hAnsi="Times New Roman"/>
          <w:sz w:val="28"/>
          <w:szCs w:val="24"/>
          <w:lang w:eastAsia="ru-RU"/>
        </w:rPr>
      </w:pPr>
    </w:p>
    <w:p w:rsidR="00D46702" w:rsidRPr="00D46702" w:rsidRDefault="00D46702" w:rsidP="00D46702">
      <w:pPr>
        <w:spacing w:after="0" w:line="240" w:lineRule="auto"/>
        <w:jc w:val="center"/>
        <w:rPr>
          <w:rFonts w:ascii="Times New Roman" w:eastAsia="Times New Roman" w:hAnsi="Times New Roman"/>
          <w:sz w:val="28"/>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782"/>
      </w:tblGrid>
      <w:tr w:rsidR="00D46702" w:rsidRPr="00D46702" w:rsidTr="009C669F">
        <w:trPr>
          <w:trHeight w:val="554"/>
        </w:trPr>
        <w:tc>
          <w:tcPr>
            <w:tcW w:w="540" w:type="dxa"/>
            <w:shd w:val="clear" w:color="auto" w:fill="auto"/>
            <w:vAlign w:val="center"/>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 </w:t>
            </w:r>
            <w:proofErr w:type="gramStart"/>
            <w:r w:rsidRPr="00D46702">
              <w:rPr>
                <w:rFonts w:ascii="Times New Roman" w:eastAsia="Times New Roman" w:hAnsi="Times New Roman"/>
                <w:sz w:val="24"/>
                <w:szCs w:val="24"/>
                <w:lang w:eastAsia="ru-RU"/>
              </w:rPr>
              <w:t>п</w:t>
            </w:r>
            <w:proofErr w:type="gramEnd"/>
            <w:r w:rsidRPr="00D46702">
              <w:rPr>
                <w:rFonts w:ascii="Times New Roman" w:eastAsia="Times New Roman" w:hAnsi="Times New Roman"/>
                <w:sz w:val="24"/>
                <w:szCs w:val="24"/>
                <w:lang w:eastAsia="ru-RU"/>
              </w:rPr>
              <w:t>/п</w:t>
            </w:r>
          </w:p>
        </w:tc>
        <w:tc>
          <w:tcPr>
            <w:tcW w:w="8782" w:type="dxa"/>
            <w:shd w:val="clear" w:color="auto" w:fill="auto"/>
            <w:vAlign w:val="center"/>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Наименования </w:t>
            </w:r>
          </w:p>
        </w:tc>
      </w:tr>
      <w:tr w:rsidR="00D46702" w:rsidRPr="00D46702" w:rsidTr="009C669F">
        <w:trPr>
          <w:trHeight w:val="282"/>
        </w:trPr>
        <w:tc>
          <w:tcPr>
            <w:tcW w:w="540" w:type="dxa"/>
            <w:shd w:val="clear" w:color="auto" w:fill="auto"/>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8782" w:type="dxa"/>
            <w:shd w:val="clear" w:color="auto" w:fill="auto"/>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Георгиевские известия</w:t>
            </w:r>
          </w:p>
        </w:tc>
      </w:tr>
      <w:tr w:rsidR="00D46702" w:rsidRPr="00D46702" w:rsidTr="009C669F">
        <w:trPr>
          <w:trHeight w:val="272"/>
        </w:trPr>
        <w:tc>
          <w:tcPr>
            <w:tcW w:w="540" w:type="dxa"/>
            <w:tcBorders>
              <w:bottom w:val="single" w:sz="4" w:space="0" w:color="auto"/>
            </w:tcBorders>
            <w:shd w:val="clear" w:color="auto" w:fill="auto"/>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8782" w:type="dxa"/>
            <w:shd w:val="clear" w:color="auto" w:fill="auto"/>
          </w:tcPr>
          <w:p w:rsidR="00D46702" w:rsidRPr="00D46702" w:rsidRDefault="00D46702" w:rsidP="00D46702">
            <w:pPr>
              <w:keepNext/>
              <w:spacing w:after="0" w:line="240" w:lineRule="auto"/>
              <w:ind w:right="57"/>
              <w:contextualSpacing/>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t>Ставропольская</w:t>
            </w:r>
            <w:proofErr w:type="gramEnd"/>
            <w:r w:rsidRPr="00D46702">
              <w:rPr>
                <w:rFonts w:ascii="Times New Roman" w:eastAsia="Times New Roman" w:hAnsi="Times New Roman"/>
                <w:sz w:val="24"/>
                <w:szCs w:val="24"/>
                <w:lang w:eastAsia="ru-RU"/>
              </w:rPr>
              <w:t xml:space="preserve"> правда</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8</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8"/>
          <w:lang w:eastAsia="ru-RU"/>
        </w:rPr>
        <w:t>обеспечения функций управления, применяемые при расчете затрат на пр</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 xml:space="preserve">обретение </w:t>
      </w:r>
      <w:r w:rsidRPr="00D46702">
        <w:rPr>
          <w:rFonts w:ascii="Times New Roman" w:eastAsia="Times New Roman" w:hAnsi="Times New Roman"/>
          <w:sz w:val="28"/>
          <w:szCs w:val="24"/>
          <w:lang w:eastAsia="ru-RU"/>
        </w:rPr>
        <w:t>транспортных средств</w:t>
      </w:r>
    </w:p>
    <w:p w:rsidR="00D46702" w:rsidRPr="00D46702" w:rsidRDefault="00D46702" w:rsidP="00D46702">
      <w:pPr>
        <w:spacing w:after="0" w:line="240" w:lineRule="auto"/>
        <w:jc w:val="center"/>
        <w:rPr>
          <w:rFonts w:ascii="Times New Roman" w:eastAsia="Times New Roman" w:hAnsi="Times New Roman"/>
          <w:sz w:val="28"/>
          <w:szCs w:val="24"/>
          <w:lang w:eastAsia="ru-RU"/>
        </w:rPr>
      </w:pPr>
    </w:p>
    <w:p w:rsidR="00D46702" w:rsidRPr="00D46702" w:rsidRDefault="00D46702" w:rsidP="00D46702">
      <w:pPr>
        <w:spacing w:after="0" w:line="240" w:lineRule="auto"/>
        <w:jc w:val="center"/>
        <w:rPr>
          <w:rFonts w:ascii="Times New Roman" w:eastAsia="Times New Roman" w:hAnsi="Times New Roman"/>
          <w:sz w:val="28"/>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2693"/>
        <w:gridCol w:w="2835"/>
      </w:tblGrid>
      <w:tr w:rsidR="00D46702" w:rsidRPr="00D46702" w:rsidTr="009C669F">
        <w:trPr>
          <w:trHeight w:val="368"/>
        </w:trPr>
        <w:tc>
          <w:tcPr>
            <w:tcW w:w="3794" w:type="dxa"/>
            <w:tcBorders>
              <w:top w:val="single" w:sz="4" w:space="0" w:color="auto"/>
            </w:tcBorders>
            <w:vAlign w:val="center"/>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Вид транспортного средства</w:t>
            </w:r>
          </w:p>
        </w:tc>
        <w:tc>
          <w:tcPr>
            <w:tcW w:w="2693" w:type="dxa"/>
            <w:tcBorders>
              <w:top w:val="single" w:sz="4" w:space="0" w:color="auto"/>
            </w:tcBorders>
            <w:shd w:val="clear" w:color="auto" w:fill="auto"/>
            <w:vAlign w:val="center"/>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Количество</w:t>
            </w:r>
          </w:p>
        </w:tc>
        <w:tc>
          <w:tcPr>
            <w:tcW w:w="2835" w:type="dxa"/>
            <w:tcBorders>
              <w:top w:val="single" w:sz="4" w:space="0" w:color="auto"/>
            </w:tcBorders>
            <w:shd w:val="clear" w:color="auto" w:fill="auto"/>
            <w:vAlign w:val="center"/>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Цена и мощность</w:t>
            </w:r>
          </w:p>
        </w:tc>
      </w:tr>
      <w:tr w:rsidR="00D46702" w:rsidRPr="00D46702" w:rsidTr="009C669F">
        <w:trPr>
          <w:trHeight w:val="1051"/>
        </w:trPr>
        <w:tc>
          <w:tcPr>
            <w:tcW w:w="3794"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lastRenderedPageBreak/>
              <w:t xml:space="preserve">Служебный легковой </w:t>
            </w:r>
          </w:p>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автотранспорт без персонального закрепления</w:t>
            </w:r>
          </w:p>
        </w:tc>
        <w:tc>
          <w:tcPr>
            <w:tcW w:w="2693" w:type="dxa"/>
            <w:shd w:val="clear" w:color="auto" w:fill="auto"/>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не более </w:t>
            </w:r>
          </w:p>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24 единиц </w:t>
            </w:r>
            <w:proofErr w:type="gramStart"/>
            <w:r w:rsidRPr="00D46702">
              <w:rPr>
                <w:rFonts w:ascii="Times New Roman" w:eastAsia="Times New Roman" w:hAnsi="Times New Roman"/>
                <w:sz w:val="24"/>
                <w:szCs w:val="24"/>
                <w:lang w:eastAsia="ru-RU"/>
              </w:rPr>
              <w:t>на</w:t>
            </w:r>
            <w:proofErr w:type="gramEnd"/>
            <w:r w:rsidRPr="00D46702">
              <w:rPr>
                <w:rFonts w:ascii="Times New Roman" w:eastAsia="Times New Roman" w:hAnsi="Times New Roman"/>
                <w:sz w:val="24"/>
                <w:szCs w:val="24"/>
                <w:lang w:eastAsia="ru-RU"/>
              </w:rPr>
              <w:t xml:space="preserve"> </w:t>
            </w:r>
          </w:p>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управление</w:t>
            </w:r>
          </w:p>
        </w:tc>
        <w:tc>
          <w:tcPr>
            <w:tcW w:w="2835" w:type="dxa"/>
            <w:shd w:val="clear" w:color="auto" w:fill="auto"/>
          </w:tcPr>
          <w:p w:rsidR="00D46702" w:rsidRPr="00D46702" w:rsidRDefault="00D46702" w:rsidP="00D46702">
            <w:pPr>
              <w:spacing w:after="0" w:line="240" w:lineRule="auto"/>
              <w:contextualSpacing/>
              <w:jc w:val="both"/>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1,5 млн. рублей и не более 200 лошад</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ных сил</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9</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обеспечения функций управления,</w:t>
      </w:r>
    </w:p>
    <w:p w:rsid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8"/>
          <w:lang w:eastAsia="ru-RU"/>
        </w:rPr>
        <w:t xml:space="preserve">применяемые при расчете затрат на приобретение </w:t>
      </w:r>
      <w:r w:rsidRPr="00D46702">
        <w:rPr>
          <w:rFonts w:ascii="Times New Roman" w:eastAsia="Times New Roman" w:hAnsi="Times New Roman"/>
          <w:sz w:val="28"/>
          <w:szCs w:val="24"/>
          <w:lang w:eastAsia="ru-RU"/>
        </w:rPr>
        <w:t>мебели</w:t>
      </w:r>
      <w:r w:rsidRPr="00D46702">
        <w:rPr>
          <w:rFonts w:ascii="Times New Roman" w:eastAsia="Times New Roman" w:hAnsi="Times New Roman"/>
          <w:sz w:val="28"/>
          <w:szCs w:val="28"/>
          <w:vertAlign w:val="superscript"/>
          <w:lang w:eastAsia="ru-RU"/>
        </w:rPr>
        <w:footnoteReference w:id="5"/>
      </w:r>
    </w:p>
    <w:p w:rsidR="009C669F" w:rsidRDefault="009C669F" w:rsidP="009C669F">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9C669F" w:rsidRPr="00D46702" w:rsidRDefault="009C669F" w:rsidP="009C669F">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551"/>
        <w:gridCol w:w="992"/>
        <w:gridCol w:w="926"/>
        <w:gridCol w:w="1085"/>
        <w:gridCol w:w="2100"/>
        <w:gridCol w:w="1134"/>
      </w:tblGrid>
      <w:tr w:rsidR="00D46702" w:rsidRPr="00D46702" w:rsidTr="009C669F">
        <w:trPr>
          <w:tblHeader/>
        </w:trPr>
        <w:tc>
          <w:tcPr>
            <w:tcW w:w="710" w:type="dxa"/>
            <w:shd w:val="clear" w:color="auto" w:fill="auto"/>
            <w:vAlign w:val="center"/>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 xml:space="preserve">№ </w:t>
            </w:r>
            <w:proofErr w:type="gramStart"/>
            <w:r w:rsidRPr="00D46702">
              <w:rPr>
                <w:rFonts w:ascii="Times New Roman" w:hAnsi="Times New Roman"/>
                <w:sz w:val="24"/>
                <w:szCs w:val="24"/>
              </w:rPr>
              <w:t>п</w:t>
            </w:r>
            <w:proofErr w:type="gramEnd"/>
            <w:r w:rsidRPr="00D46702">
              <w:rPr>
                <w:rFonts w:ascii="Times New Roman" w:hAnsi="Times New Roman"/>
                <w:sz w:val="24"/>
                <w:szCs w:val="24"/>
              </w:rPr>
              <w:t>/п</w:t>
            </w:r>
          </w:p>
        </w:tc>
        <w:tc>
          <w:tcPr>
            <w:tcW w:w="2551" w:type="dxa"/>
            <w:shd w:val="clear" w:color="auto" w:fill="auto"/>
            <w:vAlign w:val="center"/>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Наименование</w:t>
            </w:r>
          </w:p>
        </w:tc>
        <w:tc>
          <w:tcPr>
            <w:tcW w:w="992" w:type="dxa"/>
            <w:shd w:val="clear" w:color="auto" w:fill="auto"/>
            <w:vAlign w:val="center"/>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Ед. изм.</w:t>
            </w:r>
          </w:p>
        </w:tc>
        <w:tc>
          <w:tcPr>
            <w:tcW w:w="926" w:type="dxa"/>
            <w:shd w:val="clear" w:color="auto" w:fill="auto"/>
            <w:vAlign w:val="center"/>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Норма</w:t>
            </w:r>
          </w:p>
        </w:tc>
        <w:tc>
          <w:tcPr>
            <w:tcW w:w="1085" w:type="dxa"/>
            <w:shd w:val="clear" w:color="auto" w:fill="auto"/>
            <w:vAlign w:val="center"/>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Сроки эк</w:t>
            </w:r>
            <w:r w:rsidRPr="00D46702">
              <w:rPr>
                <w:rFonts w:ascii="Times New Roman" w:hAnsi="Times New Roman"/>
                <w:sz w:val="24"/>
                <w:szCs w:val="24"/>
              </w:rPr>
              <w:t>с</w:t>
            </w:r>
            <w:r w:rsidRPr="00D46702">
              <w:rPr>
                <w:rFonts w:ascii="Times New Roman" w:hAnsi="Times New Roman"/>
                <w:sz w:val="24"/>
                <w:szCs w:val="24"/>
              </w:rPr>
              <w:t>плуат</w:t>
            </w:r>
            <w:r w:rsidRPr="00D46702">
              <w:rPr>
                <w:rFonts w:ascii="Times New Roman" w:hAnsi="Times New Roman"/>
                <w:sz w:val="24"/>
                <w:szCs w:val="24"/>
              </w:rPr>
              <w:t>а</w:t>
            </w:r>
            <w:r w:rsidRPr="00D46702">
              <w:rPr>
                <w:rFonts w:ascii="Times New Roman" w:hAnsi="Times New Roman"/>
                <w:sz w:val="24"/>
                <w:szCs w:val="24"/>
              </w:rPr>
              <w:t>ции (лет)</w:t>
            </w:r>
          </w:p>
        </w:tc>
        <w:tc>
          <w:tcPr>
            <w:tcW w:w="2100" w:type="dxa"/>
            <w:shd w:val="clear" w:color="auto" w:fill="auto"/>
            <w:vAlign w:val="center"/>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Примечание</w:t>
            </w:r>
          </w:p>
        </w:tc>
        <w:tc>
          <w:tcPr>
            <w:tcW w:w="1134" w:type="dxa"/>
            <w:shd w:val="clear" w:color="auto" w:fill="auto"/>
            <w:vAlign w:val="center"/>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Цена прио</w:t>
            </w:r>
            <w:r w:rsidRPr="00D46702">
              <w:rPr>
                <w:rFonts w:ascii="Times New Roman" w:hAnsi="Times New Roman"/>
                <w:sz w:val="24"/>
                <w:szCs w:val="24"/>
              </w:rPr>
              <w:t>б</w:t>
            </w:r>
            <w:r w:rsidRPr="00D46702">
              <w:rPr>
                <w:rFonts w:ascii="Times New Roman" w:hAnsi="Times New Roman"/>
                <w:sz w:val="24"/>
                <w:szCs w:val="24"/>
              </w:rPr>
              <w:t>ретения за шт</w:t>
            </w:r>
            <w:r w:rsidRPr="00D46702">
              <w:rPr>
                <w:rFonts w:ascii="Times New Roman" w:hAnsi="Times New Roman"/>
                <w:sz w:val="24"/>
                <w:szCs w:val="24"/>
              </w:rPr>
              <w:t>у</w:t>
            </w:r>
            <w:r w:rsidRPr="00D46702">
              <w:rPr>
                <w:rFonts w:ascii="Times New Roman" w:hAnsi="Times New Roman"/>
                <w:sz w:val="24"/>
                <w:szCs w:val="24"/>
              </w:rPr>
              <w:t>ку, не более (руб.)</w:t>
            </w:r>
          </w:p>
        </w:tc>
      </w:tr>
    </w:tbl>
    <w:p w:rsidR="00D46702" w:rsidRPr="00D46702" w:rsidRDefault="00D46702" w:rsidP="00D46702">
      <w:pPr>
        <w:spacing w:after="0" w:line="240" w:lineRule="auto"/>
        <w:jc w:val="center"/>
        <w:rPr>
          <w:rFonts w:ascii="Times New Roman" w:eastAsia="Times New Roman" w:hAnsi="Times New Roman"/>
          <w:sz w:val="4"/>
          <w:szCs w:val="4"/>
          <w:lang w:eastAsia="ru-RU"/>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551"/>
        <w:gridCol w:w="992"/>
        <w:gridCol w:w="926"/>
        <w:gridCol w:w="1085"/>
        <w:gridCol w:w="2100"/>
        <w:gridCol w:w="1134"/>
      </w:tblGrid>
      <w:tr w:rsidR="00D46702" w:rsidRPr="00D46702" w:rsidTr="009C669F">
        <w:trPr>
          <w:cantSplit/>
          <w:tblHeader/>
        </w:trPr>
        <w:tc>
          <w:tcPr>
            <w:tcW w:w="71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w:t>
            </w:r>
          </w:p>
        </w:tc>
        <w:tc>
          <w:tcPr>
            <w:tcW w:w="2551"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w:t>
            </w:r>
          </w:p>
        </w:tc>
        <w:tc>
          <w:tcPr>
            <w:tcW w:w="992"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3</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4</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5</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6</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Стол руководителя</w:t>
            </w:r>
          </w:p>
        </w:tc>
        <w:tc>
          <w:tcPr>
            <w:tcW w:w="992"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для руководителя управления, з</w:t>
            </w:r>
            <w:r w:rsidRPr="00D46702">
              <w:rPr>
                <w:rFonts w:ascii="Times New Roman" w:hAnsi="Times New Roman"/>
                <w:sz w:val="24"/>
                <w:szCs w:val="24"/>
              </w:rPr>
              <w:t>а</w:t>
            </w:r>
            <w:r w:rsidRPr="00D46702">
              <w:rPr>
                <w:rFonts w:ascii="Times New Roman" w:hAnsi="Times New Roman"/>
                <w:sz w:val="24"/>
                <w:szCs w:val="24"/>
              </w:rPr>
              <w:t>местителя рук</w:t>
            </w:r>
            <w:r w:rsidRPr="00D46702">
              <w:rPr>
                <w:rFonts w:ascii="Times New Roman" w:hAnsi="Times New Roman"/>
                <w:sz w:val="24"/>
                <w:szCs w:val="24"/>
              </w:rPr>
              <w:t>о</w:t>
            </w:r>
            <w:r w:rsidRPr="00D46702">
              <w:rPr>
                <w:rFonts w:ascii="Times New Roman" w:hAnsi="Times New Roman"/>
                <w:sz w:val="24"/>
                <w:szCs w:val="24"/>
              </w:rPr>
              <w:t>водителя упра</w:t>
            </w:r>
            <w:r w:rsidRPr="00D46702">
              <w:rPr>
                <w:rFonts w:ascii="Times New Roman" w:hAnsi="Times New Roman"/>
                <w:sz w:val="24"/>
                <w:szCs w:val="24"/>
              </w:rPr>
              <w:t>в</w:t>
            </w:r>
            <w:r w:rsidRPr="00D46702">
              <w:rPr>
                <w:rFonts w:ascii="Times New Roman" w:hAnsi="Times New Roman"/>
                <w:sz w:val="24"/>
                <w:szCs w:val="24"/>
              </w:rPr>
              <w:t>ления</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20000,00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Стол приставной</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 xml:space="preserve">для </w:t>
            </w:r>
            <w:proofErr w:type="gramStart"/>
            <w:r w:rsidRPr="00D46702">
              <w:rPr>
                <w:rFonts w:ascii="Times New Roman" w:hAnsi="Times New Roman"/>
                <w:sz w:val="24"/>
                <w:szCs w:val="24"/>
              </w:rPr>
              <w:t>руководите-ля</w:t>
            </w:r>
            <w:proofErr w:type="gramEnd"/>
            <w:r w:rsidRPr="00D46702">
              <w:rPr>
                <w:rFonts w:ascii="Times New Roman" w:hAnsi="Times New Roman"/>
                <w:sz w:val="24"/>
                <w:szCs w:val="24"/>
              </w:rPr>
              <w:t xml:space="preserve"> управления, заместителя р</w:t>
            </w:r>
            <w:r w:rsidRPr="00D46702">
              <w:rPr>
                <w:rFonts w:ascii="Times New Roman" w:hAnsi="Times New Roman"/>
                <w:sz w:val="24"/>
                <w:szCs w:val="24"/>
              </w:rPr>
              <w:t>у</w:t>
            </w:r>
            <w:r w:rsidRPr="00D46702">
              <w:rPr>
                <w:rFonts w:ascii="Times New Roman" w:hAnsi="Times New Roman"/>
                <w:sz w:val="24"/>
                <w:szCs w:val="24"/>
              </w:rPr>
              <w:t>ководителя управления</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15000,00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Стол для заседаний</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4</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для общих нужд управления</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50000,00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Стол журнальный</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для общих нужд управления</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10000,00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Стол письменный</w:t>
            </w:r>
          </w:p>
        </w:tc>
        <w:tc>
          <w:tcPr>
            <w:tcW w:w="992"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57</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и более при нео</w:t>
            </w:r>
            <w:r w:rsidRPr="00D46702">
              <w:rPr>
                <w:rFonts w:ascii="Times New Roman" w:hAnsi="Times New Roman"/>
                <w:sz w:val="24"/>
                <w:szCs w:val="24"/>
              </w:rPr>
              <w:t>б</w:t>
            </w:r>
            <w:r w:rsidRPr="00D46702">
              <w:rPr>
                <w:rFonts w:ascii="Times New Roman" w:hAnsi="Times New Roman"/>
                <w:sz w:val="24"/>
                <w:szCs w:val="24"/>
              </w:rPr>
              <w:t>ходимости на управление</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15000,00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Тумба приставная</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на 1 работника</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10000,00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Тумба под оргтехнику</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на 1 работника</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10000,00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Кресло офисное</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30</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и более при нео</w:t>
            </w:r>
            <w:r w:rsidRPr="00D46702">
              <w:rPr>
                <w:rFonts w:ascii="Times New Roman" w:hAnsi="Times New Roman"/>
                <w:sz w:val="24"/>
                <w:szCs w:val="24"/>
              </w:rPr>
              <w:t>б</w:t>
            </w:r>
            <w:r w:rsidRPr="00D46702">
              <w:rPr>
                <w:rFonts w:ascii="Times New Roman" w:hAnsi="Times New Roman"/>
                <w:sz w:val="24"/>
                <w:szCs w:val="24"/>
              </w:rPr>
              <w:t>ходимости на управление</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20000,00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Стулья</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200</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и более при нео</w:t>
            </w:r>
            <w:r w:rsidRPr="00D46702">
              <w:rPr>
                <w:rFonts w:ascii="Times New Roman" w:hAnsi="Times New Roman"/>
                <w:sz w:val="24"/>
                <w:szCs w:val="24"/>
              </w:rPr>
              <w:t>б</w:t>
            </w:r>
            <w:r w:rsidRPr="00D46702">
              <w:rPr>
                <w:rFonts w:ascii="Times New Roman" w:hAnsi="Times New Roman"/>
                <w:sz w:val="24"/>
                <w:szCs w:val="24"/>
              </w:rPr>
              <w:t>ходимости на управление</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1800,00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Шкаф для документов</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на 1 работника</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15000,00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Шкаф металлический (сейф)</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20</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25</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на управление</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19200,00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Вешалка напольная для одежды</w:t>
            </w:r>
          </w:p>
        </w:tc>
        <w:tc>
          <w:tcPr>
            <w:tcW w:w="992" w:type="dxa"/>
            <w:shd w:val="clear" w:color="auto" w:fill="auto"/>
          </w:tcPr>
          <w:p w:rsidR="00D46702" w:rsidRPr="00D46702" w:rsidRDefault="00D46702" w:rsidP="00D46702">
            <w:pPr>
              <w:spacing w:after="0" w:line="240" w:lineRule="auto"/>
              <w:jc w:val="center"/>
              <w:rPr>
                <w:rFonts w:ascii="Times New Roman" w:hAnsi="Times New Roman"/>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на 1 кабинет</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7000,00</w:t>
            </w:r>
          </w:p>
        </w:tc>
      </w:tr>
      <w:tr w:rsidR="00D46702" w:rsidRPr="00D46702" w:rsidTr="009C669F">
        <w:trPr>
          <w:cantSplit/>
        </w:trPr>
        <w:tc>
          <w:tcPr>
            <w:tcW w:w="710" w:type="dxa"/>
            <w:shd w:val="clear" w:color="auto" w:fill="auto"/>
          </w:tcPr>
          <w:p w:rsidR="00D46702" w:rsidRPr="00D46702" w:rsidRDefault="00D46702" w:rsidP="00D46702">
            <w:pPr>
              <w:widowControl w:val="0"/>
              <w:numPr>
                <w:ilvl w:val="0"/>
                <w:numId w:val="9"/>
              </w:numPr>
              <w:spacing w:after="0" w:line="240" w:lineRule="auto"/>
              <w:contextualSpacing/>
              <w:jc w:val="center"/>
              <w:rPr>
                <w:rFonts w:ascii="Times New Roman" w:hAnsi="Times New Roman"/>
                <w:sz w:val="24"/>
                <w:szCs w:val="24"/>
              </w:rPr>
            </w:pPr>
          </w:p>
        </w:tc>
        <w:tc>
          <w:tcPr>
            <w:tcW w:w="2551" w:type="dxa"/>
            <w:shd w:val="clear" w:color="auto" w:fill="auto"/>
          </w:tcPr>
          <w:p w:rsidR="00D46702" w:rsidRPr="00D46702" w:rsidRDefault="00D46702" w:rsidP="00D46702">
            <w:pPr>
              <w:widowControl w:val="0"/>
              <w:spacing w:after="0" w:line="240" w:lineRule="auto"/>
              <w:ind w:right="-108"/>
              <w:rPr>
                <w:rFonts w:ascii="Times New Roman" w:hAnsi="Times New Roman"/>
                <w:sz w:val="24"/>
                <w:szCs w:val="24"/>
              </w:rPr>
            </w:pPr>
            <w:r w:rsidRPr="00D46702">
              <w:rPr>
                <w:rFonts w:ascii="Times New Roman" w:hAnsi="Times New Roman"/>
                <w:sz w:val="24"/>
                <w:szCs w:val="24"/>
              </w:rPr>
              <w:t>Шкаф платяной</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eastAsia="Times New Roman" w:hAnsi="Times New Roman"/>
                <w:sz w:val="24"/>
                <w:szCs w:val="24"/>
              </w:rPr>
              <w:t>на 1 кабинет</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20000,00</w:t>
            </w:r>
          </w:p>
        </w:tc>
      </w:tr>
      <w:tr w:rsidR="00D46702" w:rsidRPr="00D46702" w:rsidTr="009C669F">
        <w:trPr>
          <w:cantSplit/>
        </w:trPr>
        <w:tc>
          <w:tcPr>
            <w:tcW w:w="710"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 xml:space="preserve">  14.</w:t>
            </w: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Жалюзи (портьеры)</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на окно</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9000,00</w:t>
            </w:r>
          </w:p>
        </w:tc>
      </w:tr>
      <w:tr w:rsidR="00D46702" w:rsidRPr="00D46702" w:rsidTr="009C669F">
        <w:trPr>
          <w:cantSplit/>
        </w:trPr>
        <w:tc>
          <w:tcPr>
            <w:tcW w:w="710" w:type="dxa"/>
            <w:shd w:val="clear" w:color="auto" w:fill="auto"/>
          </w:tcPr>
          <w:p w:rsidR="00D46702" w:rsidRPr="00D46702" w:rsidRDefault="00D46702" w:rsidP="00D46702">
            <w:pPr>
              <w:widowControl w:val="0"/>
              <w:spacing w:after="0" w:line="240" w:lineRule="auto"/>
              <w:contextualSpacing/>
              <w:rPr>
                <w:rFonts w:ascii="Times New Roman" w:hAnsi="Times New Roman"/>
                <w:sz w:val="24"/>
                <w:szCs w:val="24"/>
              </w:rPr>
            </w:pPr>
            <w:r w:rsidRPr="00D46702">
              <w:rPr>
                <w:rFonts w:ascii="Times New Roman" w:hAnsi="Times New Roman"/>
                <w:sz w:val="24"/>
                <w:szCs w:val="24"/>
              </w:rPr>
              <w:t xml:space="preserve">  15.</w:t>
            </w:r>
          </w:p>
        </w:tc>
        <w:tc>
          <w:tcPr>
            <w:tcW w:w="2551" w:type="dxa"/>
            <w:shd w:val="clear" w:color="auto" w:fill="auto"/>
          </w:tcPr>
          <w:p w:rsidR="00D46702" w:rsidRPr="00D46702" w:rsidRDefault="00D46702" w:rsidP="00D46702">
            <w:pPr>
              <w:widowControl w:val="0"/>
              <w:spacing w:after="0" w:line="240" w:lineRule="auto"/>
              <w:rPr>
                <w:rFonts w:ascii="Times New Roman" w:hAnsi="Times New Roman"/>
                <w:sz w:val="24"/>
                <w:szCs w:val="24"/>
              </w:rPr>
            </w:pPr>
            <w:r w:rsidRPr="00D46702">
              <w:rPr>
                <w:rFonts w:ascii="Times New Roman" w:hAnsi="Times New Roman"/>
                <w:sz w:val="24"/>
                <w:szCs w:val="24"/>
              </w:rPr>
              <w:t>Набор мягкой мебели</w:t>
            </w:r>
          </w:p>
        </w:tc>
        <w:tc>
          <w:tcPr>
            <w:tcW w:w="992" w:type="dxa"/>
            <w:shd w:val="clear" w:color="auto" w:fill="auto"/>
          </w:tcPr>
          <w:p w:rsidR="00D46702" w:rsidRPr="00D46702" w:rsidRDefault="00D46702" w:rsidP="00D46702">
            <w:pPr>
              <w:spacing w:after="0" w:line="240" w:lineRule="auto"/>
              <w:jc w:val="center"/>
              <w:rPr>
                <w:sz w:val="24"/>
                <w:szCs w:val="24"/>
              </w:rPr>
            </w:pPr>
            <w:r w:rsidRPr="00D46702">
              <w:rPr>
                <w:rFonts w:ascii="Times New Roman" w:hAnsi="Times New Roman"/>
                <w:sz w:val="24"/>
                <w:szCs w:val="24"/>
              </w:rPr>
              <w:t>штука</w:t>
            </w:r>
          </w:p>
        </w:tc>
        <w:tc>
          <w:tcPr>
            <w:tcW w:w="926"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1</w:t>
            </w:r>
          </w:p>
        </w:tc>
        <w:tc>
          <w:tcPr>
            <w:tcW w:w="1085"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7</w:t>
            </w:r>
          </w:p>
        </w:tc>
        <w:tc>
          <w:tcPr>
            <w:tcW w:w="2100"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для руководителя</w:t>
            </w:r>
          </w:p>
        </w:tc>
        <w:tc>
          <w:tcPr>
            <w:tcW w:w="1134" w:type="dxa"/>
            <w:shd w:val="clear" w:color="auto" w:fill="auto"/>
          </w:tcPr>
          <w:p w:rsidR="00D46702" w:rsidRPr="00D46702" w:rsidRDefault="00D46702" w:rsidP="00D46702">
            <w:pPr>
              <w:widowControl w:val="0"/>
              <w:spacing w:after="0" w:line="240" w:lineRule="auto"/>
              <w:jc w:val="center"/>
              <w:rPr>
                <w:rFonts w:ascii="Times New Roman" w:hAnsi="Times New Roman"/>
                <w:sz w:val="24"/>
                <w:szCs w:val="24"/>
              </w:rPr>
            </w:pPr>
            <w:r w:rsidRPr="00D46702">
              <w:rPr>
                <w:rFonts w:ascii="Times New Roman" w:hAnsi="Times New Roman"/>
                <w:sz w:val="24"/>
                <w:szCs w:val="24"/>
              </w:rPr>
              <w:t>50000,00</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10</w:t>
      </w:r>
    </w:p>
    <w:p w:rsidR="00D46702" w:rsidRPr="00D46702" w:rsidRDefault="00D46702" w:rsidP="00D46702">
      <w:pPr>
        <w:widowControl w:val="0"/>
        <w:autoSpaceDE w:val="0"/>
        <w:autoSpaceDN w:val="0"/>
        <w:adjustRightInd w:val="0"/>
        <w:spacing w:after="0" w:line="240" w:lineRule="exact"/>
        <w:contextualSpacing/>
        <w:rPr>
          <w:rFonts w:ascii="Times New Roman" w:eastAsia="Times New Roman" w:hAnsi="Times New Roman"/>
          <w:sz w:val="28"/>
          <w:szCs w:val="28"/>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обеспечения функций управления, применяемые при расчете затрат</w:t>
      </w: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8"/>
          <w:lang w:eastAsia="ru-RU"/>
        </w:rPr>
        <w:t xml:space="preserve">на приобретение </w:t>
      </w:r>
      <w:r w:rsidRPr="00D46702">
        <w:rPr>
          <w:rFonts w:ascii="Times New Roman" w:eastAsia="Times New Roman" w:hAnsi="Times New Roman"/>
          <w:sz w:val="28"/>
          <w:szCs w:val="24"/>
          <w:lang w:eastAsia="ru-RU"/>
        </w:rPr>
        <w:t>канцелярских принадлежностей</w:t>
      </w:r>
      <w:r w:rsidRPr="00D46702">
        <w:rPr>
          <w:rFonts w:ascii="Times New Roman" w:eastAsia="Times New Roman" w:hAnsi="Times New Roman"/>
          <w:sz w:val="28"/>
          <w:szCs w:val="28"/>
          <w:vertAlign w:val="superscript"/>
          <w:lang w:eastAsia="ru-RU"/>
        </w:rPr>
        <w:footnoteReference w:id="6"/>
      </w:r>
    </w:p>
    <w:p w:rsidR="00D46702" w:rsidRPr="00D46702" w:rsidRDefault="00D46702" w:rsidP="00D46702">
      <w:pPr>
        <w:spacing w:after="0" w:line="240" w:lineRule="auto"/>
        <w:jc w:val="center"/>
        <w:rPr>
          <w:rFonts w:ascii="Times New Roman" w:eastAsia="Times New Roman" w:hAnsi="Times New Roman"/>
          <w:sz w:val="28"/>
          <w:szCs w:val="24"/>
          <w:lang w:eastAsia="ru-RU"/>
        </w:rPr>
      </w:pPr>
    </w:p>
    <w:p w:rsidR="00D46702" w:rsidRPr="00D46702" w:rsidRDefault="00D46702" w:rsidP="00D46702">
      <w:pPr>
        <w:spacing w:after="0" w:line="240" w:lineRule="auto"/>
        <w:jc w:val="center"/>
        <w:rPr>
          <w:rFonts w:ascii="Times New Roman" w:eastAsia="Times New Roman" w:hAnsi="Times New Roman"/>
          <w:sz w:val="28"/>
          <w:szCs w:val="24"/>
          <w:lang w:eastAsia="ru-RU"/>
        </w:rPr>
      </w:pPr>
    </w:p>
    <w:p w:rsidR="00D46702" w:rsidRPr="00D46702" w:rsidRDefault="00D46702" w:rsidP="00D46702">
      <w:pPr>
        <w:spacing w:after="0" w:line="240" w:lineRule="auto"/>
        <w:jc w:val="both"/>
        <w:rPr>
          <w:rFonts w:ascii="Times New Roman" w:eastAsia="Times New Roman" w:hAnsi="Times New Roman"/>
          <w:sz w:val="4"/>
          <w:szCs w:val="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3115"/>
        <w:gridCol w:w="851"/>
        <w:gridCol w:w="1134"/>
        <w:gridCol w:w="992"/>
        <w:gridCol w:w="1276"/>
        <w:gridCol w:w="1417"/>
      </w:tblGrid>
      <w:tr w:rsidR="00D46702" w:rsidRPr="00D46702" w:rsidTr="009C669F">
        <w:trPr>
          <w:cantSplit/>
          <w:tblHeader/>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rPr>
              <w:t xml:space="preserve">№ </w:t>
            </w:r>
            <w:proofErr w:type="gramStart"/>
            <w:r w:rsidRPr="00D46702">
              <w:rPr>
                <w:rFonts w:ascii="Times New Roman" w:hAnsi="Times New Roman"/>
                <w:sz w:val="24"/>
                <w:szCs w:val="24"/>
              </w:rPr>
              <w:t>п</w:t>
            </w:r>
            <w:proofErr w:type="gramEnd"/>
            <w:r w:rsidRPr="00D46702">
              <w:rPr>
                <w:rFonts w:ascii="Times New Roman" w:hAnsi="Times New Roman"/>
                <w:sz w:val="24"/>
                <w:szCs w:val="24"/>
              </w:rPr>
              <w:t>/п</w:t>
            </w:r>
          </w:p>
        </w:tc>
        <w:tc>
          <w:tcPr>
            <w:tcW w:w="3115"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Наименование</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Ед. изм.</w:t>
            </w:r>
          </w:p>
        </w:tc>
        <w:tc>
          <w:tcPr>
            <w:tcW w:w="11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Колич</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ство</w:t>
            </w:r>
          </w:p>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(норм</w:t>
            </w:r>
            <w:r w:rsidRPr="00D46702">
              <w:rPr>
                <w:rFonts w:ascii="Times New Roman" w:eastAsia="Times New Roman" w:hAnsi="Times New Roman"/>
                <w:sz w:val="24"/>
                <w:szCs w:val="24"/>
                <w:lang w:eastAsia="ru-RU"/>
              </w:rPr>
              <w:t>а</w:t>
            </w:r>
            <w:r w:rsidRPr="00D46702">
              <w:rPr>
                <w:rFonts w:ascii="Times New Roman" w:eastAsia="Times New Roman" w:hAnsi="Times New Roman"/>
                <w:sz w:val="24"/>
                <w:szCs w:val="24"/>
                <w:lang w:eastAsia="ru-RU"/>
              </w:rPr>
              <w:t>тив на рабо</w:t>
            </w:r>
            <w:r w:rsidRPr="00D46702">
              <w:rPr>
                <w:rFonts w:ascii="Times New Roman" w:eastAsia="Times New Roman" w:hAnsi="Times New Roman"/>
                <w:sz w:val="24"/>
                <w:szCs w:val="24"/>
                <w:lang w:eastAsia="ru-RU"/>
              </w:rPr>
              <w:t>т</w:t>
            </w:r>
            <w:r w:rsidRPr="00D46702">
              <w:rPr>
                <w:rFonts w:ascii="Times New Roman" w:eastAsia="Times New Roman" w:hAnsi="Times New Roman"/>
                <w:sz w:val="24"/>
                <w:szCs w:val="24"/>
                <w:lang w:eastAsia="ru-RU"/>
              </w:rPr>
              <w:t>ника)</w:t>
            </w:r>
          </w:p>
        </w:tc>
        <w:tc>
          <w:tcPr>
            <w:tcW w:w="992"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Для общих нужд упра</w:t>
            </w:r>
            <w:r w:rsidRPr="00D46702">
              <w:rPr>
                <w:rFonts w:ascii="Times New Roman" w:eastAsia="Times New Roman" w:hAnsi="Times New Roman"/>
                <w:sz w:val="24"/>
                <w:szCs w:val="24"/>
                <w:lang w:eastAsia="ru-RU"/>
              </w:rPr>
              <w:t>в</w:t>
            </w:r>
            <w:r w:rsidRPr="00D46702">
              <w:rPr>
                <w:rFonts w:ascii="Times New Roman" w:eastAsia="Times New Roman" w:hAnsi="Times New Roman"/>
                <w:sz w:val="24"/>
                <w:szCs w:val="24"/>
                <w:lang w:eastAsia="ru-RU"/>
              </w:rPr>
              <w:t>ления</w:t>
            </w:r>
          </w:p>
        </w:tc>
        <w:tc>
          <w:tcPr>
            <w:tcW w:w="12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Пери</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дичность приобр</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тения</w:t>
            </w:r>
          </w:p>
        </w:tc>
        <w:tc>
          <w:tcPr>
            <w:tcW w:w="141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Макс</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мальная цена за единицу (руб.)</w:t>
            </w:r>
          </w:p>
        </w:tc>
      </w:tr>
      <w:tr w:rsidR="00D46702" w:rsidRPr="00D46702" w:rsidTr="009C669F">
        <w:trPr>
          <w:cantSplit/>
          <w:tblHeader/>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3115"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w:t>
            </w:r>
          </w:p>
        </w:tc>
        <w:tc>
          <w:tcPr>
            <w:tcW w:w="11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w:t>
            </w:r>
          </w:p>
        </w:tc>
        <w:tc>
          <w:tcPr>
            <w:tcW w:w="992"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w:t>
            </w:r>
          </w:p>
        </w:tc>
        <w:tc>
          <w:tcPr>
            <w:tcW w:w="12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6</w:t>
            </w:r>
          </w:p>
        </w:tc>
        <w:tc>
          <w:tcPr>
            <w:tcW w:w="141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7</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Блоки для записей / бумага для заметок</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2</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100,00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3115" w:type="dxa"/>
          </w:tcPr>
          <w:p w:rsidR="00D46702" w:rsidRPr="00D46702" w:rsidRDefault="00D46702" w:rsidP="00D46702">
            <w:pPr>
              <w:spacing w:after="0" w:line="240" w:lineRule="auto"/>
              <w:rPr>
                <w:rFonts w:ascii="Times New Roman" w:hAnsi="Times New Roman"/>
                <w:sz w:val="24"/>
                <w:szCs w:val="24"/>
                <w:lang w:eastAsia="ru-RU" w:bidi="ru-RU"/>
              </w:rPr>
            </w:pPr>
            <w:proofErr w:type="gramStart"/>
            <w:r w:rsidRPr="00D46702">
              <w:rPr>
                <w:rFonts w:ascii="Times New Roman" w:hAnsi="Times New Roman"/>
                <w:sz w:val="24"/>
                <w:szCs w:val="24"/>
                <w:lang w:eastAsia="ru-RU" w:bidi="ru-RU"/>
              </w:rPr>
              <w:t>Бумага для офисной техн</w:t>
            </w:r>
            <w:r w:rsidRPr="00D46702">
              <w:rPr>
                <w:rFonts w:ascii="Times New Roman" w:hAnsi="Times New Roman"/>
                <w:sz w:val="24"/>
                <w:szCs w:val="24"/>
                <w:lang w:eastAsia="ru-RU" w:bidi="ru-RU"/>
              </w:rPr>
              <w:t>и</w:t>
            </w:r>
            <w:r w:rsidRPr="00D46702">
              <w:rPr>
                <w:rFonts w:ascii="Times New Roman" w:hAnsi="Times New Roman"/>
                <w:sz w:val="24"/>
                <w:szCs w:val="24"/>
                <w:lang w:eastAsia="ru-RU" w:bidi="ru-RU"/>
              </w:rPr>
              <w:t>ки белая (формат:</w:t>
            </w:r>
            <w:proofErr w:type="gramEnd"/>
            <w:r w:rsidRPr="00D46702">
              <w:rPr>
                <w:rFonts w:ascii="Times New Roman" w:hAnsi="Times New Roman"/>
                <w:sz w:val="24"/>
                <w:szCs w:val="24"/>
                <w:lang w:eastAsia="ru-RU" w:bidi="ru-RU"/>
              </w:rPr>
              <w:t xml:space="preserve"> </w:t>
            </w:r>
            <w:proofErr w:type="gramStart"/>
            <w:r w:rsidRPr="00D46702">
              <w:rPr>
                <w:rFonts w:ascii="Times New Roman" w:hAnsi="Times New Roman"/>
                <w:sz w:val="24"/>
                <w:szCs w:val="24"/>
                <w:lang w:eastAsia="ru-RU" w:bidi="ru-RU"/>
              </w:rPr>
              <w:t xml:space="preserve">А3) </w:t>
            </w:r>
            <w:proofErr w:type="gramEnd"/>
          </w:p>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(500 листов в пачке)</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пачка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60</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500,00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w:t>
            </w:r>
          </w:p>
        </w:tc>
        <w:tc>
          <w:tcPr>
            <w:tcW w:w="3115" w:type="dxa"/>
          </w:tcPr>
          <w:p w:rsidR="00D46702" w:rsidRPr="00D46702" w:rsidRDefault="00D46702" w:rsidP="00D46702">
            <w:pPr>
              <w:spacing w:after="0" w:line="240" w:lineRule="auto"/>
              <w:rPr>
                <w:rFonts w:ascii="Times New Roman" w:hAnsi="Times New Roman"/>
                <w:sz w:val="24"/>
                <w:szCs w:val="24"/>
                <w:lang w:eastAsia="ru-RU" w:bidi="ru-RU"/>
              </w:rPr>
            </w:pPr>
            <w:proofErr w:type="gramStart"/>
            <w:r w:rsidRPr="00D46702">
              <w:rPr>
                <w:rFonts w:ascii="Times New Roman" w:hAnsi="Times New Roman"/>
                <w:sz w:val="24"/>
                <w:szCs w:val="24"/>
                <w:lang w:eastAsia="ru-RU" w:bidi="ru-RU"/>
              </w:rPr>
              <w:t>Бумага для офисной техн</w:t>
            </w:r>
            <w:r w:rsidRPr="00D46702">
              <w:rPr>
                <w:rFonts w:ascii="Times New Roman" w:hAnsi="Times New Roman"/>
                <w:sz w:val="24"/>
                <w:szCs w:val="24"/>
                <w:lang w:eastAsia="ru-RU" w:bidi="ru-RU"/>
              </w:rPr>
              <w:t>и</w:t>
            </w:r>
            <w:r w:rsidRPr="00D46702">
              <w:rPr>
                <w:rFonts w:ascii="Times New Roman" w:hAnsi="Times New Roman"/>
                <w:sz w:val="24"/>
                <w:szCs w:val="24"/>
                <w:lang w:eastAsia="ru-RU" w:bidi="ru-RU"/>
              </w:rPr>
              <w:t>ки белая (формат:</w:t>
            </w:r>
            <w:proofErr w:type="gramEnd"/>
            <w:r w:rsidRPr="00D46702">
              <w:rPr>
                <w:rFonts w:ascii="Times New Roman" w:hAnsi="Times New Roman"/>
                <w:sz w:val="24"/>
                <w:szCs w:val="24"/>
                <w:lang w:eastAsia="ru-RU" w:bidi="ru-RU"/>
              </w:rPr>
              <w:t xml:space="preserve"> А</w:t>
            </w:r>
            <w:proofErr w:type="gramStart"/>
            <w:r w:rsidRPr="00D46702">
              <w:rPr>
                <w:rFonts w:ascii="Times New Roman" w:hAnsi="Times New Roman"/>
                <w:sz w:val="24"/>
                <w:szCs w:val="24"/>
                <w:lang w:eastAsia="ru-RU" w:bidi="ru-RU"/>
              </w:rPr>
              <w:t>4</w:t>
            </w:r>
            <w:proofErr w:type="gramEnd"/>
            <w:r w:rsidRPr="00D46702">
              <w:rPr>
                <w:rFonts w:ascii="Times New Roman" w:hAnsi="Times New Roman"/>
                <w:sz w:val="24"/>
                <w:szCs w:val="24"/>
                <w:lang w:eastAsia="ru-RU" w:bidi="ru-RU"/>
              </w:rPr>
              <w:t xml:space="preserve">) </w:t>
            </w:r>
          </w:p>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(500 листов в пачке)</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пачка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20</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400</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330,00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w:t>
            </w:r>
          </w:p>
        </w:tc>
        <w:tc>
          <w:tcPr>
            <w:tcW w:w="3115" w:type="dxa"/>
          </w:tcPr>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Дырокол</w:t>
            </w:r>
          </w:p>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(количество пробиваемых листов, max: ≤ 40)</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2 на р</w:t>
            </w:r>
            <w:r w:rsidRPr="00D46702">
              <w:rPr>
                <w:rFonts w:ascii="Times New Roman" w:hAnsi="Times New Roman"/>
                <w:sz w:val="24"/>
                <w:szCs w:val="24"/>
                <w:lang w:eastAsia="ru-RU" w:bidi="ru-RU"/>
              </w:rPr>
              <w:t>а</w:t>
            </w:r>
            <w:r w:rsidRPr="00D46702">
              <w:rPr>
                <w:rFonts w:ascii="Times New Roman" w:hAnsi="Times New Roman"/>
                <w:sz w:val="24"/>
                <w:szCs w:val="24"/>
                <w:lang w:eastAsia="ru-RU" w:bidi="ru-RU"/>
              </w:rPr>
              <w:t>бочий кабинет</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3 года</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770,00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w:t>
            </w:r>
          </w:p>
        </w:tc>
        <w:tc>
          <w:tcPr>
            <w:tcW w:w="3115" w:type="dxa"/>
          </w:tcPr>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Дырокол</w:t>
            </w:r>
          </w:p>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(количество пробиваемых листов, min: ≥ 40; колич</w:t>
            </w:r>
            <w:r w:rsidRPr="00D46702">
              <w:rPr>
                <w:rFonts w:ascii="Times New Roman" w:hAnsi="Times New Roman"/>
                <w:sz w:val="24"/>
                <w:szCs w:val="24"/>
                <w:lang w:eastAsia="ru-RU" w:bidi="ru-RU"/>
              </w:rPr>
              <w:t>е</w:t>
            </w:r>
            <w:r w:rsidRPr="00D46702">
              <w:rPr>
                <w:rFonts w:ascii="Times New Roman" w:hAnsi="Times New Roman"/>
                <w:sz w:val="24"/>
                <w:szCs w:val="24"/>
                <w:lang w:eastAsia="ru-RU" w:bidi="ru-RU"/>
              </w:rPr>
              <w:t>ство пробиваемых листов, max: ≤ 100)</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на р</w:t>
            </w:r>
            <w:r w:rsidRPr="00D46702">
              <w:rPr>
                <w:rFonts w:ascii="Times New Roman" w:hAnsi="Times New Roman"/>
                <w:sz w:val="24"/>
                <w:szCs w:val="24"/>
                <w:lang w:eastAsia="ru-RU" w:bidi="ru-RU"/>
              </w:rPr>
              <w:t>а</w:t>
            </w:r>
            <w:r w:rsidRPr="00D46702">
              <w:rPr>
                <w:rFonts w:ascii="Times New Roman" w:hAnsi="Times New Roman"/>
                <w:sz w:val="24"/>
                <w:szCs w:val="24"/>
                <w:lang w:eastAsia="ru-RU" w:bidi="ru-RU"/>
              </w:rPr>
              <w:t>бочий кабинет</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3 года</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1300,00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6.</w:t>
            </w:r>
          </w:p>
        </w:tc>
        <w:tc>
          <w:tcPr>
            <w:tcW w:w="3115" w:type="dxa"/>
          </w:tcPr>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Дырокол</w:t>
            </w:r>
          </w:p>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(количество пробиваемых листов, min: ≥ 100)</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3 года</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3000,00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7.</w:t>
            </w:r>
          </w:p>
        </w:tc>
        <w:tc>
          <w:tcPr>
            <w:tcW w:w="3115" w:type="dxa"/>
          </w:tcPr>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Зажим для бумаг (колич</w:t>
            </w:r>
            <w:r w:rsidRPr="00D46702">
              <w:rPr>
                <w:rFonts w:ascii="Times New Roman" w:hAnsi="Times New Roman"/>
                <w:sz w:val="24"/>
                <w:szCs w:val="24"/>
                <w:lang w:eastAsia="ru-RU" w:bidi="ru-RU"/>
              </w:rPr>
              <w:t>е</w:t>
            </w:r>
            <w:r w:rsidRPr="00D46702">
              <w:rPr>
                <w:rFonts w:ascii="Times New Roman" w:hAnsi="Times New Roman"/>
                <w:sz w:val="24"/>
                <w:szCs w:val="24"/>
                <w:lang w:eastAsia="ru-RU" w:bidi="ru-RU"/>
              </w:rPr>
              <w:t>ство штук в упаковке: ≥ 10  и &lt; 24)</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уп</w:t>
            </w:r>
            <w:r w:rsidRPr="00D46702">
              <w:rPr>
                <w:rFonts w:ascii="Times New Roman" w:hAnsi="Times New Roman"/>
                <w:sz w:val="24"/>
                <w:szCs w:val="24"/>
                <w:lang w:eastAsia="ru-RU" w:bidi="ru-RU"/>
              </w:rPr>
              <w:t>а</w:t>
            </w:r>
            <w:r w:rsidRPr="00D46702">
              <w:rPr>
                <w:rFonts w:ascii="Times New Roman" w:hAnsi="Times New Roman"/>
                <w:sz w:val="24"/>
                <w:szCs w:val="24"/>
                <w:lang w:eastAsia="ru-RU" w:bidi="ru-RU"/>
              </w:rPr>
              <w:t>ковка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240,00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lastRenderedPageBreak/>
              <w:t>8.</w:t>
            </w:r>
          </w:p>
        </w:tc>
        <w:tc>
          <w:tcPr>
            <w:tcW w:w="3115" w:type="dxa"/>
          </w:tcPr>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Калькулятор</w:t>
            </w:r>
          </w:p>
        </w:tc>
        <w:tc>
          <w:tcPr>
            <w:tcW w:w="85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5 лет</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1500,00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9.</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Карандаш чернографитный</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20,00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10.</w:t>
            </w:r>
          </w:p>
        </w:tc>
        <w:tc>
          <w:tcPr>
            <w:tcW w:w="3115" w:type="dxa"/>
          </w:tcPr>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Клей канцелярский</w:t>
            </w:r>
          </w:p>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(тип: жидкий)</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52,00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11.</w:t>
            </w:r>
          </w:p>
        </w:tc>
        <w:tc>
          <w:tcPr>
            <w:tcW w:w="3115" w:type="dxa"/>
          </w:tcPr>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Клей канцелярский</w:t>
            </w:r>
          </w:p>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(тип: твердый)</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3</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75,00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12.</w:t>
            </w:r>
          </w:p>
        </w:tc>
        <w:tc>
          <w:tcPr>
            <w:tcW w:w="3115"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Клейкая лента канцеля</w:t>
            </w:r>
            <w:r w:rsidRPr="00D46702">
              <w:rPr>
                <w:rFonts w:ascii="Times New Roman" w:hAnsi="Times New Roman"/>
                <w:sz w:val="24"/>
                <w:szCs w:val="24"/>
                <w:lang w:eastAsia="ru-RU" w:bidi="ru-RU"/>
              </w:rPr>
              <w:t>р</w:t>
            </w:r>
            <w:r w:rsidRPr="00D46702">
              <w:rPr>
                <w:rFonts w:ascii="Times New Roman" w:hAnsi="Times New Roman"/>
                <w:sz w:val="24"/>
                <w:szCs w:val="24"/>
                <w:lang w:eastAsia="ru-RU" w:bidi="ru-RU"/>
              </w:rPr>
              <w:t>ская</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110,00</w:t>
            </w:r>
          </w:p>
        </w:tc>
      </w:tr>
      <w:tr w:rsidR="00D46702" w:rsidRPr="00D46702" w:rsidTr="009C669F">
        <w:trPr>
          <w:cantSplit/>
          <w:trHeight w:val="614"/>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13.</w:t>
            </w:r>
          </w:p>
        </w:tc>
        <w:tc>
          <w:tcPr>
            <w:tcW w:w="3115" w:type="dxa"/>
            <w:vAlign w:val="center"/>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Клейкие закладки пласт</w:t>
            </w:r>
            <w:r w:rsidRPr="00D46702">
              <w:rPr>
                <w:rFonts w:ascii="Times New Roman" w:hAnsi="Times New Roman"/>
                <w:sz w:val="24"/>
                <w:szCs w:val="24"/>
                <w:lang w:eastAsia="ru-RU" w:bidi="ru-RU"/>
              </w:rPr>
              <w:t>и</w:t>
            </w:r>
            <w:r w:rsidRPr="00D46702">
              <w:rPr>
                <w:rFonts w:ascii="Times New Roman" w:hAnsi="Times New Roman"/>
                <w:sz w:val="24"/>
                <w:szCs w:val="24"/>
                <w:lang w:eastAsia="ru-RU" w:bidi="ru-RU"/>
              </w:rPr>
              <w:t>ковые</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уп</w:t>
            </w:r>
            <w:r w:rsidRPr="00D46702">
              <w:rPr>
                <w:rFonts w:ascii="Times New Roman" w:hAnsi="Times New Roman"/>
                <w:sz w:val="24"/>
                <w:szCs w:val="24"/>
                <w:lang w:eastAsia="ru-RU" w:bidi="ru-RU"/>
              </w:rPr>
              <w:t>а</w:t>
            </w:r>
            <w:r w:rsidRPr="00D46702">
              <w:rPr>
                <w:rFonts w:ascii="Times New Roman" w:hAnsi="Times New Roman"/>
                <w:sz w:val="24"/>
                <w:szCs w:val="24"/>
                <w:lang w:eastAsia="ru-RU" w:bidi="ru-RU"/>
              </w:rPr>
              <w:t>ковка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4</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120,00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14.</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Книга регистрации</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60</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300,00</w:t>
            </w:r>
          </w:p>
        </w:tc>
      </w:tr>
      <w:tr w:rsidR="00D46702" w:rsidRPr="00D46702" w:rsidTr="009C669F">
        <w:trPr>
          <w:cantSplit/>
          <w:trHeight w:val="697"/>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15.</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Конверт маркированный «А»</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1000</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в соотве</w:t>
            </w:r>
            <w:r w:rsidRPr="00D46702">
              <w:rPr>
                <w:rFonts w:ascii="Times New Roman" w:hAnsi="Times New Roman"/>
                <w:sz w:val="24"/>
                <w:szCs w:val="24"/>
                <w:lang w:eastAsia="ru-RU" w:bidi="ru-RU"/>
              </w:rPr>
              <w:t>т</w:t>
            </w:r>
            <w:r w:rsidRPr="00D46702">
              <w:rPr>
                <w:rFonts w:ascii="Times New Roman" w:hAnsi="Times New Roman"/>
                <w:sz w:val="24"/>
                <w:szCs w:val="24"/>
                <w:lang w:eastAsia="ru-RU" w:bidi="ru-RU"/>
              </w:rPr>
              <w:t>ствии с действу</w:t>
            </w:r>
            <w:r w:rsidRPr="00D46702">
              <w:rPr>
                <w:rFonts w:ascii="Times New Roman" w:hAnsi="Times New Roman"/>
                <w:sz w:val="24"/>
                <w:szCs w:val="24"/>
                <w:lang w:eastAsia="ru-RU" w:bidi="ru-RU"/>
              </w:rPr>
              <w:t>ю</w:t>
            </w:r>
            <w:r w:rsidRPr="00D46702">
              <w:rPr>
                <w:rFonts w:ascii="Times New Roman" w:hAnsi="Times New Roman"/>
                <w:sz w:val="24"/>
                <w:szCs w:val="24"/>
                <w:lang w:eastAsia="ru-RU" w:bidi="ru-RU"/>
              </w:rPr>
              <w:t>щим тар</w:t>
            </w:r>
            <w:r w:rsidRPr="00D46702">
              <w:rPr>
                <w:rFonts w:ascii="Times New Roman" w:hAnsi="Times New Roman"/>
                <w:sz w:val="24"/>
                <w:szCs w:val="24"/>
                <w:lang w:eastAsia="ru-RU" w:bidi="ru-RU"/>
              </w:rPr>
              <w:t>и</w:t>
            </w:r>
            <w:r w:rsidRPr="00D46702">
              <w:rPr>
                <w:rFonts w:ascii="Times New Roman" w:hAnsi="Times New Roman"/>
                <w:sz w:val="24"/>
                <w:szCs w:val="24"/>
                <w:lang w:eastAsia="ru-RU" w:bidi="ru-RU"/>
              </w:rPr>
              <w:t>фом АО «Почта России»</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16.</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Краска штемпельная</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60</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170,00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17.</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Линейка</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50,00</w:t>
            </w:r>
          </w:p>
        </w:tc>
      </w:tr>
      <w:tr w:rsidR="00D46702" w:rsidRPr="00D46702" w:rsidTr="009C669F">
        <w:trPr>
          <w:cantSplit/>
        </w:trPr>
        <w:tc>
          <w:tcPr>
            <w:tcW w:w="537"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18.</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Маркер</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4</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50,00</w:t>
            </w:r>
          </w:p>
        </w:tc>
      </w:tr>
      <w:tr w:rsidR="00D46702" w:rsidRPr="00D46702" w:rsidTr="009C669F">
        <w:trPr>
          <w:cantSplit/>
        </w:trPr>
        <w:tc>
          <w:tcPr>
            <w:tcW w:w="537"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19.</w:t>
            </w:r>
          </w:p>
        </w:tc>
        <w:tc>
          <w:tcPr>
            <w:tcW w:w="3115" w:type="dxa"/>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Нож канцелярский</w:t>
            </w:r>
          </w:p>
        </w:tc>
        <w:tc>
          <w:tcPr>
            <w:tcW w:w="851"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3 года</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170,00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20.</w:t>
            </w:r>
          </w:p>
        </w:tc>
        <w:tc>
          <w:tcPr>
            <w:tcW w:w="3115"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Ножницы канцелярские</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3 года</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170,00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21.</w:t>
            </w:r>
          </w:p>
        </w:tc>
        <w:tc>
          <w:tcPr>
            <w:tcW w:w="3115" w:type="dxa"/>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Папка картонная</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(способ фиксации: завязка; резинка)</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10</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185,00</w:t>
            </w:r>
          </w:p>
        </w:tc>
      </w:tr>
      <w:tr w:rsidR="00D46702" w:rsidRPr="00D46702" w:rsidTr="009C669F">
        <w:trPr>
          <w:cantSplit/>
          <w:trHeight w:val="278"/>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22.</w:t>
            </w:r>
          </w:p>
        </w:tc>
        <w:tc>
          <w:tcPr>
            <w:tcW w:w="3115" w:type="dxa"/>
            <w:vAlign w:val="bottom"/>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Папка картонная</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(тип: папка-регистратор)</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3</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220,00</w:t>
            </w:r>
          </w:p>
        </w:tc>
      </w:tr>
      <w:tr w:rsidR="00D46702" w:rsidRPr="00D46702" w:rsidTr="009C669F">
        <w:trPr>
          <w:cantSplit/>
          <w:trHeight w:val="281"/>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23.</w:t>
            </w:r>
          </w:p>
        </w:tc>
        <w:tc>
          <w:tcPr>
            <w:tcW w:w="3115" w:type="dxa"/>
            <w:vAlign w:val="center"/>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Папка картонная</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(тип: папка-обложка без скоросшивателя)</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20</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50,00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24.</w:t>
            </w:r>
          </w:p>
        </w:tc>
        <w:tc>
          <w:tcPr>
            <w:tcW w:w="3115" w:type="dxa"/>
            <w:vAlign w:val="center"/>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Папка картонная</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(тип: папка-скоросшиватель)</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20</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60,00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lastRenderedPageBreak/>
              <w:t>25.</w:t>
            </w:r>
          </w:p>
        </w:tc>
        <w:tc>
          <w:tcPr>
            <w:tcW w:w="3115" w:type="dxa"/>
          </w:tcPr>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Папка пластиковая</w:t>
            </w:r>
          </w:p>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(тип: папка-скоросшиватель)</w:t>
            </w:r>
          </w:p>
        </w:tc>
        <w:tc>
          <w:tcPr>
            <w:tcW w:w="85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80,00</w:t>
            </w:r>
          </w:p>
        </w:tc>
      </w:tr>
      <w:tr w:rsidR="00D46702" w:rsidRPr="00D46702" w:rsidTr="009C669F">
        <w:trPr>
          <w:cantSplit/>
        </w:trPr>
        <w:tc>
          <w:tcPr>
            <w:tcW w:w="537"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26.</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Папка пластиковая (тип: папка файловая)</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115,00</w:t>
            </w:r>
          </w:p>
        </w:tc>
      </w:tr>
      <w:tr w:rsidR="00D46702" w:rsidRPr="00D46702" w:rsidTr="009C669F">
        <w:trPr>
          <w:cantSplit/>
          <w:trHeight w:val="278"/>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27.</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Папка пластиковая (тип: папка-конверт, способ фи</w:t>
            </w:r>
            <w:r w:rsidRPr="00D46702">
              <w:rPr>
                <w:rFonts w:ascii="Times New Roman" w:hAnsi="Times New Roman"/>
                <w:sz w:val="24"/>
                <w:szCs w:val="24"/>
                <w:lang w:eastAsia="ru-RU" w:bidi="ru-RU"/>
              </w:rPr>
              <w:t>к</w:t>
            </w:r>
            <w:r w:rsidRPr="00D46702">
              <w:rPr>
                <w:rFonts w:ascii="Times New Roman" w:hAnsi="Times New Roman"/>
                <w:sz w:val="24"/>
                <w:szCs w:val="24"/>
                <w:lang w:eastAsia="ru-RU" w:bidi="ru-RU"/>
              </w:rPr>
              <w:t>сации: кнопка)</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40,00</w:t>
            </w:r>
          </w:p>
        </w:tc>
      </w:tr>
      <w:tr w:rsidR="00D46702" w:rsidRPr="00D46702" w:rsidTr="009C669F">
        <w:trPr>
          <w:cantSplit/>
          <w:trHeight w:val="278"/>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28.</w:t>
            </w:r>
          </w:p>
        </w:tc>
        <w:tc>
          <w:tcPr>
            <w:tcW w:w="3115" w:type="dxa"/>
          </w:tcPr>
          <w:p w:rsidR="00D46702" w:rsidRPr="00D46702" w:rsidRDefault="00D46702" w:rsidP="00D46702">
            <w:pPr>
              <w:spacing w:after="0" w:line="240" w:lineRule="auto"/>
              <w:contextualSpacing/>
              <w:rPr>
                <w:rFonts w:ascii="Times New Roman" w:hAnsi="Times New Roman"/>
                <w:sz w:val="24"/>
                <w:szCs w:val="24"/>
                <w:lang w:eastAsia="ru-RU" w:bidi="ru-RU"/>
              </w:rPr>
            </w:pPr>
            <w:r w:rsidRPr="00D46702">
              <w:rPr>
                <w:rFonts w:ascii="Times New Roman" w:hAnsi="Times New Roman"/>
                <w:sz w:val="24"/>
                <w:szCs w:val="24"/>
                <w:lang w:eastAsia="ru-RU" w:bidi="ru-RU"/>
              </w:rPr>
              <w:t>Папка с зажимом</w:t>
            </w:r>
          </w:p>
        </w:tc>
        <w:tc>
          <w:tcPr>
            <w:tcW w:w="85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80,00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29.</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Расшиватель для скоб</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2 года</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100,00</w:t>
            </w:r>
          </w:p>
        </w:tc>
      </w:tr>
      <w:tr w:rsidR="00D46702" w:rsidRPr="00D46702" w:rsidTr="009C669F">
        <w:trPr>
          <w:cantSplit/>
        </w:trPr>
        <w:tc>
          <w:tcPr>
            <w:tcW w:w="537"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30.</w:t>
            </w:r>
          </w:p>
        </w:tc>
        <w:tc>
          <w:tcPr>
            <w:tcW w:w="3115"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Ручка канцелярская</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8</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50,00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31.</w:t>
            </w:r>
          </w:p>
        </w:tc>
        <w:tc>
          <w:tcPr>
            <w:tcW w:w="3115" w:type="dxa"/>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Скобы для степлера</w:t>
            </w:r>
          </w:p>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 xml:space="preserve">(размер скоб: № 23/10; </w:t>
            </w:r>
          </w:p>
          <w:p w:rsidR="00D46702" w:rsidRPr="00D46702" w:rsidRDefault="00D46702" w:rsidP="00D46702">
            <w:pPr>
              <w:spacing w:after="0" w:line="240" w:lineRule="auto"/>
              <w:rPr>
                <w:rFonts w:ascii="Times New Roman" w:eastAsia="Times New Roman" w:hAnsi="Times New Roman"/>
                <w:sz w:val="24"/>
                <w:szCs w:val="24"/>
                <w:lang w:eastAsia="ru-RU"/>
              </w:rPr>
            </w:pPr>
            <w:proofErr w:type="gramStart"/>
            <w:r w:rsidRPr="00D46702">
              <w:rPr>
                <w:rFonts w:ascii="Times New Roman" w:hAnsi="Times New Roman"/>
                <w:sz w:val="24"/>
                <w:szCs w:val="24"/>
                <w:lang w:eastAsia="ru-RU" w:bidi="ru-RU"/>
              </w:rPr>
              <w:t>№ 23/15; № 23/20)</w:t>
            </w:r>
            <w:proofErr w:type="gramEnd"/>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уп</w:t>
            </w:r>
            <w:r w:rsidRPr="00D46702">
              <w:rPr>
                <w:rFonts w:ascii="Times New Roman" w:hAnsi="Times New Roman"/>
                <w:sz w:val="24"/>
                <w:szCs w:val="24"/>
                <w:lang w:eastAsia="ru-RU" w:bidi="ru-RU"/>
              </w:rPr>
              <w:t>а</w:t>
            </w:r>
            <w:r w:rsidRPr="00D46702">
              <w:rPr>
                <w:rFonts w:ascii="Times New Roman" w:hAnsi="Times New Roman"/>
                <w:sz w:val="24"/>
                <w:szCs w:val="24"/>
                <w:lang w:eastAsia="ru-RU" w:bidi="ru-RU"/>
              </w:rPr>
              <w:t>ковка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4</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120,00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32.</w:t>
            </w:r>
          </w:p>
        </w:tc>
        <w:tc>
          <w:tcPr>
            <w:tcW w:w="3115" w:type="dxa"/>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Скобы для степлера</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(размер скоб: № 10; № 24/6)</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уп</w:t>
            </w:r>
            <w:r w:rsidRPr="00D46702">
              <w:rPr>
                <w:rFonts w:ascii="Times New Roman" w:hAnsi="Times New Roman"/>
                <w:sz w:val="24"/>
                <w:szCs w:val="24"/>
                <w:lang w:eastAsia="ru-RU" w:bidi="ru-RU"/>
              </w:rPr>
              <w:t>а</w:t>
            </w:r>
            <w:r w:rsidRPr="00D46702">
              <w:rPr>
                <w:rFonts w:ascii="Times New Roman" w:hAnsi="Times New Roman"/>
                <w:sz w:val="24"/>
                <w:szCs w:val="24"/>
                <w:lang w:eastAsia="ru-RU" w:bidi="ru-RU"/>
              </w:rPr>
              <w:t>ковка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8</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120,00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33.</w:t>
            </w:r>
          </w:p>
        </w:tc>
        <w:tc>
          <w:tcPr>
            <w:tcW w:w="3115" w:type="dxa"/>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Скрепки металлические</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(100 штук в упаковке)</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уп</w:t>
            </w:r>
            <w:r w:rsidRPr="00D46702">
              <w:rPr>
                <w:rFonts w:ascii="Times New Roman" w:hAnsi="Times New Roman"/>
                <w:sz w:val="24"/>
                <w:szCs w:val="24"/>
                <w:lang w:eastAsia="ru-RU" w:bidi="ru-RU"/>
              </w:rPr>
              <w:t>а</w:t>
            </w:r>
            <w:r w:rsidRPr="00D46702">
              <w:rPr>
                <w:rFonts w:ascii="Times New Roman" w:hAnsi="Times New Roman"/>
                <w:sz w:val="24"/>
                <w:szCs w:val="24"/>
                <w:lang w:eastAsia="ru-RU" w:bidi="ru-RU"/>
              </w:rPr>
              <w:t>ковка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4</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60,00</w:t>
            </w:r>
          </w:p>
        </w:tc>
      </w:tr>
      <w:tr w:rsidR="00D46702" w:rsidRPr="00D46702" w:rsidTr="009C669F">
        <w:trPr>
          <w:cantSplit/>
          <w:trHeight w:val="372"/>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34.</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bidi="ru-RU"/>
              </w:rPr>
            </w:pPr>
            <w:r w:rsidRPr="00D46702">
              <w:rPr>
                <w:rFonts w:ascii="Times New Roman" w:hAnsi="Times New Roman"/>
                <w:sz w:val="24"/>
                <w:szCs w:val="24"/>
                <w:lang w:eastAsia="ru-RU" w:bidi="ru-RU"/>
              </w:rPr>
              <w:t>Средство корректирующее канцелярское</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80,00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35.</w:t>
            </w:r>
          </w:p>
        </w:tc>
        <w:tc>
          <w:tcPr>
            <w:tcW w:w="3115" w:type="dxa"/>
            <w:vAlign w:val="center"/>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Степлер</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(количество сшиваемых листов (80г/м</w:t>
            </w:r>
            <w:proofErr w:type="gramStart"/>
            <w:r w:rsidRPr="00D46702">
              <w:rPr>
                <w:rFonts w:ascii="Times New Roman" w:hAnsi="Times New Roman"/>
                <w:sz w:val="24"/>
                <w:szCs w:val="24"/>
                <w:vertAlign w:val="superscript"/>
                <w:lang w:eastAsia="ru-RU" w:bidi="ru-RU"/>
              </w:rPr>
              <w:t>2</w:t>
            </w:r>
            <w:proofErr w:type="gramEnd"/>
            <w:r w:rsidRPr="00D46702">
              <w:rPr>
                <w:rFonts w:ascii="Times New Roman" w:hAnsi="Times New Roman"/>
                <w:sz w:val="24"/>
                <w:szCs w:val="24"/>
                <w:lang w:eastAsia="ru-RU" w:bidi="ru-RU"/>
              </w:rPr>
              <w:t>): ≥ 100)</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на р</w:t>
            </w:r>
            <w:r w:rsidRPr="00D46702">
              <w:rPr>
                <w:rFonts w:ascii="Times New Roman" w:hAnsi="Times New Roman"/>
                <w:sz w:val="24"/>
                <w:szCs w:val="24"/>
                <w:lang w:eastAsia="ru-RU" w:bidi="ru-RU"/>
              </w:rPr>
              <w:t>а</w:t>
            </w:r>
            <w:r w:rsidRPr="00D46702">
              <w:rPr>
                <w:rFonts w:ascii="Times New Roman" w:hAnsi="Times New Roman"/>
                <w:sz w:val="24"/>
                <w:szCs w:val="24"/>
                <w:lang w:eastAsia="ru-RU" w:bidi="ru-RU"/>
              </w:rPr>
              <w:t>бочий кабинет</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2 года</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4500,00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36.</w:t>
            </w:r>
          </w:p>
        </w:tc>
        <w:tc>
          <w:tcPr>
            <w:tcW w:w="3115" w:type="dxa"/>
            <w:vAlign w:val="center"/>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Степлер</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(количество сшиваемых листов (80г/м</w:t>
            </w:r>
            <w:proofErr w:type="gramStart"/>
            <w:r w:rsidRPr="00D46702">
              <w:rPr>
                <w:rFonts w:ascii="Times New Roman" w:hAnsi="Times New Roman"/>
                <w:sz w:val="24"/>
                <w:szCs w:val="24"/>
                <w:vertAlign w:val="superscript"/>
                <w:lang w:eastAsia="ru-RU" w:bidi="ru-RU"/>
              </w:rPr>
              <w:t>2</w:t>
            </w:r>
            <w:proofErr w:type="gramEnd"/>
            <w:r w:rsidRPr="00D46702">
              <w:rPr>
                <w:rFonts w:ascii="Times New Roman" w:hAnsi="Times New Roman"/>
                <w:sz w:val="24"/>
                <w:szCs w:val="24"/>
                <w:lang w:eastAsia="ru-RU" w:bidi="ru-RU"/>
              </w:rPr>
              <w:t>): ≥ 40)</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2 года</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2300,00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37.</w:t>
            </w:r>
          </w:p>
        </w:tc>
        <w:tc>
          <w:tcPr>
            <w:tcW w:w="3115" w:type="dxa"/>
            <w:vAlign w:val="center"/>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Степлер</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(количество сшиваемых листов (80г/м</w:t>
            </w:r>
            <w:proofErr w:type="gramStart"/>
            <w:r w:rsidRPr="00D46702">
              <w:rPr>
                <w:rFonts w:ascii="Times New Roman" w:hAnsi="Times New Roman"/>
                <w:sz w:val="24"/>
                <w:szCs w:val="24"/>
                <w:vertAlign w:val="superscript"/>
                <w:lang w:eastAsia="ru-RU" w:bidi="ru-RU"/>
              </w:rPr>
              <w:t>2</w:t>
            </w:r>
            <w:proofErr w:type="gramEnd"/>
            <w:r w:rsidRPr="00D46702">
              <w:rPr>
                <w:rFonts w:ascii="Times New Roman" w:hAnsi="Times New Roman"/>
                <w:sz w:val="24"/>
                <w:szCs w:val="24"/>
                <w:lang w:eastAsia="ru-RU" w:bidi="ru-RU"/>
              </w:rPr>
              <w:t>): ≥ 10)</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2 года</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300,00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38.</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Стержень для ручки канц</w:t>
            </w:r>
            <w:r w:rsidRPr="00D46702">
              <w:rPr>
                <w:rFonts w:ascii="Times New Roman" w:hAnsi="Times New Roman"/>
                <w:sz w:val="24"/>
                <w:szCs w:val="24"/>
                <w:lang w:eastAsia="ru-RU" w:bidi="ru-RU"/>
              </w:rPr>
              <w:t>е</w:t>
            </w:r>
            <w:r w:rsidRPr="00D46702">
              <w:rPr>
                <w:rFonts w:ascii="Times New Roman" w:hAnsi="Times New Roman"/>
                <w:sz w:val="24"/>
                <w:szCs w:val="24"/>
                <w:lang w:eastAsia="ru-RU" w:bidi="ru-RU"/>
              </w:rPr>
              <w:t>лярской</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10</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20,00</w:t>
            </w:r>
          </w:p>
        </w:tc>
      </w:tr>
      <w:tr w:rsidR="00D46702" w:rsidRPr="00D46702" w:rsidTr="009C669F">
        <w:trPr>
          <w:cantSplit/>
          <w:trHeight w:val="501"/>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39.</w:t>
            </w:r>
          </w:p>
        </w:tc>
        <w:tc>
          <w:tcPr>
            <w:tcW w:w="3115"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bidi="ru-RU"/>
              </w:rPr>
              <w:t>Стиральная резинка</w:t>
            </w:r>
          </w:p>
        </w:tc>
        <w:tc>
          <w:tcPr>
            <w:tcW w:w="85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20,00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40.</w:t>
            </w:r>
          </w:p>
        </w:tc>
        <w:tc>
          <w:tcPr>
            <w:tcW w:w="3115" w:type="dxa"/>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Точилка канцелярская для карандашей</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 xml:space="preserve">(тип: </w:t>
            </w:r>
            <w:proofErr w:type="gramStart"/>
            <w:r w:rsidRPr="00D46702">
              <w:rPr>
                <w:rFonts w:ascii="Times New Roman" w:hAnsi="Times New Roman"/>
                <w:sz w:val="24"/>
                <w:szCs w:val="24"/>
                <w:lang w:eastAsia="ru-RU" w:bidi="ru-RU"/>
              </w:rPr>
              <w:t>механическая</w:t>
            </w:r>
            <w:proofErr w:type="gramEnd"/>
            <w:r w:rsidRPr="00D46702">
              <w:rPr>
                <w:rFonts w:ascii="Times New Roman" w:hAnsi="Times New Roman"/>
                <w:sz w:val="24"/>
                <w:szCs w:val="24"/>
                <w:lang w:eastAsia="ru-RU" w:bidi="ru-RU"/>
              </w:rPr>
              <w:t>)</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на р</w:t>
            </w:r>
            <w:r w:rsidRPr="00D46702">
              <w:rPr>
                <w:rFonts w:ascii="Times New Roman" w:hAnsi="Times New Roman"/>
                <w:sz w:val="24"/>
                <w:szCs w:val="24"/>
                <w:lang w:eastAsia="ru-RU" w:bidi="ru-RU"/>
              </w:rPr>
              <w:t>а</w:t>
            </w:r>
            <w:r w:rsidRPr="00D46702">
              <w:rPr>
                <w:rFonts w:ascii="Times New Roman" w:hAnsi="Times New Roman"/>
                <w:sz w:val="24"/>
                <w:szCs w:val="24"/>
                <w:lang w:eastAsia="ru-RU" w:bidi="ru-RU"/>
              </w:rPr>
              <w:t>бочий кабинет</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5 лет</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460,00</w:t>
            </w:r>
          </w:p>
        </w:tc>
      </w:tr>
      <w:tr w:rsidR="00D46702" w:rsidRPr="00D46702" w:rsidTr="009C669F">
        <w:trPr>
          <w:cantSplit/>
        </w:trPr>
        <w:tc>
          <w:tcPr>
            <w:tcW w:w="5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41.</w:t>
            </w:r>
          </w:p>
        </w:tc>
        <w:tc>
          <w:tcPr>
            <w:tcW w:w="3115" w:type="dxa"/>
          </w:tcPr>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Точилка канцелярская для карандашей</w:t>
            </w:r>
          </w:p>
          <w:p w:rsidR="00D46702" w:rsidRPr="00D46702" w:rsidRDefault="00D46702" w:rsidP="00D46702">
            <w:pPr>
              <w:spacing w:after="0" w:line="240" w:lineRule="auto"/>
              <w:rPr>
                <w:rFonts w:ascii="Times New Roman" w:hAnsi="Times New Roman"/>
                <w:sz w:val="24"/>
                <w:szCs w:val="24"/>
                <w:lang w:eastAsia="ru-RU" w:bidi="ru-RU"/>
              </w:rPr>
            </w:pPr>
            <w:r w:rsidRPr="00D46702">
              <w:rPr>
                <w:rFonts w:ascii="Times New Roman" w:hAnsi="Times New Roman"/>
                <w:sz w:val="24"/>
                <w:szCs w:val="24"/>
                <w:lang w:eastAsia="ru-RU" w:bidi="ru-RU"/>
              </w:rPr>
              <w:t xml:space="preserve">(тип: </w:t>
            </w:r>
            <w:proofErr w:type="gramStart"/>
            <w:r w:rsidRPr="00D46702">
              <w:rPr>
                <w:rFonts w:ascii="Times New Roman" w:hAnsi="Times New Roman"/>
                <w:sz w:val="24"/>
                <w:szCs w:val="24"/>
                <w:lang w:eastAsia="ru-RU" w:bidi="ru-RU"/>
              </w:rPr>
              <w:t>ручная</w:t>
            </w:r>
            <w:proofErr w:type="gramEnd"/>
            <w:r w:rsidRPr="00D46702">
              <w:rPr>
                <w:rFonts w:ascii="Times New Roman" w:hAnsi="Times New Roman"/>
                <w:sz w:val="24"/>
                <w:szCs w:val="24"/>
                <w:lang w:eastAsia="ru-RU" w:bidi="ru-RU"/>
              </w:rPr>
              <w:t>)</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5 лет</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45,00</w:t>
            </w:r>
          </w:p>
        </w:tc>
      </w:tr>
      <w:tr w:rsidR="00D46702" w:rsidRPr="00D46702" w:rsidTr="009C669F">
        <w:trPr>
          <w:cantSplit/>
        </w:trPr>
        <w:tc>
          <w:tcPr>
            <w:tcW w:w="537"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42.</w:t>
            </w:r>
          </w:p>
        </w:tc>
        <w:tc>
          <w:tcPr>
            <w:tcW w:w="3115"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Файл-вкладыш</w:t>
            </w:r>
          </w:p>
        </w:tc>
        <w:tc>
          <w:tcPr>
            <w:tcW w:w="851"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134"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400</w:t>
            </w:r>
          </w:p>
        </w:tc>
        <w:tc>
          <w:tcPr>
            <w:tcW w:w="992"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w:t>
            </w:r>
          </w:p>
        </w:tc>
        <w:tc>
          <w:tcPr>
            <w:tcW w:w="1276"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1 раз в год</w:t>
            </w:r>
          </w:p>
        </w:tc>
        <w:tc>
          <w:tcPr>
            <w:tcW w:w="1417" w:type="dxa"/>
          </w:tcPr>
          <w:p w:rsidR="00D46702" w:rsidRPr="00D46702" w:rsidRDefault="00D46702" w:rsidP="00D46702">
            <w:pPr>
              <w:spacing w:after="0" w:line="240" w:lineRule="auto"/>
              <w:jc w:val="center"/>
              <w:rPr>
                <w:rFonts w:ascii="Times New Roman" w:hAnsi="Times New Roman"/>
                <w:sz w:val="24"/>
                <w:szCs w:val="24"/>
                <w:lang w:eastAsia="ru-RU" w:bidi="ru-RU"/>
              </w:rPr>
            </w:pPr>
            <w:r w:rsidRPr="00D46702">
              <w:rPr>
                <w:rFonts w:ascii="Times New Roman" w:hAnsi="Times New Roman"/>
                <w:sz w:val="24"/>
                <w:szCs w:val="24"/>
                <w:lang w:eastAsia="ru-RU" w:bidi="ru-RU"/>
              </w:rPr>
              <w:t>2,20</w:t>
            </w:r>
          </w:p>
        </w:tc>
      </w:tr>
    </w:tbl>
    <w:p w:rsidR="00D46702" w:rsidRPr="00D46702" w:rsidRDefault="00D46702" w:rsidP="00D46702">
      <w:pPr>
        <w:spacing w:after="0" w:line="240" w:lineRule="auto"/>
        <w:ind w:left="7788"/>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lastRenderedPageBreak/>
        <w:t>Таблица 11</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8"/>
          <w:lang w:eastAsia="ru-RU"/>
        </w:rPr>
        <w:t>обеспечения функций управления, применяемые при расчете затрат на пр</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 xml:space="preserve">обретение </w:t>
      </w:r>
      <w:r w:rsidRPr="00D46702">
        <w:rPr>
          <w:rFonts w:ascii="Times New Roman" w:eastAsia="Times New Roman" w:hAnsi="Times New Roman"/>
          <w:sz w:val="28"/>
          <w:szCs w:val="24"/>
          <w:lang w:eastAsia="ru-RU"/>
        </w:rPr>
        <w:t>средств бытовой техники</w:t>
      </w:r>
      <w:r w:rsidRPr="00D46702">
        <w:rPr>
          <w:rFonts w:ascii="Times New Roman" w:eastAsia="Times New Roman" w:hAnsi="Times New Roman"/>
          <w:sz w:val="28"/>
          <w:szCs w:val="28"/>
          <w:vertAlign w:val="superscript"/>
          <w:lang w:eastAsia="ru-RU"/>
        </w:rPr>
        <w:footnoteReference w:id="7"/>
      </w:r>
    </w:p>
    <w:p w:rsidR="00D46702" w:rsidRPr="00D46702" w:rsidRDefault="00D46702" w:rsidP="00D46702">
      <w:pPr>
        <w:spacing w:after="0" w:line="240" w:lineRule="auto"/>
        <w:jc w:val="center"/>
        <w:rPr>
          <w:rFonts w:ascii="Times New Roman" w:eastAsia="Times New Roman" w:hAnsi="Times New Roman"/>
          <w:sz w:val="28"/>
          <w:szCs w:val="24"/>
          <w:lang w:eastAsia="ru-RU"/>
        </w:rPr>
      </w:pPr>
    </w:p>
    <w:p w:rsidR="00D46702" w:rsidRPr="00D46702" w:rsidRDefault="00D46702" w:rsidP="00D46702">
      <w:pPr>
        <w:spacing w:after="0" w:line="240" w:lineRule="auto"/>
        <w:jc w:val="center"/>
        <w:rPr>
          <w:rFonts w:ascii="Times New Roman" w:eastAsia="Times New Roman" w:hAnsi="Times New Roman"/>
          <w:sz w:val="28"/>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338"/>
        <w:gridCol w:w="1340"/>
        <w:gridCol w:w="1747"/>
        <w:gridCol w:w="1940"/>
        <w:gridCol w:w="1320"/>
      </w:tblGrid>
      <w:tr w:rsidR="00D46702" w:rsidRPr="00D46702" w:rsidTr="009C669F">
        <w:trPr>
          <w:trHeight w:val="440"/>
        </w:trPr>
        <w:tc>
          <w:tcPr>
            <w:tcW w:w="637" w:type="dxa"/>
            <w:vMerge w:val="restart"/>
            <w:vAlign w:val="center"/>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w:t>
            </w:r>
          </w:p>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t>п</w:t>
            </w:r>
            <w:proofErr w:type="gramEnd"/>
            <w:r w:rsidRPr="00D46702">
              <w:rPr>
                <w:rFonts w:ascii="Times New Roman" w:eastAsia="Times New Roman" w:hAnsi="Times New Roman"/>
                <w:sz w:val="24"/>
                <w:szCs w:val="24"/>
                <w:lang w:eastAsia="ru-RU"/>
              </w:rPr>
              <w:t>/п</w:t>
            </w:r>
          </w:p>
        </w:tc>
        <w:tc>
          <w:tcPr>
            <w:tcW w:w="2338" w:type="dxa"/>
            <w:vMerge w:val="restart"/>
            <w:vAlign w:val="center"/>
          </w:tcPr>
          <w:p w:rsidR="00D46702" w:rsidRPr="00D46702" w:rsidRDefault="00D46702" w:rsidP="00D46702">
            <w:pPr>
              <w:spacing w:after="0" w:line="240" w:lineRule="exact"/>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Наименование</w:t>
            </w:r>
          </w:p>
        </w:tc>
        <w:tc>
          <w:tcPr>
            <w:tcW w:w="1340" w:type="dxa"/>
            <w:vMerge w:val="restart"/>
            <w:vAlign w:val="center"/>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Единица</w:t>
            </w:r>
          </w:p>
          <w:p w:rsidR="00D46702" w:rsidRPr="00D46702" w:rsidRDefault="00D46702" w:rsidP="00D46702">
            <w:pPr>
              <w:spacing w:after="0" w:line="240" w:lineRule="exact"/>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измерения</w:t>
            </w:r>
          </w:p>
        </w:tc>
        <w:tc>
          <w:tcPr>
            <w:tcW w:w="1747" w:type="dxa"/>
            <w:vMerge w:val="restart"/>
            <w:vAlign w:val="center"/>
          </w:tcPr>
          <w:p w:rsidR="00D46702" w:rsidRPr="00D46702" w:rsidRDefault="00D46702" w:rsidP="00D46702">
            <w:pPr>
              <w:spacing w:after="0" w:line="240" w:lineRule="exact"/>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Количество (для общих нужд учре</w:t>
            </w:r>
            <w:r w:rsidRPr="00D46702">
              <w:rPr>
                <w:rFonts w:ascii="Times New Roman" w:hAnsi="Times New Roman"/>
                <w:sz w:val="24"/>
                <w:szCs w:val="24"/>
                <w:lang w:eastAsia="ru-RU" w:bidi="ru-RU"/>
              </w:rPr>
              <w:t>ж</w:t>
            </w:r>
            <w:r w:rsidRPr="00D46702">
              <w:rPr>
                <w:rFonts w:ascii="Times New Roman" w:hAnsi="Times New Roman"/>
                <w:sz w:val="24"/>
                <w:szCs w:val="24"/>
                <w:lang w:eastAsia="ru-RU" w:bidi="ru-RU"/>
              </w:rPr>
              <w:t>дения)</w:t>
            </w:r>
          </w:p>
        </w:tc>
        <w:tc>
          <w:tcPr>
            <w:tcW w:w="1940" w:type="dxa"/>
            <w:vMerge w:val="restart"/>
            <w:vAlign w:val="center"/>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Срок полезного использования (год)</w:t>
            </w:r>
          </w:p>
        </w:tc>
        <w:tc>
          <w:tcPr>
            <w:tcW w:w="1320" w:type="dxa"/>
            <w:vMerge w:val="restart"/>
            <w:vAlign w:val="center"/>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Макс</w:t>
            </w:r>
            <w:r w:rsidRPr="00D46702">
              <w:rPr>
                <w:rFonts w:ascii="Times New Roman" w:hAnsi="Times New Roman"/>
                <w:sz w:val="24"/>
                <w:szCs w:val="24"/>
                <w:lang w:eastAsia="ru-RU" w:bidi="ru-RU"/>
              </w:rPr>
              <w:t>и</w:t>
            </w:r>
            <w:r w:rsidRPr="00D46702">
              <w:rPr>
                <w:rFonts w:ascii="Times New Roman" w:hAnsi="Times New Roman"/>
                <w:sz w:val="24"/>
                <w:szCs w:val="24"/>
                <w:lang w:eastAsia="ru-RU" w:bidi="ru-RU"/>
              </w:rPr>
              <w:t>мальная цена за единицу, руб.</w:t>
            </w:r>
          </w:p>
        </w:tc>
      </w:tr>
      <w:tr w:rsidR="00D46702" w:rsidRPr="00D46702" w:rsidTr="009C669F">
        <w:trPr>
          <w:trHeight w:val="440"/>
        </w:trPr>
        <w:tc>
          <w:tcPr>
            <w:tcW w:w="637"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2338"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1340"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1747"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1940"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1320"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r>
    </w:tbl>
    <w:p w:rsidR="00D46702" w:rsidRPr="00D46702" w:rsidRDefault="00D46702" w:rsidP="00D46702">
      <w:pPr>
        <w:spacing w:after="0" w:line="240" w:lineRule="auto"/>
        <w:jc w:val="both"/>
        <w:rPr>
          <w:rFonts w:ascii="Times New Roman" w:eastAsia="Times New Roman" w:hAnsi="Times New Roman"/>
          <w:sz w:val="4"/>
          <w:szCs w:val="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2338"/>
        <w:gridCol w:w="1340"/>
        <w:gridCol w:w="1750"/>
        <w:gridCol w:w="1940"/>
        <w:gridCol w:w="1320"/>
      </w:tblGrid>
      <w:tr w:rsidR="00D46702" w:rsidRPr="00D46702" w:rsidTr="009C669F">
        <w:trPr>
          <w:cantSplit/>
          <w:trHeight w:val="230"/>
          <w:tblHeader/>
        </w:trPr>
        <w:tc>
          <w:tcPr>
            <w:tcW w:w="6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2338"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13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w:t>
            </w:r>
          </w:p>
        </w:tc>
        <w:tc>
          <w:tcPr>
            <w:tcW w:w="175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w:t>
            </w:r>
          </w:p>
        </w:tc>
        <w:tc>
          <w:tcPr>
            <w:tcW w:w="19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w:t>
            </w:r>
          </w:p>
        </w:tc>
        <w:tc>
          <w:tcPr>
            <w:tcW w:w="132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6</w:t>
            </w:r>
          </w:p>
        </w:tc>
      </w:tr>
      <w:tr w:rsidR="00D46702" w:rsidRPr="00D46702" w:rsidTr="009C669F">
        <w:trPr>
          <w:cantSplit/>
          <w:trHeight w:val="230"/>
        </w:trPr>
        <w:tc>
          <w:tcPr>
            <w:tcW w:w="6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2338"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Кондиционер быт</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вой</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75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по количеству кабинетов </w:t>
            </w:r>
          </w:p>
        </w:tc>
        <w:tc>
          <w:tcPr>
            <w:tcW w:w="19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5</w:t>
            </w:r>
          </w:p>
        </w:tc>
        <w:tc>
          <w:tcPr>
            <w:tcW w:w="132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40000,00</w:t>
            </w:r>
          </w:p>
        </w:tc>
      </w:tr>
      <w:tr w:rsidR="00D46702" w:rsidRPr="00D46702" w:rsidTr="009C669F">
        <w:trPr>
          <w:cantSplit/>
          <w:trHeight w:val="230"/>
        </w:trPr>
        <w:tc>
          <w:tcPr>
            <w:tcW w:w="6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2338"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Кулер</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750" w:type="dxa"/>
          </w:tcPr>
          <w:p w:rsidR="00D46702" w:rsidRPr="00D46702" w:rsidRDefault="00D46702" w:rsidP="00D46702">
            <w:pPr>
              <w:spacing w:after="0" w:line="240" w:lineRule="auto"/>
              <w:contextualSpacing/>
              <w:jc w:val="center"/>
              <w:rPr>
                <w:rFonts w:ascii="Times New Roman" w:hAnsi="Times New Roman"/>
                <w:sz w:val="24"/>
                <w:szCs w:val="24"/>
              </w:rPr>
            </w:pPr>
            <w:r w:rsidRPr="00D46702">
              <w:rPr>
                <w:rFonts w:ascii="Times New Roman" w:hAnsi="Times New Roman"/>
                <w:sz w:val="24"/>
                <w:szCs w:val="24"/>
              </w:rPr>
              <w:t>не более 5 на управление</w:t>
            </w:r>
          </w:p>
        </w:tc>
        <w:tc>
          <w:tcPr>
            <w:tcW w:w="19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3</w:t>
            </w:r>
          </w:p>
        </w:tc>
        <w:tc>
          <w:tcPr>
            <w:tcW w:w="132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15000,00</w:t>
            </w:r>
          </w:p>
        </w:tc>
      </w:tr>
      <w:tr w:rsidR="00D46702" w:rsidRPr="00D46702" w:rsidTr="009C669F">
        <w:trPr>
          <w:cantSplit/>
          <w:trHeight w:val="230"/>
        </w:trPr>
        <w:tc>
          <w:tcPr>
            <w:tcW w:w="6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val="en-US" w:eastAsia="ru-RU"/>
              </w:rPr>
              <w:t>3</w:t>
            </w:r>
            <w:r w:rsidRPr="00D46702">
              <w:rPr>
                <w:rFonts w:ascii="Times New Roman" w:eastAsia="Times New Roman" w:hAnsi="Times New Roman"/>
                <w:sz w:val="24"/>
                <w:szCs w:val="24"/>
                <w:lang w:eastAsia="ru-RU"/>
              </w:rPr>
              <w:t>.</w:t>
            </w: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Приборы отоп</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тельные электрич</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ские бытовые</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750" w:type="dxa"/>
          </w:tcPr>
          <w:p w:rsidR="00D46702" w:rsidRPr="00D46702" w:rsidRDefault="00D46702" w:rsidP="00D46702">
            <w:pPr>
              <w:spacing w:after="0" w:line="240" w:lineRule="auto"/>
              <w:contextualSpacing/>
              <w:jc w:val="center"/>
              <w:rPr>
                <w:rFonts w:ascii="Times New Roman" w:hAnsi="Times New Roman"/>
                <w:sz w:val="24"/>
                <w:szCs w:val="24"/>
              </w:rPr>
            </w:pPr>
            <w:r w:rsidRPr="00D46702">
              <w:rPr>
                <w:rFonts w:ascii="Times New Roman" w:hAnsi="Times New Roman"/>
                <w:sz w:val="24"/>
                <w:szCs w:val="24"/>
              </w:rPr>
              <w:t>не более 5 на управление</w:t>
            </w:r>
          </w:p>
        </w:tc>
        <w:tc>
          <w:tcPr>
            <w:tcW w:w="19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3</w:t>
            </w:r>
          </w:p>
        </w:tc>
        <w:tc>
          <w:tcPr>
            <w:tcW w:w="132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3000,00</w:t>
            </w:r>
          </w:p>
        </w:tc>
      </w:tr>
      <w:tr w:rsidR="00D46702" w:rsidRPr="00D46702" w:rsidTr="009C669F">
        <w:trPr>
          <w:cantSplit/>
          <w:trHeight w:val="230"/>
        </w:trPr>
        <w:tc>
          <w:tcPr>
            <w:tcW w:w="6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val="en-US" w:eastAsia="ru-RU"/>
              </w:rPr>
              <w:t>4</w:t>
            </w:r>
            <w:r w:rsidRPr="00D46702">
              <w:rPr>
                <w:rFonts w:ascii="Times New Roman" w:eastAsia="Times New Roman" w:hAnsi="Times New Roman"/>
                <w:sz w:val="24"/>
                <w:szCs w:val="24"/>
                <w:lang w:eastAsia="ru-RU"/>
              </w:rPr>
              <w:t>.</w:t>
            </w: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Печи микроволн</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вые</w:t>
            </w:r>
          </w:p>
        </w:tc>
        <w:tc>
          <w:tcPr>
            <w:tcW w:w="13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750" w:type="dxa"/>
          </w:tcPr>
          <w:p w:rsidR="00D46702" w:rsidRPr="00D46702" w:rsidRDefault="00D46702" w:rsidP="00D46702">
            <w:pPr>
              <w:spacing w:after="0" w:line="240" w:lineRule="auto"/>
              <w:contextualSpacing/>
              <w:jc w:val="center"/>
              <w:rPr>
                <w:rFonts w:ascii="Times New Roman" w:hAnsi="Times New Roman"/>
                <w:sz w:val="24"/>
                <w:szCs w:val="24"/>
              </w:rPr>
            </w:pPr>
            <w:r w:rsidRPr="00D46702">
              <w:rPr>
                <w:rFonts w:ascii="Times New Roman" w:hAnsi="Times New Roman"/>
                <w:sz w:val="24"/>
                <w:szCs w:val="24"/>
              </w:rPr>
              <w:t>не более 15 на управление</w:t>
            </w:r>
          </w:p>
        </w:tc>
        <w:tc>
          <w:tcPr>
            <w:tcW w:w="19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7</w:t>
            </w:r>
          </w:p>
        </w:tc>
        <w:tc>
          <w:tcPr>
            <w:tcW w:w="132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5000,00</w:t>
            </w:r>
          </w:p>
        </w:tc>
      </w:tr>
      <w:tr w:rsidR="00D46702" w:rsidRPr="00D46702" w:rsidTr="009C669F">
        <w:trPr>
          <w:cantSplit/>
          <w:trHeight w:val="230"/>
        </w:trPr>
        <w:tc>
          <w:tcPr>
            <w:tcW w:w="6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val="en-US" w:eastAsia="ru-RU"/>
              </w:rPr>
              <w:t>5</w:t>
            </w:r>
            <w:r w:rsidRPr="00D46702">
              <w:rPr>
                <w:rFonts w:ascii="Times New Roman" w:eastAsia="Times New Roman" w:hAnsi="Times New Roman"/>
                <w:sz w:val="24"/>
                <w:szCs w:val="24"/>
                <w:lang w:eastAsia="ru-RU"/>
              </w:rPr>
              <w:t>.</w:t>
            </w: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Телевизор</w:t>
            </w:r>
          </w:p>
        </w:tc>
        <w:tc>
          <w:tcPr>
            <w:tcW w:w="13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750" w:type="dxa"/>
          </w:tcPr>
          <w:p w:rsidR="00D46702" w:rsidRPr="00D46702" w:rsidRDefault="00D46702" w:rsidP="00D46702">
            <w:pPr>
              <w:spacing w:after="0" w:line="240" w:lineRule="auto"/>
              <w:contextualSpacing/>
              <w:jc w:val="center"/>
              <w:rPr>
                <w:rFonts w:ascii="Times New Roman" w:hAnsi="Times New Roman"/>
                <w:sz w:val="24"/>
                <w:szCs w:val="24"/>
              </w:rPr>
            </w:pPr>
            <w:r w:rsidRPr="00D46702">
              <w:rPr>
                <w:rFonts w:ascii="Times New Roman" w:hAnsi="Times New Roman"/>
                <w:sz w:val="24"/>
                <w:szCs w:val="24"/>
              </w:rPr>
              <w:t>не более 5 на управление</w:t>
            </w:r>
          </w:p>
        </w:tc>
        <w:tc>
          <w:tcPr>
            <w:tcW w:w="19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7</w:t>
            </w:r>
          </w:p>
        </w:tc>
        <w:tc>
          <w:tcPr>
            <w:tcW w:w="132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38000,00</w:t>
            </w:r>
          </w:p>
        </w:tc>
      </w:tr>
      <w:tr w:rsidR="00D46702" w:rsidRPr="00D46702" w:rsidTr="009C669F">
        <w:trPr>
          <w:cantSplit/>
          <w:trHeight w:val="230"/>
        </w:trPr>
        <w:tc>
          <w:tcPr>
            <w:tcW w:w="6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val="en-US" w:eastAsia="ru-RU"/>
              </w:rPr>
              <w:t>6</w:t>
            </w:r>
            <w:r w:rsidRPr="00D46702">
              <w:rPr>
                <w:rFonts w:ascii="Times New Roman" w:eastAsia="Times New Roman" w:hAnsi="Times New Roman"/>
                <w:sz w:val="24"/>
                <w:szCs w:val="24"/>
                <w:lang w:eastAsia="ru-RU"/>
              </w:rPr>
              <w:t>.</w:t>
            </w: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Холодильник быт</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вой</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750" w:type="dxa"/>
          </w:tcPr>
          <w:p w:rsidR="00D46702" w:rsidRPr="00D46702" w:rsidRDefault="00D46702" w:rsidP="00D46702">
            <w:pPr>
              <w:spacing w:after="0" w:line="240" w:lineRule="auto"/>
              <w:contextualSpacing/>
              <w:jc w:val="center"/>
              <w:rPr>
                <w:rFonts w:ascii="Times New Roman" w:hAnsi="Times New Roman"/>
                <w:sz w:val="24"/>
                <w:szCs w:val="24"/>
              </w:rPr>
            </w:pPr>
            <w:r w:rsidRPr="00D46702">
              <w:rPr>
                <w:rFonts w:ascii="Times New Roman" w:hAnsi="Times New Roman"/>
                <w:sz w:val="24"/>
                <w:szCs w:val="24"/>
              </w:rPr>
              <w:t>не более 7 на управление</w:t>
            </w:r>
          </w:p>
        </w:tc>
        <w:tc>
          <w:tcPr>
            <w:tcW w:w="19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10</w:t>
            </w:r>
          </w:p>
        </w:tc>
        <w:tc>
          <w:tcPr>
            <w:tcW w:w="132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21000,00</w:t>
            </w:r>
          </w:p>
        </w:tc>
      </w:tr>
      <w:tr w:rsidR="00D46702" w:rsidRPr="00D46702" w:rsidTr="009C669F">
        <w:trPr>
          <w:cantSplit/>
          <w:trHeight w:val="230"/>
        </w:trPr>
        <w:tc>
          <w:tcPr>
            <w:tcW w:w="6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val="en-US" w:eastAsia="ru-RU"/>
              </w:rPr>
              <w:t>7</w:t>
            </w:r>
            <w:r w:rsidRPr="00D46702">
              <w:rPr>
                <w:rFonts w:ascii="Times New Roman" w:eastAsia="Times New Roman" w:hAnsi="Times New Roman"/>
                <w:sz w:val="24"/>
                <w:szCs w:val="24"/>
                <w:lang w:eastAsia="ru-RU"/>
              </w:rPr>
              <w:t>.</w:t>
            </w: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Электрочайники бытовые</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75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по количеству кабинетов (при необх</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димости)</w:t>
            </w:r>
          </w:p>
        </w:tc>
        <w:tc>
          <w:tcPr>
            <w:tcW w:w="19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en-US"/>
              </w:rPr>
              <w:t>5</w:t>
            </w:r>
          </w:p>
        </w:tc>
        <w:tc>
          <w:tcPr>
            <w:tcW w:w="132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3600,00</w:t>
            </w:r>
          </w:p>
        </w:tc>
      </w:tr>
      <w:tr w:rsidR="00D46702" w:rsidRPr="00D46702" w:rsidTr="009C669F">
        <w:trPr>
          <w:cantSplit/>
          <w:trHeight w:val="230"/>
        </w:trPr>
        <w:tc>
          <w:tcPr>
            <w:tcW w:w="634"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8.</w:t>
            </w: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Лампа настольная</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75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по количеству сотрудников </w:t>
            </w:r>
          </w:p>
        </w:tc>
        <w:tc>
          <w:tcPr>
            <w:tcW w:w="1940" w:type="dxa"/>
          </w:tcPr>
          <w:p w:rsidR="00D46702" w:rsidRPr="00D46702" w:rsidRDefault="00D46702" w:rsidP="00D46702">
            <w:pPr>
              <w:spacing w:after="0" w:line="240" w:lineRule="auto"/>
              <w:contextualSpacing/>
              <w:jc w:val="center"/>
              <w:rPr>
                <w:rFonts w:ascii="Times New Roman" w:hAnsi="Times New Roman"/>
                <w:sz w:val="24"/>
                <w:szCs w:val="24"/>
                <w:lang w:eastAsia="ru-RU" w:bidi="en-US"/>
              </w:rPr>
            </w:pPr>
            <w:r w:rsidRPr="00D46702">
              <w:rPr>
                <w:rFonts w:ascii="Times New Roman" w:hAnsi="Times New Roman"/>
                <w:sz w:val="24"/>
                <w:szCs w:val="24"/>
                <w:lang w:eastAsia="ru-RU" w:bidi="en-US"/>
              </w:rPr>
              <w:t>5</w:t>
            </w:r>
          </w:p>
        </w:tc>
        <w:tc>
          <w:tcPr>
            <w:tcW w:w="1320"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1200,0</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12</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 xml:space="preserve">обеспечения функций управления, применяемые при расчете затрат </w:t>
      </w:r>
      <w:proofErr w:type="gramStart"/>
      <w:r w:rsidRPr="00D46702">
        <w:rPr>
          <w:rFonts w:ascii="Times New Roman" w:eastAsia="Times New Roman" w:hAnsi="Times New Roman"/>
          <w:sz w:val="28"/>
          <w:szCs w:val="28"/>
          <w:lang w:eastAsia="ru-RU"/>
        </w:rPr>
        <w:t>на</w:t>
      </w:r>
      <w:proofErr w:type="gramEnd"/>
      <w:r w:rsidRPr="00D46702">
        <w:rPr>
          <w:rFonts w:ascii="Times New Roman" w:eastAsia="Times New Roman" w:hAnsi="Times New Roman"/>
          <w:sz w:val="28"/>
          <w:szCs w:val="28"/>
          <w:lang w:eastAsia="ru-RU"/>
        </w:rPr>
        <w:t xml:space="preserve"> </w:t>
      </w: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 xml:space="preserve">приобретение </w:t>
      </w:r>
      <w:r w:rsidRPr="00D46702">
        <w:rPr>
          <w:rFonts w:ascii="Times New Roman" w:eastAsia="Times New Roman" w:hAnsi="Times New Roman"/>
          <w:sz w:val="28"/>
          <w:szCs w:val="24"/>
          <w:lang w:eastAsia="ru-RU"/>
        </w:rPr>
        <w:t>хозяйственных товаров</w:t>
      </w: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и принадлежностей</w:t>
      </w:r>
      <w:r w:rsidRPr="00D46702">
        <w:rPr>
          <w:rFonts w:ascii="Times New Roman" w:eastAsia="Times New Roman" w:hAnsi="Times New Roman"/>
          <w:sz w:val="28"/>
          <w:szCs w:val="28"/>
          <w:vertAlign w:val="superscript"/>
          <w:lang w:eastAsia="ru-RU"/>
        </w:rPr>
        <w:footnoteReference w:id="8"/>
      </w:r>
    </w:p>
    <w:p w:rsidR="00D46702" w:rsidRPr="00D46702" w:rsidRDefault="00D46702" w:rsidP="00D46702">
      <w:pPr>
        <w:spacing w:after="0" w:line="240" w:lineRule="auto"/>
        <w:jc w:val="center"/>
        <w:rPr>
          <w:rFonts w:ascii="Times New Roman" w:eastAsia="Times New Roman" w:hAnsi="Times New Roman"/>
          <w:sz w:val="28"/>
          <w:szCs w:val="24"/>
          <w:lang w:eastAsia="ru-RU"/>
        </w:rPr>
      </w:pPr>
    </w:p>
    <w:p w:rsidR="00D46702" w:rsidRPr="00D46702" w:rsidRDefault="00D46702" w:rsidP="00D46702">
      <w:pPr>
        <w:spacing w:after="0" w:line="240" w:lineRule="auto"/>
        <w:jc w:val="center"/>
        <w:rPr>
          <w:rFonts w:ascii="Times New Roman" w:eastAsia="Times New Roman" w:hAnsi="Times New Roman"/>
          <w:sz w:val="28"/>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338"/>
        <w:gridCol w:w="1340"/>
        <w:gridCol w:w="1676"/>
        <w:gridCol w:w="1830"/>
        <w:gridCol w:w="1501"/>
      </w:tblGrid>
      <w:tr w:rsidR="00D46702" w:rsidRPr="00D46702" w:rsidTr="009C669F">
        <w:trPr>
          <w:trHeight w:val="440"/>
        </w:trPr>
        <w:tc>
          <w:tcPr>
            <w:tcW w:w="637" w:type="dxa"/>
            <w:vMerge w:val="restart"/>
            <w:vAlign w:val="center"/>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w:t>
            </w:r>
          </w:p>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lastRenderedPageBreak/>
              <w:t>п</w:t>
            </w:r>
            <w:proofErr w:type="gramEnd"/>
            <w:r w:rsidRPr="00D46702">
              <w:rPr>
                <w:rFonts w:ascii="Times New Roman" w:eastAsia="Times New Roman" w:hAnsi="Times New Roman"/>
                <w:sz w:val="24"/>
                <w:szCs w:val="24"/>
                <w:lang w:eastAsia="ru-RU"/>
              </w:rPr>
              <w:t>/п</w:t>
            </w:r>
          </w:p>
        </w:tc>
        <w:tc>
          <w:tcPr>
            <w:tcW w:w="2338" w:type="dxa"/>
            <w:vMerge w:val="restart"/>
            <w:vAlign w:val="center"/>
          </w:tcPr>
          <w:p w:rsidR="00D46702" w:rsidRPr="00D46702" w:rsidRDefault="00D46702" w:rsidP="00D46702">
            <w:pPr>
              <w:spacing w:after="0" w:line="240" w:lineRule="exact"/>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lastRenderedPageBreak/>
              <w:t>Наименование</w:t>
            </w:r>
          </w:p>
        </w:tc>
        <w:tc>
          <w:tcPr>
            <w:tcW w:w="1340" w:type="dxa"/>
            <w:vMerge w:val="restart"/>
            <w:vAlign w:val="center"/>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Единица</w:t>
            </w:r>
          </w:p>
          <w:p w:rsidR="00D46702" w:rsidRPr="00D46702" w:rsidRDefault="00D46702" w:rsidP="00D46702">
            <w:pPr>
              <w:spacing w:after="0" w:line="240" w:lineRule="exact"/>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lastRenderedPageBreak/>
              <w:t>измерения</w:t>
            </w:r>
          </w:p>
        </w:tc>
        <w:tc>
          <w:tcPr>
            <w:tcW w:w="1676" w:type="dxa"/>
            <w:vMerge w:val="restart"/>
            <w:vAlign w:val="center"/>
          </w:tcPr>
          <w:p w:rsidR="00D46702" w:rsidRPr="00D46702" w:rsidRDefault="00D46702" w:rsidP="00D46702">
            <w:pPr>
              <w:spacing w:after="0" w:line="240" w:lineRule="exact"/>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lastRenderedPageBreak/>
              <w:t xml:space="preserve">Количество </w:t>
            </w:r>
            <w:r w:rsidRPr="00D46702">
              <w:rPr>
                <w:rFonts w:ascii="Times New Roman" w:hAnsi="Times New Roman"/>
                <w:sz w:val="24"/>
                <w:szCs w:val="24"/>
                <w:lang w:eastAsia="ru-RU" w:bidi="ru-RU"/>
              </w:rPr>
              <w:lastRenderedPageBreak/>
              <w:t>(для общих нужд учре</w:t>
            </w:r>
            <w:r w:rsidRPr="00D46702">
              <w:rPr>
                <w:rFonts w:ascii="Times New Roman" w:hAnsi="Times New Roman"/>
                <w:sz w:val="24"/>
                <w:szCs w:val="24"/>
                <w:lang w:eastAsia="ru-RU" w:bidi="ru-RU"/>
              </w:rPr>
              <w:t>ж</w:t>
            </w:r>
            <w:r w:rsidRPr="00D46702">
              <w:rPr>
                <w:rFonts w:ascii="Times New Roman" w:hAnsi="Times New Roman"/>
                <w:sz w:val="24"/>
                <w:szCs w:val="24"/>
                <w:lang w:eastAsia="ru-RU" w:bidi="ru-RU"/>
              </w:rPr>
              <w:t>дения)</w:t>
            </w:r>
          </w:p>
        </w:tc>
        <w:tc>
          <w:tcPr>
            <w:tcW w:w="1830" w:type="dxa"/>
            <w:vMerge w:val="restart"/>
            <w:vAlign w:val="center"/>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lastRenderedPageBreak/>
              <w:t xml:space="preserve">Периодичность </w:t>
            </w:r>
            <w:r w:rsidRPr="00D46702">
              <w:rPr>
                <w:rFonts w:ascii="Times New Roman" w:hAnsi="Times New Roman"/>
                <w:sz w:val="24"/>
                <w:szCs w:val="24"/>
                <w:lang w:eastAsia="ru-RU" w:bidi="ru-RU"/>
              </w:rPr>
              <w:lastRenderedPageBreak/>
              <w:t>приобретения</w:t>
            </w:r>
          </w:p>
        </w:tc>
        <w:tc>
          <w:tcPr>
            <w:tcW w:w="1501" w:type="dxa"/>
            <w:vMerge w:val="restart"/>
            <w:vAlign w:val="center"/>
          </w:tcPr>
          <w:p w:rsidR="00D46702" w:rsidRPr="00D46702" w:rsidRDefault="00D46702" w:rsidP="00D46702">
            <w:pPr>
              <w:spacing w:after="0" w:line="240" w:lineRule="exact"/>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lastRenderedPageBreak/>
              <w:t>Макс</w:t>
            </w:r>
            <w:r w:rsidRPr="00D46702">
              <w:rPr>
                <w:rFonts w:ascii="Times New Roman" w:hAnsi="Times New Roman"/>
                <w:sz w:val="24"/>
                <w:szCs w:val="24"/>
                <w:lang w:eastAsia="ru-RU" w:bidi="ru-RU"/>
              </w:rPr>
              <w:t>и</w:t>
            </w:r>
            <w:r w:rsidRPr="00D46702">
              <w:rPr>
                <w:rFonts w:ascii="Times New Roman" w:hAnsi="Times New Roman"/>
                <w:sz w:val="24"/>
                <w:szCs w:val="24"/>
                <w:lang w:eastAsia="ru-RU" w:bidi="ru-RU"/>
              </w:rPr>
              <w:lastRenderedPageBreak/>
              <w:t>мальная ц</w:t>
            </w:r>
            <w:r w:rsidRPr="00D46702">
              <w:rPr>
                <w:rFonts w:ascii="Times New Roman" w:hAnsi="Times New Roman"/>
                <w:sz w:val="24"/>
                <w:szCs w:val="24"/>
                <w:lang w:eastAsia="ru-RU" w:bidi="ru-RU"/>
              </w:rPr>
              <w:t>е</w:t>
            </w:r>
            <w:r w:rsidRPr="00D46702">
              <w:rPr>
                <w:rFonts w:ascii="Times New Roman" w:hAnsi="Times New Roman"/>
                <w:sz w:val="24"/>
                <w:szCs w:val="24"/>
                <w:lang w:eastAsia="ru-RU" w:bidi="ru-RU"/>
              </w:rPr>
              <w:t>на за ед</w:t>
            </w:r>
            <w:r w:rsidRPr="00D46702">
              <w:rPr>
                <w:rFonts w:ascii="Times New Roman" w:hAnsi="Times New Roman"/>
                <w:sz w:val="24"/>
                <w:szCs w:val="24"/>
                <w:lang w:eastAsia="ru-RU" w:bidi="ru-RU"/>
              </w:rPr>
              <w:t>и</w:t>
            </w:r>
            <w:r w:rsidRPr="00D46702">
              <w:rPr>
                <w:rFonts w:ascii="Times New Roman" w:hAnsi="Times New Roman"/>
                <w:sz w:val="24"/>
                <w:szCs w:val="24"/>
                <w:lang w:eastAsia="ru-RU" w:bidi="ru-RU"/>
              </w:rPr>
              <w:t>ницу, руб.</w:t>
            </w:r>
          </w:p>
        </w:tc>
      </w:tr>
      <w:tr w:rsidR="00D46702" w:rsidRPr="00D46702" w:rsidTr="009C669F">
        <w:trPr>
          <w:trHeight w:val="440"/>
        </w:trPr>
        <w:tc>
          <w:tcPr>
            <w:tcW w:w="637"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2338"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1340"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1676"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1830"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c>
          <w:tcPr>
            <w:tcW w:w="1501" w:type="dxa"/>
            <w:vMerge/>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r>
    </w:tbl>
    <w:p w:rsidR="00D46702" w:rsidRPr="00D46702" w:rsidRDefault="00D46702" w:rsidP="00D46702">
      <w:pPr>
        <w:spacing w:after="0" w:line="240" w:lineRule="auto"/>
        <w:jc w:val="both"/>
        <w:rPr>
          <w:rFonts w:ascii="Times New Roman" w:eastAsia="Times New Roman" w:hAnsi="Times New Roman"/>
          <w:sz w:val="4"/>
          <w:szCs w:val="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338"/>
        <w:gridCol w:w="1340"/>
        <w:gridCol w:w="1676"/>
        <w:gridCol w:w="1830"/>
        <w:gridCol w:w="1501"/>
      </w:tblGrid>
      <w:tr w:rsidR="00D46702" w:rsidRPr="00D46702" w:rsidTr="009C669F">
        <w:trPr>
          <w:cantSplit/>
          <w:trHeight w:val="230"/>
          <w:tblHeader/>
        </w:trPr>
        <w:tc>
          <w:tcPr>
            <w:tcW w:w="637"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2338"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13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6</w:t>
            </w:r>
          </w:p>
        </w:tc>
      </w:tr>
      <w:tr w:rsidR="00D46702" w:rsidRPr="00D46702" w:rsidTr="009C669F">
        <w:trPr>
          <w:cantSplit/>
          <w:trHeight w:val="412"/>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Ведро (12 л)</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250,00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contextualSpacing/>
              <w:rPr>
                <w:rFonts w:ascii="Times New Roman" w:eastAsia="Times New Roman" w:hAnsi="Times New Roman"/>
                <w:sz w:val="24"/>
                <w:szCs w:val="24"/>
                <w:lang w:eastAsia="ru-RU"/>
              </w:rPr>
            </w:pPr>
            <w:r w:rsidRPr="00D46702">
              <w:rPr>
                <w:rFonts w:ascii="Times New Roman" w:hAnsi="Times New Roman"/>
                <w:sz w:val="24"/>
                <w:szCs w:val="24"/>
                <w:lang w:eastAsia="ru-RU"/>
              </w:rPr>
              <w:t>Веник</w:t>
            </w:r>
          </w:p>
        </w:tc>
        <w:tc>
          <w:tcPr>
            <w:tcW w:w="134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200,00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contextualSpacing/>
              <w:rPr>
                <w:rFonts w:ascii="Times New Roman" w:hAnsi="Times New Roman"/>
                <w:sz w:val="24"/>
                <w:szCs w:val="24"/>
                <w:lang w:eastAsia="ru-RU"/>
              </w:rPr>
            </w:pPr>
            <w:r w:rsidRPr="00D46702">
              <w:rPr>
                <w:rFonts w:ascii="Times New Roman" w:eastAsia="Times New Roman" w:hAnsi="Times New Roman"/>
                <w:sz w:val="24"/>
                <w:szCs w:val="24"/>
                <w:lang w:eastAsia="ru-RU"/>
              </w:rPr>
              <w:t>Ерш для унитаза</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eastAsia="Times New Roman" w:hAnsi="Times New Roman"/>
                <w:sz w:val="24"/>
                <w:szCs w:val="24"/>
                <w:lang w:eastAsia="ru-RU"/>
              </w:rPr>
              <w:t>100,00</w:t>
            </w:r>
          </w:p>
        </w:tc>
      </w:tr>
      <w:tr w:rsidR="00D46702" w:rsidRPr="00D46702" w:rsidTr="009C669F">
        <w:trPr>
          <w:cantSplit/>
          <w:trHeight w:val="512"/>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Комплект для мытья окон</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3 года</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600,00</w:t>
            </w:r>
          </w:p>
        </w:tc>
      </w:tr>
      <w:tr w:rsidR="00D46702" w:rsidRPr="00D46702" w:rsidTr="009C669F">
        <w:trPr>
          <w:cantSplit/>
          <w:trHeight w:val="512"/>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Комплект для убо</w:t>
            </w:r>
            <w:r w:rsidRPr="00D46702">
              <w:rPr>
                <w:rFonts w:ascii="Times New Roman" w:eastAsia="Times New Roman" w:hAnsi="Times New Roman"/>
                <w:sz w:val="24"/>
                <w:szCs w:val="24"/>
                <w:lang w:eastAsia="ru-RU"/>
              </w:rPr>
              <w:t>р</w:t>
            </w:r>
            <w:r w:rsidRPr="00D46702">
              <w:rPr>
                <w:rFonts w:ascii="Times New Roman" w:eastAsia="Times New Roman" w:hAnsi="Times New Roman"/>
                <w:sz w:val="24"/>
                <w:szCs w:val="24"/>
                <w:lang w:eastAsia="ru-RU"/>
              </w:rPr>
              <w:t>ки (ведро с отж</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мом и швабра)</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3 года</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2500,00</w:t>
            </w:r>
          </w:p>
        </w:tc>
      </w:tr>
      <w:tr w:rsidR="00D46702" w:rsidRPr="00D46702" w:rsidTr="009C669F">
        <w:trPr>
          <w:cantSplit/>
          <w:trHeight w:val="512"/>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Комплект для убо</w:t>
            </w:r>
            <w:r w:rsidRPr="00D46702">
              <w:rPr>
                <w:rFonts w:ascii="Times New Roman" w:eastAsia="Times New Roman" w:hAnsi="Times New Roman"/>
                <w:sz w:val="24"/>
                <w:szCs w:val="24"/>
                <w:lang w:eastAsia="ru-RU"/>
              </w:rPr>
              <w:t>р</w:t>
            </w:r>
            <w:r w:rsidRPr="00D46702">
              <w:rPr>
                <w:rFonts w:ascii="Times New Roman" w:eastAsia="Times New Roman" w:hAnsi="Times New Roman"/>
                <w:sz w:val="24"/>
                <w:szCs w:val="24"/>
                <w:lang w:eastAsia="ru-RU"/>
              </w:rPr>
              <w:t>ки (совок, щетка на ручке)</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3 года</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400,00</w:t>
            </w:r>
          </w:p>
        </w:tc>
      </w:tr>
      <w:tr w:rsidR="00D46702" w:rsidRPr="00D46702" w:rsidTr="009C669F">
        <w:trPr>
          <w:cantSplit/>
          <w:trHeight w:val="518"/>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Кухонные губки (5 шт.)</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упаковка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60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40,00</w:t>
            </w:r>
          </w:p>
        </w:tc>
      </w:tr>
      <w:tr w:rsidR="00D46702" w:rsidRPr="00D46702" w:rsidTr="009C669F">
        <w:trPr>
          <w:cantSplit/>
          <w:trHeight w:val="56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Лестница-стремянка (7 ступеней)</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3 года</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eastAsia="Times New Roman" w:hAnsi="Times New Roman"/>
                <w:sz w:val="24"/>
                <w:szCs w:val="24"/>
                <w:lang w:eastAsia="ru-RU"/>
              </w:rPr>
              <w:t>2500,00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contextualSpacing/>
              <w:rPr>
                <w:rFonts w:ascii="Times New Roman" w:hAnsi="Times New Roman"/>
                <w:sz w:val="24"/>
                <w:szCs w:val="24"/>
                <w:lang w:eastAsia="ru-RU"/>
              </w:rPr>
            </w:pPr>
            <w:r w:rsidRPr="00D46702">
              <w:rPr>
                <w:rFonts w:ascii="Times New Roman" w:hAnsi="Times New Roman"/>
                <w:sz w:val="24"/>
                <w:szCs w:val="24"/>
                <w:lang w:eastAsia="ru-RU"/>
              </w:rPr>
              <w:t>Метла (щетка-метла)</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350,00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Мешки для мусора (10 шт.*120 л)</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упаковка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120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70,00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Мешки для мусора (30 шт.*30 л)</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упаковка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120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50,00</w:t>
            </w:r>
          </w:p>
        </w:tc>
      </w:tr>
      <w:tr w:rsidR="00D46702" w:rsidRPr="00D46702" w:rsidTr="009C669F">
        <w:trPr>
          <w:cantSplit/>
          <w:trHeight w:val="339"/>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Мыло туалетное жидкое </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Литр;^кубический д</w:t>
            </w:r>
            <w:r w:rsidRPr="00D46702">
              <w:rPr>
                <w:rFonts w:ascii="Times New Roman" w:hAnsi="Times New Roman"/>
                <w:lang w:eastAsia="ru-RU" w:bidi="ru-RU"/>
              </w:rPr>
              <w:t>е</w:t>
            </w:r>
            <w:r w:rsidRPr="00D46702">
              <w:rPr>
                <w:rFonts w:ascii="Times New Roman" w:hAnsi="Times New Roman"/>
                <w:lang w:eastAsia="ru-RU" w:bidi="ru-RU"/>
              </w:rPr>
              <w:t>циметр</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eastAsia="Times New Roman" w:hAnsi="Times New Roman"/>
                <w:sz w:val="24"/>
                <w:szCs w:val="24"/>
                <w:lang w:eastAsia="ru-RU"/>
              </w:rPr>
              <w:t>600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250,00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Насадка для шва</w:t>
            </w:r>
            <w:r w:rsidRPr="00D46702">
              <w:rPr>
                <w:rFonts w:ascii="Times New Roman" w:eastAsia="Times New Roman" w:hAnsi="Times New Roman"/>
                <w:sz w:val="24"/>
                <w:szCs w:val="24"/>
                <w:lang w:eastAsia="ru-RU"/>
              </w:rPr>
              <w:t>б</w:t>
            </w:r>
            <w:r w:rsidRPr="00D46702">
              <w:rPr>
                <w:rFonts w:ascii="Times New Roman" w:eastAsia="Times New Roman" w:hAnsi="Times New Roman"/>
                <w:sz w:val="24"/>
                <w:szCs w:val="24"/>
                <w:lang w:eastAsia="ru-RU"/>
              </w:rPr>
              <w:t>ры/ тряпка те</w:t>
            </w:r>
            <w:r w:rsidRPr="00D46702">
              <w:rPr>
                <w:rFonts w:ascii="Times New Roman" w:eastAsia="Times New Roman" w:hAnsi="Times New Roman"/>
                <w:sz w:val="24"/>
                <w:szCs w:val="24"/>
                <w:lang w:eastAsia="ru-RU"/>
              </w:rPr>
              <w:t>к</w:t>
            </w:r>
            <w:r w:rsidRPr="00D46702">
              <w:rPr>
                <w:rFonts w:ascii="Times New Roman" w:eastAsia="Times New Roman" w:hAnsi="Times New Roman"/>
                <w:sz w:val="24"/>
                <w:szCs w:val="24"/>
                <w:lang w:eastAsia="ru-RU"/>
              </w:rPr>
              <w:t>стильная для очис</w:t>
            </w:r>
            <w:r w:rsidRPr="00D46702">
              <w:rPr>
                <w:rFonts w:ascii="Times New Roman" w:eastAsia="Times New Roman" w:hAnsi="Times New Roman"/>
                <w:sz w:val="24"/>
                <w:szCs w:val="24"/>
                <w:lang w:eastAsia="ru-RU"/>
              </w:rPr>
              <w:t>т</w:t>
            </w:r>
            <w:r w:rsidRPr="00D46702">
              <w:rPr>
                <w:rFonts w:ascii="Times New Roman" w:eastAsia="Times New Roman" w:hAnsi="Times New Roman"/>
                <w:sz w:val="24"/>
                <w:szCs w:val="24"/>
                <w:lang w:eastAsia="ru-RU"/>
              </w:rPr>
              <w:t>ки поверхностей</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(назначение: для мытья пола)</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60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150,00</w:t>
            </w:r>
          </w:p>
        </w:tc>
      </w:tr>
      <w:tr w:rsidR="00D46702" w:rsidRPr="00D46702" w:rsidTr="009C669F">
        <w:trPr>
          <w:cantSplit/>
          <w:trHeight w:val="267"/>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rPr>
              <w:t>Перчатки резиновые</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пара </w:t>
            </w:r>
          </w:p>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 шт.)</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120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100,00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rPr>
              <w:t>Перчатки хлопчат</w:t>
            </w:r>
            <w:r w:rsidRPr="00D46702">
              <w:rPr>
                <w:rFonts w:ascii="Times New Roman" w:hAnsi="Times New Roman"/>
                <w:sz w:val="24"/>
                <w:szCs w:val="24"/>
                <w:lang w:eastAsia="ru-RU"/>
              </w:rPr>
              <w:t>о</w:t>
            </w:r>
            <w:r w:rsidRPr="00D46702">
              <w:rPr>
                <w:rFonts w:ascii="Times New Roman" w:hAnsi="Times New Roman"/>
                <w:sz w:val="24"/>
                <w:szCs w:val="24"/>
                <w:lang w:eastAsia="ru-RU"/>
              </w:rPr>
              <w:t>бумажные</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пара </w:t>
            </w:r>
          </w:p>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 шт.)</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120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50,00</w:t>
            </w:r>
          </w:p>
        </w:tc>
      </w:tr>
      <w:tr w:rsidR="00D46702" w:rsidRPr="00D46702" w:rsidTr="009C669F">
        <w:trPr>
          <w:cantSplit/>
          <w:trHeight w:val="512"/>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Полироль для меб</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ли</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60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100,00</w:t>
            </w:r>
          </w:p>
        </w:tc>
      </w:tr>
      <w:tr w:rsidR="00D46702" w:rsidRPr="00D46702" w:rsidTr="009C669F">
        <w:trPr>
          <w:cantSplit/>
          <w:trHeight w:val="84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Полотенца дву</w:t>
            </w:r>
            <w:r w:rsidRPr="00D46702">
              <w:rPr>
                <w:rFonts w:ascii="Times New Roman" w:eastAsia="Times New Roman" w:hAnsi="Times New Roman"/>
                <w:sz w:val="24"/>
                <w:szCs w:val="24"/>
                <w:lang w:eastAsia="ru-RU"/>
              </w:rPr>
              <w:t>х</w:t>
            </w:r>
            <w:r w:rsidRPr="00D46702">
              <w:rPr>
                <w:rFonts w:ascii="Times New Roman" w:eastAsia="Times New Roman" w:hAnsi="Times New Roman"/>
                <w:sz w:val="24"/>
                <w:szCs w:val="24"/>
                <w:lang w:eastAsia="ru-RU"/>
              </w:rPr>
              <w:t>слойные бумажные 2 рул.</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упаковка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60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90,00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proofErr w:type="gramStart"/>
            <w:r w:rsidRPr="00D46702">
              <w:rPr>
                <w:rFonts w:ascii="Times New Roman" w:hAnsi="Times New Roman"/>
                <w:sz w:val="24"/>
                <w:szCs w:val="24"/>
                <w:lang w:eastAsia="ru-RU" w:bidi="ru-RU"/>
              </w:rPr>
              <w:t>Средства</w:t>
            </w:r>
            <w:proofErr w:type="gramEnd"/>
            <w:r w:rsidRPr="00D46702">
              <w:rPr>
                <w:rFonts w:ascii="Times New Roman" w:hAnsi="Times New Roman"/>
                <w:sz w:val="24"/>
                <w:szCs w:val="24"/>
                <w:lang w:eastAsia="ru-RU" w:bidi="ru-RU"/>
              </w:rPr>
              <w:t xml:space="preserve"> моющие для стекол и зеркал</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литр;^кубический дециметр</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300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200,00</w:t>
            </w:r>
          </w:p>
        </w:tc>
      </w:tr>
      <w:tr w:rsidR="00D46702" w:rsidRPr="00D46702" w:rsidTr="009C669F">
        <w:trPr>
          <w:cantSplit/>
          <w:trHeight w:val="84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t>Средства</w:t>
            </w:r>
            <w:proofErr w:type="gramEnd"/>
            <w:r w:rsidRPr="00D46702">
              <w:rPr>
                <w:rFonts w:ascii="Times New Roman" w:eastAsia="Times New Roman" w:hAnsi="Times New Roman"/>
                <w:sz w:val="24"/>
                <w:szCs w:val="24"/>
                <w:lang w:eastAsia="ru-RU"/>
              </w:rPr>
              <w:t xml:space="preserve"> моющие для туалетов и ва</w:t>
            </w:r>
            <w:r w:rsidRPr="00D46702">
              <w:rPr>
                <w:rFonts w:ascii="Times New Roman" w:eastAsia="Times New Roman" w:hAnsi="Times New Roman"/>
                <w:sz w:val="24"/>
                <w:szCs w:val="24"/>
                <w:lang w:eastAsia="ru-RU"/>
              </w:rPr>
              <w:t>н</w:t>
            </w:r>
            <w:r w:rsidRPr="00D46702">
              <w:rPr>
                <w:rFonts w:ascii="Times New Roman" w:eastAsia="Times New Roman" w:hAnsi="Times New Roman"/>
                <w:sz w:val="24"/>
                <w:szCs w:val="24"/>
                <w:lang w:eastAsia="ru-RU"/>
              </w:rPr>
              <w:t xml:space="preserve">ных комнат </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литр;^кубический дециметр</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eastAsia="Times New Roman" w:hAnsi="Times New Roman"/>
                <w:sz w:val="24"/>
                <w:szCs w:val="24"/>
                <w:lang w:eastAsia="ru-RU"/>
              </w:rPr>
              <w:t>300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130,00</w:t>
            </w:r>
          </w:p>
        </w:tc>
      </w:tr>
      <w:tr w:rsidR="00D46702" w:rsidRPr="00D46702" w:rsidTr="009C669F">
        <w:trPr>
          <w:cantSplit/>
          <w:trHeight w:val="512"/>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proofErr w:type="gramStart"/>
            <w:r w:rsidRPr="00D46702">
              <w:rPr>
                <w:rFonts w:ascii="Times New Roman" w:eastAsia="Times New Roman" w:hAnsi="Times New Roman"/>
                <w:sz w:val="24"/>
                <w:szCs w:val="24"/>
                <w:lang w:eastAsia="ru-RU"/>
              </w:rPr>
              <w:t>Средства</w:t>
            </w:r>
            <w:proofErr w:type="gramEnd"/>
            <w:r w:rsidRPr="00D46702">
              <w:rPr>
                <w:rFonts w:ascii="Times New Roman" w:eastAsia="Times New Roman" w:hAnsi="Times New Roman"/>
                <w:sz w:val="24"/>
                <w:szCs w:val="24"/>
                <w:lang w:eastAsia="ru-RU"/>
              </w:rPr>
              <w:t xml:space="preserve"> отбел</w:t>
            </w:r>
            <w:r w:rsidRPr="00D46702">
              <w:rPr>
                <w:rFonts w:ascii="Times New Roman" w:eastAsia="Times New Roman" w:hAnsi="Times New Roman"/>
                <w:sz w:val="24"/>
                <w:szCs w:val="24"/>
                <w:lang w:eastAsia="ru-RU"/>
              </w:rPr>
              <w:t>и</w:t>
            </w:r>
            <w:r w:rsidRPr="00D46702">
              <w:rPr>
                <w:rFonts w:ascii="Times New Roman" w:eastAsia="Times New Roman" w:hAnsi="Times New Roman"/>
                <w:sz w:val="24"/>
                <w:szCs w:val="24"/>
                <w:lang w:eastAsia="ru-RU"/>
              </w:rPr>
              <w:t>вающие для стирки</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литр;^кубический д</w:t>
            </w:r>
            <w:r w:rsidRPr="00D46702">
              <w:rPr>
                <w:rFonts w:ascii="Times New Roman" w:hAnsi="Times New Roman"/>
                <w:lang w:eastAsia="ru-RU" w:bidi="ru-RU"/>
              </w:rPr>
              <w:t>е</w:t>
            </w:r>
            <w:r w:rsidRPr="00D46702">
              <w:rPr>
                <w:rFonts w:ascii="Times New Roman" w:hAnsi="Times New Roman"/>
                <w:lang w:eastAsia="ru-RU" w:bidi="ru-RU"/>
              </w:rPr>
              <w:t>циметр</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300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hAnsi="Times New Roman"/>
                <w:sz w:val="24"/>
                <w:szCs w:val="24"/>
                <w:lang w:eastAsia="ru-RU" w:bidi="ru-RU"/>
              </w:rPr>
              <w:t>Средство моющее универсальное (5 л.)</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60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300,00</w:t>
            </w:r>
          </w:p>
        </w:tc>
      </w:tr>
      <w:tr w:rsidR="00D46702" w:rsidRPr="00D46702" w:rsidTr="009C669F">
        <w:trPr>
          <w:cantSplit/>
          <w:trHeight w:val="512"/>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Ткань вафельная (0,45*60 м)</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30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2200,00</w:t>
            </w:r>
          </w:p>
        </w:tc>
      </w:tr>
      <w:tr w:rsidR="00D46702" w:rsidRPr="00D46702" w:rsidTr="009C669F">
        <w:trPr>
          <w:cantSplit/>
          <w:trHeight w:val="84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Тряпка текстильная для очистки п</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верхностей</w:t>
            </w:r>
          </w:p>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(назначение: для удаления пыли)</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p w:rsidR="00D46702" w:rsidRPr="00D46702" w:rsidRDefault="00D46702" w:rsidP="00D46702">
            <w:pPr>
              <w:spacing w:after="0" w:line="240" w:lineRule="auto"/>
              <w:jc w:val="center"/>
              <w:rPr>
                <w:rFonts w:ascii="Times New Roman" w:eastAsia="Times New Roman" w:hAnsi="Times New Roman"/>
                <w:sz w:val="24"/>
                <w:szCs w:val="24"/>
                <w:lang w:eastAsia="ru-RU"/>
              </w:rPr>
            </w:pP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60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50,00</w:t>
            </w:r>
          </w:p>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p>
        </w:tc>
      </w:tr>
      <w:tr w:rsidR="00D46702" w:rsidRPr="00D46702" w:rsidTr="009C669F">
        <w:trPr>
          <w:cantSplit/>
          <w:trHeight w:val="829"/>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Чистящее средство порошкообразное </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eastAsia="Times New Roman" w:hAnsi="Times New Roman"/>
                <w:sz w:val="24"/>
                <w:szCs w:val="24"/>
                <w:lang w:eastAsia="ru-RU"/>
              </w:rPr>
              <w:t>60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75,00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Швабры </w:t>
            </w:r>
          </w:p>
        </w:tc>
        <w:tc>
          <w:tcPr>
            <w:tcW w:w="1340" w:type="dxa"/>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hAnsi="Times New Roman"/>
                <w:sz w:val="24"/>
                <w:szCs w:val="24"/>
                <w:lang w:eastAsia="ru-RU" w:bidi="ru-RU"/>
              </w:rPr>
              <w:t>450,00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Лопата копальная</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Грабли</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xml:space="preserve">Савок </w:t>
            </w:r>
            <w:proofErr w:type="gramStart"/>
            <w:r w:rsidRPr="00D46702">
              <w:rPr>
                <w:rFonts w:ascii="Times New Roman" w:eastAsia="Times New Roman" w:hAnsi="Times New Roman"/>
                <w:sz w:val="24"/>
                <w:szCs w:val="24"/>
                <w:lang w:eastAsia="ru-RU"/>
              </w:rPr>
              <w:t>металлич</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ский</w:t>
            </w:r>
            <w:proofErr w:type="gramEnd"/>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Удалитель сорняков</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 xml:space="preserve">15 </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1800,00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Тяпка</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Секатор</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15</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1000,00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Шланг поливочный</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погонный метр</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2000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Пила ручная</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400,00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Топор</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 раз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600,00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Известь негашеная, гашеная и гидра</w:t>
            </w:r>
            <w:r w:rsidRPr="00D46702">
              <w:rPr>
                <w:rFonts w:ascii="Times New Roman" w:eastAsia="Times New Roman" w:hAnsi="Times New Roman"/>
                <w:sz w:val="24"/>
                <w:szCs w:val="24"/>
                <w:lang w:eastAsia="ru-RU"/>
              </w:rPr>
              <w:t>в</w:t>
            </w:r>
            <w:r w:rsidRPr="00D46702">
              <w:rPr>
                <w:rFonts w:ascii="Times New Roman" w:eastAsia="Times New Roman" w:hAnsi="Times New Roman"/>
                <w:sz w:val="24"/>
                <w:szCs w:val="24"/>
                <w:lang w:eastAsia="ru-RU"/>
              </w:rPr>
              <w:t>лическая</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килограмм</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2000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 раза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35,00</w:t>
            </w:r>
          </w:p>
        </w:tc>
      </w:tr>
      <w:tr w:rsidR="00D46702" w:rsidRPr="00D46702" w:rsidTr="009C669F">
        <w:trPr>
          <w:cantSplit/>
          <w:trHeight w:val="230"/>
        </w:trPr>
        <w:tc>
          <w:tcPr>
            <w:tcW w:w="637" w:type="dxa"/>
          </w:tcPr>
          <w:p w:rsidR="00D46702" w:rsidRPr="00D46702" w:rsidRDefault="00D46702" w:rsidP="00D46702">
            <w:pPr>
              <w:numPr>
                <w:ilvl w:val="0"/>
                <w:numId w:val="10"/>
              </w:numPr>
              <w:spacing w:after="0" w:line="240" w:lineRule="auto"/>
              <w:ind w:left="357" w:hanging="357"/>
              <w:contextualSpacing/>
              <w:jc w:val="center"/>
              <w:rPr>
                <w:rFonts w:eastAsia="Times New Roman"/>
                <w:lang w:eastAsia="ru-RU"/>
              </w:rPr>
            </w:pPr>
          </w:p>
        </w:tc>
        <w:tc>
          <w:tcPr>
            <w:tcW w:w="2338" w:type="dxa"/>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Мешки строител</w:t>
            </w:r>
            <w:r w:rsidRPr="00D46702">
              <w:rPr>
                <w:rFonts w:ascii="Times New Roman" w:eastAsia="Times New Roman" w:hAnsi="Times New Roman"/>
                <w:sz w:val="24"/>
                <w:szCs w:val="24"/>
                <w:lang w:eastAsia="ru-RU"/>
              </w:rPr>
              <w:t>ь</w:t>
            </w:r>
            <w:r w:rsidRPr="00D46702">
              <w:rPr>
                <w:rFonts w:ascii="Times New Roman" w:eastAsia="Times New Roman" w:hAnsi="Times New Roman"/>
                <w:sz w:val="24"/>
                <w:szCs w:val="24"/>
                <w:lang w:eastAsia="ru-RU"/>
              </w:rPr>
              <w:t>ные</w:t>
            </w:r>
          </w:p>
        </w:tc>
        <w:tc>
          <w:tcPr>
            <w:tcW w:w="1340" w:type="dxa"/>
          </w:tcPr>
          <w:p w:rsidR="00D46702" w:rsidRPr="00D46702" w:rsidRDefault="00D46702" w:rsidP="00D46702">
            <w:pPr>
              <w:spacing w:after="0" w:line="240" w:lineRule="auto"/>
              <w:jc w:val="center"/>
              <w:rPr>
                <w:rFonts w:ascii="Times New Roman" w:hAnsi="Times New Roman"/>
                <w:lang w:eastAsia="ru-RU" w:bidi="ru-RU"/>
              </w:rPr>
            </w:pPr>
            <w:r w:rsidRPr="00D46702">
              <w:rPr>
                <w:rFonts w:ascii="Times New Roman" w:hAnsi="Times New Roman"/>
                <w:lang w:eastAsia="ru-RU" w:bidi="ru-RU"/>
              </w:rPr>
              <w:t>штука</w:t>
            </w:r>
          </w:p>
        </w:tc>
        <w:tc>
          <w:tcPr>
            <w:tcW w:w="1676"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1000</w:t>
            </w:r>
          </w:p>
        </w:tc>
        <w:tc>
          <w:tcPr>
            <w:tcW w:w="1830" w:type="dxa"/>
          </w:tcPr>
          <w:p w:rsidR="00D46702" w:rsidRPr="00D46702" w:rsidRDefault="00D46702" w:rsidP="00D46702">
            <w:pPr>
              <w:spacing w:after="0" w:line="240" w:lineRule="auto"/>
              <w:contextualSpacing/>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 раза в год</w:t>
            </w:r>
          </w:p>
        </w:tc>
        <w:tc>
          <w:tcPr>
            <w:tcW w:w="1501" w:type="dxa"/>
          </w:tcPr>
          <w:p w:rsidR="00D46702" w:rsidRPr="00D46702" w:rsidRDefault="00D46702" w:rsidP="00D46702">
            <w:pPr>
              <w:spacing w:after="0" w:line="240" w:lineRule="auto"/>
              <w:contextualSpacing/>
              <w:jc w:val="center"/>
              <w:rPr>
                <w:rFonts w:ascii="Times New Roman" w:hAnsi="Times New Roman"/>
                <w:sz w:val="24"/>
                <w:szCs w:val="24"/>
                <w:lang w:eastAsia="ru-RU" w:bidi="ru-RU"/>
              </w:rPr>
            </w:pPr>
            <w:r w:rsidRPr="00D46702">
              <w:rPr>
                <w:rFonts w:ascii="Times New Roman" w:hAnsi="Times New Roman"/>
                <w:sz w:val="24"/>
                <w:szCs w:val="24"/>
                <w:lang w:eastAsia="ru-RU" w:bidi="ru-RU"/>
              </w:rPr>
              <w:t>25,00</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13</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contextualSpacing/>
        <w:jc w:val="center"/>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НОРМАТИВЫ</w:t>
      </w:r>
    </w:p>
    <w:p w:rsidR="00D46702" w:rsidRPr="00D46702" w:rsidRDefault="00D46702" w:rsidP="009C669F">
      <w:pPr>
        <w:spacing w:after="0" w:line="240" w:lineRule="exact"/>
        <w:jc w:val="center"/>
        <w:rPr>
          <w:rFonts w:ascii="Times New Roman" w:eastAsia="Times New Roman" w:hAnsi="Times New Roman"/>
          <w:sz w:val="28"/>
          <w:szCs w:val="24"/>
          <w:lang w:eastAsia="ru-RU"/>
        </w:rPr>
      </w:pPr>
    </w:p>
    <w:p w:rsidR="00D46702" w:rsidRPr="00D46702" w:rsidRDefault="00D46702" w:rsidP="009C669F">
      <w:pPr>
        <w:widowControl w:val="0"/>
        <w:autoSpaceDE w:val="0"/>
        <w:autoSpaceDN w:val="0"/>
        <w:adjustRightInd w:val="0"/>
        <w:spacing w:after="0" w:line="240" w:lineRule="exact"/>
        <w:jc w:val="center"/>
        <w:rPr>
          <w:rFonts w:ascii="Times New Roman" w:eastAsia="Times New Roman" w:hAnsi="Times New Roman"/>
          <w:bCs/>
          <w:sz w:val="28"/>
          <w:szCs w:val="28"/>
          <w:lang w:eastAsia="ru-RU"/>
        </w:rPr>
      </w:pPr>
      <w:r w:rsidRPr="00D46702">
        <w:rPr>
          <w:rFonts w:ascii="Times New Roman" w:eastAsia="Times New Roman" w:hAnsi="Times New Roman"/>
          <w:sz w:val="28"/>
          <w:szCs w:val="28"/>
          <w:lang w:eastAsia="ru-RU"/>
        </w:rPr>
        <w:t>обеспечения функций управления, применяемые при расчете затрат на пр</w:t>
      </w:r>
      <w:r w:rsidRPr="00D46702">
        <w:rPr>
          <w:rFonts w:ascii="Times New Roman" w:eastAsia="Times New Roman" w:hAnsi="Times New Roman"/>
          <w:sz w:val="28"/>
          <w:szCs w:val="28"/>
          <w:lang w:eastAsia="ru-RU"/>
        </w:rPr>
        <w:t>и</w:t>
      </w:r>
      <w:r w:rsidRPr="00D46702">
        <w:rPr>
          <w:rFonts w:ascii="Times New Roman" w:eastAsia="Times New Roman" w:hAnsi="Times New Roman"/>
          <w:sz w:val="28"/>
          <w:szCs w:val="28"/>
          <w:lang w:eastAsia="ru-RU"/>
        </w:rPr>
        <w:t xml:space="preserve">обретение </w:t>
      </w:r>
      <w:r w:rsidRPr="00D46702">
        <w:rPr>
          <w:rFonts w:ascii="Times New Roman" w:eastAsia="Times New Roman" w:hAnsi="Times New Roman"/>
          <w:bCs/>
          <w:sz w:val="28"/>
          <w:szCs w:val="28"/>
          <w:lang w:eastAsia="ru-RU"/>
        </w:rPr>
        <w:t>горюче-смазочных материалов</w:t>
      </w:r>
    </w:p>
    <w:p w:rsidR="00D46702" w:rsidRPr="00D46702" w:rsidRDefault="00D46702" w:rsidP="00D46702">
      <w:pPr>
        <w:spacing w:after="0" w:line="240" w:lineRule="auto"/>
        <w:jc w:val="center"/>
        <w:outlineLvl w:val="0"/>
        <w:rPr>
          <w:rFonts w:ascii="Times New Roman" w:eastAsia="Times New Roman" w:hAnsi="Times New Roman"/>
          <w:bCs/>
          <w:sz w:val="28"/>
          <w:szCs w:val="28"/>
          <w:lang w:eastAsia="ru-RU"/>
        </w:rPr>
      </w:pPr>
    </w:p>
    <w:p w:rsidR="00D46702" w:rsidRPr="00D46702" w:rsidRDefault="00D46702" w:rsidP="00D46702">
      <w:pPr>
        <w:spacing w:after="0" w:line="240" w:lineRule="auto"/>
        <w:jc w:val="center"/>
        <w:outlineLvl w:val="0"/>
        <w:rPr>
          <w:rFonts w:ascii="Times New Roman" w:eastAsia="Times New Roman" w:hAnsi="Times New Roman"/>
          <w:bCs/>
          <w:sz w:val="28"/>
          <w:szCs w:val="28"/>
          <w:lang w:eastAsia="ru-RU"/>
        </w:rPr>
      </w:pPr>
    </w:p>
    <w:tbl>
      <w:tblPr>
        <w:tblW w:w="921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67"/>
        <w:gridCol w:w="3899"/>
        <w:gridCol w:w="1488"/>
        <w:gridCol w:w="1701"/>
        <w:gridCol w:w="1559"/>
      </w:tblGrid>
      <w:tr w:rsidR="00D46702" w:rsidRPr="00D46702" w:rsidTr="00FA5CF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п\</w:t>
            </w:r>
            <w:proofErr w:type="gramStart"/>
            <w:r w:rsidRPr="00D46702">
              <w:rPr>
                <w:rFonts w:ascii="Times New Roman" w:eastAsia="Times New Roman" w:hAnsi="Times New Roman"/>
                <w:sz w:val="24"/>
                <w:szCs w:val="24"/>
                <w:lang w:eastAsia="ru-RU"/>
              </w:rPr>
              <w:t>п</w:t>
            </w:r>
            <w:proofErr w:type="gramEnd"/>
          </w:p>
        </w:tc>
        <w:tc>
          <w:tcPr>
            <w:tcW w:w="3899" w:type="dxa"/>
            <w:tcBorders>
              <w:top w:val="single" w:sz="4" w:space="0" w:color="auto"/>
              <w:left w:val="single" w:sz="4" w:space="0" w:color="auto"/>
              <w:bottom w:val="single" w:sz="4" w:space="0" w:color="auto"/>
              <w:right w:val="single" w:sz="4" w:space="0" w:color="auto"/>
            </w:tcBorders>
            <w:vAlign w:val="center"/>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Наименование</w:t>
            </w:r>
          </w:p>
        </w:tc>
        <w:tc>
          <w:tcPr>
            <w:tcW w:w="1488" w:type="dxa"/>
            <w:tcBorders>
              <w:top w:val="single" w:sz="4" w:space="0" w:color="auto"/>
              <w:left w:val="single" w:sz="4" w:space="0" w:color="auto"/>
              <w:bottom w:val="single" w:sz="4" w:space="0" w:color="auto"/>
              <w:right w:val="single" w:sz="4" w:space="0" w:color="auto"/>
            </w:tcBorders>
            <w:vAlign w:val="center"/>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Цена</w:t>
            </w:r>
          </w:p>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приобретения (руб. за 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Количество в месяц в расчете на 1 автомобиль</w:t>
            </w:r>
          </w:p>
        </w:tc>
      </w:tr>
      <w:tr w:rsidR="00D46702" w:rsidRPr="00D46702" w:rsidTr="00FA5CF2">
        <w:trPr>
          <w:jc w:val="center"/>
        </w:trPr>
        <w:tc>
          <w:tcPr>
            <w:tcW w:w="567"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3899"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Бензин автомобильный (розничная реализация)</w:t>
            </w:r>
          </w:p>
        </w:tc>
        <w:tc>
          <w:tcPr>
            <w:tcW w:w="1488"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литр;^кубический д</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циметр (</w:t>
            </w:r>
            <w:proofErr w:type="gramStart"/>
            <w:r w:rsidRPr="00D46702">
              <w:rPr>
                <w:rFonts w:ascii="Times New Roman" w:eastAsia="Times New Roman" w:hAnsi="Times New Roman"/>
                <w:sz w:val="24"/>
                <w:szCs w:val="24"/>
                <w:lang w:eastAsia="ru-RU"/>
              </w:rPr>
              <w:t>л</w:t>
            </w:r>
            <w:proofErr w:type="gramEnd"/>
            <w:r w:rsidRPr="00D46702">
              <w:rPr>
                <w:rFonts w:ascii="Times New Roman" w:eastAsia="Times New Roman" w:hAnsi="Times New Roman"/>
                <w:sz w:val="24"/>
                <w:szCs w:val="24"/>
                <w:lang w:eastAsia="ru-RU"/>
              </w:rPr>
              <w:t>;^дм[3*])</w:t>
            </w:r>
          </w:p>
        </w:tc>
        <w:tc>
          <w:tcPr>
            <w:tcW w:w="1701"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70</w:t>
            </w:r>
          </w:p>
        </w:tc>
        <w:tc>
          <w:tcPr>
            <w:tcW w:w="1559"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450</w:t>
            </w:r>
          </w:p>
        </w:tc>
      </w:tr>
      <w:tr w:rsidR="00D46702" w:rsidRPr="00D46702" w:rsidTr="00FA5CF2">
        <w:trPr>
          <w:jc w:val="center"/>
        </w:trPr>
        <w:tc>
          <w:tcPr>
            <w:tcW w:w="567"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lastRenderedPageBreak/>
              <w:t>2.</w:t>
            </w:r>
          </w:p>
        </w:tc>
        <w:tc>
          <w:tcPr>
            <w:tcW w:w="3899"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Топливо дизельное (розничная реализация)</w:t>
            </w:r>
          </w:p>
        </w:tc>
        <w:tc>
          <w:tcPr>
            <w:tcW w:w="1488"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литр;^кубический д</w:t>
            </w:r>
            <w:r w:rsidRPr="00D46702">
              <w:rPr>
                <w:rFonts w:ascii="Times New Roman" w:eastAsia="Times New Roman" w:hAnsi="Times New Roman"/>
                <w:sz w:val="24"/>
                <w:szCs w:val="24"/>
                <w:lang w:eastAsia="ru-RU"/>
              </w:rPr>
              <w:t>е</w:t>
            </w:r>
            <w:r w:rsidRPr="00D46702">
              <w:rPr>
                <w:rFonts w:ascii="Times New Roman" w:eastAsia="Times New Roman" w:hAnsi="Times New Roman"/>
                <w:sz w:val="24"/>
                <w:szCs w:val="24"/>
                <w:lang w:eastAsia="ru-RU"/>
              </w:rPr>
              <w:t>циметр (</w:t>
            </w:r>
            <w:proofErr w:type="gramStart"/>
            <w:r w:rsidRPr="00D46702">
              <w:rPr>
                <w:rFonts w:ascii="Times New Roman" w:eastAsia="Times New Roman" w:hAnsi="Times New Roman"/>
                <w:sz w:val="24"/>
                <w:szCs w:val="24"/>
                <w:lang w:eastAsia="ru-RU"/>
              </w:rPr>
              <w:t>л</w:t>
            </w:r>
            <w:proofErr w:type="gramEnd"/>
            <w:r w:rsidRPr="00D46702">
              <w:rPr>
                <w:rFonts w:ascii="Times New Roman" w:eastAsia="Times New Roman" w:hAnsi="Times New Roman"/>
                <w:sz w:val="24"/>
                <w:szCs w:val="24"/>
                <w:lang w:eastAsia="ru-RU"/>
              </w:rPr>
              <w:t>;^дм[3*])</w:t>
            </w:r>
          </w:p>
        </w:tc>
        <w:tc>
          <w:tcPr>
            <w:tcW w:w="1701"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70</w:t>
            </w:r>
          </w:p>
        </w:tc>
        <w:tc>
          <w:tcPr>
            <w:tcW w:w="1559"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600</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14</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spacing w:after="0" w:line="240" w:lineRule="exact"/>
        <w:jc w:val="center"/>
        <w:outlineLvl w:val="0"/>
        <w:rPr>
          <w:rFonts w:ascii="Times New Roman" w:eastAsia="Times New Roman" w:hAnsi="Times New Roman"/>
          <w:bCs/>
          <w:sz w:val="28"/>
          <w:szCs w:val="28"/>
          <w:lang w:eastAsia="ru-RU"/>
        </w:rPr>
      </w:pPr>
      <w:r w:rsidRPr="00D46702">
        <w:rPr>
          <w:rFonts w:ascii="Times New Roman" w:eastAsia="Times New Roman" w:hAnsi="Times New Roman"/>
          <w:bCs/>
          <w:sz w:val="28"/>
          <w:szCs w:val="28"/>
          <w:lang w:eastAsia="ru-RU"/>
        </w:rPr>
        <w:t>НОРМАТИВЫ</w:t>
      </w:r>
    </w:p>
    <w:p w:rsidR="00D46702" w:rsidRPr="00D46702" w:rsidRDefault="00D46702" w:rsidP="009C669F">
      <w:pPr>
        <w:spacing w:after="0" w:line="240" w:lineRule="exact"/>
        <w:jc w:val="center"/>
        <w:outlineLvl w:val="0"/>
        <w:rPr>
          <w:rFonts w:ascii="Times New Roman" w:eastAsia="Times New Roman" w:hAnsi="Times New Roman"/>
          <w:bCs/>
          <w:sz w:val="28"/>
          <w:szCs w:val="28"/>
          <w:lang w:eastAsia="ru-RU"/>
        </w:rPr>
      </w:pPr>
    </w:p>
    <w:p w:rsidR="00D46702" w:rsidRPr="00D46702" w:rsidRDefault="00D46702" w:rsidP="009C669F">
      <w:pPr>
        <w:spacing w:after="0" w:line="240" w:lineRule="exact"/>
        <w:jc w:val="center"/>
        <w:outlineLvl w:val="0"/>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обеспечения функций управления,</w:t>
      </w:r>
    </w:p>
    <w:p w:rsidR="00D46702" w:rsidRPr="00D46702" w:rsidRDefault="00D46702" w:rsidP="009C669F">
      <w:pPr>
        <w:spacing w:after="0" w:line="240" w:lineRule="exact"/>
        <w:jc w:val="center"/>
        <w:outlineLvl w:val="0"/>
        <w:rPr>
          <w:rFonts w:ascii="Times New Roman" w:eastAsia="Times New Roman" w:hAnsi="Times New Roman"/>
          <w:bCs/>
          <w:sz w:val="28"/>
          <w:szCs w:val="28"/>
          <w:lang w:eastAsia="ru-RU"/>
        </w:rPr>
      </w:pPr>
      <w:proofErr w:type="gramStart"/>
      <w:r w:rsidRPr="00D46702">
        <w:rPr>
          <w:rFonts w:ascii="Times New Roman" w:eastAsia="Times New Roman" w:hAnsi="Times New Roman"/>
          <w:sz w:val="28"/>
          <w:szCs w:val="28"/>
          <w:lang w:eastAsia="ru-RU"/>
        </w:rPr>
        <w:t>применяемые</w:t>
      </w:r>
      <w:proofErr w:type="gramEnd"/>
      <w:r w:rsidRPr="00D46702">
        <w:rPr>
          <w:rFonts w:ascii="Times New Roman" w:eastAsia="Times New Roman" w:hAnsi="Times New Roman"/>
          <w:sz w:val="28"/>
          <w:szCs w:val="28"/>
          <w:lang w:eastAsia="ru-RU"/>
        </w:rPr>
        <w:t xml:space="preserve"> при расчете </w:t>
      </w:r>
      <w:r w:rsidRPr="00D46702">
        <w:rPr>
          <w:rFonts w:ascii="Times New Roman" w:eastAsia="Times New Roman" w:hAnsi="Times New Roman"/>
          <w:bCs/>
          <w:sz w:val="28"/>
          <w:szCs w:val="28"/>
          <w:lang w:eastAsia="ru-RU"/>
        </w:rPr>
        <w:t>затрат на проведение предрейсового</w:t>
      </w:r>
    </w:p>
    <w:p w:rsidR="00D46702" w:rsidRPr="00D46702" w:rsidRDefault="00D46702" w:rsidP="009C669F">
      <w:pPr>
        <w:spacing w:after="0" w:line="240" w:lineRule="exact"/>
        <w:jc w:val="center"/>
        <w:outlineLvl w:val="0"/>
        <w:rPr>
          <w:rFonts w:ascii="Times New Roman" w:eastAsia="Times New Roman" w:hAnsi="Times New Roman"/>
          <w:bCs/>
          <w:sz w:val="28"/>
          <w:szCs w:val="28"/>
          <w:lang w:eastAsia="ru-RU"/>
        </w:rPr>
      </w:pPr>
      <w:r w:rsidRPr="00D46702">
        <w:rPr>
          <w:rFonts w:ascii="Times New Roman" w:eastAsia="Times New Roman" w:hAnsi="Times New Roman"/>
          <w:bCs/>
          <w:sz w:val="28"/>
          <w:szCs w:val="28"/>
          <w:lang w:eastAsia="ru-RU"/>
        </w:rPr>
        <w:t>и послерейсового осмотра водителей транспортных средств</w:t>
      </w:r>
    </w:p>
    <w:p w:rsidR="00D46702" w:rsidRPr="00D46702" w:rsidRDefault="00D46702" w:rsidP="00D46702">
      <w:pPr>
        <w:spacing w:after="0" w:line="240" w:lineRule="auto"/>
        <w:jc w:val="center"/>
        <w:outlineLvl w:val="0"/>
        <w:rPr>
          <w:rFonts w:ascii="Times New Roman" w:eastAsia="Times New Roman" w:hAnsi="Times New Roman"/>
          <w:bCs/>
          <w:sz w:val="28"/>
          <w:szCs w:val="28"/>
          <w:lang w:eastAsia="ru-RU"/>
        </w:rPr>
      </w:pPr>
    </w:p>
    <w:p w:rsidR="00D46702" w:rsidRPr="00D46702" w:rsidRDefault="00D46702" w:rsidP="00D46702">
      <w:pPr>
        <w:spacing w:after="0" w:line="240" w:lineRule="auto"/>
        <w:jc w:val="center"/>
        <w:outlineLvl w:val="0"/>
        <w:rPr>
          <w:rFonts w:ascii="Times New Roman" w:eastAsia="Times New Roman" w:hAnsi="Times New Roman"/>
          <w:bCs/>
          <w:sz w:val="28"/>
          <w:szCs w:val="28"/>
          <w:lang w:eastAsia="ru-RU"/>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67"/>
        <w:gridCol w:w="4820"/>
        <w:gridCol w:w="3685"/>
      </w:tblGrid>
      <w:tr w:rsidR="00D46702" w:rsidRPr="00D46702" w:rsidTr="00FA5CF2">
        <w:trPr>
          <w:jc w:val="center"/>
        </w:trPr>
        <w:tc>
          <w:tcPr>
            <w:tcW w:w="567"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 п\</w:t>
            </w:r>
            <w:proofErr w:type="gramStart"/>
            <w:r w:rsidRPr="00D46702">
              <w:rPr>
                <w:rFonts w:ascii="Times New Roman" w:eastAsia="Times New Roman" w:hAnsi="Times New Roman"/>
                <w:sz w:val="24"/>
                <w:szCs w:val="24"/>
                <w:lang w:eastAsia="ru-RU"/>
              </w:rPr>
              <w:t>п</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Наименование</w:t>
            </w:r>
          </w:p>
        </w:tc>
        <w:tc>
          <w:tcPr>
            <w:tcW w:w="3685"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Цена</w:t>
            </w:r>
          </w:p>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в день (руб. за ед.)</w:t>
            </w:r>
          </w:p>
        </w:tc>
      </w:tr>
      <w:tr w:rsidR="00D46702" w:rsidRPr="00D46702" w:rsidTr="00FA5CF2">
        <w:trPr>
          <w:jc w:val="center"/>
        </w:trPr>
        <w:tc>
          <w:tcPr>
            <w:tcW w:w="567"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Проведение медицинского освидетельств</w:t>
            </w:r>
            <w:r w:rsidRPr="00D46702">
              <w:rPr>
                <w:rFonts w:ascii="Times New Roman" w:eastAsia="Times New Roman" w:hAnsi="Times New Roman"/>
                <w:sz w:val="24"/>
                <w:szCs w:val="24"/>
                <w:lang w:eastAsia="ru-RU"/>
              </w:rPr>
              <w:t>о</w:t>
            </w:r>
            <w:r w:rsidRPr="00D46702">
              <w:rPr>
                <w:rFonts w:ascii="Times New Roman" w:eastAsia="Times New Roman" w:hAnsi="Times New Roman"/>
                <w:sz w:val="24"/>
                <w:szCs w:val="24"/>
                <w:lang w:eastAsia="ru-RU"/>
              </w:rPr>
              <w:t xml:space="preserve">вания водителя </w:t>
            </w:r>
          </w:p>
        </w:tc>
        <w:tc>
          <w:tcPr>
            <w:tcW w:w="3685"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50</w:t>
            </w:r>
          </w:p>
        </w:tc>
      </w:tr>
      <w:tr w:rsidR="00D46702" w:rsidRPr="00D46702" w:rsidTr="00FA5CF2">
        <w:trPr>
          <w:jc w:val="center"/>
        </w:trPr>
        <w:tc>
          <w:tcPr>
            <w:tcW w:w="567"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Проведение технического контроля ТС с отметкой в путевом листе</w:t>
            </w:r>
          </w:p>
        </w:tc>
        <w:tc>
          <w:tcPr>
            <w:tcW w:w="3685" w:type="dxa"/>
            <w:tcBorders>
              <w:top w:val="single" w:sz="4" w:space="0" w:color="auto"/>
              <w:left w:val="single" w:sz="4" w:space="0" w:color="auto"/>
              <w:bottom w:val="single" w:sz="4" w:space="0" w:color="auto"/>
              <w:right w:val="single" w:sz="4" w:space="0" w:color="auto"/>
            </w:tcBorders>
            <w:hideMark/>
          </w:tcPr>
          <w:p w:rsidR="00D46702" w:rsidRPr="00D46702" w:rsidRDefault="00D46702" w:rsidP="00D46702">
            <w:pPr>
              <w:spacing w:after="0" w:line="256"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50</w:t>
            </w:r>
          </w:p>
        </w:tc>
      </w:tr>
    </w:tbl>
    <w:p w:rsidR="00D46702" w:rsidRPr="00D46702" w:rsidRDefault="00D46702" w:rsidP="00D46702">
      <w:pPr>
        <w:spacing w:after="0" w:line="240" w:lineRule="auto"/>
        <w:rPr>
          <w:rFonts w:ascii="Times New Roman" w:eastAsia="Times New Roman" w:hAnsi="Times New Roman"/>
          <w:sz w:val="28"/>
          <w:szCs w:val="24"/>
          <w:lang w:eastAsia="ru-RU"/>
        </w:rPr>
      </w:pPr>
    </w:p>
    <w:p w:rsidR="00D46702" w:rsidRPr="00D46702" w:rsidRDefault="00D46702" w:rsidP="00D46702">
      <w:pPr>
        <w:spacing w:after="0" w:line="240" w:lineRule="auto"/>
        <w:jc w:val="right"/>
        <w:rPr>
          <w:rFonts w:ascii="Times New Roman" w:eastAsia="Times New Roman" w:hAnsi="Times New Roman"/>
          <w:sz w:val="28"/>
          <w:szCs w:val="24"/>
          <w:lang w:eastAsia="ru-RU"/>
        </w:rPr>
      </w:pPr>
      <w:r w:rsidRPr="00D46702">
        <w:rPr>
          <w:rFonts w:ascii="Times New Roman" w:eastAsia="Times New Roman" w:hAnsi="Times New Roman"/>
          <w:sz w:val="28"/>
          <w:szCs w:val="24"/>
          <w:lang w:eastAsia="ru-RU"/>
        </w:rPr>
        <w:t>Таблица 15</w:t>
      </w:r>
    </w:p>
    <w:p w:rsidR="00D46702" w:rsidRPr="00D46702" w:rsidRDefault="00D46702" w:rsidP="00D46702">
      <w:pPr>
        <w:spacing w:after="0" w:line="240" w:lineRule="auto"/>
        <w:jc w:val="right"/>
        <w:rPr>
          <w:rFonts w:ascii="Times New Roman" w:eastAsia="Times New Roman" w:hAnsi="Times New Roman"/>
          <w:sz w:val="28"/>
          <w:szCs w:val="24"/>
          <w:lang w:eastAsia="ru-RU"/>
        </w:rPr>
      </w:pPr>
    </w:p>
    <w:p w:rsidR="00D46702" w:rsidRPr="00D46702" w:rsidRDefault="00D46702" w:rsidP="009C669F">
      <w:pPr>
        <w:spacing w:after="0" w:line="240" w:lineRule="exact"/>
        <w:jc w:val="center"/>
        <w:outlineLvl w:val="0"/>
        <w:rPr>
          <w:rFonts w:ascii="Times New Roman" w:eastAsia="Times New Roman" w:hAnsi="Times New Roman"/>
          <w:bCs/>
          <w:sz w:val="28"/>
          <w:szCs w:val="28"/>
          <w:lang w:eastAsia="ru-RU"/>
        </w:rPr>
      </w:pPr>
      <w:r w:rsidRPr="00D46702">
        <w:rPr>
          <w:rFonts w:ascii="Times New Roman" w:eastAsia="Times New Roman" w:hAnsi="Times New Roman"/>
          <w:bCs/>
          <w:sz w:val="28"/>
          <w:szCs w:val="28"/>
          <w:lang w:eastAsia="ru-RU"/>
        </w:rPr>
        <w:t>НОРМАТИВЫ</w:t>
      </w:r>
    </w:p>
    <w:p w:rsidR="00D46702" w:rsidRPr="00D46702" w:rsidRDefault="00D46702" w:rsidP="009C669F">
      <w:pPr>
        <w:spacing w:after="0" w:line="240" w:lineRule="exact"/>
        <w:jc w:val="center"/>
        <w:outlineLvl w:val="0"/>
        <w:rPr>
          <w:rFonts w:ascii="Times New Roman" w:eastAsia="Times New Roman" w:hAnsi="Times New Roman"/>
          <w:bCs/>
          <w:sz w:val="28"/>
          <w:szCs w:val="28"/>
          <w:lang w:eastAsia="ru-RU"/>
        </w:rPr>
      </w:pPr>
    </w:p>
    <w:p w:rsidR="00D46702" w:rsidRPr="00D46702" w:rsidRDefault="00D46702" w:rsidP="009C669F">
      <w:pPr>
        <w:spacing w:after="0" w:line="240" w:lineRule="exact"/>
        <w:jc w:val="center"/>
        <w:outlineLvl w:val="0"/>
        <w:rPr>
          <w:rFonts w:ascii="Times New Roman" w:eastAsia="Times New Roman" w:hAnsi="Times New Roman"/>
          <w:sz w:val="28"/>
          <w:szCs w:val="28"/>
          <w:lang w:eastAsia="ru-RU"/>
        </w:rPr>
      </w:pPr>
      <w:r w:rsidRPr="00D46702">
        <w:rPr>
          <w:rFonts w:ascii="Times New Roman" w:eastAsia="Times New Roman" w:hAnsi="Times New Roman"/>
          <w:sz w:val="28"/>
          <w:szCs w:val="28"/>
          <w:lang w:eastAsia="ru-RU"/>
        </w:rPr>
        <w:t>обеспечения функций управления,</w:t>
      </w:r>
    </w:p>
    <w:p w:rsidR="00D46702" w:rsidRPr="00D46702" w:rsidRDefault="00D46702" w:rsidP="009C669F">
      <w:pPr>
        <w:spacing w:after="0" w:line="240" w:lineRule="exact"/>
        <w:jc w:val="center"/>
        <w:outlineLvl w:val="0"/>
        <w:rPr>
          <w:rFonts w:ascii="Times New Roman" w:eastAsia="Times New Roman" w:hAnsi="Times New Roman"/>
          <w:bCs/>
          <w:sz w:val="28"/>
          <w:szCs w:val="28"/>
          <w:lang w:eastAsia="ru-RU"/>
        </w:rPr>
      </w:pPr>
      <w:proofErr w:type="gramStart"/>
      <w:r w:rsidRPr="00D46702">
        <w:rPr>
          <w:rFonts w:ascii="Times New Roman" w:eastAsia="Times New Roman" w:hAnsi="Times New Roman"/>
          <w:sz w:val="28"/>
          <w:szCs w:val="28"/>
          <w:lang w:eastAsia="ru-RU"/>
        </w:rPr>
        <w:t>применяемые</w:t>
      </w:r>
      <w:proofErr w:type="gramEnd"/>
      <w:r w:rsidRPr="00D46702">
        <w:rPr>
          <w:rFonts w:ascii="Times New Roman" w:eastAsia="Times New Roman" w:hAnsi="Times New Roman"/>
          <w:sz w:val="28"/>
          <w:szCs w:val="28"/>
          <w:lang w:eastAsia="ru-RU"/>
        </w:rPr>
        <w:t xml:space="preserve"> при расчете </w:t>
      </w:r>
      <w:r w:rsidRPr="00D46702">
        <w:rPr>
          <w:rFonts w:ascii="Times New Roman" w:eastAsia="Times New Roman" w:hAnsi="Times New Roman"/>
          <w:bCs/>
          <w:sz w:val="28"/>
          <w:szCs w:val="28"/>
          <w:lang w:eastAsia="ru-RU"/>
        </w:rPr>
        <w:t>затрат на проведение иных услуг</w:t>
      </w:r>
    </w:p>
    <w:p w:rsidR="00D46702" w:rsidRPr="00D46702" w:rsidRDefault="00D46702" w:rsidP="00D46702">
      <w:pPr>
        <w:spacing w:after="0" w:line="240" w:lineRule="auto"/>
        <w:jc w:val="center"/>
        <w:outlineLvl w:val="0"/>
        <w:rPr>
          <w:rFonts w:ascii="Times New Roman" w:eastAsia="Times New Roman" w:hAnsi="Times New Roman"/>
          <w:bCs/>
          <w:sz w:val="28"/>
          <w:szCs w:val="28"/>
          <w:lang w:eastAsia="ru-RU"/>
        </w:rPr>
      </w:pPr>
    </w:p>
    <w:p w:rsidR="00D46702" w:rsidRPr="00D46702" w:rsidRDefault="00D46702" w:rsidP="00D46702">
      <w:pPr>
        <w:spacing w:after="0" w:line="240" w:lineRule="auto"/>
        <w:jc w:val="center"/>
        <w:outlineLvl w:val="0"/>
        <w:rPr>
          <w:rFonts w:ascii="Times New Roman" w:eastAsia="Times New Roman" w:hAnsi="Times New Roman"/>
          <w:bCs/>
          <w:sz w:val="28"/>
          <w:szCs w:val="28"/>
          <w:lang w:eastAsia="ru-RU"/>
        </w:rPr>
      </w:pPr>
    </w:p>
    <w:tbl>
      <w:tblPr>
        <w:tblW w:w="918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95"/>
        <w:gridCol w:w="4808"/>
        <w:gridCol w:w="3685"/>
      </w:tblGrid>
      <w:tr w:rsidR="00D46702" w:rsidRPr="00D46702" w:rsidTr="00FA5CF2">
        <w:trPr>
          <w:jc w:val="center"/>
        </w:trPr>
        <w:tc>
          <w:tcPr>
            <w:tcW w:w="695" w:type="dxa"/>
            <w:tcBorders>
              <w:top w:val="single" w:sz="4" w:space="0" w:color="auto"/>
              <w:bottom w:val="single" w:sz="4" w:space="0" w:color="auto"/>
              <w:right w:val="nil"/>
            </w:tcBorders>
            <w:vAlign w:val="center"/>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w:t>
            </w:r>
            <w:r w:rsidRPr="00D46702">
              <w:rPr>
                <w:rFonts w:ascii="Times New Roman" w:eastAsia="Times New Roman" w:hAnsi="Times New Roman"/>
                <w:sz w:val="24"/>
                <w:szCs w:val="24"/>
                <w:lang w:eastAsia="ru-RU"/>
              </w:rPr>
              <w:br/>
            </w:r>
            <w:proofErr w:type="gramStart"/>
            <w:r w:rsidRPr="00D46702">
              <w:rPr>
                <w:rFonts w:ascii="Times New Roman" w:eastAsia="Times New Roman" w:hAnsi="Times New Roman"/>
                <w:sz w:val="24"/>
                <w:szCs w:val="24"/>
                <w:lang w:eastAsia="ru-RU"/>
              </w:rPr>
              <w:t>п</w:t>
            </w:r>
            <w:proofErr w:type="gramEnd"/>
            <w:r w:rsidRPr="00D46702">
              <w:rPr>
                <w:rFonts w:ascii="Times New Roman" w:eastAsia="Times New Roman" w:hAnsi="Times New Roman"/>
                <w:sz w:val="24"/>
                <w:szCs w:val="24"/>
                <w:lang w:eastAsia="ru-RU"/>
              </w:rPr>
              <w:t>/п</w:t>
            </w:r>
          </w:p>
        </w:tc>
        <w:tc>
          <w:tcPr>
            <w:tcW w:w="4808" w:type="dxa"/>
            <w:tcBorders>
              <w:top w:val="single" w:sz="4" w:space="0" w:color="auto"/>
              <w:left w:val="single" w:sz="4" w:space="0" w:color="auto"/>
              <w:bottom w:val="single" w:sz="4" w:space="0" w:color="auto"/>
              <w:right w:val="nil"/>
            </w:tcBorders>
            <w:vAlign w:val="center"/>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Наименование</w:t>
            </w:r>
          </w:p>
        </w:tc>
        <w:tc>
          <w:tcPr>
            <w:tcW w:w="3685" w:type="dxa"/>
            <w:tcBorders>
              <w:top w:val="single" w:sz="4" w:space="0" w:color="auto"/>
              <w:left w:val="single" w:sz="4" w:space="0" w:color="auto"/>
              <w:bottom w:val="single" w:sz="4" w:space="0" w:color="auto"/>
              <w:right w:val="single" w:sz="4" w:space="0" w:color="auto"/>
            </w:tcBorders>
            <w:vAlign w:val="center"/>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Стоимость, руб.</w:t>
            </w:r>
          </w:p>
        </w:tc>
      </w:tr>
      <w:tr w:rsidR="00D46702" w:rsidRPr="00D46702" w:rsidTr="00FA5CF2">
        <w:trPr>
          <w:jc w:val="center"/>
        </w:trPr>
        <w:tc>
          <w:tcPr>
            <w:tcW w:w="695" w:type="dxa"/>
            <w:tcBorders>
              <w:top w:val="single" w:sz="4" w:space="0" w:color="auto"/>
              <w:bottom w:val="single" w:sz="4" w:space="0" w:color="auto"/>
              <w:right w:val="nil"/>
            </w:tcBorders>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1.</w:t>
            </w:r>
          </w:p>
        </w:tc>
        <w:tc>
          <w:tcPr>
            <w:tcW w:w="4808" w:type="dxa"/>
            <w:tcBorders>
              <w:top w:val="single" w:sz="4" w:space="0" w:color="auto"/>
              <w:left w:val="single" w:sz="4" w:space="0" w:color="auto"/>
              <w:bottom w:val="single" w:sz="4" w:space="0" w:color="auto"/>
              <w:right w:val="nil"/>
            </w:tcBorders>
          </w:tcPr>
          <w:p w:rsidR="00D46702" w:rsidRPr="00D46702" w:rsidRDefault="00D46702" w:rsidP="00D46702">
            <w:pPr>
              <w:spacing w:after="0" w:line="240" w:lineRule="auto"/>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Диспансеризация муниципальных служ</w:t>
            </w:r>
            <w:r w:rsidRPr="00D46702">
              <w:rPr>
                <w:rFonts w:ascii="Times New Roman" w:eastAsia="Times New Roman" w:hAnsi="Times New Roman"/>
                <w:sz w:val="24"/>
                <w:szCs w:val="24"/>
                <w:lang w:eastAsia="ru-RU"/>
              </w:rPr>
              <w:t>а</w:t>
            </w:r>
            <w:r w:rsidRPr="00D46702">
              <w:rPr>
                <w:rFonts w:ascii="Times New Roman" w:eastAsia="Times New Roman" w:hAnsi="Times New Roman"/>
                <w:sz w:val="24"/>
                <w:szCs w:val="24"/>
                <w:lang w:eastAsia="ru-RU"/>
              </w:rPr>
              <w:t>щих</w:t>
            </w:r>
          </w:p>
        </w:tc>
        <w:tc>
          <w:tcPr>
            <w:tcW w:w="3685" w:type="dxa"/>
            <w:tcBorders>
              <w:top w:val="single" w:sz="4" w:space="0" w:color="auto"/>
              <w:left w:val="single" w:sz="4" w:space="0" w:color="auto"/>
              <w:bottom w:val="single" w:sz="4" w:space="0" w:color="auto"/>
              <w:right w:val="single" w:sz="4" w:space="0" w:color="auto"/>
            </w:tcBorders>
          </w:tcPr>
          <w:p w:rsidR="00D46702" w:rsidRPr="00D46702" w:rsidRDefault="00D46702" w:rsidP="00D46702">
            <w:pPr>
              <w:spacing w:after="0" w:line="240" w:lineRule="auto"/>
              <w:jc w:val="center"/>
              <w:rPr>
                <w:rFonts w:ascii="Times New Roman" w:eastAsia="Times New Roman" w:hAnsi="Times New Roman"/>
                <w:sz w:val="24"/>
                <w:szCs w:val="24"/>
                <w:lang w:eastAsia="ru-RU"/>
              </w:rPr>
            </w:pPr>
            <w:r w:rsidRPr="00D46702">
              <w:rPr>
                <w:rFonts w:ascii="Times New Roman" w:eastAsia="Times New Roman" w:hAnsi="Times New Roman"/>
                <w:sz w:val="24"/>
                <w:szCs w:val="24"/>
                <w:lang w:eastAsia="ru-RU"/>
              </w:rPr>
              <w:t>не более 5 500 в расчете на 1 чел.</w:t>
            </w:r>
          </w:p>
        </w:tc>
      </w:tr>
    </w:tbl>
    <w:p w:rsidR="00D46702" w:rsidRPr="00D46702" w:rsidRDefault="00D46702" w:rsidP="009C669F">
      <w:pPr>
        <w:spacing w:after="0" w:line="240" w:lineRule="exact"/>
        <w:jc w:val="center"/>
        <w:outlineLvl w:val="0"/>
        <w:rPr>
          <w:rFonts w:ascii="Times New Roman" w:eastAsia="Times New Roman" w:hAnsi="Times New Roman"/>
          <w:bCs/>
          <w:color w:val="FF0000"/>
          <w:sz w:val="28"/>
          <w:szCs w:val="28"/>
          <w:lang w:eastAsia="ru-RU"/>
        </w:rPr>
      </w:pPr>
    </w:p>
    <w:sectPr w:rsidR="00D46702" w:rsidRPr="00D46702" w:rsidSect="00FF5098">
      <w:pgSz w:w="11906" w:h="16838" w:code="9"/>
      <w:pgMar w:top="1418" w:right="567" w:bottom="1134" w:left="1985" w:header="709" w:footer="709" w:gutter="0"/>
      <w:pgNumType w:start="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1C" w:rsidRDefault="00C0071C" w:rsidP="004925F2">
      <w:pPr>
        <w:spacing w:after="0" w:line="240" w:lineRule="auto"/>
      </w:pPr>
      <w:r>
        <w:separator/>
      </w:r>
    </w:p>
  </w:endnote>
  <w:endnote w:type="continuationSeparator" w:id="0">
    <w:p w:rsidR="00C0071C" w:rsidRDefault="00C0071C" w:rsidP="00492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1C" w:rsidRDefault="00C0071C" w:rsidP="004925F2">
      <w:pPr>
        <w:spacing w:after="0" w:line="240" w:lineRule="auto"/>
      </w:pPr>
      <w:r>
        <w:separator/>
      </w:r>
    </w:p>
  </w:footnote>
  <w:footnote w:type="continuationSeparator" w:id="0">
    <w:p w:rsidR="00C0071C" w:rsidRDefault="00C0071C" w:rsidP="004925F2">
      <w:pPr>
        <w:spacing w:after="0" w:line="240" w:lineRule="auto"/>
      </w:pPr>
      <w:r>
        <w:continuationSeparator/>
      </w:r>
    </w:p>
  </w:footnote>
  <w:footnote w:id="1">
    <w:p w:rsidR="00D46702" w:rsidRPr="002A6E84" w:rsidRDefault="00D46702" w:rsidP="00D46702">
      <w:pPr>
        <w:widowControl w:val="0"/>
        <w:autoSpaceDE w:val="0"/>
        <w:autoSpaceDN w:val="0"/>
        <w:adjustRightInd w:val="0"/>
        <w:ind w:firstLine="708"/>
        <w:jc w:val="both"/>
        <w:rPr>
          <w:rFonts w:ascii="Times New Roman" w:hAnsi="Times New Roman"/>
          <w:sz w:val="20"/>
          <w:szCs w:val="20"/>
        </w:rPr>
      </w:pPr>
      <w:r w:rsidRPr="002A6E84">
        <w:rPr>
          <w:rStyle w:val="af4"/>
          <w:rFonts w:ascii="Times New Roman" w:hAnsi="Times New Roman"/>
          <w:sz w:val="20"/>
          <w:szCs w:val="20"/>
        </w:rPr>
        <w:footnoteRef/>
      </w:r>
      <w:r w:rsidRPr="002A6E84">
        <w:rPr>
          <w:rFonts w:ascii="Times New Roman" w:hAnsi="Times New Roman"/>
          <w:sz w:val="20"/>
          <w:szCs w:val="20"/>
        </w:rPr>
        <w:t>При необходимости сотрудники управления могут обеспечиваться предметами и услугами, не ук</w:t>
      </w:r>
      <w:r w:rsidRPr="002A6E84">
        <w:rPr>
          <w:rFonts w:ascii="Times New Roman" w:hAnsi="Times New Roman"/>
          <w:sz w:val="20"/>
          <w:szCs w:val="20"/>
        </w:rPr>
        <w:t>а</w:t>
      </w:r>
      <w:r w:rsidRPr="002A6E84">
        <w:rPr>
          <w:rFonts w:ascii="Times New Roman" w:hAnsi="Times New Roman"/>
          <w:sz w:val="20"/>
          <w:szCs w:val="20"/>
        </w:rPr>
        <w:t>занными в настоящем приложении, в пределах лимитов бюджетных обязательств.</w:t>
      </w:r>
    </w:p>
  </w:footnote>
  <w:footnote w:id="2">
    <w:p w:rsidR="00D46702" w:rsidRPr="002A6E84" w:rsidRDefault="00D46702" w:rsidP="00D46702">
      <w:pPr>
        <w:widowControl w:val="0"/>
        <w:autoSpaceDE w:val="0"/>
        <w:autoSpaceDN w:val="0"/>
        <w:adjustRightInd w:val="0"/>
        <w:ind w:firstLine="708"/>
        <w:jc w:val="both"/>
        <w:rPr>
          <w:rFonts w:ascii="Times New Roman" w:hAnsi="Times New Roman"/>
          <w:sz w:val="20"/>
          <w:szCs w:val="20"/>
        </w:rPr>
      </w:pPr>
      <w:r w:rsidRPr="002A6E84">
        <w:rPr>
          <w:rStyle w:val="af4"/>
          <w:rFonts w:ascii="Times New Roman" w:hAnsi="Times New Roman"/>
          <w:sz w:val="20"/>
          <w:szCs w:val="20"/>
        </w:rPr>
        <w:footnoteRef/>
      </w:r>
      <w:r w:rsidRPr="002A6E84">
        <w:rPr>
          <w:rFonts w:ascii="Times New Roman" w:hAnsi="Times New Roman"/>
          <w:sz w:val="20"/>
          <w:szCs w:val="20"/>
        </w:rPr>
        <w:t>Здесь и далее указаны должности согласно перечню должностей муниципальной службы в соо</w:t>
      </w:r>
      <w:r w:rsidRPr="002A6E84">
        <w:rPr>
          <w:rFonts w:ascii="Times New Roman" w:hAnsi="Times New Roman"/>
          <w:sz w:val="20"/>
          <w:szCs w:val="20"/>
        </w:rPr>
        <w:t>т</w:t>
      </w:r>
      <w:r w:rsidRPr="002A6E84">
        <w:rPr>
          <w:rFonts w:ascii="Times New Roman" w:hAnsi="Times New Roman"/>
          <w:sz w:val="20"/>
          <w:szCs w:val="20"/>
        </w:rPr>
        <w:t>ветствии с Законом Ставропольского края «О реестре должностей муниципальной службы в Ставропол</w:t>
      </w:r>
      <w:r w:rsidRPr="002A6E84">
        <w:rPr>
          <w:rFonts w:ascii="Times New Roman" w:hAnsi="Times New Roman"/>
          <w:sz w:val="20"/>
          <w:szCs w:val="20"/>
        </w:rPr>
        <w:t>ь</w:t>
      </w:r>
      <w:r w:rsidRPr="002A6E84">
        <w:rPr>
          <w:rFonts w:ascii="Times New Roman" w:hAnsi="Times New Roman"/>
          <w:sz w:val="20"/>
          <w:szCs w:val="20"/>
        </w:rPr>
        <w:t>ском крае».</w:t>
      </w:r>
    </w:p>
  </w:footnote>
  <w:footnote w:id="3">
    <w:p w:rsidR="00D46702" w:rsidRPr="002A6E84" w:rsidRDefault="00D46702" w:rsidP="00D46702">
      <w:pPr>
        <w:widowControl w:val="0"/>
        <w:autoSpaceDE w:val="0"/>
        <w:autoSpaceDN w:val="0"/>
        <w:adjustRightInd w:val="0"/>
        <w:ind w:firstLine="708"/>
        <w:jc w:val="both"/>
        <w:rPr>
          <w:rFonts w:ascii="Times New Roman" w:hAnsi="Times New Roman"/>
          <w:sz w:val="20"/>
          <w:szCs w:val="20"/>
        </w:rPr>
      </w:pPr>
      <w:r w:rsidRPr="002A6E84">
        <w:rPr>
          <w:rStyle w:val="af4"/>
          <w:rFonts w:ascii="Times New Roman" w:hAnsi="Times New Roman"/>
          <w:sz w:val="20"/>
          <w:szCs w:val="20"/>
        </w:rPr>
        <w:footnoteRef/>
      </w:r>
      <w:r w:rsidRPr="002A6E84">
        <w:rPr>
          <w:rFonts w:ascii="Times New Roman" w:hAnsi="Times New Roman"/>
          <w:sz w:val="20"/>
          <w:szCs w:val="20"/>
        </w:rPr>
        <w:t>Периодичность приобретения компьютерного и периферийного оборудования, копировальных а</w:t>
      </w:r>
      <w:r w:rsidRPr="002A6E84">
        <w:rPr>
          <w:rFonts w:ascii="Times New Roman" w:hAnsi="Times New Roman"/>
          <w:sz w:val="20"/>
          <w:szCs w:val="20"/>
        </w:rPr>
        <w:t>п</w:t>
      </w:r>
      <w:r w:rsidRPr="002A6E84">
        <w:rPr>
          <w:rFonts w:ascii="Times New Roman" w:hAnsi="Times New Roman"/>
          <w:sz w:val="20"/>
          <w:szCs w:val="20"/>
        </w:rPr>
        <w:t>паратов (оргтехники) определяется максимальным сроком полезного использования и составляет 5 лет.</w:t>
      </w:r>
    </w:p>
  </w:footnote>
  <w:footnote w:id="4">
    <w:p w:rsidR="00D46702" w:rsidRPr="0051532A" w:rsidRDefault="00D46702" w:rsidP="00D46702">
      <w:pPr>
        <w:pStyle w:val="af2"/>
        <w:ind w:firstLine="708"/>
        <w:jc w:val="both"/>
      </w:pPr>
      <w:r>
        <w:rPr>
          <w:rStyle w:val="af4"/>
        </w:rPr>
        <w:footnoteRef/>
      </w:r>
      <w:r w:rsidRPr="0051532A">
        <w:t>Фактическ</w:t>
      </w:r>
      <w:r>
        <w:t>ий</w:t>
      </w:r>
      <w:r w:rsidRPr="0051532A">
        <w:t xml:space="preserve"> перечень </w:t>
      </w:r>
      <w:r>
        <w:t xml:space="preserve">периодических </w:t>
      </w:r>
      <w:r w:rsidRPr="0051532A">
        <w:t xml:space="preserve">печатных изданий </w:t>
      </w:r>
      <w:r>
        <w:t xml:space="preserve">и справочной литературы </w:t>
      </w:r>
      <w:r w:rsidRPr="0051532A">
        <w:t>может отл</w:t>
      </w:r>
      <w:r w:rsidRPr="0051532A">
        <w:t>и</w:t>
      </w:r>
      <w:r w:rsidRPr="0051532A">
        <w:t xml:space="preserve">чаться, но </w:t>
      </w:r>
      <w:r>
        <w:t xml:space="preserve">фактические </w:t>
      </w:r>
      <w:r w:rsidRPr="0051532A">
        <w:t xml:space="preserve">расходы </w:t>
      </w:r>
      <w:r>
        <w:t xml:space="preserve">не </w:t>
      </w:r>
      <w:r w:rsidRPr="0051532A">
        <w:t xml:space="preserve">должны </w:t>
      </w:r>
      <w:r>
        <w:t>превышать</w:t>
      </w:r>
      <w:r w:rsidRPr="0051532A">
        <w:t xml:space="preserve"> предел</w:t>
      </w:r>
      <w:r>
        <w:t>ы</w:t>
      </w:r>
      <w:r w:rsidRPr="0051532A">
        <w:t xml:space="preserve"> утвержденных на эти цели лимитов бю</w:t>
      </w:r>
      <w:r w:rsidRPr="0051532A">
        <w:t>д</w:t>
      </w:r>
      <w:r w:rsidRPr="0051532A">
        <w:t>жетных обязательств по соответствующему коду классификации расходо</w:t>
      </w:r>
      <w:r>
        <w:t xml:space="preserve">в. </w:t>
      </w:r>
    </w:p>
  </w:footnote>
  <w:footnote w:id="5">
    <w:p w:rsidR="00D46702" w:rsidRPr="00155FC5" w:rsidRDefault="00D46702" w:rsidP="00D46702">
      <w:pPr>
        <w:pStyle w:val="af2"/>
        <w:ind w:firstLine="708"/>
      </w:pPr>
      <w:r w:rsidRPr="00155FC5">
        <w:rPr>
          <w:rStyle w:val="af4"/>
        </w:rPr>
        <w:footnoteRef/>
      </w:r>
      <w:r w:rsidRPr="00155FC5">
        <w:rPr>
          <w:color w:val="000000"/>
          <w:lang w:bidi="ru-RU"/>
        </w:rPr>
        <w:t>Количество мебели может отличаться</w:t>
      </w:r>
      <w:r>
        <w:rPr>
          <w:color w:val="000000"/>
          <w:lang w:bidi="ru-RU"/>
        </w:rPr>
        <w:t xml:space="preserve"> </w:t>
      </w:r>
      <w:r w:rsidRPr="00155FC5">
        <w:rPr>
          <w:color w:val="000000"/>
          <w:lang w:bidi="ru-RU"/>
        </w:rPr>
        <w:t>и</w:t>
      </w:r>
      <w:r w:rsidRPr="00155FC5">
        <w:t>сходя из фактической потребности, но не более лимитов бюджетных обязательств, предусмотренных на эти цели</w:t>
      </w:r>
      <w:r>
        <w:t>.</w:t>
      </w:r>
    </w:p>
  </w:footnote>
  <w:footnote w:id="6">
    <w:p w:rsidR="00D46702" w:rsidRPr="002A6E84" w:rsidRDefault="00D46702" w:rsidP="002A6E84">
      <w:pPr>
        <w:spacing w:line="240" w:lineRule="exact"/>
        <w:ind w:firstLine="708"/>
        <w:jc w:val="both"/>
        <w:rPr>
          <w:rFonts w:ascii="Times New Roman" w:hAnsi="Times New Roman"/>
          <w:sz w:val="20"/>
          <w:szCs w:val="20"/>
        </w:rPr>
      </w:pPr>
      <w:r w:rsidRPr="002A6E84">
        <w:rPr>
          <w:rStyle w:val="af4"/>
          <w:rFonts w:ascii="Times New Roman" w:hAnsi="Times New Roman"/>
          <w:sz w:val="20"/>
          <w:szCs w:val="20"/>
        </w:rPr>
        <w:footnoteRef/>
      </w:r>
      <w:r w:rsidRPr="002A6E84">
        <w:rPr>
          <w:rFonts w:ascii="Times New Roman" w:hAnsi="Times New Roman"/>
          <w:color w:val="000000"/>
          <w:sz w:val="20"/>
          <w:szCs w:val="20"/>
          <w:lang w:bidi="ru-RU"/>
        </w:rPr>
        <w:t>Количество канцелярских принадлежностей может отличаться и</w:t>
      </w:r>
      <w:r w:rsidRPr="002A6E84">
        <w:rPr>
          <w:rFonts w:ascii="Times New Roman" w:hAnsi="Times New Roman"/>
          <w:sz w:val="20"/>
          <w:szCs w:val="20"/>
        </w:rPr>
        <w:t>сходя из фактической потребности, но не более лимитов бюджетных обязательств, предусмотренных на эти цели.</w:t>
      </w:r>
    </w:p>
  </w:footnote>
  <w:footnote w:id="7">
    <w:p w:rsidR="00D46702" w:rsidRPr="002A6E84" w:rsidRDefault="00D46702" w:rsidP="00D46702">
      <w:pPr>
        <w:spacing w:line="220" w:lineRule="exact"/>
        <w:ind w:firstLine="708"/>
        <w:jc w:val="both"/>
        <w:rPr>
          <w:rFonts w:ascii="Times New Roman" w:hAnsi="Times New Roman"/>
          <w:sz w:val="20"/>
          <w:szCs w:val="20"/>
        </w:rPr>
      </w:pPr>
      <w:r w:rsidRPr="002A6E84">
        <w:rPr>
          <w:rStyle w:val="af4"/>
          <w:rFonts w:ascii="Times New Roman" w:hAnsi="Times New Roman"/>
          <w:sz w:val="20"/>
          <w:szCs w:val="20"/>
        </w:rPr>
        <w:footnoteRef/>
      </w:r>
      <w:r w:rsidRPr="002A6E84">
        <w:rPr>
          <w:rFonts w:ascii="Times New Roman" w:hAnsi="Times New Roman"/>
          <w:color w:val="000000"/>
          <w:sz w:val="20"/>
          <w:szCs w:val="20"/>
          <w:lang w:bidi="ru-RU"/>
        </w:rPr>
        <w:t>Количество средств бытовой техники может отличаться и</w:t>
      </w:r>
      <w:r w:rsidRPr="002A6E84">
        <w:rPr>
          <w:rFonts w:ascii="Times New Roman" w:hAnsi="Times New Roman"/>
          <w:sz w:val="20"/>
          <w:szCs w:val="20"/>
        </w:rPr>
        <w:t>сходя из фактической потребн</w:t>
      </w:r>
      <w:r w:rsidRPr="002A6E84">
        <w:rPr>
          <w:rFonts w:ascii="Times New Roman" w:hAnsi="Times New Roman"/>
          <w:sz w:val="20"/>
          <w:szCs w:val="20"/>
        </w:rPr>
        <w:t>о</w:t>
      </w:r>
      <w:r w:rsidRPr="002A6E84">
        <w:rPr>
          <w:rFonts w:ascii="Times New Roman" w:hAnsi="Times New Roman"/>
          <w:sz w:val="20"/>
          <w:szCs w:val="20"/>
        </w:rPr>
        <w:t>сти, но не более лимитов бюджетных обязательств, предусмотренных на эти цели.</w:t>
      </w:r>
    </w:p>
  </w:footnote>
  <w:footnote w:id="8">
    <w:p w:rsidR="00D46702" w:rsidRPr="002A6E84" w:rsidRDefault="00D46702" w:rsidP="00D46702">
      <w:pPr>
        <w:spacing w:line="220" w:lineRule="exact"/>
        <w:ind w:firstLine="708"/>
        <w:jc w:val="both"/>
        <w:rPr>
          <w:rFonts w:ascii="Times New Roman" w:hAnsi="Times New Roman"/>
          <w:sz w:val="20"/>
          <w:szCs w:val="20"/>
        </w:rPr>
      </w:pPr>
      <w:r w:rsidRPr="002A6E84">
        <w:rPr>
          <w:rStyle w:val="af4"/>
          <w:rFonts w:ascii="Times New Roman" w:hAnsi="Times New Roman"/>
          <w:sz w:val="20"/>
          <w:szCs w:val="20"/>
        </w:rPr>
        <w:footnoteRef/>
      </w:r>
      <w:r w:rsidRPr="002A6E84">
        <w:rPr>
          <w:rFonts w:ascii="Times New Roman" w:hAnsi="Times New Roman"/>
          <w:color w:val="000000"/>
          <w:sz w:val="20"/>
          <w:szCs w:val="20"/>
          <w:lang w:bidi="ru-RU"/>
        </w:rPr>
        <w:t>Количество хозяйственных товаров и принадлежностей может отличаться и</w:t>
      </w:r>
      <w:r w:rsidRPr="002A6E84">
        <w:rPr>
          <w:rFonts w:ascii="Times New Roman" w:hAnsi="Times New Roman"/>
          <w:sz w:val="20"/>
          <w:szCs w:val="20"/>
        </w:rPr>
        <w:t>сходя из фактической потребности, но не более лимитов бюджетных обязательств, предусмотренных на эти цели.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F2" w:rsidRPr="00C82FA9" w:rsidRDefault="00C82FA9" w:rsidP="00C82FA9">
    <w:pPr>
      <w:pStyle w:val="a3"/>
      <w:jc w:val="right"/>
      <w:rPr>
        <w:sz w:val="28"/>
        <w:szCs w:val="28"/>
      </w:rPr>
    </w:pPr>
    <w:r w:rsidRPr="00C82FA9">
      <w:rPr>
        <w:sz w:val="28"/>
        <w:szCs w:val="28"/>
      </w:rPr>
      <w:fldChar w:fldCharType="begin"/>
    </w:r>
    <w:r w:rsidRPr="00C82FA9">
      <w:rPr>
        <w:sz w:val="28"/>
        <w:szCs w:val="28"/>
      </w:rPr>
      <w:instrText xml:space="preserve"> PAGE  \* Arabic  \* MERGEFORMAT </w:instrText>
    </w:r>
    <w:r w:rsidRPr="00C82FA9">
      <w:rPr>
        <w:sz w:val="28"/>
        <w:szCs w:val="28"/>
      </w:rPr>
      <w:fldChar w:fldCharType="separate"/>
    </w:r>
    <w:r w:rsidR="00653377">
      <w:rPr>
        <w:noProof/>
        <w:sz w:val="28"/>
        <w:szCs w:val="28"/>
      </w:rPr>
      <w:t>4</w:t>
    </w:r>
    <w:r w:rsidRPr="00C82FA9">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05F"/>
    <w:multiLevelType w:val="hybridMultilevel"/>
    <w:tmpl w:val="EEB2B222"/>
    <w:lvl w:ilvl="0" w:tplc="03507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DD7772"/>
    <w:multiLevelType w:val="hybridMultilevel"/>
    <w:tmpl w:val="866678B0"/>
    <w:lvl w:ilvl="0" w:tplc="37C83ED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BA2411"/>
    <w:multiLevelType w:val="hybridMultilevel"/>
    <w:tmpl w:val="D4F08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A38A2"/>
    <w:multiLevelType w:val="hybridMultilevel"/>
    <w:tmpl w:val="DCC871E0"/>
    <w:lvl w:ilvl="0" w:tplc="423A3A04">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C3731B"/>
    <w:multiLevelType w:val="hybridMultilevel"/>
    <w:tmpl w:val="353E02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0CA7796"/>
    <w:multiLevelType w:val="hybridMultilevel"/>
    <w:tmpl w:val="6942826A"/>
    <w:lvl w:ilvl="0" w:tplc="43741EC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B6441E"/>
    <w:multiLevelType w:val="hybridMultilevel"/>
    <w:tmpl w:val="8182D75C"/>
    <w:lvl w:ilvl="0" w:tplc="9F3E9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E33263"/>
    <w:multiLevelType w:val="hybridMultilevel"/>
    <w:tmpl w:val="0CA2F8A2"/>
    <w:lvl w:ilvl="0" w:tplc="8182B6E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5631E7F"/>
    <w:multiLevelType w:val="hybridMultilevel"/>
    <w:tmpl w:val="D4D23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AF575C"/>
    <w:multiLevelType w:val="hybridMultilevel"/>
    <w:tmpl w:val="D6AE832C"/>
    <w:lvl w:ilvl="0" w:tplc="43741EC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C23F48"/>
    <w:multiLevelType w:val="multilevel"/>
    <w:tmpl w:val="71763A1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nsid w:val="58E63D53"/>
    <w:multiLevelType w:val="hybridMultilevel"/>
    <w:tmpl w:val="CF50B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6275AE"/>
    <w:multiLevelType w:val="hybridMultilevel"/>
    <w:tmpl w:val="6942826A"/>
    <w:lvl w:ilvl="0" w:tplc="43741EC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1985F98"/>
    <w:multiLevelType w:val="hybridMultilevel"/>
    <w:tmpl w:val="DCC871E0"/>
    <w:lvl w:ilvl="0" w:tplc="423A3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D2753"/>
    <w:multiLevelType w:val="hybridMultilevel"/>
    <w:tmpl w:val="A9103EB2"/>
    <w:lvl w:ilvl="0" w:tplc="63D0A17C">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1"/>
  </w:num>
  <w:num w:numId="5">
    <w:abstractNumId w:val="8"/>
  </w:num>
  <w:num w:numId="6">
    <w:abstractNumId w:val="13"/>
  </w:num>
  <w:num w:numId="7">
    <w:abstractNumId w:val="7"/>
  </w:num>
  <w:num w:numId="8">
    <w:abstractNumId w:val="14"/>
  </w:num>
  <w:num w:numId="9">
    <w:abstractNumId w:val="3"/>
  </w:num>
  <w:num w:numId="10">
    <w:abstractNumId w:val="9"/>
  </w:num>
  <w:num w:numId="11">
    <w:abstractNumId w:val="5"/>
  </w:num>
  <w:num w:numId="12">
    <w:abstractNumId w:val="12"/>
  </w:num>
  <w:num w:numId="13">
    <w:abstractNumId w:val="4"/>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hdrShapeDefaults>
    <o:shapedefaults v:ext="edit" spidmax="3074"/>
  </w:hdrShapeDefaults>
  <w:footnotePr>
    <w:footnote w:id="-1"/>
    <w:footnote w:id="0"/>
  </w:footnotePr>
  <w:endnotePr>
    <w:endnote w:id="-1"/>
    <w:endnote w:id="0"/>
  </w:endnotePr>
  <w:compat/>
  <w:rsids>
    <w:rsidRoot w:val="00C62D6E"/>
    <w:rsid w:val="00024F07"/>
    <w:rsid w:val="00050A1A"/>
    <w:rsid w:val="000630E0"/>
    <w:rsid w:val="000E15D8"/>
    <w:rsid w:val="001A6B91"/>
    <w:rsid w:val="001E4FFD"/>
    <w:rsid w:val="002900DA"/>
    <w:rsid w:val="002A6E84"/>
    <w:rsid w:val="002C5025"/>
    <w:rsid w:val="002D5644"/>
    <w:rsid w:val="002E1D5D"/>
    <w:rsid w:val="0031026D"/>
    <w:rsid w:val="00366A18"/>
    <w:rsid w:val="0037284D"/>
    <w:rsid w:val="003C7B04"/>
    <w:rsid w:val="003D0457"/>
    <w:rsid w:val="00407939"/>
    <w:rsid w:val="004346A0"/>
    <w:rsid w:val="00456ED2"/>
    <w:rsid w:val="00465372"/>
    <w:rsid w:val="004712C2"/>
    <w:rsid w:val="00474440"/>
    <w:rsid w:val="004917CC"/>
    <w:rsid w:val="004925F2"/>
    <w:rsid w:val="00553D10"/>
    <w:rsid w:val="005830FF"/>
    <w:rsid w:val="0059636D"/>
    <w:rsid w:val="00653377"/>
    <w:rsid w:val="006677D9"/>
    <w:rsid w:val="00680642"/>
    <w:rsid w:val="00682589"/>
    <w:rsid w:val="00695B80"/>
    <w:rsid w:val="006D0915"/>
    <w:rsid w:val="007340A2"/>
    <w:rsid w:val="0079334C"/>
    <w:rsid w:val="007F34EC"/>
    <w:rsid w:val="0091648A"/>
    <w:rsid w:val="00995A53"/>
    <w:rsid w:val="009C669F"/>
    <w:rsid w:val="009E55F1"/>
    <w:rsid w:val="009F5427"/>
    <w:rsid w:val="00A92292"/>
    <w:rsid w:val="00B45861"/>
    <w:rsid w:val="00B551F0"/>
    <w:rsid w:val="00BF3696"/>
    <w:rsid w:val="00C0071C"/>
    <w:rsid w:val="00C62D6E"/>
    <w:rsid w:val="00C82FA9"/>
    <w:rsid w:val="00D45632"/>
    <w:rsid w:val="00D46702"/>
    <w:rsid w:val="00D54E7D"/>
    <w:rsid w:val="00D71828"/>
    <w:rsid w:val="00D7402C"/>
    <w:rsid w:val="00E54ADE"/>
    <w:rsid w:val="00EB4165"/>
    <w:rsid w:val="00F6331A"/>
    <w:rsid w:val="00FA39A7"/>
    <w:rsid w:val="00FA5CF2"/>
    <w:rsid w:val="00FF4879"/>
    <w:rsid w:val="00FF5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9"/>
    <w:qFormat/>
    <w:rsid w:val="00D46702"/>
    <w:pPr>
      <w:spacing w:after="180" w:line="240" w:lineRule="auto"/>
      <w:outlineLvl w:val="0"/>
    </w:pPr>
    <w:rPr>
      <w:rFonts w:ascii="Times New Roman" w:eastAsia="Times New Roman" w:hAnsi="Times New Roman"/>
      <w:color w:val="101010"/>
      <w:kern w:val="36"/>
      <w:sz w:val="33"/>
      <w:szCs w:val="33"/>
      <w:lang w:eastAsia="ru-RU"/>
    </w:rPr>
  </w:style>
  <w:style w:type="paragraph" w:styleId="2">
    <w:name w:val="heading 2"/>
    <w:basedOn w:val="a"/>
    <w:link w:val="20"/>
    <w:uiPriority w:val="99"/>
    <w:qFormat/>
    <w:rsid w:val="00D46702"/>
    <w:pPr>
      <w:spacing w:before="450" w:after="180" w:line="240" w:lineRule="auto"/>
      <w:outlineLvl w:val="1"/>
    </w:pPr>
    <w:rPr>
      <w:rFonts w:ascii="Times New Roman" w:eastAsia="Times New Roman" w:hAnsi="Times New Roman"/>
      <w:b/>
      <w:bCs/>
      <w:color w:val="414141"/>
      <w:sz w:val="24"/>
      <w:szCs w:val="24"/>
      <w:lang w:eastAsia="ru-RU"/>
    </w:rPr>
  </w:style>
  <w:style w:type="paragraph" w:styleId="3">
    <w:name w:val="heading 3"/>
    <w:basedOn w:val="2"/>
    <w:next w:val="a"/>
    <w:link w:val="30"/>
    <w:uiPriority w:val="99"/>
    <w:qFormat/>
    <w:rsid w:val="00D46702"/>
    <w:pPr>
      <w:widowControl w:val="0"/>
      <w:autoSpaceDE w:val="0"/>
      <w:autoSpaceDN w:val="0"/>
      <w:adjustRightInd w:val="0"/>
      <w:spacing w:before="108" w:after="108"/>
      <w:jc w:val="center"/>
      <w:outlineLvl w:val="2"/>
    </w:pPr>
    <w:rPr>
      <w:rFonts w:ascii="Arial" w:hAnsi="Arial"/>
      <w:color w:val="26282F"/>
    </w:rPr>
  </w:style>
  <w:style w:type="paragraph" w:styleId="4">
    <w:name w:val="heading 4"/>
    <w:basedOn w:val="3"/>
    <w:next w:val="a"/>
    <w:link w:val="40"/>
    <w:uiPriority w:val="99"/>
    <w:qFormat/>
    <w:rsid w:val="00D46702"/>
    <w:pPr>
      <w:outlineLvl w:val="3"/>
    </w:pPr>
  </w:style>
  <w:style w:type="paragraph" w:styleId="5">
    <w:name w:val="heading 5"/>
    <w:basedOn w:val="a"/>
    <w:next w:val="a"/>
    <w:link w:val="50"/>
    <w:uiPriority w:val="99"/>
    <w:qFormat/>
    <w:rsid w:val="00D46702"/>
    <w:pPr>
      <w:spacing w:before="240" w:after="60" w:line="240" w:lineRule="auto"/>
      <w:outlineLvl w:val="4"/>
    </w:pPr>
    <w:rPr>
      <w:rFonts w:eastAsia="Times New Roman" w:cs="Calibri"/>
      <w:b/>
      <w:bCs/>
      <w:i/>
      <w:iCs/>
      <w:sz w:val="26"/>
      <w:szCs w:val="26"/>
      <w:lang w:val="en-US"/>
    </w:rPr>
  </w:style>
  <w:style w:type="paragraph" w:styleId="6">
    <w:name w:val="heading 6"/>
    <w:basedOn w:val="a"/>
    <w:next w:val="a"/>
    <w:link w:val="60"/>
    <w:uiPriority w:val="99"/>
    <w:qFormat/>
    <w:rsid w:val="00D46702"/>
    <w:pPr>
      <w:spacing w:before="240" w:after="60" w:line="240" w:lineRule="auto"/>
      <w:outlineLvl w:val="5"/>
    </w:pPr>
    <w:rPr>
      <w:rFonts w:eastAsia="Times New Roman" w:cs="Calibri"/>
      <w:b/>
      <w:bCs/>
      <w:lang w:val="en-US"/>
    </w:rPr>
  </w:style>
  <w:style w:type="paragraph" w:styleId="7">
    <w:name w:val="heading 7"/>
    <w:basedOn w:val="a"/>
    <w:next w:val="a"/>
    <w:link w:val="70"/>
    <w:uiPriority w:val="99"/>
    <w:qFormat/>
    <w:rsid w:val="00D46702"/>
    <w:pPr>
      <w:spacing w:before="240" w:after="60" w:line="240" w:lineRule="auto"/>
      <w:outlineLvl w:val="6"/>
    </w:pPr>
    <w:rPr>
      <w:rFonts w:eastAsia="Times New Roman" w:cs="Calibri"/>
      <w:sz w:val="24"/>
      <w:szCs w:val="24"/>
      <w:lang w:val="en-US"/>
    </w:rPr>
  </w:style>
  <w:style w:type="paragraph" w:styleId="8">
    <w:name w:val="heading 8"/>
    <w:basedOn w:val="a"/>
    <w:next w:val="a"/>
    <w:link w:val="80"/>
    <w:uiPriority w:val="99"/>
    <w:qFormat/>
    <w:rsid w:val="00D46702"/>
    <w:pPr>
      <w:spacing w:before="240" w:after="60" w:line="240" w:lineRule="auto"/>
      <w:outlineLvl w:val="7"/>
    </w:pPr>
    <w:rPr>
      <w:rFonts w:eastAsia="Times New Roman" w:cs="Calibri"/>
      <w:i/>
      <w:iCs/>
      <w:sz w:val="24"/>
      <w:szCs w:val="24"/>
      <w:lang w:val="en-US"/>
    </w:rPr>
  </w:style>
  <w:style w:type="paragraph" w:styleId="9">
    <w:name w:val="heading 9"/>
    <w:basedOn w:val="a"/>
    <w:next w:val="a"/>
    <w:link w:val="90"/>
    <w:uiPriority w:val="99"/>
    <w:qFormat/>
    <w:rsid w:val="00D46702"/>
    <w:pPr>
      <w:spacing w:before="240" w:after="60" w:line="240" w:lineRule="auto"/>
      <w:outlineLvl w:val="8"/>
    </w:pPr>
    <w:rPr>
      <w:rFonts w:ascii="Cambria" w:eastAsia="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40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rsid w:val="007340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925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25F2"/>
  </w:style>
  <w:style w:type="paragraph" w:styleId="a7">
    <w:name w:val="Balloon Text"/>
    <w:basedOn w:val="a"/>
    <w:link w:val="a8"/>
    <w:uiPriority w:val="99"/>
    <w:unhideWhenUsed/>
    <w:rsid w:val="004712C2"/>
    <w:pPr>
      <w:spacing w:after="0" w:line="240" w:lineRule="auto"/>
    </w:pPr>
    <w:rPr>
      <w:rFonts w:ascii="Tahoma" w:hAnsi="Tahoma" w:cs="Tahoma"/>
      <w:sz w:val="16"/>
      <w:szCs w:val="16"/>
    </w:rPr>
  </w:style>
  <w:style w:type="character" w:customStyle="1" w:styleId="a8">
    <w:name w:val="Текст выноски Знак"/>
    <w:link w:val="a7"/>
    <w:uiPriority w:val="99"/>
    <w:rsid w:val="004712C2"/>
    <w:rPr>
      <w:rFonts w:ascii="Tahoma" w:hAnsi="Tahoma" w:cs="Tahoma"/>
      <w:sz w:val="16"/>
      <w:szCs w:val="16"/>
    </w:rPr>
  </w:style>
  <w:style w:type="paragraph" w:styleId="a9">
    <w:name w:val="List Paragraph"/>
    <w:basedOn w:val="a"/>
    <w:uiPriority w:val="34"/>
    <w:qFormat/>
    <w:rsid w:val="004712C2"/>
    <w:pPr>
      <w:ind w:left="720"/>
      <w:contextualSpacing/>
    </w:pPr>
  </w:style>
  <w:style w:type="paragraph" w:customStyle="1" w:styleId="ConsPlusNormal">
    <w:name w:val="ConsPlusNormal"/>
    <w:link w:val="ConsPlusNormal0"/>
    <w:uiPriority w:val="99"/>
    <w:qFormat/>
    <w:rsid w:val="004917C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4917CC"/>
    <w:rPr>
      <w:rFonts w:ascii="Arial" w:eastAsia="Times New Roman" w:hAnsi="Arial" w:cs="Arial"/>
    </w:rPr>
  </w:style>
  <w:style w:type="character" w:customStyle="1" w:styleId="10">
    <w:name w:val="Заголовок 1 Знак"/>
    <w:link w:val="1"/>
    <w:uiPriority w:val="99"/>
    <w:rsid w:val="00D46702"/>
    <w:rPr>
      <w:rFonts w:ascii="Times New Roman" w:eastAsia="Times New Roman" w:hAnsi="Times New Roman"/>
      <w:color w:val="101010"/>
      <w:kern w:val="36"/>
      <w:sz w:val="33"/>
      <w:szCs w:val="33"/>
    </w:rPr>
  </w:style>
  <w:style w:type="character" w:customStyle="1" w:styleId="20">
    <w:name w:val="Заголовок 2 Знак"/>
    <w:link w:val="2"/>
    <w:uiPriority w:val="99"/>
    <w:rsid w:val="00D46702"/>
    <w:rPr>
      <w:rFonts w:ascii="Times New Roman" w:eastAsia="Times New Roman" w:hAnsi="Times New Roman"/>
      <w:b/>
      <w:bCs/>
      <w:color w:val="414141"/>
      <w:sz w:val="24"/>
      <w:szCs w:val="24"/>
    </w:rPr>
  </w:style>
  <w:style w:type="character" w:customStyle="1" w:styleId="30">
    <w:name w:val="Заголовок 3 Знак"/>
    <w:link w:val="3"/>
    <w:uiPriority w:val="99"/>
    <w:rsid w:val="00D46702"/>
    <w:rPr>
      <w:rFonts w:ascii="Arial" w:eastAsia="Times New Roman" w:hAnsi="Arial"/>
      <w:b/>
      <w:bCs/>
      <w:color w:val="26282F"/>
      <w:sz w:val="24"/>
      <w:szCs w:val="24"/>
    </w:rPr>
  </w:style>
  <w:style w:type="character" w:customStyle="1" w:styleId="40">
    <w:name w:val="Заголовок 4 Знак"/>
    <w:link w:val="4"/>
    <w:uiPriority w:val="99"/>
    <w:rsid w:val="00D46702"/>
    <w:rPr>
      <w:rFonts w:ascii="Arial" w:eastAsia="Times New Roman" w:hAnsi="Arial"/>
      <w:b/>
      <w:bCs/>
      <w:color w:val="26282F"/>
      <w:sz w:val="24"/>
      <w:szCs w:val="24"/>
    </w:rPr>
  </w:style>
  <w:style w:type="character" w:customStyle="1" w:styleId="50">
    <w:name w:val="Заголовок 5 Знак"/>
    <w:link w:val="5"/>
    <w:uiPriority w:val="99"/>
    <w:rsid w:val="00D46702"/>
    <w:rPr>
      <w:rFonts w:eastAsia="Times New Roman" w:cs="Calibri"/>
      <w:b/>
      <w:bCs/>
      <w:i/>
      <w:iCs/>
      <w:sz w:val="26"/>
      <w:szCs w:val="26"/>
      <w:lang w:val="en-US" w:eastAsia="en-US"/>
    </w:rPr>
  </w:style>
  <w:style w:type="character" w:customStyle="1" w:styleId="60">
    <w:name w:val="Заголовок 6 Знак"/>
    <w:link w:val="6"/>
    <w:uiPriority w:val="99"/>
    <w:rsid w:val="00D46702"/>
    <w:rPr>
      <w:rFonts w:eastAsia="Times New Roman" w:cs="Calibri"/>
      <w:b/>
      <w:bCs/>
      <w:sz w:val="22"/>
      <w:szCs w:val="22"/>
      <w:lang w:val="en-US" w:eastAsia="en-US"/>
    </w:rPr>
  </w:style>
  <w:style w:type="character" w:customStyle="1" w:styleId="70">
    <w:name w:val="Заголовок 7 Знак"/>
    <w:link w:val="7"/>
    <w:uiPriority w:val="99"/>
    <w:rsid w:val="00D46702"/>
    <w:rPr>
      <w:rFonts w:eastAsia="Times New Roman" w:cs="Calibri"/>
      <w:sz w:val="24"/>
      <w:szCs w:val="24"/>
      <w:lang w:val="en-US" w:eastAsia="en-US"/>
    </w:rPr>
  </w:style>
  <w:style w:type="character" w:customStyle="1" w:styleId="80">
    <w:name w:val="Заголовок 8 Знак"/>
    <w:link w:val="8"/>
    <w:uiPriority w:val="99"/>
    <w:rsid w:val="00D46702"/>
    <w:rPr>
      <w:rFonts w:eastAsia="Times New Roman" w:cs="Calibri"/>
      <w:i/>
      <w:iCs/>
      <w:sz w:val="24"/>
      <w:szCs w:val="24"/>
      <w:lang w:val="en-US" w:eastAsia="en-US"/>
    </w:rPr>
  </w:style>
  <w:style w:type="character" w:customStyle="1" w:styleId="90">
    <w:name w:val="Заголовок 9 Знак"/>
    <w:link w:val="9"/>
    <w:uiPriority w:val="99"/>
    <w:rsid w:val="00D46702"/>
    <w:rPr>
      <w:rFonts w:ascii="Cambria" w:eastAsia="Times New Roman" w:hAnsi="Cambria" w:cs="Cambria"/>
      <w:sz w:val="22"/>
      <w:szCs w:val="22"/>
      <w:lang w:val="en-US" w:eastAsia="en-US"/>
    </w:rPr>
  </w:style>
  <w:style w:type="numbering" w:customStyle="1" w:styleId="11">
    <w:name w:val="Нет списка1"/>
    <w:next w:val="a2"/>
    <w:uiPriority w:val="99"/>
    <w:semiHidden/>
    <w:unhideWhenUsed/>
    <w:rsid w:val="00D46702"/>
  </w:style>
  <w:style w:type="numbering" w:customStyle="1" w:styleId="110">
    <w:name w:val="Нет списка11"/>
    <w:next w:val="a2"/>
    <w:uiPriority w:val="99"/>
    <w:semiHidden/>
    <w:unhideWhenUsed/>
    <w:rsid w:val="00D46702"/>
  </w:style>
  <w:style w:type="paragraph" w:styleId="aa">
    <w:name w:val="No Spacing"/>
    <w:uiPriority w:val="1"/>
    <w:qFormat/>
    <w:rsid w:val="00D46702"/>
    <w:rPr>
      <w:sz w:val="22"/>
      <w:szCs w:val="22"/>
      <w:lang w:eastAsia="en-US"/>
    </w:rPr>
  </w:style>
  <w:style w:type="character" w:customStyle="1" w:styleId="ab">
    <w:name w:val="Гипертекстовая ссылка"/>
    <w:uiPriority w:val="99"/>
    <w:rsid w:val="00D46702"/>
    <w:rPr>
      <w:color w:val="106BBE"/>
    </w:rPr>
  </w:style>
  <w:style w:type="paragraph" w:customStyle="1" w:styleId="headertext">
    <w:name w:val="headertext"/>
    <w:basedOn w:val="a"/>
    <w:rsid w:val="00D46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46702"/>
    <w:pPr>
      <w:suppressAutoHyphens/>
      <w:autoSpaceDN w:val="0"/>
      <w:textAlignment w:val="baseline"/>
    </w:pPr>
    <w:rPr>
      <w:rFonts w:ascii="Times New Roman" w:eastAsia="Times New Roman" w:hAnsi="Times New Roman"/>
      <w:kern w:val="3"/>
      <w:sz w:val="24"/>
      <w:szCs w:val="24"/>
    </w:rPr>
  </w:style>
  <w:style w:type="paragraph" w:customStyle="1" w:styleId="ConsPlusCell">
    <w:name w:val="ConsPlusCell"/>
    <w:uiPriority w:val="99"/>
    <w:rsid w:val="00D46702"/>
    <w:pPr>
      <w:widowControl w:val="0"/>
      <w:autoSpaceDE w:val="0"/>
      <w:autoSpaceDN w:val="0"/>
      <w:adjustRightInd w:val="0"/>
    </w:pPr>
    <w:rPr>
      <w:rFonts w:ascii="Arial" w:eastAsia="Times New Roman" w:hAnsi="Arial" w:cs="Arial"/>
    </w:rPr>
  </w:style>
  <w:style w:type="paragraph" w:customStyle="1" w:styleId="12">
    <w:name w:val="Без интервала1"/>
    <w:rsid w:val="00D46702"/>
    <w:rPr>
      <w:rFonts w:eastAsia="Times New Roman" w:cs="Calibri"/>
      <w:sz w:val="22"/>
      <w:szCs w:val="22"/>
      <w:lang w:eastAsia="en-US"/>
    </w:rPr>
  </w:style>
  <w:style w:type="numbering" w:customStyle="1" w:styleId="111">
    <w:name w:val="Нет списка111"/>
    <w:next w:val="a2"/>
    <w:uiPriority w:val="99"/>
    <w:semiHidden/>
    <w:unhideWhenUsed/>
    <w:rsid w:val="00D46702"/>
  </w:style>
  <w:style w:type="paragraph" w:styleId="ac">
    <w:name w:val="Body Text Indent"/>
    <w:basedOn w:val="a"/>
    <w:link w:val="ad"/>
    <w:rsid w:val="00D46702"/>
    <w:pPr>
      <w:spacing w:after="0" w:line="240" w:lineRule="auto"/>
      <w:ind w:left="708" w:firstLine="708"/>
      <w:jc w:val="both"/>
    </w:pPr>
    <w:rPr>
      <w:rFonts w:ascii="Times New Roman" w:eastAsia="Times New Roman" w:hAnsi="Times New Roman"/>
      <w:sz w:val="24"/>
      <w:szCs w:val="24"/>
      <w:lang w:eastAsia="ru-RU"/>
    </w:rPr>
  </w:style>
  <w:style w:type="character" w:customStyle="1" w:styleId="ad">
    <w:name w:val="Основной текст с отступом Знак"/>
    <w:link w:val="ac"/>
    <w:rsid w:val="00D46702"/>
    <w:rPr>
      <w:rFonts w:ascii="Times New Roman" w:eastAsia="Times New Roman" w:hAnsi="Times New Roman"/>
      <w:sz w:val="24"/>
      <w:szCs w:val="24"/>
    </w:rPr>
  </w:style>
  <w:style w:type="paragraph" w:styleId="21">
    <w:name w:val="Body Text Indent 2"/>
    <w:basedOn w:val="a"/>
    <w:link w:val="22"/>
    <w:uiPriority w:val="99"/>
    <w:rsid w:val="00D46702"/>
    <w:pPr>
      <w:spacing w:after="0" w:line="240" w:lineRule="auto"/>
      <w:ind w:left="540"/>
      <w:jc w:val="both"/>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D46702"/>
    <w:rPr>
      <w:rFonts w:ascii="Times New Roman" w:eastAsia="Times New Roman" w:hAnsi="Times New Roman"/>
      <w:sz w:val="24"/>
      <w:szCs w:val="24"/>
    </w:rPr>
  </w:style>
  <w:style w:type="paragraph" w:styleId="31">
    <w:name w:val="Body Text Indent 3"/>
    <w:basedOn w:val="a"/>
    <w:link w:val="32"/>
    <w:rsid w:val="00D46702"/>
    <w:pPr>
      <w:spacing w:after="0" w:line="240" w:lineRule="auto"/>
      <w:ind w:left="4260"/>
    </w:pPr>
    <w:rPr>
      <w:rFonts w:ascii="Times New Roman" w:eastAsia="Times New Roman" w:hAnsi="Times New Roman"/>
      <w:sz w:val="24"/>
      <w:szCs w:val="24"/>
      <w:lang w:eastAsia="ru-RU"/>
    </w:rPr>
  </w:style>
  <w:style w:type="character" w:customStyle="1" w:styleId="32">
    <w:name w:val="Основной текст с отступом 3 Знак"/>
    <w:link w:val="31"/>
    <w:rsid w:val="00D46702"/>
    <w:rPr>
      <w:rFonts w:ascii="Times New Roman" w:eastAsia="Times New Roman" w:hAnsi="Times New Roman"/>
      <w:sz w:val="24"/>
      <w:szCs w:val="24"/>
    </w:rPr>
  </w:style>
  <w:style w:type="paragraph" w:styleId="ae">
    <w:name w:val="Block Text"/>
    <w:basedOn w:val="a"/>
    <w:rsid w:val="00D46702"/>
    <w:pPr>
      <w:tabs>
        <w:tab w:val="left" w:pos="4320"/>
      </w:tabs>
      <w:spacing w:after="0" w:line="240" w:lineRule="auto"/>
      <w:ind w:left="900" w:right="5035"/>
    </w:pPr>
    <w:rPr>
      <w:rFonts w:ascii="Times New Roman" w:eastAsia="Times New Roman" w:hAnsi="Times New Roman"/>
      <w:sz w:val="24"/>
      <w:szCs w:val="24"/>
      <w:lang w:eastAsia="ru-RU"/>
    </w:rPr>
  </w:style>
  <w:style w:type="paragraph" w:styleId="af">
    <w:name w:val="Body Text"/>
    <w:basedOn w:val="a"/>
    <w:link w:val="af0"/>
    <w:rsid w:val="00D46702"/>
    <w:pPr>
      <w:spacing w:after="0" w:line="240" w:lineRule="auto"/>
      <w:jc w:val="center"/>
    </w:pPr>
    <w:rPr>
      <w:rFonts w:ascii="Times New Roman" w:eastAsia="Times New Roman" w:hAnsi="Times New Roman"/>
      <w:b/>
      <w:bCs/>
      <w:sz w:val="24"/>
      <w:szCs w:val="24"/>
      <w:lang w:eastAsia="ru-RU"/>
    </w:rPr>
  </w:style>
  <w:style w:type="character" w:customStyle="1" w:styleId="af0">
    <w:name w:val="Основной текст Знак"/>
    <w:link w:val="af"/>
    <w:rsid w:val="00D46702"/>
    <w:rPr>
      <w:rFonts w:ascii="Times New Roman" w:eastAsia="Times New Roman" w:hAnsi="Times New Roman"/>
      <w:b/>
      <w:bCs/>
      <w:sz w:val="24"/>
      <w:szCs w:val="24"/>
    </w:rPr>
  </w:style>
  <w:style w:type="paragraph" w:customStyle="1" w:styleId="af1">
    <w:basedOn w:val="a"/>
    <w:next w:val="a"/>
    <w:uiPriority w:val="99"/>
    <w:qFormat/>
    <w:rsid w:val="00D46702"/>
    <w:pPr>
      <w:spacing w:before="240" w:after="60" w:line="240" w:lineRule="auto"/>
      <w:jc w:val="center"/>
      <w:outlineLvl w:val="0"/>
    </w:pPr>
    <w:rPr>
      <w:rFonts w:ascii="Cambria" w:eastAsia="Times New Roman" w:hAnsi="Cambria" w:cs="Cambria"/>
      <w:b/>
      <w:bCs/>
      <w:kern w:val="28"/>
      <w:sz w:val="32"/>
      <w:szCs w:val="32"/>
      <w:lang w:val="en-US"/>
    </w:rPr>
  </w:style>
  <w:style w:type="paragraph" w:customStyle="1" w:styleId="ConsPlusTitle">
    <w:name w:val="ConsPlusTitle"/>
    <w:uiPriority w:val="99"/>
    <w:rsid w:val="00D46702"/>
    <w:pPr>
      <w:widowControl w:val="0"/>
      <w:autoSpaceDE w:val="0"/>
      <w:autoSpaceDN w:val="0"/>
      <w:adjustRightInd w:val="0"/>
    </w:pPr>
    <w:rPr>
      <w:rFonts w:ascii="Arial" w:eastAsia="Times New Roman" w:hAnsi="Arial" w:cs="Arial"/>
      <w:b/>
      <w:bCs/>
    </w:rPr>
  </w:style>
  <w:style w:type="character" w:customStyle="1" w:styleId="apple-converted-space">
    <w:name w:val="apple-converted-space"/>
    <w:rsid w:val="00D46702"/>
  </w:style>
  <w:style w:type="paragraph" w:styleId="af2">
    <w:name w:val="footnote text"/>
    <w:basedOn w:val="a"/>
    <w:link w:val="af3"/>
    <w:uiPriority w:val="99"/>
    <w:rsid w:val="00D46702"/>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rsid w:val="00D46702"/>
    <w:rPr>
      <w:rFonts w:ascii="Times New Roman" w:eastAsia="Times New Roman" w:hAnsi="Times New Roman"/>
    </w:rPr>
  </w:style>
  <w:style w:type="character" w:styleId="af4">
    <w:name w:val="footnote reference"/>
    <w:uiPriority w:val="99"/>
    <w:unhideWhenUsed/>
    <w:rsid w:val="00D46702"/>
    <w:rPr>
      <w:vertAlign w:val="superscript"/>
    </w:rPr>
  </w:style>
  <w:style w:type="paragraph" w:customStyle="1" w:styleId="af5">
    <w:name w:val="Нормальный (таблица)"/>
    <w:basedOn w:val="a"/>
    <w:next w:val="a"/>
    <w:uiPriority w:val="99"/>
    <w:rsid w:val="00D467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styleId="af6">
    <w:name w:val="Table Grid"/>
    <w:basedOn w:val="a1"/>
    <w:rsid w:val="00D4670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w:uiPriority w:val="99"/>
    <w:rsid w:val="00D467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rsid w:val="00D4670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D46702"/>
    <w:rPr>
      <w:rFonts w:ascii="Times New Roman" w:eastAsia="Times New Roman" w:hAnsi="Times New Roman" w:cs="Times New Roman"/>
      <w:b w:val="0"/>
      <w:bCs w:val="0"/>
      <w:i w:val="0"/>
      <w:iCs w:val="0"/>
      <w:smallCaps w:val="0"/>
      <w:strike w:val="0"/>
      <w:sz w:val="22"/>
      <w:szCs w:val="22"/>
      <w:u w:val="none"/>
    </w:rPr>
  </w:style>
  <w:style w:type="character" w:styleId="af7">
    <w:name w:val="Strong"/>
    <w:uiPriority w:val="22"/>
    <w:qFormat/>
    <w:rsid w:val="00D46702"/>
    <w:rPr>
      <w:b/>
      <w:bCs/>
    </w:rPr>
  </w:style>
  <w:style w:type="character" w:styleId="af8">
    <w:name w:val="Emphasis"/>
    <w:uiPriority w:val="20"/>
    <w:qFormat/>
    <w:rsid w:val="00D46702"/>
    <w:rPr>
      <w:i/>
      <w:iCs/>
    </w:rPr>
  </w:style>
  <w:style w:type="numbering" w:customStyle="1" w:styleId="1111">
    <w:name w:val="Нет списка1111"/>
    <w:next w:val="a2"/>
    <w:uiPriority w:val="99"/>
    <w:semiHidden/>
    <w:unhideWhenUsed/>
    <w:rsid w:val="00D46702"/>
  </w:style>
  <w:style w:type="character" w:customStyle="1" w:styleId="af9">
    <w:name w:val="Цветовое выделение"/>
    <w:uiPriority w:val="99"/>
    <w:rsid w:val="00D46702"/>
    <w:rPr>
      <w:b/>
      <w:bCs/>
      <w:color w:val="26282F"/>
    </w:rPr>
  </w:style>
  <w:style w:type="character" w:customStyle="1" w:styleId="afa">
    <w:name w:val="Активная гипертекстовая ссылка"/>
    <w:uiPriority w:val="99"/>
    <w:rsid w:val="00D46702"/>
    <w:rPr>
      <w:b w:val="0"/>
      <w:bCs w:val="0"/>
      <w:color w:val="106BBE"/>
      <w:u w:val="single"/>
    </w:rPr>
  </w:style>
  <w:style w:type="paragraph" w:customStyle="1" w:styleId="afb">
    <w:name w:val="Внимание"/>
    <w:basedOn w:val="a"/>
    <w:next w:val="a"/>
    <w:uiPriority w:val="99"/>
    <w:rsid w:val="00D467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c">
    <w:name w:val="Внимание: криминал!!"/>
    <w:basedOn w:val="afb"/>
    <w:next w:val="a"/>
    <w:uiPriority w:val="99"/>
    <w:rsid w:val="00D46702"/>
  </w:style>
  <w:style w:type="paragraph" w:customStyle="1" w:styleId="afd">
    <w:name w:val="Внимание: недобросовестность!"/>
    <w:basedOn w:val="afb"/>
    <w:next w:val="a"/>
    <w:uiPriority w:val="99"/>
    <w:rsid w:val="00D46702"/>
  </w:style>
  <w:style w:type="character" w:customStyle="1" w:styleId="afe">
    <w:name w:val="Выделение для Базового Поиска"/>
    <w:uiPriority w:val="99"/>
    <w:rsid w:val="00D46702"/>
    <w:rPr>
      <w:b/>
      <w:bCs/>
      <w:color w:val="0058A9"/>
    </w:rPr>
  </w:style>
  <w:style w:type="character" w:customStyle="1" w:styleId="aff">
    <w:name w:val="Выделение для Базового Поиска (курсив)"/>
    <w:uiPriority w:val="99"/>
    <w:rsid w:val="00D46702"/>
    <w:rPr>
      <w:b/>
      <w:bCs/>
      <w:i/>
      <w:iCs/>
      <w:color w:val="0058A9"/>
    </w:rPr>
  </w:style>
  <w:style w:type="paragraph" w:customStyle="1" w:styleId="aff0">
    <w:name w:val="Дочерний элемент списка"/>
    <w:basedOn w:val="a"/>
    <w:next w:val="a"/>
    <w:uiPriority w:val="99"/>
    <w:rsid w:val="00D46702"/>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1">
    <w:name w:val="Основное меню (преемственное)"/>
    <w:basedOn w:val="a"/>
    <w:next w:val="a"/>
    <w:uiPriority w:val="99"/>
    <w:rsid w:val="00D46702"/>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3">
    <w:name w:val="Заголовок1"/>
    <w:basedOn w:val="aff1"/>
    <w:next w:val="a"/>
    <w:uiPriority w:val="99"/>
    <w:rsid w:val="00D46702"/>
    <w:rPr>
      <w:b/>
      <w:bCs/>
      <w:color w:val="0058A9"/>
      <w:shd w:val="clear" w:color="auto" w:fill="ECE9D8"/>
    </w:rPr>
  </w:style>
  <w:style w:type="paragraph" w:customStyle="1" w:styleId="aff2">
    <w:name w:val="Заголовок группы контролов"/>
    <w:basedOn w:val="a"/>
    <w:next w:val="a"/>
    <w:uiPriority w:val="99"/>
    <w:rsid w:val="00D46702"/>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3">
    <w:name w:val="Заголовок для информации об изменениях"/>
    <w:basedOn w:val="1"/>
    <w:next w:val="a"/>
    <w:uiPriority w:val="99"/>
    <w:rsid w:val="00D46702"/>
    <w:pPr>
      <w:widowControl w:val="0"/>
      <w:autoSpaceDE w:val="0"/>
      <w:autoSpaceDN w:val="0"/>
      <w:adjustRightInd w:val="0"/>
      <w:spacing w:after="108"/>
      <w:jc w:val="center"/>
      <w:outlineLvl w:val="9"/>
    </w:pPr>
    <w:rPr>
      <w:rFonts w:ascii="Arial" w:hAnsi="Arial" w:cs="Arial"/>
      <w:color w:val="26282F"/>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D46702"/>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5">
    <w:name w:val="Заголовок своего сообщения"/>
    <w:uiPriority w:val="99"/>
    <w:rsid w:val="00D46702"/>
  </w:style>
  <w:style w:type="paragraph" w:customStyle="1" w:styleId="aff6">
    <w:name w:val="Заголовок статьи"/>
    <w:basedOn w:val="a"/>
    <w:next w:val="a"/>
    <w:uiPriority w:val="99"/>
    <w:rsid w:val="00D467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7">
    <w:name w:val="Заголовок чужого сообщения"/>
    <w:uiPriority w:val="99"/>
    <w:rsid w:val="00D46702"/>
    <w:rPr>
      <w:b/>
      <w:bCs/>
      <w:color w:val="FF0000"/>
    </w:rPr>
  </w:style>
  <w:style w:type="paragraph" w:customStyle="1" w:styleId="aff8">
    <w:name w:val="Заголовок ЭР (левое окно)"/>
    <w:basedOn w:val="a"/>
    <w:next w:val="a"/>
    <w:uiPriority w:val="99"/>
    <w:rsid w:val="00D46702"/>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9">
    <w:name w:val="Заголовок ЭР (правое окно)"/>
    <w:basedOn w:val="aff8"/>
    <w:next w:val="a"/>
    <w:uiPriority w:val="99"/>
    <w:rsid w:val="00D46702"/>
    <w:pPr>
      <w:spacing w:after="0"/>
      <w:jc w:val="left"/>
    </w:pPr>
  </w:style>
  <w:style w:type="paragraph" w:customStyle="1" w:styleId="affa">
    <w:name w:val="Интерактивный заголовок"/>
    <w:basedOn w:val="13"/>
    <w:next w:val="a"/>
    <w:uiPriority w:val="99"/>
    <w:rsid w:val="00D46702"/>
    <w:rPr>
      <w:u w:val="single"/>
    </w:rPr>
  </w:style>
  <w:style w:type="paragraph" w:customStyle="1" w:styleId="affb">
    <w:name w:val="Текст информации об изменениях"/>
    <w:basedOn w:val="a"/>
    <w:next w:val="a"/>
    <w:uiPriority w:val="99"/>
    <w:rsid w:val="00D46702"/>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c">
    <w:name w:val="Информация об изменениях"/>
    <w:basedOn w:val="affb"/>
    <w:next w:val="a"/>
    <w:uiPriority w:val="99"/>
    <w:rsid w:val="00D46702"/>
    <w:pPr>
      <w:spacing w:before="180"/>
      <w:ind w:left="360" w:right="360" w:firstLine="0"/>
    </w:pPr>
    <w:rPr>
      <w:shd w:val="clear" w:color="auto" w:fill="EAEFED"/>
    </w:rPr>
  </w:style>
  <w:style w:type="paragraph" w:customStyle="1" w:styleId="affd">
    <w:name w:val="Текст (справка)"/>
    <w:basedOn w:val="a"/>
    <w:next w:val="a"/>
    <w:uiPriority w:val="99"/>
    <w:rsid w:val="00D467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e">
    <w:name w:val="Комментарий"/>
    <w:basedOn w:val="affd"/>
    <w:next w:val="a"/>
    <w:uiPriority w:val="99"/>
    <w:rsid w:val="00D46702"/>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D46702"/>
    <w:rPr>
      <w:i/>
      <w:iCs/>
    </w:rPr>
  </w:style>
  <w:style w:type="paragraph" w:customStyle="1" w:styleId="afff0">
    <w:name w:val="Текст (лев. подпись)"/>
    <w:basedOn w:val="a"/>
    <w:next w:val="a"/>
    <w:uiPriority w:val="99"/>
    <w:rsid w:val="00D467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Колонтитул (левый)"/>
    <w:basedOn w:val="afff0"/>
    <w:next w:val="a"/>
    <w:uiPriority w:val="99"/>
    <w:rsid w:val="00D46702"/>
    <w:rPr>
      <w:sz w:val="14"/>
      <w:szCs w:val="14"/>
    </w:rPr>
  </w:style>
  <w:style w:type="paragraph" w:customStyle="1" w:styleId="afff2">
    <w:name w:val="Текст (прав. подпись)"/>
    <w:basedOn w:val="a"/>
    <w:next w:val="a"/>
    <w:uiPriority w:val="99"/>
    <w:rsid w:val="00D467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3">
    <w:name w:val="Колонтитул (правый)"/>
    <w:basedOn w:val="afff2"/>
    <w:next w:val="a"/>
    <w:uiPriority w:val="99"/>
    <w:rsid w:val="00D46702"/>
    <w:rPr>
      <w:sz w:val="14"/>
      <w:szCs w:val="14"/>
    </w:rPr>
  </w:style>
  <w:style w:type="paragraph" w:customStyle="1" w:styleId="afff4">
    <w:name w:val="Комментарий пользователя"/>
    <w:basedOn w:val="affe"/>
    <w:next w:val="a"/>
    <w:uiPriority w:val="99"/>
    <w:rsid w:val="00D46702"/>
    <w:pPr>
      <w:jc w:val="left"/>
    </w:pPr>
    <w:rPr>
      <w:shd w:val="clear" w:color="auto" w:fill="FFDFE0"/>
    </w:rPr>
  </w:style>
  <w:style w:type="paragraph" w:customStyle="1" w:styleId="afff5">
    <w:name w:val="Куда обратиться?"/>
    <w:basedOn w:val="afb"/>
    <w:next w:val="a"/>
    <w:uiPriority w:val="99"/>
    <w:rsid w:val="00D46702"/>
  </w:style>
  <w:style w:type="paragraph" w:customStyle="1" w:styleId="afff6">
    <w:name w:val="Моноширинный"/>
    <w:basedOn w:val="a"/>
    <w:next w:val="a"/>
    <w:uiPriority w:val="99"/>
    <w:rsid w:val="00D467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D46702"/>
    <w:rPr>
      <w:b w:val="0"/>
      <w:bCs w:val="0"/>
      <w:color w:val="26282F"/>
      <w:shd w:val="clear" w:color="auto" w:fill="FFF580"/>
    </w:rPr>
  </w:style>
  <w:style w:type="paragraph" w:customStyle="1" w:styleId="afff8">
    <w:name w:val="Напишите нам"/>
    <w:basedOn w:val="a"/>
    <w:next w:val="a"/>
    <w:uiPriority w:val="99"/>
    <w:rsid w:val="00D46702"/>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9">
    <w:name w:val="Не вступил в силу"/>
    <w:uiPriority w:val="99"/>
    <w:rsid w:val="00D46702"/>
    <w:rPr>
      <w:b w:val="0"/>
      <w:bCs w:val="0"/>
      <w:color w:val="000000"/>
      <w:shd w:val="clear" w:color="auto" w:fill="D8EDE8"/>
    </w:rPr>
  </w:style>
  <w:style w:type="paragraph" w:customStyle="1" w:styleId="afffa">
    <w:name w:val="Необходимые документы"/>
    <w:basedOn w:val="afb"/>
    <w:next w:val="a"/>
    <w:uiPriority w:val="99"/>
    <w:rsid w:val="00D46702"/>
    <w:pPr>
      <w:ind w:firstLine="118"/>
    </w:pPr>
  </w:style>
  <w:style w:type="paragraph" w:customStyle="1" w:styleId="afffb">
    <w:name w:val="Таблицы (моноширинный)"/>
    <w:basedOn w:val="a"/>
    <w:next w:val="a"/>
    <w:uiPriority w:val="99"/>
    <w:rsid w:val="00D467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c">
    <w:name w:val="Оглавление"/>
    <w:basedOn w:val="afffb"/>
    <w:next w:val="a"/>
    <w:uiPriority w:val="99"/>
    <w:rsid w:val="00D46702"/>
    <w:pPr>
      <w:ind w:left="140"/>
    </w:pPr>
  </w:style>
  <w:style w:type="character" w:customStyle="1" w:styleId="afffd">
    <w:name w:val="Опечатки"/>
    <w:uiPriority w:val="99"/>
    <w:rsid w:val="00D46702"/>
    <w:rPr>
      <w:color w:val="FF0000"/>
    </w:rPr>
  </w:style>
  <w:style w:type="paragraph" w:customStyle="1" w:styleId="afffe">
    <w:name w:val="Переменная часть"/>
    <w:basedOn w:val="aff1"/>
    <w:next w:val="a"/>
    <w:uiPriority w:val="99"/>
    <w:rsid w:val="00D46702"/>
    <w:rPr>
      <w:sz w:val="18"/>
      <w:szCs w:val="18"/>
    </w:rPr>
  </w:style>
  <w:style w:type="paragraph" w:customStyle="1" w:styleId="affff">
    <w:name w:val="Подвал для информации об изменениях"/>
    <w:basedOn w:val="1"/>
    <w:next w:val="a"/>
    <w:uiPriority w:val="99"/>
    <w:rsid w:val="00D46702"/>
    <w:pPr>
      <w:widowControl w:val="0"/>
      <w:autoSpaceDE w:val="0"/>
      <w:autoSpaceDN w:val="0"/>
      <w:adjustRightInd w:val="0"/>
      <w:spacing w:before="108" w:after="108"/>
      <w:jc w:val="center"/>
      <w:outlineLvl w:val="9"/>
    </w:pPr>
    <w:rPr>
      <w:rFonts w:ascii="Arial" w:hAnsi="Arial" w:cs="Arial"/>
      <w:color w:val="26282F"/>
      <w:kern w:val="0"/>
      <w:sz w:val="18"/>
      <w:szCs w:val="18"/>
    </w:rPr>
  </w:style>
  <w:style w:type="paragraph" w:customStyle="1" w:styleId="affff0">
    <w:name w:val="Подзаголовок для информации об изменениях"/>
    <w:basedOn w:val="affb"/>
    <w:next w:val="a"/>
    <w:uiPriority w:val="99"/>
    <w:rsid w:val="00D46702"/>
    <w:rPr>
      <w:b/>
      <w:bCs/>
    </w:rPr>
  </w:style>
  <w:style w:type="paragraph" w:customStyle="1" w:styleId="affff1">
    <w:name w:val="Подчёркнутый текст"/>
    <w:basedOn w:val="a"/>
    <w:next w:val="a"/>
    <w:uiPriority w:val="99"/>
    <w:rsid w:val="00D46702"/>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2">
    <w:name w:val="Постоянная часть"/>
    <w:basedOn w:val="aff1"/>
    <w:next w:val="a"/>
    <w:uiPriority w:val="99"/>
    <w:rsid w:val="00D46702"/>
    <w:rPr>
      <w:sz w:val="20"/>
      <w:szCs w:val="20"/>
    </w:rPr>
  </w:style>
  <w:style w:type="paragraph" w:customStyle="1" w:styleId="affff3">
    <w:name w:val="Прижатый влево"/>
    <w:basedOn w:val="a"/>
    <w:next w:val="a"/>
    <w:uiPriority w:val="99"/>
    <w:rsid w:val="00D467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Пример."/>
    <w:basedOn w:val="afb"/>
    <w:next w:val="a"/>
    <w:uiPriority w:val="99"/>
    <w:rsid w:val="00D46702"/>
  </w:style>
  <w:style w:type="paragraph" w:customStyle="1" w:styleId="affff5">
    <w:name w:val="Примечание."/>
    <w:basedOn w:val="afb"/>
    <w:next w:val="a"/>
    <w:uiPriority w:val="99"/>
    <w:rsid w:val="00D46702"/>
  </w:style>
  <w:style w:type="character" w:customStyle="1" w:styleId="affff6">
    <w:name w:val="Продолжение ссылки"/>
    <w:uiPriority w:val="99"/>
    <w:rsid w:val="00D46702"/>
  </w:style>
  <w:style w:type="paragraph" w:customStyle="1" w:styleId="affff7">
    <w:name w:val="Словарная статья"/>
    <w:basedOn w:val="a"/>
    <w:next w:val="a"/>
    <w:uiPriority w:val="99"/>
    <w:rsid w:val="00D467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8">
    <w:name w:val="Сравнение редакций"/>
    <w:uiPriority w:val="99"/>
    <w:rsid w:val="00D46702"/>
    <w:rPr>
      <w:b w:val="0"/>
      <w:bCs w:val="0"/>
      <w:color w:val="26282F"/>
    </w:rPr>
  </w:style>
  <w:style w:type="character" w:customStyle="1" w:styleId="affff9">
    <w:name w:val="Сравнение редакций. Добавленный фрагмент"/>
    <w:uiPriority w:val="99"/>
    <w:rsid w:val="00D46702"/>
    <w:rPr>
      <w:color w:val="000000"/>
      <w:shd w:val="clear" w:color="auto" w:fill="C1D7FF"/>
    </w:rPr>
  </w:style>
  <w:style w:type="character" w:customStyle="1" w:styleId="affffa">
    <w:name w:val="Сравнение редакций. Удаленный фрагмент"/>
    <w:uiPriority w:val="99"/>
    <w:rsid w:val="00D46702"/>
    <w:rPr>
      <w:color w:val="000000"/>
      <w:shd w:val="clear" w:color="auto" w:fill="C4C413"/>
    </w:rPr>
  </w:style>
  <w:style w:type="paragraph" w:customStyle="1" w:styleId="affffb">
    <w:name w:val="Ссылка на официальную публикацию"/>
    <w:basedOn w:val="a"/>
    <w:next w:val="a"/>
    <w:uiPriority w:val="99"/>
    <w:rsid w:val="00D4670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c">
    <w:name w:val="Ссылка на утративший силу документ"/>
    <w:uiPriority w:val="99"/>
    <w:rsid w:val="00D46702"/>
    <w:rPr>
      <w:b w:val="0"/>
      <w:bCs w:val="0"/>
      <w:color w:val="749232"/>
    </w:rPr>
  </w:style>
  <w:style w:type="paragraph" w:customStyle="1" w:styleId="affffd">
    <w:name w:val="Текст в таблице"/>
    <w:basedOn w:val="af5"/>
    <w:next w:val="a"/>
    <w:uiPriority w:val="99"/>
    <w:rsid w:val="00D46702"/>
    <w:pPr>
      <w:ind w:firstLine="500"/>
    </w:pPr>
  </w:style>
  <w:style w:type="paragraph" w:customStyle="1" w:styleId="affffe">
    <w:name w:val="Текст ЭР (см. также)"/>
    <w:basedOn w:val="a"/>
    <w:next w:val="a"/>
    <w:uiPriority w:val="99"/>
    <w:rsid w:val="00D46702"/>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
    <w:name w:val="Технический комментарий"/>
    <w:basedOn w:val="a"/>
    <w:next w:val="a"/>
    <w:uiPriority w:val="99"/>
    <w:rsid w:val="00D467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0">
    <w:name w:val="Утратил силу"/>
    <w:uiPriority w:val="99"/>
    <w:rsid w:val="00D46702"/>
    <w:rPr>
      <w:b w:val="0"/>
      <w:bCs w:val="0"/>
      <w:strike/>
      <w:color w:val="666600"/>
    </w:rPr>
  </w:style>
  <w:style w:type="paragraph" w:customStyle="1" w:styleId="afffff1">
    <w:name w:val="Формула"/>
    <w:basedOn w:val="a"/>
    <w:next w:val="a"/>
    <w:uiPriority w:val="99"/>
    <w:rsid w:val="00D467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2">
    <w:name w:val="Центрированный (таблица)"/>
    <w:basedOn w:val="af5"/>
    <w:next w:val="a"/>
    <w:uiPriority w:val="99"/>
    <w:rsid w:val="00D46702"/>
    <w:pPr>
      <w:jc w:val="center"/>
    </w:pPr>
  </w:style>
  <w:style w:type="paragraph" w:customStyle="1" w:styleId="-">
    <w:name w:val="ЭР-содержание (правое окно)"/>
    <w:basedOn w:val="a"/>
    <w:next w:val="a"/>
    <w:uiPriority w:val="99"/>
    <w:rsid w:val="00D46702"/>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styleId="afffff3">
    <w:name w:val="Hyperlink"/>
    <w:uiPriority w:val="99"/>
    <w:unhideWhenUsed/>
    <w:rsid w:val="00D46702"/>
    <w:rPr>
      <w:color w:val="0000FF"/>
      <w:u w:val="single"/>
    </w:rPr>
  </w:style>
  <w:style w:type="numbering" w:customStyle="1" w:styleId="24">
    <w:name w:val="Нет списка2"/>
    <w:next w:val="a2"/>
    <w:uiPriority w:val="99"/>
    <w:semiHidden/>
    <w:unhideWhenUsed/>
    <w:rsid w:val="00D46702"/>
  </w:style>
  <w:style w:type="character" w:customStyle="1" w:styleId="25">
    <w:name w:val="Основной текст (2)_"/>
    <w:rsid w:val="00D46702"/>
    <w:rPr>
      <w:rFonts w:ascii="Times New Roman" w:eastAsia="Times New Roman" w:hAnsi="Times New Roman" w:cs="Times New Roman"/>
      <w:b w:val="0"/>
      <w:bCs w:val="0"/>
      <w:i w:val="0"/>
      <w:iCs w:val="0"/>
      <w:smallCaps w:val="0"/>
      <w:strike w:val="0"/>
      <w:sz w:val="22"/>
      <w:szCs w:val="22"/>
      <w:u w:val="none"/>
    </w:rPr>
  </w:style>
  <w:style w:type="character" w:customStyle="1" w:styleId="2CenturyGothic19pt-1pt">
    <w:name w:val="Основной текст (2) + Century Gothic;19 pt;Полужирный;Интервал -1 pt"/>
    <w:rsid w:val="00D46702"/>
    <w:rPr>
      <w:rFonts w:ascii="Century Gothic" w:eastAsia="Century Gothic" w:hAnsi="Century Gothic" w:cs="Century Gothic"/>
      <w:b/>
      <w:bCs/>
      <w:i w:val="0"/>
      <w:iCs w:val="0"/>
      <w:smallCaps w:val="0"/>
      <w:strike w:val="0"/>
      <w:color w:val="000000"/>
      <w:spacing w:val="-30"/>
      <w:w w:val="100"/>
      <w:position w:val="0"/>
      <w:sz w:val="38"/>
      <w:szCs w:val="38"/>
      <w:u w:val="none"/>
      <w:lang w:val="ru-RU" w:eastAsia="ru-RU" w:bidi="ru-RU"/>
    </w:rPr>
  </w:style>
  <w:style w:type="character" w:customStyle="1" w:styleId="2105pt">
    <w:name w:val="Основной текст (2) + 10;5 pt"/>
    <w:rsid w:val="00D4670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ArialNarrow12pt">
    <w:name w:val="Основной текст (2) + Arial Narrow;12 pt;Полужирный"/>
    <w:rsid w:val="00D46702"/>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LucidaSansUnicode45pt0pt">
    <w:name w:val="Основной текст (2) + Lucida Sans Unicode;4;5 pt;Курсив;Интервал 0 pt"/>
    <w:rsid w:val="00D46702"/>
    <w:rPr>
      <w:rFonts w:ascii="Lucida Sans Unicode" w:eastAsia="Lucida Sans Unicode" w:hAnsi="Lucida Sans Unicode" w:cs="Lucida Sans Unicode"/>
      <w:b w:val="0"/>
      <w:bCs w:val="0"/>
      <w:i/>
      <w:iCs/>
      <w:smallCaps w:val="0"/>
      <w:strike w:val="0"/>
      <w:color w:val="000000"/>
      <w:spacing w:val="-10"/>
      <w:w w:val="100"/>
      <w:position w:val="0"/>
      <w:sz w:val="9"/>
      <w:szCs w:val="9"/>
      <w:u w:val="none"/>
      <w:lang w:val="ru-RU" w:eastAsia="ru-RU" w:bidi="ru-RU"/>
    </w:rPr>
  </w:style>
  <w:style w:type="character" w:customStyle="1" w:styleId="26pt">
    <w:name w:val="Основной текст (2) + 6 pt;Курсив"/>
    <w:rsid w:val="00D46702"/>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5pt0pt">
    <w:name w:val="Основной текст (2) + 5 pt;Полужирный;Курсив;Интервал 0 pt"/>
    <w:rsid w:val="00D46702"/>
    <w:rPr>
      <w:rFonts w:ascii="Times New Roman" w:eastAsia="Times New Roman" w:hAnsi="Times New Roman" w:cs="Times New Roman"/>
      <w:b/>
      <w:bCs/>
      <w:i/>
      <w:iCs/>
      <w:smallCaps w:val="0"/>
      <w:strike w:val="0"/>
      <w:color w:val="000000"/>
      <w:spacing w:val="-10"/>
      <w:w w:val="100"/>
      <w:position w:val="0"/>
      <w:sz w:val="10"/>
      <w:szCs w:val="10"/>
      <w:u w:val="none"/>
      <w:lang w:val="ru-RU" w:eastAsia="ru-RU" w:bidi="ru-RU"/>
    </w:rPr>
  </w:style>
  <w:style w:type="character" w:customStyle="1" w:styleId="210pt">
    <w:name w:val="Основной текст (2) + 10 pt"/>
    <w:rsid w:val="00D4670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ffff4">
    <w:name w:val="Подпись к таблице_"/>
    <w:rsid w:val="00D46702"/>
    <w:rPr>
      <w:rFonts w:ascii="Times New Roman" w:eastAsia="Times New Roman" w:hAnsi="Times New Roman" w:cs="Times New Roman"/>
      <w:b w:val="0"/>
      <w:bCs w:val="0"/>
      <w:i w:val="0"/>
      <w:iCs w:val="0"/>
      <w:smallCaps w:val="0"/>
      <w:strike w:val="0"/>
      <w:sz w:val="22"/>
      <w:szCs w:val="22"/>
      <w:u w:val="none"/>
    </w:rPr>
  </w:style>
  <w:style w:type="character" w:customStyle="1" w:styleId="afffff5">
    <w:name w:val="Подпись к таблице"/>
    <w:rsid w:val="00D4670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CenturyGothic10pt">
    <w:name w:val="Основной текст (2) + Century Gothic;10 pt"/>
    <w:rsid w:val="00D46702"/>
    <w:rPr>
      <w:rFonts w:ascii="Century Gothic" w:eastAsia="Century Gothic" w:hAnsi="Century Gothic" w:cs="Century Gothic"/>
      <w:b w:val="0"/>
      <w:bCs w:val="0"/>
      <w:i w:val="0"/>
      <w:iCs w:val="0"/>
      <w:smallCaps w:val="0"/>
      <w:strike w:val="0"/>
      <w:color w:val="000000"/>
      <w:spacing w:val="0"/>
      <w:w w:val="100"/>
      <w:position w:val="0"/>
      <w:sz w:val="20"/>
      <w:szCs w:val="20"/>
      <w:u w:val="none"/>
      <w:lang w:val="ru-RU" w:eastAsia="ru-RU" w:bidi="ru-RU"/>
    </w:rPr>
  </w:style>
  <w:style w:type="character" w:customStyle="1" w:styleId="24pt0pt">
    <w:name w:val="Основной текст (2) + 4 pt;Интервал 0 pt"/>
    <w:rsid w:val="00D46702"/>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2CordiaUPC105pt0pt">
    <w:name w:val="Основной текст (2) + CordiaUPC;10;5 pt;Интервал 0 pt"/>
    <w:rsid w:val="00D46702"/>
    <w:rPr>
      <w:rFonts w:ascii="CordiaUPC" w:eastAsia="CordiaUPC" w:hAnsi="CordiaUPC" w:cs="CordiaUPC"/>
      <w:b w:val="0"/>
      <w:bCs w:val="0"/>
      <w:i w:val="0"/>
      <w:iCs w:val="0"/>
      <w:smallCaps w:val="0"/>
      <w:strike w:val="0"/>
      <w:color w:val="000000"/>
      <w:spacing w:val="-10"/>
      <w:w w:val="100"/>
      <w:position w:val="0"/>
      <w:sz w:val="21"/>
      <w:szCs w:val="21"/>
      <w:u w:val="none"/>
      <w:lang w:val="ru-RU" w:eastAsia="ru-RU" w:bidi="ru-RU"/>
    </w:rPr>
  </w:style>
  <w:style w:type="character" w:customStyle="1" w:styleId="2ArialUnicodeMS7pt">
    <w:name w:val="Основной текст (2) + Arial Unicode MS;7 pt"/>
    <w:rsid w:val="00D4670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numbering" w:customStyle="1" w:styleId="33">
    <w:name w:val="Нет списка3"/>
    <w:next w:val="a2"/>
    <w:uiPriority w:val="99"/>
    <w:semiHidden/>
    <w:unhideWhenUsed/>
    <w:rsid w:val="00D46702"/>
  </w:style>
  <w:style w:type="character" w:customStyle="1" w:styleId="afffff6">
    <w:name w:val="Заголовок Знак"/>
    <w:link w:val="afffff7"/>
    <w:uiPriority w:val="99"/>
    <w:rsid w:val="00D46702"/>
    <w:rPr>
      <w:rFonts w:ascii="Cambria" w:eastAsia="Times New Roman" w:hAnsi="Cambria" w:cs="Cambria"/>
      <w:b/>
      <w:bCs/>
      <w:kern w:val="28"/>
      <w:sz w:val="32"/>
      <w:szCs w:val="32"/>
      <w:lang w:val="en-US" w:eastAsia="en-US"/>
    </w:rPr>
  </w:style>
  <w:style w:type="paragraph" w:styleId="afffff8">
    <w:name w:val="Subtitle"/>
    <w:basedOn w:val="a"/>
    <w:next w:val="a"/>
    <w:link w:val="afffff9"/>
    <w:uiPriority w:val="99"/>
    <w:qFormat/>
    <w:rsid w:val="00D46702"/>
    <w:pPr>
      <w:spacing w:after="60" w:line="240" w:lineRule="auto"/>
      <w:jc w:val="center"/>
      <w:outlineLvl w:val="1"/>
    </w:pPr>
    <w:rPr>
      <w:rFonts w:ascii="Cambria" w:eastAsia="Times New Roman" w:hAnsi="Cambria" w:cs="Cambria"/>
      <w:sz w:val="24"/>
      <w:szCs w:val="24"/>
      <w:lang w:val="en-US"/>
    </w:rPr>
  </w:style>
  <w:style w:type="character" w:customStyle="1" w:styleId="afffff9">
    <w:name w:val="Подзаголовок Знак"/>
    <w:link w:val="afffff8"/>
    <w:uiPriority w:val="99"/>
    <w:rsid w:val="00D46702"/>
    <w:rPr>
      <w:rFonts w:ascii="Cambria" w:eastAsia="Times New Roman" w:hAnsi="Cambria" w:cs="Cambria"/>
      <w:sz w:val="24"/>
      <w:szCs w:val="24"/>
      <w:lang w:val="en-US" w:eastAsia="en-US"/>
    </w:rPr>
  </w:style>
  <w:style w:type="paragraph" w:customStyle="1" w:styleId="210">
    <w:name w:val="Цитата 21"/>
    <w:basedOn w:val="a"/>
    <w:next w:val="a"/>
    <w:link w:val="QuoteChar"/>
    <w:uiPriority w:val="99"/>
    <w:rsid w:val="00D46702"/>
    <w:pPr>
      <w:spacing w:after="0" w:line="240" w:lineRule="auto"/>
    </w:pPr>
    <w:rPr>
      <w:rFonts w:eastAsia="Times New Roman" w:cs="Calibri"/>
      <w:i/>
      <w:iCs/>
      <w:sz w:val="24"/>
      <w:szCs w:val="24"/>
      <w:lang w:val="en-US"/>
    </w:rPr>
  </w:style>
  <w:style w:type="character" w:customStyle="1" w:styleId="QuoteChar">
    <w:name w:val="Quote Char"/>
    <w:link w:val="210"/>
    <w:uiPriority w:val="99"/>
    <w:locked/>
    <w:rsid w:val="00D46702"/>
    <w:rPr>
      <w:rFonts w:eastAsia="Times New Roman" w:cs="Calibri"/>
      <w:i/>
      <w:iCs/>
      <w:sz w:val="24"/>
      <w:szCs w:val="24"/>
      <w:lang w:val="en-US" w:eastAsia="en-US"/>
    </w:rPr>
  </w:style>
  <w:style w:type="paragraph" w:customStyle="1" w:styleId="14">
    <w:name w:val="Выделенная цитата1"/>
    <w:basedOn w:val="a"/>
    <w:next w:val="a"/>
    <w:link w:val="IntenseQuoteChar"/>
    <w:uiPriority w:val="99"/>
    <w:rsid w:val="00D46702"/>
    <w:pPr>
      <w:spacing w:after="0" w:line="240" w:lineRule="auto"/>
      <w:ind w:left="720" w:right="720"/>
    </w:pPr>
    <w:rPr>
      <w:rFonts w:eastAsia="Times New Roman" w:cs="Calibri"/>
      <w:b/>
      <w:bCs/>
      <w:i/>
      <w:iCs/>
      <w:sz w:val="24"/>
      <w:szCs w:val="24"/>
      <w:lang w:val="en-US"/>
    </w:rPr>
  </w:style>
  <w:style w:type="character" w:customStyle="1" w:styleId="IntenseQuoteChar">
    <w:name w:val="Intense Quote Char"/>
    <w:link w:val="14"/>
    <w:uiPriority w:val="99"/>
    <w:locked/>
    <w:rsid w:val="00D46702"/>
    <w:rPr>
      <w:rFonts w:eastAsia="Times New Roman" w:cs="Calibri"/>
      <w:b/>
      <w:bCs/>
      <w:i/>
      <w:iCs/>
      <w:sz w:val="24"/>
      <w:szCs w:val="24"/>
      <w:lang w:val="en-US" w:eastAsia="en-US"/>
    </w:rPr>
  </w:style>
  <w:style w:type="character" w:styleId="afffffa">
    <w:name w:val="page number"/>
    <w:uiPriority w:val="99"/>
    <w:rsid w:val="00D46702"/>
  </w:style>
  <w:style w:type="character" w:customStyle="1" w:styleId="15">
    <w:name w:val="Замещающий текст1"/>
    <w:uiPriority w:val="99"/>
    <w:semiHidden/>
    <w:rsid w:val="00D46702"/>
    <w:rPr>
      <w:color w:val="808080"/>
    </w:rPr>
  </w:style>
  <w:style w:type="character" w:styleId="afffffb">
    <w:name w:val="Placeholder Text"/>
    <w:uiPriority w:val="99"/>
    <w:semiHidden/>
    <w:rsid w:val="00D46702"/>
    <w:rPr>
      <w:color w:val="808080"/>
    </w:rPr>
  </w:style>
  <w:style w:type="character" w:styleId="afffffc">
    <w:name w:val="FollowedHyperlink"/>
    <w:uiPriority w:val="99"/>
    <w:unhideWhenUsed/>
    <w:rsid w:val="00D46702"/>
    <w:rPr>
      <w:color w:val="800080"/>
      <w:u w:val="single"/>
    </w:rPr>
  </w:style>
  <w:style w:type="character" w:customStyle="1" w:styleId="sectioninfo2">
    <w:name w:val="section__info2"/>
    <w:rsid w:val="00D46702"/>
    <w:rPr>
      <w:vanish w:val="0"/>
      <w:webHidden w:val="0"/>
      <w:sz w:val="24"/>
      <w:szCs w:val="24"/>
      <w:specVanish/>
    </w:rPr>
  </w:style>
  <w:style w:type="paragraph" w:styleId="afffffd">
    <w:name w:val="Normal (Web)"/>
    <w:basedOn w:val="a"/>
    <w:uiPriority w:val="99"/>
    <w:semiHidden/>
    <w:unhideWhenUsed/>
    <w:rsid w:val="00D46702"/>
    <w:rPr>
      <w:rFonts w:ascii="Times New Roman" w:hAnsi="Times New Roman"/>
      <w:sz w:val="24"/>
      <w:szCs w:val="24"/>
    </w:rPr>
  </w:style>
  <w:style w:type="paragraph" w:styleId="afffff7">
    <w:name w:val="Title"/>
    <w:basedOn w:val="a"/>
    <w:next w:val="a"/>
    <w:link w:val="afffff6"/>
    <w:uiPriority w:val="99"/>
    <w:qFormat/>
    <w:rsid w:val="00D46702"/>
    <w:pPr>
      <w:pBdr>
        <w:bottom w:val="single" w:sz="8" w:space="4" w:color="4F81BD"/>
      </w:pBdr>
      <w:spacing w:after="300" w:line="240" w:lineRule="auto"/>
      <w:contextualSpacing/>
    </w:pPr>
    <w:rPr>
      <w:rFonts w:ascii="Cambria" w:eastAsia="Times New Roman" w:hAnsi="Cambria" w:cs="Cambria"/>
      <w:b/>
      <w:bCs/>
      <w:kern w:val="28"/>
      <w:sz w:val="32"/>
      <w:szCs w:val="32"/>
      <w:lang w:val="en-US"/>
    </w:rPr>
  </w:style>
  <w:style w:type="character" w:customStyle="1" w:styleId="afffffe">
    <w:name w:val="Название Знак"/>
    <w:uiPriority w:val="10"/>
    <w:rsid w:val="00D46702"/>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9851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92DA-B36F-4B81-8C94-DD2AE734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3308</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22126</CharactersWithSpaces>
  <SharedDoc>false</SharedDoc>
  <HLinks>
    <vt:vector size="6" baseType="variant">
      <vt:variant>
        <vt:i4>8192060</vt:i4>
      </vt:variant>
      <vt:variant>
        <vt:i4>0</vt:i4>
      </vt:variant>
      <vt:variant>
        <vt:i4>0</vt:i4>
      </vt:variant>
      <vt:variant>
        <vt:i4>5</vt:i4>
      </vt:variant>
      <vt:variant>
        <vt:lpwstr>garantf1://70253464.19/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2020-03-19T05:34:00Z</cp:lastPrinted>
  <dcterms:created xsi:type="dcterms:W3CDTF">2021-04-08T12:44:00Z</dcterms:created>
  <dcterms:modified xsi:type="dcterms:W3CDTF">2021-04-08T12:44:00Z</dcterms:modified>
</cp:coreProperties>
</file>