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217A" w14:textId="77777777" w:rsidR="00606A77" w:rsidRPr="00A94C74" w:rsidRDefault="00606A77" w:rsidP="00606A77">
      <w:pPr>
        <w:spacing w:after="0" w:line="260" w:lineRule="exact"/>
        <w:jc w:val="center"/>
        <w:rPr>
          <w:rFonts w:ascii="Times New Roman" w:hAnsi="Times New Roman"/>
          <w:b/>
          <w:sz w:val="32"/>
          <w:szCs w:val="32"/>
        </w:rPr>
      </w:pPr>
      <w:r w:rsidRPr="00A94C74">
        <w:rPr>
          <w:rFonts w:ascii="Times New Roman" w:hAnsi="Times New Roman"/>
          <w:b/>
          <w:sz w:val="32"/>
          <w:szCs w:val="32"/>
        </w:rPr>
        <w:t>ПОСТАНОВЛЕНИЕ</w:t>
      </w:r>
    </w:p>
    <w:p w14:paraId="582D2AD9" w14:textId="77777777" w:rsidR="00606A77" w:rsidRPr="00A94C74" w:rsidRDefault="00606A77" w:rsidP="00606A77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94C74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57D1A564" w14:textId="77777777" w:rsidR="00606A77" w:rsidRPr="00A94C74" w:rsidRDefault="00606A77" w:rsidP="00606A77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94C74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20C2D003" w14:textId="77777777" w:rsidR="00606A77" w:rsidRPr="00A94C74" w:rsidRDefault="00606A77" w:rsidP="00606A77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94C7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CB2BF08" w14:textId="77777777" w:rsidR="00606A77" w:rsidRPr="00A94C74" w:rsidRDefault="00606A77" w:rsidP="00606A77">
      <w:pPr>
        <w:jc w:val="center"/>
        <w:rPr>
          <w:rFonts w:ascii="Times New Roman" w:hAnsi="Times New Roman"/>
          <w:sz w:val="28"/>
          <w:szCs w:val="28"/>
        </w:rPr>
      </w:pPr>
    </w:p>
    <w:p w14:paraId="20577BBC" w14:textId="1AF68E4D" w:rsidR="00606A77" w:rsidRPr="00A94C74" w:rsidRDefault="00606A77" w:rsidP="00606A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A94C7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A94C74">
        <w:rPr>
          <w:rFonts w:ascii="Times New Roman" w:hAnsi="Times New Roman"/>
          <w:sz w:val="28"/>
          <w:szCs w:val="28"/>
        </w:rPr>
        <w:t xml:space="preserve"> г.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4C7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94C74">
        <w:rPr>
          <w:rFonts w:ascii="Times New Roman" w:hAnsi="Times New Roman"/>
          <w:sz w:val="28"/>
          <w:szCs w:val="28"/>
        </w:rPr>
        <w:t xml:space="preserve">г. Георгиевск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4C74">
        <w:rPr>
          <w:rFonts w:ascii="Times New Roman" w:hAnsi="Times New Roman"/>
          <w:sz w:val="28"/>
          <w:szCs w:val="28"/>
        </w:rPr>
        <w:t xml:space="preserve">                   № </w:t>
      </w:r>
    </w:p>
    <w:p w14:paraId="5732AF71" w14:textId="77777777" w:rsidR="00606A77" w:rsidRDefault="00606A77" w:rsidP="0060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4D2B0" w14:textId="77777777" w:rsidR="00C2352F" w:rsidRPr="000E46EE" w:rsidRDefault="00C2352F" w:rsidP="00606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7BCF4D0" w:rsidR="00C2352F" w:rsidRPr="00606A77" w:rsidRDefault="00C2352F" w:rsidP="00606A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6A77">
        <w:rPr>
          <w:rFonts w:ascii="Times New Roman" w:hAnsi="Times New Roman" w:cs="Times New Roman"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606A77">
        <w:rPr>
          <w:rFonts w:ascii="Times New Roman" w:hAnsi="Times New Roman" w:cs="Times New Roman"/>
          <w:sz w:val="28"/>
          <w:szCs w:val="28"/>
        </w:rPr>
        <w:t>муниципальной</w:t>
      </w:r>
      <w:r w:rsidRPr="00606A77">
        <w:rPr>
          <w:rFonts w:ascii="Times New Roman" w:hAnsi="Times New Roman" w:cs="Times New Roman"/>
          <w:sz w:val="28"/>
          <w:szCs w:val="28"/>
        </w:rPr>
        <w:t xml:space="preserve"> услуги «Реализация </w:t>
      </w:r>
      <w:r w:rsidR="00B7104F" w:rsidRPr="00606A77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Pr="00606A77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Default="00C2352F" w:rsidP="00606A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0E71BB" w14:textId="77777777" w:rsidR="00606A77" w:rsidRPr="00606A77" w:rsidRDefault="00606A77" w:rsidP="00606A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C66361" w14:textId="0959D742" w:rsidR="009846E7" w:rsidRPr="000E46EE" w:rsidRDefault="00C2352F" w:rsidP="00EB56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A77" w:rsidRPr="00A9614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606A77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606A77">
        <w:rPr>
          <w:rFonts w:ascii="Times New Roman" w:hAnsi="Times New Roman" w:cs="Times New Roman"/>
          <w:sz w:val="28"/>
          <w:szCs w:val="28"/>
        </w:rPr>
        <w:t>28.04.2023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606A77">
        <w:rPr>
          <w:rFonts w:ascii="Times New Roman" w:hAnsi="Times New Roman" w:cs="Times New Roman"/>
          <w:sz w:val="28"/>
          <w:szCs w:val="28"/>
        </w:rPr>
        <w:t>1281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606A77" w:rsidRPr="00A9614E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606A77" w:rsidRPr="00A9614E" w:rsidDel="00A9596B">
        <w:rPr>
          <w:rFonts w:ascii="Times New Roman" w:hAnsi="Times New Roman"/>
          <w:bCs/>
          <w:sz w:val="28"/>
          <w:szCs w:val="28"/>
        </w:rPr>
        <w:t xml:space="preserve"> </w:t>
      </w:r>
      <w:r w:rsidR="00606A77" w:rsidRPr="00A9614E">
        <w:rPr>
          <w:rFonts w:ascii="Times New Roman" w:hAnsi="Times New Roman"/>
          <w:bCs/>
          <w:sz w:val="28"/>
          <w:szCs w:val="28"/>
        </w:rPr>
        <w:t>на территории Георгиевского городского округа Ставропольского края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6A77" w:rsidRPr="00A9614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606A77"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3D877" w14:textId="77777777" w:rsidR="00484A92" w:rsidRPr="00D33517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048249"/>
    </w:p>
    <w:p w14:paraId="5E943F58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F0562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0A8E6875" w14:textId="77777777" w:rsidR="00484A92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65C8C" w14:textId="77777777" w:rsidR="009846E7" w:rsidRPr="000E46EE" w:rsidRDefault="009846E7" w:rsidP="0048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1B83D31" w14:textId="77777777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58C29ABA" w:rsidR="001758B6" w:rsidRPr="00484A92" w:rsidRDefault="001758B6" w:rsidP="00484A92">
      <w:pPr>
        <w:pStyle w:val="a3"/>
        <w:numPr>
          <w:ilvl w:val="1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92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484A92">
        <w:rPr>
          <w:rFonts w:ascii="Times New Roman" w:hAnsi="Times New Roman" w:cs="Times New Roman"/>
          <w:sz w:val="28"/>
          <w:szCs w:val="28"/>
        </w:rPr>
        <w:t>муниципальной</w:t>
      </w:r>
      <w:r w:rsidRPr="00484A92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 w:rsidR="00606A77" w:rsidRPr="00484A9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84A92">
        <w:rPr>
          <w:rFonts w:ascii="Times New Roman" w:hAnsi="Times New Roman" w:cs="Times New Roman"/>
          <w:sz w:val="28"/>
          <w:szCs w:val="28"/>
        </w:rPr>
        <w:t>;</w:t>
      </w:r>
    </w:p>
    <w:p w14:paraId="44AB3DB8" w14:textId="3059BC4C" w:rsidR="001758B6" w:rsidRPr="00484A92" w:rsidRDefault="001758B6" w:rsidP="00484A92">
      <w:pPr>
        <w:pStyle w:val="a3"/>
        <w:numPr>
          <w:ilvl w:val="1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92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484A92">
        <w:rPr>
          <w:rFonts w:ascii="Times New Roman" w:hAnsi="Times New Roman" w:cs="Times New Roman"/>
          <w:sz w:val="28"/>
          <w:szCs w:val="28"/>
        </w:rPr>
        <w:t>муниципальной</w:t>
      </w:r>
      <w:r w:rsidRPr="00484A92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</w:t>
      </w:r>
      <w:r w:rsidR="00413AED" w:rsidRPr="00484A9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45AC72F" w14:textId="77777777" w:rsidR="00413AED" w:rsidRPr="00413AED" w:rsidRDefault="00413AED" w:rsidP="00413AE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C773C" w14:textId="620EBA49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413AED" w:rsidRPr="00A9614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A88694" w14:textId="77777777" w:rsidR="00413AED" w:rsidRDefault="00413AED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D11A4B" w14:textId="36F3D285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B3">
        <w:rPr>
          <w:rFonts w:ascii="Times New Roman" w:hAnsi="Times New Roman" w:cs="Times New Roman"/>
          <w:sz w:val="28"/>
          <w:szCs w:val="28"/>
        </w:rPr>
        <w:t xml:space="preserve">3. </w:t>
      </w:r>
      <w:r w:rsidR="00EB56B3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Георгиевского городского округа </w:t>
      </w:r>
      <w:r w:rsidR="00EB56B3" w:rsidRPr="00A9614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EB56B3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EB56B3">
        <w:rPr>
          <w:rFonts w:ascii="Times New Roman" w:hAnsi="Times New Roman" w:cs="Times New Roman"/>
          <w:sz w:val="28"/>
          <w:szCs w:val="28"/>
        </w:rPr>
        <w:t>01 сентября 2023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77777777" w:rsidR="00C32184" w:rsidRDefault="001D3478" w:rsidP="00EB56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D4C89F3" w:rsidR="00923992" w:rsidRPr="001D3478" w:rsidRDefault="00C32184" w:rsidP="00EB56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4717D1B4" w14:textId="77777777" w:rsidR="00EB56B3" w:rsidRDefault="00EB56B3" w:rsidP="00EB56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37854" w14:textId="44B4531E" w:rsidR="00EB56B3" w:rsidRDefault="00EB56B3" w:rsidP="00EB56B3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1" w:name="_Hlk140048606"/>
      <w:r>
        <w:rPr>
          <w:rFonts w:ascii="Times New Roman" w:hAnsi="Times New Roman"/>
          <w:sz w:val="28"/>
          <w:szCs w:val="28"/>
        </w:rPr>
        <w:t>4.</w:t>
      </w:r>
      <w:r w:rsidRPr="00FF7A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FF7AB4">
        <w:rPr>
          <w:rFonts w:ascii="Times New Roman" w:hAnsi="Times New Roman"/>
          <w:sz w:val="28"/>
          <w:szCs w:val="28"/>
        </w:rPr>
        <w:t>Феодосиади</w:t>
      </w:r>
      <w:proofErr w:type="spellEnd"/>
      <w:r w:rsidRPr="00FF7AB4">
        <w:rPr>
          <w:rFonts w:ascii="Times New Roman" w:hAnsi="Times New Roman"/>
          <w:sz w:val="28"/>
          <w:szCs w:val="28"/>
        </w:rPr>
        <w:t xml:space="preserve"> А.Е.</w:t>
      </w:r>
    </w:p>
    <w:p w14:paraId="5D489621" w14:textId="77777777" w:rsidR="00EB56B3" w:rsidRPr="00FF7AB4" w:rsidRDefault="00EB56B3" w:rsidP="00EB56B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E1C66E" w14:textId="70B0238C" w:rsidR="00EB56B3" w:rsidRPr="00FF7AB4" w:rsidRDefault="00EB56B3" w:rsidP="00EB56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F7AB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FF7AB4">
        <w:rPr>
          <w:rFonts w:ascii="Times New Roman" w:hAnsi="Times New Roman"/>
          <w:sz w:val="28"/>
          <w:szCs w:val="28"/>
        </w:rPr>
        <w:t>.</w:t>
      </w:r>
    </w:p>
    <w:p w14:paraId="02864587" w14:textId="77777777" w:rsidR="00EB56B3" w:rsidRPr="00FF7AB4" w:rsidRDefault="00EB56B3" w:rsidP="00EB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25FE2B" w14:textId="77777777" w:rsidR="00EB56B3" w:rsidRDefault="00EB56B3" w:rsidP="00EB56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094A551" w14:textId="77777777" w:rsidR="00EB56B3" w:rsidRDefault="00EB56B3" w:rsidP="00EB56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11970259" w14:textId="77777777" w:rsidR="00EB56B3" w:rsidRPr="00B63023" w:rsidRDefault="00EB56B3" w:rsidP="00EB56B3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Глава </w:t>
      </w:r>
    </w:p>
    <w:p w14:paraId="6941D5CA" w14:textId="77777777" w:rsidR="00EB56B3" w:rsidRPr="00B63023" w:rsidRDefault="00EB56B3" w:rsidP="00EB56B3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>Георгиевского городского округа</w:t>
      </w:r>
    </w:p>
    <w:p w14:paraId="1DB38ED6" w14:textId="77777777" w:rsidR="00EB56B3" w:rsidRPr="00B63023" w:rsidRDefault="00EB56B3" w:rsidP="00EB56B3">
      <w:pPr>
        <w:shd w:val="clear" w:color="auto" w:fill="FFFFFF"/>
        <w:spacing w:after="0" w:line="240" w:lineRule="exact"/>
        <w:ind w:right="-284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Ставропольского края                                             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Pr="00B63023">
        <w:rPr>
          <w:rFonts w:ascii="Times New Roman" w:hAnsi="Times New Roman"/>
          <w:bCs/>
          <w:sz w:val="28"/>
          <w:szCs w:val="28"/>
        </w:rPr>
        <w:t>А.В.Зайцев</w:t>
      </w:r>
      <w:proofErr w:type="spellEnd"/>
    </w:p>
    <w:p w14:paraId="0C7B632A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97F74E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1988F8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1A73E0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E37E1B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88E9DC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8E80FF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0A2589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F1A2CB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7CA307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B6E868" w14:textId="77777777" w:rsidR="00EB56B3" w:rsidRPr="00B6302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3023">
        <w:rPr>
          <w:rFonts w:ascii="Times New Roman" w:hAnsi="Times New Roman" w:cs="Times New Roman"/>
          <w:sz w:val="28"/>
          <w:szCs w:val="28"/>
        </w:rPr>
        <w:t xml:space="preserve">Проект вносит первый заместитель главы администрации </w:t>
      </w:r>
    </w:p>
    <w:p w14:paraId="62FECD0C" w14:textId="77777777" w:rsidR="00EB56B3" w:rsidRPr="00B6302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14:paraId="640D3B85" w14:textId="77777777" w:rsidR="00EB56B3" w:rsidRPr="00B6302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Проект визируют:</w:t>
      </w:r>
    </w:p>
    <w:p w14:paraId="6AB14850" w14:textId="77777777" w:rsidR="00EB56B3" w:rsidRPr="00B6302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300D97" w14:textId="77777777" w:rsidR="00EB56B3" w:rsidRPr="00B63023" w:rsidRDefault="00EB56B3" w:rsidP="00EB56B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63023">
        <w:rPr>
          <w:rFonts w:ascii="Times New Roman" w:hAnsi="Times New Roman"/>
          <w:sz w:val="28"/>
          <w:szCs w:val="28"/>
        </w:rPr>
        <w:t xml:space="preserve"> Л.С. Мочалова</w:t>
      </w:r>
    </w:p>
    <w:p w14:paraId="04861C3F" w14:textId="77777777" w:rsidR="00EB56B3" w:rsidRPr="00B6302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F64DD1" w14:textId="77777777" w:rsidR="00EB56B3" w:rsidRPr="00B63023" w:rsidRDefault="00EB56B3" w:rsidP="00EB56B3">
      <w:pPr>
        <w:suppressAutoHyphens/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B63023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14:paraId="2F1415DB" w14:textId="77777777" w:rsidR="00EB56B3" w:rsidRPr="00B63023" w:rsidRDefault="00EB56B3" w:rsidP="00EB56B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начальник финансового</w:t>
      </w:r>
    </w:p>
    <w:p w14:paraId="30973E9D" w14:textId="77777777" w:rsidR="00EB56B3" w:rsidRPr="00B6302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02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3549CE86" w14:textId="77777777" w:rsidR="00EB56B3" w:rsidRPr="00B6302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84BB13" w14:textId="77777777" w:rsidR="00EB56B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09C448" w14:textId="77777777" w:rsidR="00EB56B3" w:rsidRPr="00B6302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и протокола администрации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14:paraId="37BBEC14" w14:textId="77777777" w:rsidR="00EB56B3" w:rsidRPr="00B6302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F5C80A6" w14:textId="77777777" w:rsidR="00EB56B3" w:rsidRPr="00B6302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начальник правового</w:t>
      </w:r>
    </w:p>
    <w:p w14:paraId="5AC041C9" w14:textId="77777777" w:rsidR="00EB56B3" w:rsidRPr="00B6302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63023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И.В.Кельм</w:t>
      </w:r>
      <w:proofErr w:type="spellEnd"/>
    </w:p>
    <w:p w14:paraId="1CA8A1ED" w14:textId="77777777" w:rsidR="00EB56B3" w:rsidRPr="00B6302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C58B5C7" w14:textId="4115EAD8" w:rsidR="00EB56B3" w:rsidRDefault="00EB56B3" w:rsidP="00EB56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Проект подготовлен </w:t>
      </w:r>
      <w:r w:rsidR="00AE25F2">
        <w:rPr>
          <w:rFonts w:ascii="Times New Roman" w:hAnsi="Times New Roman"/>
          <w:sz w:val="28"/>
          <w:szCs w:val="28"/>
        </w:rPr>
        <w:t xml:space="preserve">заместителем </w:t>
      </w:r>
      <w:r w:rsidRPr="00B63023">
        <w:rPr>
          <w:rFonts w:ascii="Times New Roman" w:hAnsi="Times New Roman"/>
          <w:sz w:val="28"/>
          <w:szCs w:val="28"/>
        </w:rPr>
        <w:t>начальник</w:t>
      </w:r>
      <w:r w:rsidR="00AE25F2">
        <w:rPr>
          <w:rFonts w:ascii="Times New Roman" w:hAnsi="Times New Roman"/>
          <w:sz w:val="28"/>
          <w:szCs w:val="28"/>
        </w:rPr>
        <w:t>а</w:t>
      </w:r>
      <w:r w:rsidRPr="00B63023">
        <w:rPr>
          <w:rFonts w:ascii="Times New Roman" w:hAnsi="Times New Roman"/>
          <w:sz w:val="28"/>
          <w:szCs w:val="28"/>
        </w:rPr>
        <w:t xml:space="preserve"> управления образования администрации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04F75C42" w14:textId="714320D0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AE25F2">
        <w:rPr>
          <w:rFonts w:ascii="Times New Roman" w:hAnsi="Times New Roman"/>
          <w:sz w:val="28"/>
          <w:szCs w:val="28"/>
        </w:rPr>
        <w:t>Н.Г.Захарова</w:t>
      </w:r>
      <w:proofErr w:type="spellEnd"/>
    </w:p>
    <w:p w14:paraId="28649563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41181CD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EF01D98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00EEBA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56A093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E6DDB8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C9316A" w14:textId="77777777" w:rsidR="00E20438" w:rsidRPr="00E20438" w:rsidRDefault="00E20438" w:rsidP="00E20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40067353"/>
      <w:r w:rsidRPr="00E20438">
        <w:rPr>
          <w:rFonts w:ascii="Times New Roman" w:hAnsi="Times New Roman" w:cs="Times New Roman"/>
          <w:sz w:val="28"/>
          <w:szCs w:val="28"/>
        </w:rPr>
        <w:lastRenderedPageBreak/>
        <w:t>УКАЗАТЕЛЬ РАССЫЛКИ</w:t>
      </w:r>
    </w:p>
    <w:p w14:paraId="797970D8" w14:textId="77777777" w:rsidR="00E20438" w:rsidRPr="00E20438" w:rsidRDefault="00E20438" w:rsidP="00E20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AF74B" w14:textId="77777777" w:rsidR="00E20438" w:rsidRPr="00E20438" w:rsidRDefault="00E20438" w:rsidP="00E204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0438">
        <w:rPr>
          <w:rFonts w:ascii="Times New Roman" w:hAnsi="Times New Roman" w:cs="Times New Roman"/>
          <w:sz w:val="28"/>
          <w:szCs w:val="28"/>
        </w:rPr>
        <w:t>постановления администрации Георгиевского городского округа</w:t>
      </w:r>
    </w:p>
    <w:p w14:paraId="4B1DD695" w14:textId="7E731AF7" w:rsidR="00E20438" w:rsidRPr="00E20438" w:rsidRDefault="00E20438" w:rsidP="00E204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438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E20438">
        <w:rPr>
          <w:rFonts w:ascii="Times New Roman" w:hAnsi="Times New Roman" w:cs="Times New Roman"/>
          <w:sz w:val="28"/>
          <w:szCs w:val="28"/>
        </w:rPr>
        <w:t>___»                   2023 г.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52BDDFE7" w14:textId="77777777" w:rsidR="00E20438" w:rsidRPr="00E20438" w:rsidRDefault="00E20438" w:rsidP="00E2043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438F96" w14:textId="77777777" w:rsidR="00E20438" w:rsidRPr="00E20438" w:rsidRDefault="00E20438" w:rsidP="00E20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85233" w14:textId="77777777" w:rsidR="00E20438" w:rsidRPr="00E20438" w:rsidRDefault="00E20438" w:rsidP="00E20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1098"/>
        <w:gridCol w:w="1915"/>
        <w:gridCol w:w="2234"/>
      </w:tblGrid>
      <w:tr w:rsidR="00E20438" w:rsidRPr="00E20438" w14:paraId="7560E5F1" w14:textId="77777777" w:rsidTr="005F5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26CC" w14:textId="77777777" w:rsidR="00E20438" w:rsidRPr="00E20438" w:rsidRDefault="00E20438" w:rsidP="00E20438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49C3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75A9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BA98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5021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Ф.И.О., роспись получателя</w:t>
            </w:r>
          </w:p>
        </w:tc>
      </w:tr>
      <w:tr w:rsidR="00E20438" w:rsidRPr="00E20438" w14:paraId="689AEC2B" w14:textId="77777777" w:rsidTr="005F5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343B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81A4" w14:textId="77777777" w:rsidR="00E20438" w:rsidRPr="00E20438" w:rsidRDefault="00E20438" w:rsidP="00E2043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51FD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F7C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C0D8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38" w:rsidRPr="00E20438" w14:paraId="5E9EDEF0" w14:textId="77777777" w:rsidTr="005F5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1553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D39D" w14:textId="77777777" w:rsidR="00E20438" w:rsidRPr="00E20438" w:rsidRDefault="00E20438" w:rsidP="00E2043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0C4C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66B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34D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38" w:rsidRPr="00E20438" w14:paraId="490B4D40" w14:textId="77777777" w:rsidTr="005F5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7F59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2ADB" w14:textId="77777777" w:rsidR="00E20438" w:rsidRPr="00E20438" w:rsidRDefault="00E20438" w:rsidP="00E2043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163D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D3E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E5F" w14:textId="77777777" w:rsidR="00E20438" w:rsidRPr="00E20438" w:rsidRDefault="00E20438" w:rsidP="00E20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9F68D1" w14:textId="77777777" w:rsidR="00E20438" w:rsidRPr="00B63023" w:rsidRDefault="00E20438" w:rsidP="00E20438">
      <w:pPr>
        <w:jc w:val="both"/>
        <w:rPr>
          <w:rFonts w:ascii="Times New Roman" w:hAnsi="Times New Roman"/>
          <w:sz w:val="28"/>
          <w:szCs w:val="28"/>
        </w:rPr>
      </w:pPr>
    </w:p>
    <w:p w14:paraId="6B84E839" w14:textId="77777777" w:rsidR="00E20438" w:rsidRPr="00B63023" w:rsidRDefault="00E20438" w:rsidP="00E20438">
      <w:pPr>
        <w:jc w:val="both"/>
        <w:rPr>
          <w:rFonts w:ascii="Times New Roman" w:hAnsi="Times New Roman"/>
          <w:sz w:val="28"/>
          <w:szCs w:val="28"/>
        </w:rPr>
      </w:pPr>
    </w:p>
    <w:p w14:paraId="64CDCBCA" w14:textId="77777777" w:rsidR="00E20438" w:rsidRPr="00B63023" w:rsidRDefault="00E20438" w:rsidP="00E20438">
      <w:pPr>
        <w:jc w:val="both"/>
        <w:rPr>
          <w:rFonts w:ascii="Times New Roman" w:hAnsi="Times New Roman"/>
          <w:sz w:val="28"/>
          <w:szCs w:val="28"/>
        </w:rPr>
      </w:pPr>
    </w:p>
    <w:p w14:paraId="460FF29A" w14:textId="408E37B7" w:rsidR="00E20438" w:rsidRPr="00B63023" w:rsidRDefault="00E20438" w:rsidP="00E204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B630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B63023">
        <w:rPr>
          <w:rFonts w:ascii="Times New Roman" w:hAnsi="Times New Roman"/>
          <w:sz w:val="28"/>
          <w:szCs w:val="28"/>
        </w:rPr>
        <w:t xml:space="preserve"> управления </w:t>
      </w:r>
    </w:p>
    <w:p w14:paraId="6CDADF33" w14:textId="77777777" w:rsidR="00E20438" w:rsidRPr="00B63023" w:rsidRDefault="00E20438" w:rsidP="00E204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14:paraId="23B19EE4" w14:textId="2AE84A3E" w:rsidR="00E20438" w:rsidRPr="00B63023" w:rsidRDefault="00E20438" w:rsidP="00E204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Георгиевского городского округа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63023">
        <w:rPr>
          <w:rFonts w:ascii="Times New Roman" w:hAnsi="Times New Roman"/>
          <w:sz w:val="28"/>
          <w:szCs w:val="28"/>
        </w:rPr>
        <w:t xml:space="preserve">   </w:t>
      </w:r>
    </w:p>
    <w:p w14:paraId="702951F0" w14:textId="60B5D7A4" w:rsidR="00E20438" w:rsidRPr="00B63023" w:rsidRDefault="00E20438" w:rsidP="00E204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Ставропольского края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Н.Г.Захарова</w:t>
      </w:r>
      <w:proofErr w:type="spellEnd"/>
    </w:p>
    <w:p w14:paraId="7C395E78" w14:textId="77777777" w:rsidR="00E20438" w:rsidRPr="00B63023" w:rsidRDefault="00E20438" w:rsidP="00E204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FEA0C38" w14:textId="77777777" w:rsidR="00E20438" w:rsidRPr="00B63023" w:rsidRDefault="00E20438" w:rsidP="00E204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0E3861B" w14:textId="77777777" w:rsidR="00E20438" w:rsidRPr="00B63023" w:rsidRDefault="00E20438" w:rsidP="00E204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39C7169" w14:textId="77777777" w:rsidR="00E20438" w:rsidRDefault="00E20438" w:rsidP="00E20438">
      <w:pPr>
        <w:spacing w:after="0" w:line="240" w:lineRule="exact"/>
        <w:jc w:val="both"/>
        <w:rPr>
          <w:rFonts w:ascii="Times New Roman" w:hAnsi="Times New Roman"/>
        </w:rPr>
      </w:pPr>
      <w:proofErr w:type="spellStart"/>
      <w:r w:rsidRPr="00B63023">
        <w:rPr>
          <w:rFonts w:ascii="Times New Roman" w:hAnsi="Times New Roman"/>
        </w:rPr>
        <w:t>Н.Ю.Шипкова</w:t>
      </w:r>
      <w:proofErr w:type="spellEnd"/>
      <w:r w:rsidRPr="00B63023">
        <w:rPr>
          <w:rFonts w:ascii="Times New Roman" w:hAnsi="Times New Roman"/>
        </w:rPr>
        <w:t xml:space="preserve"> </w:t>
      </w:r>
    </w:p>
    <w:p w14:paraId="23B77415" w14:textId="77777777" w:rsidR="00E20438" w:rsidRDefault="00E20438" w:rsidP="00E20438">
      <w:pPr>
        <w:spacing w:after="0" w:line="240" w:lineRule="exact"/>
        <w:jc w:val="both"/>
        <w:rPr>
          <w:rFonts w:ascii="Times New Roman" w:hAnsi="Times New Roman"/>
        </w:rPr>
      </w:pPr>
      <w:r w:rsidRPr="00B63023">
        <w:rPr>
          <w:rFonts w:ascii="Times New Roman" w:hAnsi="Times New Roman"/>
        </w:rPr>
        <w:t>35917</w:t>
      </w:r>
    </w:p>
    <w:p w14:paraId="5AA94D5D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9B3CA3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03AA2B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EC823D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1DD403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2"/>
    <w:p w14:paraId="63063DB9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7B62B1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FAFF13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B0C834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84FBB3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1E18E5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7E69D1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745719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D03AB7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0AAD9B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61EB5A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DC5424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A28ECC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434AC4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12A21E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17CDB49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1C0E53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A9F0690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EC87A0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7F8A699" w14:textId="485FEF44" w:rsidR="00EB56B3" w:rsidRDefault="00EB56B3" w:rsidP="00EB56B3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bookmarkStart w:id="3" w:name="_Hlk140048952"/>
      <w:bookmarkEnd w:id="1"/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14:paraId="791C339D" w14:textId="77777777" w:rsidR="00EB56B3" w:rsidRPr="005D20DC" w:rsidRDefault="00EB56B3" w:rsidP="00EB56B3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49F50DCA" w14:textId="77777777" w:rsidR="00EB56B3" w:rsidRDefault="00EB56B3" w:rsidP="00EB56B3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5D20DC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5D20DC">
        <w:rPr>
          <w:rFonts w:ascii="Times New Roman" w:hAnsi="Times New Roman"/>
          <w:bCs/>
          <w:sz w:val="28"/>
          <w:szCs w:val="28"/>
        </w:rPr>
        <w:t xml:space="preserve"> администрации Георгиевского городского округа Ставропольского края от ________2023 г. № __</w:t>
      </w:r>
    </w:p>
    <w:bookmarkEnd w:id="3"/>
    <w:p w14:paraId="4C57A017" w14:textId="77777777" w:rsidR="0020554D" w:rsidRDefault="0020554D" w:rsidP="00EB56B3">
      <w:pPr>
        <w:spacing w:after="0" w:line="240" w:lineRule="exac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EFFB84E" w14:textId="77777777" w:rsidR="00EB56B3" w:rsidRDefault="00EB56B3" w:rsidP="00EB56B3">
      <w:pPr>
        <w:spacing w:after="0" w:line="240" w:lineRule="exac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EEE62FA" w14:textId="77777777" w:rsidR="00EB56B3" w:rsidRPr="000E46EE" w:rsidRDefault="00EB56B3" w:rsidP="00EB56B3">
      <w:pPr>
        <w:spacing w:after="0" w:line="240" w:lineRule="exac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EB56B3">
      <w:pPr>
        <w:spacing w:after="0" w:line="240" w:lineRule="exac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Default="0020554D" w:rsidP="00EB56B3">
      <w:pPr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56B3">
        <w:rPr>
          <w:rFonts w:ascii="Times New Roman" w:hAnsi="Times New Roman" w:cs="Times New Roman"/>
          <w:caps/>
          <w:sz w:val="28"/>
          <w:szCs w:val="28"/>
        </w:rPr>
        <w:t xml:space="preserve">Правила </w:t>
      </w:r>
      <w:bookmarkStart w:id="4" w:name="_Hlk109039373"/>
    </w:p>
    <w:p w14:paraId="2DF6EE6D" w14:textId="77777777" w:rsidR="00EB56B3" w:rsidRPr="00EB56B3" w:rsidRDefault="00EB56B3" w:rsidP="00EB56B3">
      <w:pPr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B374ABC" w14:textId="5B938228" w:rsidR="0020554D" w:rsidRPr="00EB56B3" w:rsidRDefault="0020554D" w:rsidP="00EB56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6B3">
        <w:rPr>
          <w:rFonts w:ascii="Times New Roman" w:hAnsi="Times New Roman" w:cs="Times New Roman"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4"/>
      <w:r w:rsidR="00495E59" w:rsidRPr="00EB56B3">
        <w:rPr>
          <w:rStyle w:val="a6"/>
          <w:rFonts w:ascii="Times New Roman" w:hAnsi="Times New Roman"/>
          <w:color w:val="auto"/>
          <w:sz w:val="28"/>
          <w:szCs w:val="28"/>
        </w:rPr>
        <w:t>муниципальной</w:t>
      </w:r>
      <w:r w:rsidRPr="00EB56B3">
        <w:rPr>
          <w:rStyle w:val="a6"/>
          <w:rFonts w:ascii="Times New Roman" w:hAnsi="Times New Roman"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EB56B3" w:rsidRDefault="0020554D" w:rsidP="00EB56B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EB56B3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B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5EEE57D6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EB56B3" w:rsidRPr="00FF7AB4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38D778FE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B56B3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  <w:r w:rsidR="00EB56B3" w:rsidRPr="00EB56B3">
        <w:rPr>
          <w:rFonts w:ascii="Times New Roman" w:hAnsi="Times New Roman"/>
          <w:sz w:val="28"/>
          <w:szCs w:val="28"/>
        </w:rPr>
        <w:t xml:space="preserve"> </w:t>
      </w:r>
      <w:r w:rsidR="00EB56B3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457C41F4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00A52">
        <w:rPr>
          <w:rFonts w:ascii="Times New Roman" w:hAnsi="Times New Roman" w:cs="Times New Roman"/>
          <w:sz w:val="28"/>
          <w:szCs w:val="28"/>
        </w:rPr>
        <w:t>администрации</w:t>
      </w:r>
      <w:r w:rsidR="00100A52" w:rsidRPr="00EB56B3">
        <w:rPr>
          <w:rFonts w:ascii="Times New Roman" w:hAnsi="Times New Roman"/>
          <w:sz w:val="28"/>
          <w:szCs w:val="28"/>
        </w:rPr>
        <w:t xml:space="preserve"> </w:t>
      </w:r>
      <w:r w:rsidR="00100A52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37230E91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100A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5B59C3D1" w:rsidR="0020554D" w:rsidRPr="00206B36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100A52">
        <w:rPr>
          <w:rFonts w:ascii="Times New Roman" w:hAnsi="Times New Roman" w:cs="Times New Roman"/>
          <w:sz w:val="28"/>
          <w:szCs w:val="28"/>
        </w:rPr>
        <w:t>администрации</w:t>
      </w:r>
      <w:r w:rsidR="00100A52" w:rsidRPr="00EB56B3">
        <w:rPr>
          <w:rFonts w:ascii="Times New Roman" w:hAnsi="Times New Roman"/>
          <w:sz w:val="28"/>
          <w:szCs w:val="28"/>
        </w:rPr>
        <w:t xml:space="preserve"> </w:t>
      </w:r>
      <w:r w:rsidR="00100A52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206B36" w:rsidRPr="00206B36">
        <w:rPr>
          <w:rFonts w:ascii="Times New Roman" w:eastAsia="Calibri" w:hAnsi="Times New Roman" w:cs="Times New Roman"/>
          <w:sz w:val="28"/>
          <w:szCs w:val="28"/>
        </w:rPr>
        <w:t>муниципального учреждения дополнительного образования Центр туризма, экологии и краеведения</w:t>
      </w:r>
      <w:r w:rsidRPr="00206B36">
        <w:rPr>
          <w:rFonts w:ascii="Times New Roman" w:eastAsia="Calibri" w:hAnsi="Times New Roman" w:cs="Times New Roman"/>
          <w:sz w:val="28"/>
          <w:szCs w:val="28"/>
        </w:rPr>
        <w:t>, которому уполномоченным органом переданы функции по ведению реестра получателей социального сертификата.</w:t>
      </w:r>
    </w:p>
    <w:p w14:paraId="74CF0906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207E80D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100A52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52">
        <w:rPr>
          <w:rFonts w:ascii="Times New Roman" w:hAnsi="Times New Roman" w:cs="Times New Roman"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5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0283741"/>
      <w:bookmarkStart w:id="7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посредством информационной системы.</w:t>
      </w:r>
      <w:bookmarkEnd w:id="6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7"/>
    </w:p>
    <w:p w14:paraId="7CD4765F" w14:textId="0B0358A8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8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9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11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10"/>
      <w:bookmarkEnd w:id="11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12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3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4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_Ref21955484"/>
      <w:bookmarkStart w:id="16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общеразвивающей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5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6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8" w:name="_Ref17532039"/>
      <w:bookmarkEnd w:id="17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114234408"/>
      <w:bookmarkStart w:id="20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114175468"/>
      <w:bookmarkStart w:id="22" w:name="_Ref25505937"/>
      <w:bookmarkEnd w:id="18"/>
      <w:bookmarkEnd w:id="20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21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5505939"/>
      <w:bookmarkStart w:id="24" w:name="_Ref36817919"/>
      <w:bookmarkEnd w:id="22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3"/>
      <w:bookmarkEnd w:id="24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в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5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1611687"/>
      <w:bookmarkStart w:id="27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8" w:name="_Ref21458283"/>
      <w:bookmarkEnd w:id="26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7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8"/>
    <w:bookmarkEnd w:id="29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100A52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52">
        <w:rPr>
          <w:rFonts w:ascii="Times New Roman" w:eastAsia="Calibri" w:hAnsi="Times New Roman" w:cs="Times New Roman"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5157"/>
      <w:bookmarkStart w:id="31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30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31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2"/>
      <w:bookmarkEnd w:id="33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, номера социального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сертификата и фамилии, имени, отчества (последнее – при наличии) получателя социального сертификата.</w:t>
      </w:r>
      <w:bookmarkStart w:id="35" w:name="_Ref17541109"/>
      <w:bookmarkEnd w:id="34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5"/>
      <w:bookmarkEnd w:id="36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4618636"/>
      <w:bookmarkStart w:id="38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9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40" w:name="_Ref8586085"/>
      <w:bookmarkEnd w:id="37"/>
      <w:bookmarkEnd w:id="38"/>
      <w:bookmarkEnd w:id="39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113030093"/>
      <w:bookmarkStart w:id="42" w:name="_Ref64285873"/>
      <w:bookmarkEnd w:id="40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41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42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Ref8586178"/>
      <w:bookmarkStart w:id="44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3"/>
      <w:bookmarkEnd w:id="44"/>
    </w:p>
    <w:p w14:paraId="66AD6C1B" w14:textId="2F84E29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100A5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00A52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6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7" w:name="_Ref8586590"/>
      <w:bookmarkEnd w:id="46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8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 xml:space="preserve"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Ref25499742"/>
      <w:bookmarkEnd w:id="47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50" w:name="_Ref8586895"/>
      <w:bookmarkEnd w:id="49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51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50"/>
      <w:bookmarkEnd w:id="51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370AF" w14:textId="77777777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21AB9210" w14:textId="2A692647" w:rsidR="00100A52" w:rsidRDefault="00100A52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14:paraId="4E0F2B4E" w14:textId="77777777" w:rsidR="00100A52" w:rsidRPr="005D20DC" w:rsidRDefault="00100A52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36FD31B8" w14:textId="77777777" w:rsidR="00100A52" w:rsidRDefault="00100A52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5D20DC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5D20DC">
        <w:rPr>
          <w:rFonts w:ascii="Times New Roman" w:hAnsi="Times New Roman"/>
          <w:bCs/>
          <w:sz w:val="28"/>
          <w:szCs w:val="28"/>
        </w:rPr>
        <w:t xml:space="preserve"> администрации Георгиевского городского округа Ставропольского края от ________2023 г. № __</w:t>
      </w:r>
    </w:p>
    <w:p w14:paraId="360AD618" w14:textId="65433ACB"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E1587" w14:textId="77777777" w:rsidR="00100A52" w:rsidRDefault="00100A52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ADD000" w14:textId="77777777" w:rsidR="00100A52" w:rsidRDefault="00100A52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1934E" w14:textId="77777777" w:rsidR="00100A52" w:rsidRPr="000E46EE" w:rsidRDefault="00100A52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09BC4" w14:textId="77777777" w:rsidR="00100A52" w:rsidRDefault="000E46EE" w:rsidP="00100A52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00A52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Порядок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64FC2DD3" w14:textId="0E0AB8CF" w:rsidR="000E46EE" w:rsidRPr="00100A52" w:rsidRDefault="000E46EE" w:rsidP="00100A52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услуги «</w:t>
      </w:r>
      <w:r w:rsidRPr="00100A52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программ»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00A5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100A52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2" w:name="sub_1004"/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Общие положения</w:t>
      </w: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1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2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13"/>
      <w:bookmarkEnd w:id="54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720B36B1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14"/>
      <w:bookmarkEnd w:id="5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206B36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Георгиевского городского округа Ставропольского края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3DF51C55" w14:textId="08CEACC9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206B3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</w:t>
      </w:r>
      <w:r w:rsidR="00206B36" w:rsidRPr="00206B36">
        <w:rPr>
          <w:rFonts w:ascii="Times New Roman" w:hAnsi="Times New Roman" w:cs="Times New Roman"/>
          <w:sz w:val="28"/>
          <w:szCs w:val="28"/>
        </w:rPr>
        <w:t>края</w:t>
      </w:r>
      <w:r w:rsidR="00EA15CC" w:rsidRPr="00206B36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206B36" w:rsidRPr="00206B36">
        <w:rPr>
          <w:rFonts w:ascii="Times New Roman" w:eastAsia="Calibri" w:hAnsi="Times New Roman" w:cs="Times New Roman"/>
          <w:sz w:val="28"/>
          <w:szCs w:val="28"/>
        </w:rPr>
        <w:t xml:space="preserve">муниципального учреждения дополнительного образования Центр туризма, экологии и </w:t>
      </w:r>
      <w:r w:rsidR="00206B36" w:rsidRPr="00206B36">
        <w:rPr>
          <w:rFonts w:ascii="Times New Roman" w:eastAsia="Calibri" w:hAnsi="Times New Roman" w:cs="Times New Roman"/>
          <w:sz w:val="28"/>
          <w:szCs w:val="28"/>
        </w:rPr>
        <w:lastRenderedPageBreak/>
        <w:t>краеведения</w:t>
      </w:r>
      <w:r w:rsidR="00EA15CC" w:rsidRPr="00206B36">
        <w:rPr>
          <w:rFonts w:ascii="Times New Roman" w:eastAsia="Calibri" w:hAnsi="Times New Roman" w:cs="Times New Roman"/>
          <w:sz w:val="28"/>
          <w:szCs w:val="28"/>
        </w:rPr>
        <w:t>, которому уполномоченным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органом переданы 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>.</w:t>
      </w:r>
    </w:p>
    <w:p w14:paraId="7F4CCD0E" w14:textId="76F243E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15"/>
      <w:bookmarkEnd w:id="56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206B36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100A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7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77777777" w:rsidR="000E46EE" w:rsidRPr="00100A52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8" w:name="sub_1016"/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Включение исполнителей услуги в Реестр исполнителей услуги</w:t>
      </w:r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1"/>
      <w:bookmarkEnd w:id="58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22"/>
      <w:bookmarkEnd w:id="59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61" w:name="sub_1027"/>
      <w:bookmarkEnd w:id="60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500"/>
      <w:bookmarkStart w:id="63" w:name="sub_1028"/>
      <w:bookmarkEnd w:id="61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62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1"/>
      <w:bookmarkEnd w:id="63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5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6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7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8" w:name="sub_1264"/>
      <w:bookmarkEnd w:id="64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65"/>
      <w:bookmarkEnd w:id="68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70" w:name="_Hlk109772206"/>
      <w:bookmarkEnd w:id="69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70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2"/>
      <w:r w:rsidRPr="000E46EE">
        <w:rPr>
          <w:rFonts w:ascii="Times New Roman" w:hAnsi="Times New Roman" w:cs="Times New Roman"/>
          <w:sz w:val="28"/>
          <w:szCs w:val="28"/>
        </w:rPr>
        <w:lastRenderedPageBreak/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Ref114234561"/>
      <w:bookmarkStart w:id="73" w:name="sub_1273"/>
      <w:bookmarkEnd w:id="71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72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74"/>
      <w:bookmarkEnd w:id="73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278"/>
      <w:bookmarkEnd w:id="74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279"/>
      <w:bookmarkEnd w:id="75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210"/>
      <w:bookmarkEnd w:id="76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7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77777777" w:rsidR="000E46EE" w:rsidRPr="00100A52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8" w:name="sub_1280"/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Правила формирования </w:t>
      </w:r>
      <w:r w:rsidRPr="00100A52">
        <w:rPr>
          <w:rFonts w:ascii="Times New Roman" w:hAnsi="Times New Roman" w:cs="Times New Roman"/>
          <w:b w:val="0"/>
          <w:bCs w:val="0"/>
          <w:sz w:val="28"/>
          <w:szCs w:val="28"/>
        </w:rPr>
        <w:t>сведений об услуге и условиях ее оказания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информационной системе</w:t>
      </w:r>
    </w:p>
    <w:p w14:paraId="68ADC9BA" w14:textId="77777777" w:rsidR="000E46EE" w:rsidRPr="000E46EE" w:rsidRDefault="000E46EE" w:rsidP="00100A5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9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80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настоящим Порядком;</w:t>
      </w:r>
      <w:bookmarkEnd w:id="81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82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1E59752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206B36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206B36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3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4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6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038B264B" w:rsidR="000E46EE" w:rsidRPr="00240834" w:rsidRDefault="00240834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332"/>
      <w:r w:rsidRPr="00240834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3.4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в порядке, определяемом министерством образования </w:t>
      </w:r>
      <w:r w:rsidRPr="00240834">
        <w:rPr>
          <w:rFonts w:ascii="Times New Roman" w:eastAsia="Times New Roman" w:hAnsi="Times New Roman"/>
          <w:sz w:val="28"/>
          <w:szCs w:val="28"/>
        </w:rPr>
        <w:t xml:space="preserve">Ставропольского края </w:t>
      </w:r>
      <w:r w:rsidRPr="00240834">
        <w:rPr>
          <w:rFonts w:ascii="Times New Roman" w:eastAsia="Times New Roman" w:hAnsi="Times New Roman" w:cs="Times New Roman"/>
          <w:sz w:val="28"/>
          <w:szCs w:val="28"/>
        </w:rPr>
        <w:t xml:space="preserve">(далее - процедура сертификации) </w:t>
      </w:r>
      <w:r w:rsidRPr="00240834">
        <w:rPr>
          <w:rFonts w:ascii="Times New Roman" w:eastAsia="Times New Roman" w:hAnsi="Times New Roman"/>
          <w:sz w:val="28"/>
          <w:szCs w:val="28"/>
        </w:rPr>
        <w:t>(</w:t>
      </w:r>
      <w:r w:rsidRPr="00240834">
        <w:rPr>
          <w:rFonts w:ascii="Times New Roman" w:eastAsia="Times New Roman" w:hAnsi="Times New Roman" w:cs="Times New Roman"/>
          <w:sz w:val="28"/>
          <w:szCs w:val="28"/>
        </w:rPr>
        <w:t>и включает сведения о дополнительной общеразвивающей программе в Реестр исполнителей услуги при одновременном выполнении следующих условий</w:t>
      </w:r>
      <w:r w:rsidR="000E46EE" w:rsidRPr="00240834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87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834">
        <w:rPr>
          <w:rFonts w:ascii="Times New Roman" w:eastAsia="Times New Roman" w:hAnsi="Times New Roman" w:cs="Times New Roman"/>
          <w:sz w:val="28"/>
          <w:szCs w:val="28"/>
        </w:rPr>
        <w:t>представленная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8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9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90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1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9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2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9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4980" w14:textId="77777777" w:rsidR="000E46EE" w:rsidRPr="00100A52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8"/>
    <w:p w14:paraId="2EB4A8B0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19"/>
      <w:bookmarkStart w:id="94" w:name="sub_1281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3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01"/>
      <w:bookmarkStart w:id="96" w:name="sub_1282"/>
      <w:bookmarkEnd w:id="94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5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65"/>
      <w:bookmarkStart w:id="98" w:name="sub_1283"/>
      <w:bookmarkEnd w:id="96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7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9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100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284"/>
      <w:bookmarkEnd w:id="98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285"/>
      <w:bookmarkEnd w:id="101"/>
      <w:r w:rsidRPr="000E46EE">
        <w:rPr>
          <w:rFonts w:ascii="Times New Roman" w:hAnsi="Times New Roman" w:cs="Times New Roman"/>
          <w:sz w:val="28"/>
          <w:szCs w:val="28"/>
        </w:rPr>
        <w:lastRenderedPageBreak/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3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102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9D06DC4" w:rsidR="0020554D" w:rsidRPr="000E46EE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BC1D" w14:textId="77777777" w:rsidR="008813C8" w:rsidRDefault="008813C8" w:rsidP="00C2352F">
      <w:pPr>
        <w:spacing w:after="0" w:line="240" w:lineRule="auto"/>
      </w:pPr>
      <w:r>
        <w:separator/>
      </w:r>
    </w:p>
  </w:endnote>
  <w:endnote w:type="continuationSeparator" w:id="0">
    <w:p w14:paraId="5DE3CBEE" w14:textId="77777777" w:rsidR="008813C8" w:rsidRDefault="008813C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698C" w14:textId="77777777" w:rsidR="008813C8" w:rsidRDefault="008813C8" w:rsidP="00C2352F">
      <w:pPr>
        <w:spacing w:after="0" w:line="240" w:lineRule="auto"/>
      </w:pPr>
      <w:r>
        <w:separator/>
      </w:r>
    </w:p>
  </w:footnote>
  <w:footnote w:type="continuationSeparator" w:id="0">
    <w:p w14:paraId="2901A79D" w14:textId="77777777" w:rsidR="008813C8" w:rsidRDefault="008813C8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2352F">
          <w:rPr>
            <w:rFonts w:ascii="Times New Roman" w:hAnsi="Times New Roman" w:cs="Times New Roman"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D2"/>
    <w:multiLevelType w:val="multilevel"/>
    <w:tmpl w:val="B5782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1168E"/>
    <w:multiLevelType w:val="multilevel"/>
    <w:tmpl w:val="EC66A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A423EC"/>
    <w:multiLevelType w:val="multilevel"/>
    <w:tmpl w:val="BE487A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B123982"/>
    <w:multiLevelType w:val="hybridMultilevel"/>
    <w:tmpl w:val="C0B6BDBA"/>
    <w:lvl w:ilvl="0" w:tplc="2AB6E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801537">
    <w:abstractNumId w:val="5"/>
  </w:num>
  <w:num w:numId="2" w16cid:durableId="372538955">
    <w:abstractNumId w:val="1"/>
  </w:num>
  <w:num w:numId="3" w16cid:durableId="553079248">
    <w:abstractNumId w:val="21"/>
  </w:num>
  <w:num w:numId="4" w16cid:durableId="2099670303">
    <w:abstractNumId w:val="20"/>
  </w:num>
  <w:num w:numId="5" w16cid:durableId="603999486">
    <w:abstractNumId w:val="23"/>
  </w:num>
  <w:num w:numId="6" w16cid:durableId="155268509">
    <w:abstractNumId w:val="24"/>
  </w:num>
  <w:num w:numId="7" w16cid:durableId="1400983319">
    <w:abstractNumId w:val="4"/>
  </w:num>
  <w:num w:numId="8" w16cid:durableId="1551725506">
    <w:abstractNumId w:val="15"/>
  </w:num>
  <w:num w:numId="9" w16cid:durableId="1428036337">
    <w:abstractNumId w:val="8"/>
  </w:num>
  <w:num w:numId="10" w16cid:durableId="609970541">
    <w:abstractNumId w:val="7"/>
  </w:num>
  <w:num w:numId="11" w16cid:durableId="666252458">
    <w:abstractNumId w:val="10"/>
  </w:num>
  <w:num w:numId="12" w16cid:durableId="918708134">
    <w:abstractNumId w:val="6"/>
  </w:num>
  <w:num w:numId="13" w16cid:durableId="39746422">
    <w:abstractNumId w:val="11"/>
  </w:num>
  <w:num w:numId="14" w16cid:durableId="1148322462">
    <w:abstractNumId w:val="17"/>
  </w:num>
  <w:num w:numId="15" w16cid:durableId="1633707796">
    <w:abstractNumId w:val="2"/>
  </w:num>
  <w:num w:numId="16" w16cid:durableId="929966702">
    <w:abstractNumId w:val="27"/>
  </w:num>
  <w:num w:numId="17" w16cid:durableId="990334476">
    <w:abstractNumId w:val="12"/>
  </w:num>
  <w:num w:numId="18" w16cid:durableId="939265036">
    <w:abstractNumId w:val="9"/>
  </w:num>
  <w:num w:numId="19" w16cid:durableId="1094742376">
    <w:abstractNumId w:val="26"/>
  </w:num>
  <w:num w:numId="20" w16cid:durableId="83036858">
    <w:abstractNumId w:val="3"/>
  </w:num>
  <w:num w:numId="21" w16cid:durableId="1517190977">
    <w:abstractNumId w:val="25"/>
  </w:num>
  <w:num w:numId="22" w16cid:durableId="1109085304">
    <w:abstractNumId w:val="22"/>
  </w:num>
  <w:num w:numId="23" w16cid:durableId="1595898648">
    <w:abstractNumId w:val="19"/>
  </w:num>
  <w:num w:numId="24" w16cid:durableId="1401828401">
    <w:abstractNumId w:val="14"/>
  </w:num>
  <w:num w:numId="25" w16cid:durableId="1101418274">
    <w:abstractNumId w:val="13"/>
  </w:num>
  <w:num w:numId="26" w16cid:durableId="957369194">
    <w:abstractNumId w:val="16"/>
  </w:num>
  <w:num w:numId="27" w16cid:durableId="1085566169">
    <w:abstractNumId w:val="28"/>
  </w:num>
  <w:num w:numId="28" w16cid:durableId="1977249208">
    <w:abstractNumId w:val="18"/>
  </w:num>
  <w:num w:numId="29" w16cid:durableId="171365626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0A52"/>
    <w:rsid w:val="00104246"/>
    <w:rsid w:val="00126461"/>
    <w:rsid w:val="00130210"/>
    <w:rsid w:val="001568AC"/>
    <w:rsid w:val="001758B6"/>
    <w:rsid w:val="001D3478"/>
    <w:rsid w:val="001E4CA9"/>
    <w:rsid w:val="0020554D"/>
    <w:rsid w:val="00206B36"/>
    <w:rsid w:val="00213C58"/>
    <w:rsid w:val="00240834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3AED"/>
    <w:rsid w:val="004179F9"/>
    <w:rsid w:val="00426434"/>
    <w:rsid w:val="004530F6"/>
    <w:rsid w:val="0045460E"/>
    <w:rsid w:val="0047498F"/>
    <w:rsid w:val="00484A92"/>
    <w:rsid w:val="00495E59"/>
    <w:rsid w:val="00496F19"/>
    <w:rsid w:val="004B3E8C"/>
    <w:rsid w:val="004B6080"/>
    <w:rsid w:val="004C2718"/>
    <w:rsid w:val="004E215B"/>
    <w:rsid w:val="004E78AF"/>
    <w:rsid w:val="005278BF"/>
    <w:rsid w:val="005319F2"/>
    <w:rsid w:val="00543F50"/>
    <w:rsid w:val="005721FB"/>
    <w:rsid w:val="00586EB5"/>
    <w:rsid w:val="005F5857"/>
    <w:rsid w:val="00606A77"/>
    <w:rsid w:val="00626607"/>
    <w:rsid w:val="00627CEE"/>
    <w:rsid w:val="00636CEF"/>
    <w:rsid w:val="0064037A"/>
    <w:rsid w:val="00641BD3"/>
    <w:rsid w:val="006577E0"/>
    <w:rsid w:val="0066032C"/>
    <w:rsid w:val="00666ECA"/>
    <w:rsid w:val="006C0D65"/>
    <w:rsid w:val="006C2726"/>
    <w:rsid w:val="006C69A5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62C9F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13C8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A02634"/>
    <w:rsid w:val="00A07D26"/>
    <w:rsid w:val="00A16CEA"/>
    <w:rsid w:val="00A452E7"/>
    <w:rsid w:val="00A5414C"/>
    <w:rsid w:val="00A67CED"/>
    <w:rsid w:val="00A72B4C"/>
    <w:rsid w:val="00A91D55"/>
    <w:rsid w:val="00AA62A8"/>
    <w:rsid w:val="00AA6E98"/>
    <w:rsid w:val="00AB19E5"/>
    <w:rsid w:val="00AC5B56"/>
    <w:rsid w:val="00AC60DB"/>
    <w:rsid w:val="00AD267A"/>
    <w:rsid w:val="00AE25F2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76A5E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02155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0438"/>
    <w:rsid w:val="00E22CF2"/>
    <w:rsid w:val="00E36A28"/>
    <w:rsid w:val="00E403F2"/>
    <w:rsid w:val="00E54DD3"/>
    <w:rsid w:val="00EA15CC"/>
    <w:rsid w:val="00EB56B3"/>
    <w:rsid w:val="00EC74F6"/>
    <w:rsid w:val="00ED00DF"/>
    <w:rsid w:val="00ED29CA"/>
    <w:rsid w:val="00EE147A"/>
    <w:rsid w:val="00EE7CAD"/>
    <w:rsid w:val="00EF0A30"/>
    <w:rsid w:val="00EF264D"/>
    <w:rsid w:val="00F0150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7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56B3"/>
    <w:rPr>
      <w:rFonts w:ascii="Arial" w:eastAsiaTheme="minorEastAsia" w:hAnsi="Arial" w:cs="Arial"/>
      <w:sz w:val="20"/>
      <w:lang w:eastAsia="ru-RU"/>
    </w:rPr>
  </w:style>
  <w:style w:type="paragraph" w:styleId="af5">
    <w:name w:val="Body Text"/>
    <w:basedOn w:val="a"/>
    <w:link w:val="af6"/>
    <w:rsid w:val="00EB56B3"/>
    <w:pPr>
      <w:spacing w:after="12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af6">
    <w:name w:val="Основной текст Знак"/>
    <w:basedOn w:val="a0"/>
    <w:link w:val="af5"/>
    <w:rsid w:val="00EB56B3"/>
    <w:rPr>
      <w:rFonts w:ascii="Georgia" w:eastAsia="Times New Roman" w:hAnsi="Georgia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21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11</cp:revision>
  <cp:lastPrinted>2023-07-12T12:14:00Z</cp:lastPrinted>
  <dcterms:created xsi:type="dcterms:W3CDTF">2023-05-15T15:23:00Z</dcterms:created>
  <dcterms:modified xsi:type="dcterms:W3CDTF">2023-07-12T12:17:00Z</dcterms:modified>
</cp:coreProperties>
</file>