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1" w:rsidRPr="00F10131" w:rsidRDefault="00F10131" w:rsidP="00F1013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013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10131" w:rsidRPr="00F10131" w:rsidRDefault="00F10131" w:rsidP="00F1013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3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F10131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F10131" w:rsidRPr="00F10131" w:rsidRDefault="00F10131" w:rsidP="00F1013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31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F10131" w:rsidRPr="00F10131" w:rsidRDefault="00F10131" w:rsidP="00F1013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131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F10131" w:rsidRPr="00F10131" w:rsidRDefault="00F10131" w:rsidP="00F1013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131" w:rsidRPr="00F10131" w:rsidRDefault="003A52C1" w:rsidP="00F1013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сентября</w:t>
      </w:r>
      <w:r w:rsidR="00F10131" w:rsidRPr="00F10131">
        <w:rPr>
          <w:rFonts w:ascii="Times New Roman" w:eastAsia="Times New Roman" w:hAnsi="Times New Roman" w:cs="Times New Roman"/>
          <w:sz w:val="28"/>
          <w:szCs w:val="28"/>
        </w:rPr>
        <w:t xml:space="preserve"> 2021 г.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10131" w:rsidRPr="00F10131">
        <w:rPr>
          <w:rFonts w:ascii="Times New Roman" w:eastAsia="Times New Roman" w:hAnsi="Times New Roman" w:cs="Times New Roman"/>
          <w:sz w:val="28"/>
          <w:szCs w:val="28"/>
        </w:rPr>
        <w:t xml:space="preserve">     г. Георгиевск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0131" w:rsidRPr="00F10131">
        <w:rPr>
          <w:rFonts w:ascii="Times New Roman" w:eastAsia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2857</w:t>
      </w:r>
    </w:p>
    <w:p w:rsidR="00530527" w:rsidRPr="001C2D4B" w:rsidRDefault="00530527" w:rsidP="00530527">
      <w:pPr>
        <w:jc w:val="both"/>
        <w:rPr>
          <w:rFonts w:ascii="Times New Roman" w:hAnsi="Times New Roman"/>
          <w:sz w:val="28"/>
          <w:szCs w:val="28"/>
        </w:rPr>
      </w:pPr>
    </w:p>
    <w:p w:rsidR="00A516B6" w:rsidRPr="00603154" w:rsidRDefault="00A516B6" w:rsidP="0046290A">
      <w:pPr>
        <w:rPr>
          <w:rFonts w:ascii="Times New Roman" w:hAnsi="Times New Roman" w:cs="Times New Roman"/>
          <w:sz w:val="28"/>
          <w:szCs w:val="28"/>
        </w:rPr>
      </w:pPr>
    </w:p>
    <w:p w:rsidR="00A516B6" w:rsidRPr="00603154" w:rsidRDefault="00A516B6" w:rsidP="00462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839" w:rsidRPr="003B0D92" w:rsidRDefault="00E81839" w:rsidP="005B3F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B0D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3B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предоставления</w:t>
      </w:r>
      <w:r w:rsidRPr="003B0D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D0E29">
        <w:rPr>
          <w:rFonts w:ascii="Times New Roman" w:hAnsi="Times New Roman" w:cs="Times New Roman"/>
          <w:sz w:val="28"/>
          <w:szCs w:val="28"/>
          <w:lang w:eastAsia="en-US"/>
        </w:rPr>
        <w:t xml:space="preserve">субсидий </w:t>
      </w:r>
      <w:r w:rsidRPr="003B0D92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бюджета Георгиевского городского округа Ставропольского края </w:t>
      </w:r>
      <w:r w:rsidR="005D0E29">
        <w:rPr>
          <w:rFonts w:ascii="Times New Roman" w:hAnsi="Times New Roman" w:cs="Times New Roman"/>
          <w:sz w:val="28"/>
          <w:szCs w:val="28"/>
          <w:lang w:eastAsia="en-US"/>
        </w:rPr>
        <w:t>на мероприятия по поддержке казачества</w:t>
      </w:r>
    </w:p>
    <w:p w:rsidR="008848FF" w:rsidRDefault="008848FF" w:rsidP="00A5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6B6" w:rsidRDefault="00A516B6" w:rsidP="00A5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86" w:rsidRDefault="002C3C86" w:rsidP="00A5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7B1" w:rsidRPr="00C0713C" w:rsidRDefault="00F40615" w:rsidP="00F40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13C">
        <w:rPr>
          <w:rFonts w:ascii="Times New Roman" w:hAnsi="Times New Roman" w:cs="Times New Roman"/>
          <w:sz w:val="28"/>
          <w:szCs w:val="28"/>
        </w:rPr>
        <w:t>В соответствии с пунктами</w:t>
      </w:r>
      <w:r w:rsidR="00C0713C" w:rsidRPr="00C0713C">
        <w:rPr>
          <w:rFonts w:ascii="Times New Roman" w:hAnsi="Times New Roman" w:cs="Times New Roman"/>
          <w:sz w:val="28"/>
          <w:szCs w:val="28"/>
        </w:rPr>
        <w:t xml:space="preserve"> 2 и </w:t>
      </w:r>
      <w:r w:rsidRPr="00C0713C">
        <w:rPr>
          <w:rFonts w:ascii="Times New Roman" w:hAnsi="Times New Roman" w:cs="Times New Roman"/>
          <w:sz w:val="28"/>
          <w:szCs w:val="28"/>
        </w:rPr>
        <w:t>3</w:t>
      </w:r>
      <w:r w:rsidR="00C0713C" w:rsidRPr="00C0713C">
        <w:rPr>
          <w:rFonts w:ascii="Times New Roman" w:hAnsi="Times New Roman" w:cs="Times New Roman"/>
          <w:sz w:val="28"/>
          <w:szCs w:val="28"/>
        </w:rPr>
        <w:t xml:space="preserve"> </w:t>
      </w:r>
      <w:r w:rsidRPr="00C0713C">
        <w:rPr>
          <w:rFonts w:ascii="Times New Roman" w:hAnsi="Times New Roman" w:cs="Times New Roman"/>
          <w:sz w:val="28"/>
          <w:szCs w:val="28"/>
        </w:rPr>
        <w:t>статьи 78</w:t>
      </w:r>
      <w:r w:rsidR="00C0713C" w:rsidRPr="00C0713C">
        <w:rPr>
          <w:rFonts w:ascii="Times New Roman" w:hAnsi="Times New Roman" w:cs="Times New Roman"/>
          <w:sz w:val="28"/>
          <w:szCs w:val="28"/>
        </w:rPr>
        <w:t xml:space="preserve">.1 </w:t>
      </w:r>
      <w:r w:rsidRPr="00C0713C">
        <w:rPr>
          <w:rFonts w:ascii="Times New Roman" w:hAnsi="Times New Roman" w:cs="Times New Roman"/>
          <w:sz w:val="28"/>
          <w:szCs w:val="28"/>
        </w:rPr>
        <w:t>Бюджетного кодекса Ро</w:t>
      </w:r>
      <w:r w:rsidRPr="00C0713C">
        <w:rPr>
          <w:rFonts w:ascii="Times New Roman" w:hAnsi="Times New Roman" w:cs="Times New Roman"/>
          <w:sz w:val="28"/>
          <w:szCs w:val="28"/>
        </w:rPr>
        <w:t>с</w:t>
      </w:r>
      <w:r w:rsidRPr="00C0713C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BC202C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B3F5B">
        <w:rPr>
          <w:rFonts w:ascii="Times New Roman" w:hAnsi="Times New Roman" w:cs="Times New Roman"/>
          <w:sz w:val="28"/>
          <w:szCs w:val="28"/>
        </w:rPr>
        <w:t xml:space="preserve"> </w:t>
      </w:r>
      <w:r w:rsidR="00BC202C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="00C0713C" w:rsidRPr="00C0713C">
        <w:rPr>
          <w:rFonts w:ascii="Times New Roman" w:hAnsi="Times New Roman" w:cs="Times New Roman"/>
          <w:sz w:val="28"/>
          <w:szCs w:val="28"/>
        </w:rPr>
        <w:t>2003</w:t>
      </w:r>
      <w:r w:rsidR="00BC202C">
        <w:rPr>
          <w:rFonts w:ascii="Times New Roman" w:hAnsi="Times New Roman" w:cs="Times New Roman"/>
          <w:sz w:val="28"/>
          <w:szCs w:val="28"/>
        </w:rPr>
        <w:t xml:space="preserve"> г.</w:t>
      </w:r>
      <w:r w:rsidR="00C0713C" w:rsidRPr="00C0713C">
        <w:rPr>
          <w:rFonts w:ascii="Times New Roman" w:hAnsi="Times New Roman" w:cs="Times New Roman"/>
          <w:sz w:val="28"/>
          <w:szCs w:val="28"/>
        </w:rPr>
        <w:t xml:space="preserve">  № 131- ФЗ «Об общих принципах организации местного самоуправления в Российской Федерации», </w:t>
      </w:r>
      <w:r w:rsidRPr="00C071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18 сентября 2020 г. </w:t>
      </w:r>
      <w:r w:rsidR="005B3F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713C">
        <w:rPr>
          <w:rFonts w:ascii="Times New Roman" w:hAnsi="Times New Roman" w:cs="Times New Roman"/>
          <w:sz w:val="28"/>
          <w:szCs w:val="28"/>
        </w:rPr>
        <w:t>№ 1492 «Об общих требованиях к нормативным правовым актам, муниц</w:t>
      </w:r>
      <w:r w:rsidRPr="00C0713C">
        <w:rPr>
          <w:rFonts w:ascii="Times New Roman" w:hAnsi="Times New Roman" w:cs="Times New Roman"/>
          <w:sz w:val="28"/>
          <w:szCs w:val="28"/>
        </w:rPr>
        <w:t>и</w:t>
      </w:r>
      <w:r w:rsidRPr="00C0713C">
        <w:rPr>
          <w:rFonts w:ascii="Times New Roman" w:hAnsi="Times New Roman" w:cs="Times New Roman"/>
          <w:sz w:val="28"/>
          <w:szCs w:val="28"/>
        </w:rPr>
        <w:t>пальным правовым актам, регулирующим предоставление субсидий, в том числе грантов в форме субсидий</w:t>
      </w:r>
      <w:proofErr w:type="gramEnd"/>
      <w:r w:rsidRPr="00C071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713C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</w:t>
      </w:r>
      <w:r w:rsidRPr="00C0713C">
        <w:rPr>
          <w:rFonts w:ascii="Times New Roman" w:hAnsi="Times New Roman" w:cs="Times New Roman"/>
          <w:sz w:val="28"/>
          <w:szCs w:val="28"/>
        </w:rPr>
        <w:t>ь</w:t>
      </w:r>
      <w:r w:rsidRPr="00C0713C">
        <w:rPr>
          <w:rFonts w:ascii="Times New Roman" w:hAnsi="Times New Roman" w:cs="Times New Roman"/>
          <w:sz w:val="28"/>
          <w:szCs w:val="28"/>
        </w:rPr>
        <w:t>ства Российской Федерации и отдельных положений некоторых актов Прав</w:t>
      </w:r>
      <w:r w:rsidRPr="00C0713C">
        <w:rPr>
          <w:rFonts w:ascii="Times New Roman" w:hAnsi="Times New Roman" w:cs="Times New Roman"/>
          <w:sz w:val="28"/>
          <w:szCs w:val="28"/>
        </w:rPr>
        <w:t>и</w:t>
      </w:r>
      <w:r w:rsidRPr="00C0713C">
        <w:rPr>
          <w:rFonts w:ascii="Times New Roman" w:hAnsi="Times New Roman" w:cs="Times New Roman"/>
          <w:sz w:val="28"/>
          <w:szCs w:val="28"/>
        </w:rPr>
        <w:t>тельства Российской Федерации»,</w:t>
      </w:r>
      <w:r w:rsidR="00833C2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</w:t>
      </w:r>
      <w:r w:rsidR="00833C28">
        <w:rPr>
          <w:rFonts w:ascii="Times New Roman" w:hAnsi="Times New Roman" w:cs="Times New Roman"/>
          <w:sz w:val="28"/>
          <w:szCs w:val="28"/>
        </w:rPr>
        <w:t>в</w:t>
      </w:r>
      <w:r w:rsidR="00833C28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от 29 декабря 2018 г. № 3737 «Об утверждении муниципальной программы Георгиевского городского о</w:t>
      </w:r>
      <w:r w:rsidR="00833C28">
        <w:rPr>
          <w:rFonts w:ascii="Times New Roman" w:hAnsi="Times New Roman" w:cs="Times New Roman"/>
          <w:sz w:val="28"/>
          <w:szCs w:val="28"/>
        </w:rPr>
        <w:t>к</w:t>
      </w:r>
      <w:r w:rsidR="00833C28"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r w:rsidR="00833C28" w:rsidRPr="0052582E">
        <w:rPr>
          <w:rFonts w:ascii="Times New Roman" w:hAnsi="Times New Roman"/>
          <w:sz w:val="28"/>
          <w:szCs w:val="28"/>
        </w:rPr>
        <w:t>«Профилактика правонарушений, терроризма, обеспечение общественного порядка, межнациональные отношени</w:t>
      </w:r>
      <w:r w:rsidR="00833C28">
        <w:rPr>
          <w:rFonts w:ascii="Times New Roman" w:hAnsi="Times New Roman"/>
          <w:sz w:val="28"/>
          <w:szCs w:val="28"/>
        </w:rPr>
        <w:t>я</w:t>
      </w:r>
      <w:proofErr w:type="gramEnd"/>
      <w:r w:rsidR="00833C28" w:rsidRPr="0052582E">
        <w:rPr>
          <w:rFonts w:ascii="Times New Roman" w:hAnsi="Times New Roman"/>
          <w:sz w:val="28"/>
          <w:szCs w:val="28"/>
        </w:rPr>
        <w:t xml:space="preserve"> и по</w:t>
      </w:r>
      <w:r w:rsidR="00833C28" w:rsidRPr="0052582E">
        <w:rPr>
          <w:rFonts w:ascii="Times New Roman" w:hAnsi="Times New Roman"/>
          <w:sz w:val="28"/>
          <w:szCs w:val="28"/>
        </w:rPr>
        <w:t>д</w:t>
      </w:r>
      <w:r w:rsidR="00833C28" w:rsidRPr="0052582E">
        <w:rPr>
          <w:rFonts w:ascii="Times New Roman" w:hAnsi="Times New Roman"/>
          <w:sz w:val="28"/>
          <w:szCs w:val="28"/>
        </w:rPr>
        <w:t>держка казачества»</w:t>
      </w:r>
      <w:r w:rsidR="00833C28">
        <w:rPr>
          <w:rFonts w:ascii="Times New Roman" w:hAnsi="Times New Roman"/>
          <w:sz w:val="28"/>
          <w:szCs w:val="28"/>
        </w:rPr>
        <w:t>,</w:t>
      </w:r>
      <w:r w:rsidRPr="00C0713C">
        <w:rPr>
          <w:rFonts w:ascii="Times New Roman" w:hAnsi="Times New Roman" w:cs="Times New Roman"/>
          <w:sz w:val="28"/>
          <w:szCs w:val="28"/>
        </w:rPr>
        <w:t xml:space="preserve"> </w:t>
      </w:r>
      <w:r w:rsidR="00CC17B1" w:rsidRPr="00C0713C">
        <w:rPr>
          <w:rFonts w:ascii="Times New Roman" w:hAnsi="Times New Roman" w:cs="Times New Roman"/>
          <w:sz w:val="28"/>
          <w:szCs w:val="28"/>
        </w:rPr>
        <w:t>на основании статей 57, 61 Устава Георгиевского горо</w:t>
      </w:r>
      <w:r w:rsidR="00CC17B1" w:rsidRPr="00C0713C">
        <w:rPr>
          <w:rFonts w:ascii="Times New Roman" w:hAnsi="Times New Roman" w:cs="Times New Roman"/>
          <w:sz w:val="28"/>
          <w:szCs w:val="28"/>
        </w:rPr>
        <w:t>д</w:t>
      </w:r>
      <w:r w:rsidR="00CC17B1" w:rsidRPr="00C0713C">
        <w:rPr>
          <w:rFonts w:ascii="Times New Roman" w:hAnsi="Times New Roman" w:cs="Times New Roman"/>
          <w:sz w:val="28"/>
          <w:szCs w:val="28"/>
        </w:rPr>
        <w:t>ского округа Ставропольского края администрация Георгиевского городск</w:t>
      </w:r>
      <w:r w:rsidR="00CC17B1" w:rsidRPr="00C0713C">
        <w:rPr>
          <w:rFonts w:ascii="Times New Roman" w:hAnsi="Times New Roman" w:cs="Times New Roman"/>
          <w:sz w:val="28"/>
          <w:szCs w:val="28"/>
        </w:rPr>
        <w:t>о</w:t>
      </w:r>
      <w:r w:rsidR="00CC17B1" w:rsidRPr="00C0713C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</w:p>
    <w:p w:rsidR="00A516B6" w:rsidRPr="00C0713C" w:rsidRDefault="00A516B6" w:rsidP="00DC2CC8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6B6" w:rsidRPr="00C0713C" w:rsidRDefault="00A516B6" w:rsidP="00DC2CC8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6B6" w:rsidRPr="00C0713C" w:rsidRDefault="00A516B6" w:rsidP="005B3F5B">
      <w:pPr>
        <w:tabs>
          <w:tab w:val="left" w:pos="411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71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16B6" w:rsidRPr="005B3F5B" w:rsidRDefault="00A516B6" w:rsidP="005B3F5B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5B2" w:rsidRPr="005B3F5B" w:rsidRDefault="003205B2" w:rsidP="005B3F5B">
      <w:pPr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7D03" w:rsidRPr="00810D92" w:rsidRDefault="00CF4601" w:rsidP="005B3F5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0D92">
        <w:rPr>
          <w:rFonts w:ascii="Times New Roman" w:hAnsi="Times New Roman" w:cs="Times New Roman"/>
          <w:sz w:val="28"/>
          <w:szCs w:val="28"/>
        </w:rPr>
        <w:t xml:space="preserve">1. </w:t>
      </w:r>
      <w:r w:rsidR="00C97D03" w:rsidRPr="00810D9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8" w:history="1">
        <w:r w:rsidR="00C97D03" w:rsidRPr="00810D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97D03" w:rsidRPr="00810D9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10D92" w:rsidRPr="00810D92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C97D03" w:rsidRPr="00810D92"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бюджета Георгиевского городского округа Ставропольского края </w:t>
      </w:r>
      <w:r w:rsidR="00810D92" w:rsidRPr="00810D92">
        <w:rPr>
          <w:rFonts w:ascii="Times New Roman" w:hAnsi="Times New Roman" w:cs="Times New Roman"/>
          <w:sz w:val="28"/>
          <w:szCs w:val="28"/>
          <w:lang w:eastAsia="en-US"/>
        </w:rPr>
        <w:t>на мероприятия по поддержке казачества</w:t>
      </w:r>
      <w:r w:rsidR="00C97D03" w:rsidRPr="00810D9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97D03" w:rsidRPr="005D0E29" w:rsidRDefault="00C97D03" w:rsidP="005B3F5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eastAsia="en-US"/>
        </w:rPr>
      </w:pPr>
    </w:p>
    <w:p w:rsidR="00833C28" w:rsidRDefault="00C97D03" w:rsidP="005B3F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92">
        <w:rPr>
          <w:rFonts w:ascii="Times New Roman" w:hAnsi="Times New Roman" w:cs="Times New Roman"/>
          <w:sz w:val="28"/>
          <w:szCs w:val="28"/>
        </w:rPr>
        <w:t>2</w:t>
      </w:r>
      <w:r w:rsidR="00CF4601" w:rsidRPr="00810D92">
        <w:rPr>
          <w:rFonts w:ascii="Times New Roman" w:hAnsi="Times New Roman" w:cs="Times New Roman"/>
          <w:sz w:val="28"/>
          <w:szCs w:val="28"/>
        </w:rPr>
        <w:t>. Призна</w:t>
      </w:r>
      <w:r w:rsidRPr="00810D92">
        <w:rPr>
          <w:rFonts w:ascii="Times New Roman" w:hAnsi="Times New Roman" w:cs="Times New Roman"/>
          <w:sz w:val="28"/>
          <w:szCs w:val="28"/>
        </w:rPr>
        <w:t>ть утратившим</w:t>
      </w:r>
      <w:r w:rsidR="00AE3E10">
        <w:rPr>
          <w:rFonts w:ascii="Times New Roman" w:hAnsi="Times New Roman" w:cs="Times New Roman"/>
          <w:sz w:val="28"/>
          <w:szCs w:val="28"/>
        </w:rPr>
        <w:t>и</w:t>
      </w:r>
      <w:r w:rsidRPr="00810D92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833C28">
        <w:rPr>
          <w:rFonts w:ascii="Times New Roman" w:hAnsi="Times New Roman" w:cs="Times New Roman"/>
          <w:sz w:val="28"/>
          <w:szCs w:val="28"/>
        </w:rPr>
        <w:t>я</w:t>
      </w:r>
      <w:r w:rsidR="00CF4601" w:rsidRPr="00810D92">
        <w:rPr>
          <w:rFonts w:ascii="Times New Roman" w:hAnsi="Times New Roman" w:cs="Times New Roman"/>
          <w:sz w:val="28"/>
          <w:szCs w:val="28"/>
        </w:rPr>
        <w:t xml:space="preserve"> администрации Георг</w:t>
      </w:r>
      <w:r w:rsidR="00CF4601" w:rsidRPr="00810D92">
        <w:rPr>
          <w:rFonts w:ascii="Times New Roman" w:hAnsi="Times New Roman" w:cs="Times New Roman"/>
          <w:sz w:val="28"/>
          <w:szCs w:val="28"/>
        </w:rPr>
        <w:t>и</w:t>
      </w:r>
      <w:r w:rsidR="00CF4601" w:rsidRPr="00810D92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="00833C28">
        <w:rPr>
          <w:rFonts w:ascii="Times New Roman" w:hAnsi="Times New Roman" w:cs="Times New Roman"/>
          <w:sz w:val="28"/>
          <w:szCs w:val="28"/>
        </w:rPr>
        <w:t>:</w:t>
      </w:r>
    </w:p>
    <w:p w:rsidR="0008624A" w:rsidRDefault="00C97D03" w:rsidP="005B3F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92">
        <w:rPr>
          <w:rFonts w:ascii="Times New Roman" w:hAnsi="Times New Roman" w:cs="Times New Roman"/>
          <w:sz w:val="28"/>
          <w:szCs w:val="28"/>
        </w:rPr>
        <w:t xml:space="preserve">от </w:t>
      </w:r>
      <w:r w:rsidR="00810D92" w:rsidRPr="00810D92"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Pr="00810D92">
        <w:rPr>
          <w:rFonts w:ascii="Times New Roman" w:hAnsi="Times New Roman" w:cs="Times New Roman"/>
          <w:sz w:val="28"/>
          <w:szCs w:val="28"/>
        </w:rPr>
        <w:t>20</w:t>
      </w:r>
      <w:r w:rsidR="00810D92" w:rsidRPr="00810D92">
        <w:rPr>
          <w:rFonts w:ascii="Times New Roman" w:hAnsi="Times New Roman" w:cs="Times New Roman"/>
          <w:sz w:val="28"/>
          <w:szCs w:val="28"/>
        </w:rPr>
        <w:t xml:space="preserve">19 </w:t>
      </w:r>
      <w:r w:rsidRPr="00810D92">
        <w:rPr>
          <w:rFonts w:ascii="Times New Roman" w:hAnsi="Times New Roman" w:cs="Times New Roman"/>
          <w:sz w:val="28"/>
          <w:szCs w:val="28"/>
        </w:rPr>
        <w:t xml:space="preserve">г. № </w:t>
      </w:r>
      <w:r w:rsidR="00810D92" w:rsidRPr="00810D92">
        <w:rPr>
          <w:rFonts w:ascii="Times New Roman" w:hAnsi="Times New Roman" w:cs="Times New Roman"/>
          <w:sz w:val="28"/>
          <w:szCs w:val="28"/>
        </w:rPr>
        <w:t>516</w:t>
      </w:r>
      <w:r w:rsidR="00CF4601" w:rsidRPr="00810D92">
        <w:rPr>
          <w:rFonts w:ascii="Times New Roman" w:hAnsi="Times New Roman" w:cs="Times New Roman"/>
          <w:sz w:val="28"/>
          <w:szCs w:val="28"/>
        </w:rPr>
        <w:t xml:space="preserve"> «</w:t>
      </w:r>
      <w:r w:rsidR="00810D92" w:rsidRPr="00810D92">
        <w:rPr>
          <w:rFonts w:ascii="Times New Roman" w:hAnsi="Times New Roman" w:cs="Times New Roman"/>
          <w:sz w:val="28"/>
          <w:szCs w:val="28"/>
        </w:rPr>
        <w:t xml:space="preserve">О предоставлении субсидий за счет </w:t>
      </w:r>
      <w:r w:rsidR="00810D92" w:rsidRPr="00810D92">
        <w:rPr>
          <w:rFonts w:ascii="Times New Roman" w:hAnsi="Times New Roman" w:cs="Times New Roman"/>
          <w:sz w:val="28"/>
          <w:szCs w:val="28"/>
        </w:rPr>
        <w:lastRenderedPageBreak/>
        <w:t>средств бюджета Георгиевского городского округа Ставропольского края на мероприятия по поддержке казачества</w:t>
      </w:r>
      <w:r w:rsidRPr="00810D92">
        <w:rPr>
          <w:rFonts w:ascii="Times New Roman" w:hAnsi="Times New Roman" w:cs="Times New Roman"/>
          <w:sz w:val="28"/>
          <w:szCs w:val="28"/>
        </w:rPr>
        <w:t>»</w:t>
      </w:r>
      <w:r w:rsidR="0008624A">
        <w:rPr>
          <w:rFonts w:ascii="Times New Roman" w:hAnsi="Times New Roman" w:cs="Times New Roman"/>
          <w:sz w:val="28"/>
          <w:szCs w:val="28"/>
        </w:rPr>
        <w:t>;</w:t>
      </w:r>
    </w:p>
    <w:p w:rsidR="00810D92" w:rsidRPr="00810D92" w:rsidRDefault="00810D92" w:rsidP="005B3F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92">
        <w:rPr>
          <w:rFonts w:ascii="Times New Roman" w:hAnsi="Times New Roman" w:cs="Times New Roman"/>
          <w:sz w:val="28"/>
          <w:szCs w:val="28"/>
        </w:rPr>
        <w:t>от 19 апреля 2019 г. № 1164 «О внесении изменений в Порядок предо</w:t>
      </w:r>
      <w:r w:rsidRPr="00810D92">
        <w:rPr>
          <w:rFonts w:ascii="Times New Roman" w:hAnsi="Times New Roman" w:cs="Times New Roman"/>
          <w:sz w:val="28"/>
          <w:szCs w:val="28"/>
        </w:rPr>
        <w:t>с</w:t>
      </w:r>
      <w:r w:rsidRPr="00810D92">
        <w:rPr>
          <w:rFonts w:ascii="Times New Roman" w:hAnsi="Times New Roman" w:cs="Times New Roman"/>
          <w:sz w:val="28"/>
          <w:szCs w:val="28"/>
        </w:rPr>
        <w:t>тавления субсидий за счет средств бюджета Георгиевского городского округа Ставропольского края на мероприятия по поддержке казачества, утвержде</w:t>
      </w:r>
      <w:r w:rsidRPr="00810D92">
        <w:rPr>
          <w:rFonts w:ascii="Times New Roman" w:hAnsi="Times New Roman" w:cs="Times New Roman"/>
          <w:sz w:val="28"/>
          <w:szCs w:val="28"/>
        </w:rPr>
        <w:t>н</w:t>
      </w:r>
      <w:r w:rsidRPr="00810D92">
        <w:rPr>
          <w:rFonts w:ascii="Times New Roman" w:hAnsi="Times New Roman" w:cs="Times New Roman"/>
          <w:sz w:val="28"/>
          <w:szCs w:val="28"/>
        </w:rPr>
        <w:t>ный постановлением администрации Георгиевского городского округа Ста</w:t>
      </w:r>
      <w:r w:rsidRPr="00810D92">
        <w:rPr>
          <w:rFonts w:ascii="Times New Roman" w:hAnsi="Times New Roman" w:cs="Times New Roman"/>
          <w:sz w:val="28"/>
          <w:szCs w:val="28"/>
        </w:rPr>
        <w:t>в</w:t>
      </w:r>
      <w:r w:rsidRPr="00810D92">
        <w:rPr>
          <w:rFonts w:ascii="Times New Roman" w:hAnsi="Times New Roman" w:cs="Times New Roman"/>
          <w:sz w:val="28"/>
          <w:szCs w:val="28"/>
        </w:rPr>
        <w:t>ропольского края от 25 февраля 2019 г. № 516».</w:t>
      </w:r>
    </w:p>
    <w:p w:rsidR="00810D92" w:rsidRPr="005D0E29" w:rsidRDefault="00810D92" w:rsidP="005B3F5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D11CC" w:rsidRPr="006E1460" w:rsidRDefault="0008624A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1CC" w:rsidRPr="006E14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11CC" w:rsidRPr="006E14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11CC" w:rsidRPr="006E14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B72B3" w:rsidRPr="006E146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6E1460" w:rsidRPr="006E1460">
        <w:rPr>
          <w:rFonts w:ascii="Times New Roman" w:hAnsi="Times New Roman" w:cs="Times New Roman"/>
          <w:sz w:val="28"/>
          <w:szCs w:val="28"/>
        </w:rPr>
        <w:t xml:space="preserve"> – начальника управления по общественной безопасности администрации </w:t>
      </w:r>
      <w:r w:rsidR="002B72B3" w:rsidRPr="006E146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6E1460" w:rsidRPr="006E1460">
        <w:rPr>
          <w:rFonts w:ascii="Times New Roman" w:hAnsi="Times New Roman" w:cs="Times New Roman"/>
          <w:sz w:val="28"/>
          <w:szCs w:val="28"/>
        </w:rPr>
        <w:t>Феодосиади А.Е.</w:t>
      </w:r>
    </w:p>
    <w:p w:rsidR="007D11CC" w:rsidRPr="006E1460" w:rsidRDefault="007D11CC" w:rsidP="005B3F5B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BE6" w:rsidRPr="006E1460" w:rsidRDefault="0008624A" w:rsidP="005B3F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1CC" w:rsidRPr="006E1460">
        <w:rPr>
          <w:rFonts w:ascii="Times New Roman" w:hAnsi="Times New Roman" w:cs="Times New Roman"/>
          <w:sz w:val="28"/>
          <w:szCs w:val="28"/>
        </w:rPr>
        <w:t xml:space="preserve">. </w:t>
      </w:r>
      <w:r w:rsidR="008917FB" w:rsidRPr="006E14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441199" w:rsidRPr="006E146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64BD8" w:rsidRPr="00E64BD8" w:rsidRDefault="00E64BD8" w:rsidP="00E64BD8">
      <w:pPr>
        <w:widowControl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E64BD8" w:rsidRPr="00E64BD8" w:rsidRDefault="00E64BD8" w:rsidP="00E64BD8">
      <w:pPr>
        <w:widowControl/>
        <w:tabs>
          <w:tab w:val="left" w:pos="-2268"/>
        </w:tabs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E64BD8" w:rsidRPr="00E64BD8" w:rsidRDefault="00E64BD8" w:rsidP="00E64BD8">
      <w:pPr>
        <w:widowControl/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E64BD8" w:rsidRPr="00E64BD8" w:rsidRDefault="00E64BD8" w:rsidP="005B3F5B">
      <w:pPr>
        <w:widowControl/>
        <w:autoSpaceDE/>
        <w:autoSpaceDN/>
        <w:adjustRightInd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E64BD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Глава </w:t>
      </w:r>
    </w:p>
    <w:p w:rsidR="00E64BD8" w:rsidRPr="00E64BD8" w:rsidRDefault="00E64BD8" w:rsidP="005B3F5B">
      <w:pPr>
        <w:widowControl/>
        <w:autoSpaceDE/>
        <w:autoSpaceDN/>
        <w:adjustRightInd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E64BD8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</w:p>
    <w:p w:rsidR="00E64BD8" w:rsidRPr="00E64BD8" w:rsidRDefault="00E64BD8" w:rsidP="005B3F5B">
      <w:pPr>
        <w:widowControl/>
        <w:autoSpaceDE/>
        <w:autoSpaceDN/>
        <w:adjustRightInd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E64BD8">
        <w:rPr>
          <w:rFonts w:ascii="Times New Roman" w:eastAsia="Arial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      А.В.Зайцев</w:t>
      </w:r>
    </w:p>
    <w:p w:rsidR="00E64BD8" w:rsidRDefault="00E64BD8" w:rsidP="00E64BD8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E64BD8" w:rsidRDefault="00E64BD8" w:rsidP="00E64BD8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E64BD8" w:rsidRDefault="00E64BD8" w:rsidP="00E64BD8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5B3F5B" w:rsidRDefault="005B3F5B" w:rsidP="00E64BD8">
      <w:pPr>
        <w:widowControl/>
        <w:tabs>
          <w:tab w:val="left" w:pos="7920"/>
        </w:tabs>
        <w:autoSpaceDE/>
        <w:autoSpaceDN/>
        <w:adjustRightInd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14201" w:rsidRDefault="00514201" w:rsidP="002141A0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2141A0" w:rsidRPr="002141A0" w:rsidRDefault="002141A0" w:rsidP="002141A0">
      <w:pPr>
        <w:spacing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1A0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2141A0" w:rsidRPr="002141A0" w:rsidRDefault="002141A0" w:rsidP="002141A0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1A0" w:rsidRPr="002141A0" w:rsidRDefault="002141A0" w:rsidP="002141A0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A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141A0" w:rsidRPr="002141A0" w:rsidRDefault="002141A0" w:rsidP="002141A0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A0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</w:t>
      </w:r>
    </w:p>
    <w:p w:rsidR="002141A0" w:rsidRPr="002141A0" w:rsidRDefault="002141A0" w:rsidP="002141A0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A0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2141A0" w:rsidRPr="002141A0" w:rsidRDefault="002141A0" w:rsidP="002141A0">
      <w:pPr>
        <w:spacing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5685">
        <w:rPr>
          <w:rFonts w:ascii="Times New Roman" w:eastAsia="Times New Roman" w:hAnsi="Times New Roman" w:cs="Times New Roman"/>
          <w:sz w:val="28"/>
          <w:szCs w:val="28"/>
        </w:rPr>
        <w:t xml:space="preserve">03 сентября </w:t>
      </w:r>
      <w:r w:rsidRPr="002141A0">
        <w:rPr>
          <w:rFonts w:ascii="Times New Roman" w:eastAsia="Times New Roman" w:hAnsi="Times New Roman" w:cs="Times New Roman"/>
          <w:sz w:val="28"/>
          <w:szCs w:val="28"/>
        </w:rPr>
        <w:t xml:space="preserve">2021 г. № </w:t>
      </w:r>
      <w:r w:rsidR="005A5685">
        <w:rPr>
          <w:rFonts w:ascii="Times New Roman" w:eastAsia="Times New Roman" w:hAnsi="Times New Roman" w:cs="Times New Roman"/>
          <w:sz w:val="28"/>
          <w:szCs w:val="28"/>
        </w:rPr>
        <w:t>2857</w:t>
      </w:r>
    </w:p>
    <w:p w:rsidR="00E549AA" w:rsidRPr="00AE3E10" w:rsidRDefault="00E549AA" w:rsidP="00E54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9AA" w:rsidRPr="00AE3E10" w:rsidRDefault="00E549AA" w:rsidP="00E549A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549AA" w:rsidRPr="00AE3E10" w:rsidRDefault="00E549AA" w:rsidP="00E549A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549AA" w:rsidRPr="00AE3E10" w:rsidRDefault="00E549AA" w:rsidP="00E549AA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E549AA" w:rsidRDefault="00E549AA" w:rsidP="00E549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ПОРЯДОК</w:t>
      </w:r>
    </w:p>
    <w:p w:rsidR="008B5103" w:rsidRPr="00AE3E10" w:rsidRDefault="008B5103" w:rsidP="00E549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549AA" w:rsidRPr="00AE3E10" w:rsidRDefault="006E1460" w:rsidP="00E549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Pr="00AE3E10">
        <w:rPr>
          <w:rFonts w:ascii="Times New Roman" w:hAnsi="Times New Roman" w:cs="Times New Roman"/>
          <w:sz w:val="28"/>
          <w:szCs w:val="28"/>
          <w:lang w:eastAsia="en-US"/>
        </w:rPr>
        <w:t>за счет средств бюджета Георгиевского городского округа Ставропольского края на мероприятия по поддержке казачества</w:t>
      </w:r>
    </w:p>
    <w:p w:rsidR="00E549AA" w:rsidRPr="00AE3E10" w:rsidRDefault="00E549AA" w:rsidP="0021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9AA" w:rsidRPr="00AE3E10" w:rsidRDefault="00E549AA" w:rsidP="0021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6BF" w:rsidRPr="00AE3E10" w:rsidRDefault="007D76BF" w:rsidP="002141A0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E1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7D76BF" w:rsidRPr="00AE3E10" w:rsidRDefault="007D76BF" w:rsidP="00FC16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6D9" w:rsidRDefault="00E549AA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47FA" w:rsidRPr="00AE3E10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субсидии за счет средств бю</w:t>
      </w:r>
      <w:r w:rsidR="007247FA" w:rsidRPr="00AE3E10">
        <w:rPr>
          <w:rFonts w:ascii="Times New Roman" w:hAnsi="Times New Roman" w:cs="Times New Roman"/>
          <w:sz w:val="28"/>
          <w:szCs w:val="28"/>
        </w:rPr>
        <w:t>д</w:t>
      </w:r>
      <w:r w:rsidR="007247FA" w:rsidRPr="00AE3E10">
        <w:rPr>
          <w:rFonts w:ascii="Times New Roman" w:hAnsi="Times New Roman" w:cs="Times New Roman"/>
          <w:sz w:val="28"/>
          <w:szCs w:val="28"/>
        </w:rPr>
        <w:t>жета Георгиевского городского округа</w:t>
      </w:r>
      <w:r w:rsidR="003B1507" w:rsidRPr="00AE3E1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170D7" w:rsidRPr="00AE3E10">
        <w:rPr>
          <w:rFonts w:ascii="Times New Roman" w:hAnsi="Times New Roman" w:cs="Times New Roman"/>
          <w:sz w:val="28"/>
          <w:szCs w:val="28"/>
        </w:rPr>
        <w:t xml:space="preserve"> </w:t>
      </w:r>
      <w:r w:rsidR="00C418FF">
        <w:rPr>
          <w:rFonts w:ascii="Times New Roman" w:hAnsi="Times New Roman" w:cs="Times New Roman"/>
          <w:sz w:val="28"/>
          <w:szCs w:val="28"/>
        </w:rPr>
        <w:t xml:space="preserve">на мероприятия по поддержке казачества </w:t>
      </w:r>
      <w:r w:rsidR="00F170D7" w:rsidRPr="00AE3E10">
        <w:rPr>
          <w:rFonts w:ascii="Times New Roman" w:hAnsi="Times New Roman" w:cs="Times New Roman"/>
          <w:sz w:val="28"/>
          <w:szCs w:val="28"/>
        </w:rPr>
        <w:t>разработан</w:t>
      </w:r>
      <w:r w:rsidR="0008624A" w:rsidRPr="00AE3E10">
        <w:rPr>
          <w:rFonts w:ascii="Times New Roman" w:hAnsi="Times New Roman" w:cs="Times New Roman"/>
          <w:sz w:val="28"/>
          <w:szCs w:val="28"/>
        </w:rPr>
        <w:t xml:space="preserve"> во исполнени</w:t>
      </w:r>
      <w:r w:rsidR="008B5103">
        <w:rPr>
          <w:rFonts w:ascii="Times New Roman" w:hAnsi="Times New Roman" w:cs="Times New Roman"/>
          <w:sz w:val="28"/>
          <w:szCs w:val="28"/>
        </w:rPr>
        <w:t>е</w:t>
      </w:r>
      <w:r w:rsidR="0008624A" w:rsidRPr="00AE3E10">
        <w:rPr>
          <w:rFonts w:ascii="Times New Roman" w:hAnsi="Times New Roman" w:cs="Times New Roman"/>
          <w:sz w:val="28"/>
          <w:szCs w:val="28"/>
        </w:rPr>
        <w:t xml:space="preserve"> постановления админ</w:t>
      </w:r>
      <w:r w:rsidR="0008624A" w:rsidRPr="00AE3E10">
        <w:rPr>
          <w:rFonts w:ascii="Times New Roman" w:hAnsi="Times New Roman" w:cs="Times New Roman"/>
          <w:sz w:val="28"/>
          <w:szCs w:val="28"/>
        </w:rPr>
        <w:t>и</w:t>
      </w:r>
      <w:r w:rsidR="0008624A" w:rsidRPr="00AE3E10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от 29 дека</w:t>
      </w:r>
      <w:r w:rsidR="0008624A" w:rsidRPr="00AE3E10">
        <w:rPr>
          <w:rFonts w:ascii="Times New Roman" w:hAnsi="Times New Roman" w:cs="Times New Roman"/>
          <w:sz w:val="28"/>
          <w:szCs w:val="28"/>
        </w:rPr>
        <w:t>б</w:t>
      </w:r>
      <w:r w:rsidR="0008624A" w:rsidRPr="00AE3E10">
        <w:rPr>
          <w:rFonts w:ascii="Times New Roman" w:hAnsi="Times New Roman" w:cs="Times New Roman"/>
          <w:sz w:val="28"/>
          <w:szCs w:val="28"/>
        </w:rPr>
        <w:t>ря 2018 г. № 3737 «Об утверждении муниципальной программы Георгие</w:t>
      </w:r>
      <w:r w:rsidR="0008624A" w:rsidRPr="00AE3E10">
        <w:rPr>
          <w:rFonts w:ascii="Times New Roman" w:hAnsi="Times New Roman" w:cs="Times New Roman"/>
          <w:sz w:val="28"/>
          <w:szCs w:val="28"/>
        </w:rPr>
        <w:t>в</w:t>
      </w:r>
      <w:r w:rsidR="0008624A" w:rsidRPr="00AE3E10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«Профилактика правонар</w:t>
      </w:r>
      <w:r w:rsidR="0008624A" w:rsidRPr="00AE3E10">
        <w:rPr>
          <w:rFonts w:ascii="Times New Roman" w:hAnsi="Times New Roman" w:cs="Times New Roman"/>
          <w:sz w:val="28"/>
          <w:szCs w:val="28"/>
        </w:rPr>
        <w:t>у</w:t>
      </w:r>
      <w:r w:rsidR="0008624A" w:rsidRPr="00AE3E10">
        <w:rPr>
          <w:rFonts w:ascii="Times New Roman" w:hAnsi="Times New Roman" w:cs="Times New Roman"/>
          <w:sz w:val="28"/>
          <w:szCs w:val="28"/>
        </w:rPr>
        <w:t>шений, терроризма, обеспечение общественного порядка, межнациональные отношения и поддержка казачества»</w:t>
      </w:r>
      <w:r w:rsidR="00F170D7" w:rsidRPr="00AE3E10">
        <w:rPr>
          <w:rFonts w:ascii="Times New Roman" w:hAnsi="Times New Roman" w:cs="Times New Roman"/>
          <w:sz w:val="28"/>
          <w:szCs w:val="28"/>
        </w:rPr>
        <w:t xml:space="preserve"> </w:t>
      </w:r>
      <w:r w:rsidR="0079095C" w:rsidRPr="00AE3E10">
        <w:rPr>
          <w:rFonts w:ascii="Times New Roman" w:hAnsi="Times New Roman" w:cs="Times New Roman"/>
          <w:sz w:val="28"/>
          <w:szCs w:val="28"/>
        </w:rPr>
        <w:t>для реализации основного мероприятия «Привлечение казачества</w:t>
      </w:r>
      <w:proofErr w:type="gramEnd"/>
      <w:r w:rsidR="0079095C" w:rsidRPr="00AE3E10">
        <w:rPr>
          <w:rFonts w:ascii="Times New Roman" w:hAnsi="Times New Roman" w:cs="Times New Roman"/>
          <w:sz w:val="28"/>
          <w:szCs w:val="28"/>
        </w:rPr>
        <w:t xml:space="preserve"> к оказанию помощи правоохранительным органам в охране общественного порядка, совершенствование военно-патриотического воспитания казачьей молодежи, укрепление межнационал</w:t>
      </w:r>
      <w:r w:rsidR="0079095C" w:rsidRPr="00AE3E10">
        <w:rPr>
          <w:rFonts w:ascii="Times New Roman" w:hAnsi="Times New Roman" w:cs="Times New Roman"/>
          <w:sz w:val="28"/>
          <w:szCs w:val="28"/>
        </w:rPr>
        <w:t>ь</w:t>
      </w:r>
      <w:r w:rsidR="0079095C" w:rsidRPr="00AE3E10">
        <w:rPr>
          <w:rFonts w:ascii="Times New Roman" w:hAnsi="Times New Roman" w:cs="Times New Roman"/>
          <w:sz w:val="28"/>
          <w:szCs w:val="28"/>
        </w:rPr>
        <w:t>ных отношений»</w:t>
      </w:r>
      <w:r w:rsidR="00470B7F" w:rsidRPr="00AE3E10">
        <w:rPr>
          <w:rFonts w:ascii="Times New Roman" w:hAnsi="Times New Roman" w:cs="Times New Roman"/>
          <w:sz w:val="28"/>
          <w:szCs w:val="28"/>
        </w:rPr>
        <w:t xml:space="preserve">, </w:t>
      </w:r>
      <w:r w:rsidR="00470B7F" w:rsidRPr="00AE3E1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подпрограммы </w:t>
      </w:r>
      <w:r w:rsidR="00470B7F" w:rsidRPr="00AE3E10">
        <w:rPr>
          <w:rFonts w:ascii="Times New Roman" w:hAnsi="Times New Roman" w:cs="Times New Roman"/>
          <w:sz w:val="28"/>
          <w:szCs w:val="28"/>
        </w:rPr>
        <w:t>«Поддержка казачества» муниц</w:t>
      </w:r>
      <w:r w:rsidR="00470B7F" w:rsidRPr="00AE3E10">
        <w:rPr>
          <w:rFonts w:ascii="Times New Roman" w:hAnsi="Times New Roman" w:cs="Times New Roman"/>
          <w:sz w:val="28"/>
          <w:szCs w:val="28"/>
        </w:rPr>
        <w:t>и</w:t>
      </w:r>
      <w:r w:rsidR="00470B7F" w:rsidRPr="00AE3E10">
        <w:rPr>
          <w:rFonts w:ascii="Times New Roman" w:hAnsi="Times New Roman" w:cs="Times New Roman"/>
          <w:sz w:val="28"/>
          <w:szCs w:val="28"/>
        </w:rPr>
        <w:t>пальной программы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</w:r>
      <w:r w:rsidR="00BE03A4"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="00BE03A4">
        <w:rPr>
          <w:rFonts w:ascii="Times New Roman" w:hAnsi="Times New Roman" w:cs="Times New Roman"/>
          <w:sz w:val="28"/>
          <w:szCs w:val="28"/>
        </w:rPr>
        <w:t>у</w:t>
      </w:r>
      <w:r w:rsidR="00BE03A4">
        <w:rPr>
          <w:rFonts w:ascii="Times New Roman" w:hAnsi="Times New Roman" w:cs="Times New Roman"/>
          <w:sz w:val="28"/>
          <w:szCs w:val="28"/>
        </w:rPr>
        <w:t>ниципальная программа)</w:t>
      </w:r>
      <w:r w:rsidR="00C418FF">
        <w:rPr>
          <w:rFonts w:ascii="Times New Roman" w:hAnsi="Times New Roman" w:cs="Times New Roman"/>
          <w:sz w:val="28"/>
          <w:szCs w:val="28"/>
        </w:rPr>
        <w:t>.</w:t>
      </w:r>
    </w:p>
    <w:p w:rsidR="00C418FF" w:rsidRPr="00AE3E10" w:rsidRDefault="00C418FF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E10" w:rsidRDefault="007247FA" w:rsidP="00AE3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 xml:space="preserve">2. </w:t>
      </w:r>
      <w:r w:rsidR="00AE3E10" w:rsidRPr="00AE3E10">
        <w:rPr>
          <w:rFonts w:ascii="Times New Roman" w:hAnsi="Times New Roman" w:cs="Times New Roman"/>
          <w:sz w:val="28"/>
          <w:szCs w:val="28"/>
        </w:rPr>
        <w:t>Субсидии предоставляются в пределах лимитов бюджетных обяз</w:t>
      </w:r>
      <w:r w:rsidR="00AE3E10" w:rsidRPr="00AE3E10">
        <w:rPr>
          <w:rFonts w:ascii="Times New Roman" w:hAnsi="Times New Roman" w:cs="Times New Roman"/>
          <w:sz w:val="28"/>
          <w:szCs w:val="28"/>
        </w:rPr>
        <w:t>а</w:t>
      </w:r>
      <w:r w:rsidR="00AE3E10" w:rsidRPr="00AE3E10">
        <w:rPr>
          <w:rFonts w:ascii="Times New Roman" w:hAnsi="Times New Roman" w:cs="Times New Roman"/>
          <w:sz w:val="28"/>
          <w:szCs w:val="28"/>
        </w:rPr>
        <w:t xml:space="preserve">тельств, предусмотренных в бюджете Георгиевского городского округа Ставропольского края на </w:t>
      </w:r>
      <w:r w:rsidR="00BC202C">
        <w:rPr>
          <w:rFonts w:ascii="Times New Roman" w:hAnsi="Times New Roman" w:cs="Times New Roman"/>
          <w:sz w:val="28"/>
          <w:szCs w:val="28"/>
        </w:rPr>
        <w:t>очередной</w:t>
      </w:r>
      <w:r w:rsidR="00AE3E10" w:rsidRPr="00AE3E10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BC202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AE3E10" w:rsidRPr="00AE3E10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</w:t>
      </w:r>
      <w:r w:rsidR="008B5103">
        <w:rPr>
          <w:rFonts w:ascii="Times New Roman" w:hAnsi="Times New Roman" w:cs="Times New Roman"/>
          <w:sz w:val="28"/>
          <w:szCs w:val="28"/>
        </w:rPr>
        <w:t xml:space="preserve">в целях возмещения затрат в связи с </w:t>
      </w:r>
      <w:r w:rsidR="00AE3E10" w:rsidRPr="00AE3E10">
        <w:rPr>
          <w:rFonts w:ascii="Times New Roman" w:hAnsi="Times New Roman" w:cs="Times New Roman"/>
          <w:sz w:val="28"/>
          <w:szCs w:val="28"/>
        </w:rPr>
        <w:t>реализаци</w:t>
      </w:r>
      <w:r w:rsidR="008B5103">
        <w:rPr>
          <w:rFonts w:ascii="Times New Roman" w:hAnsi="Times New Roman" w:cs="Times New Roman"/>
          <w:sz w:val="28"/>
          <w:szCs w:val="28"/>
        </w:rPr>
        <w:t>ей</w:t>
      </w:r>
      <w:r w:rsidR="00AE3E10" w:rsidRPr="00AE3E10">
        <w:rPr>
          <w:rFonts w:ascii="Times New Roman" w:hAnsi="Times New Roman" w:cs="Times New Roman"/>
          <w:sz w:val="28"/>
          <w:szCs w:val="28"/>
        </w:rPr>
        <w:t xml:space="preserve"> </w:t>
      </w:r>
      <w:r w:rsidR="00AE3E10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AE3E10" w:rsidRPr="00AE3E10" w:rsidRDefault="00AE3E10" w:rsidP="00AE3E10">
      <w:pPr>
        <w:tabs>
          <w:tab w:val="left" w:pos="-637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E3E10">
        <w:rPr>
          <w:rFonts w:ascii="Times New Roman" w:hAnsi="Times New Roman" w:cs="Times New Roman"/>
          <w:sz w:val="28"/>
          <w:szCs w:val="28"/>
        </w:rPr>
        <w:t xml:space="preserve">ривлечение казачества к охране общественного порядка. </w:t>
      </w:r>
      <w:r w:rsidR="00BC202C">
        <w:rPr>
          <w:rFonts w:ascii="Times New Roman" w:hAnsi="Times New Roman" w:cs="Times New Roman"/>
          <w:sz w:val="28"/>
          <w:szCs w:val="28"/>
        </w:rPr>
        <w:t>М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>атер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>ально</w:t>
      </w:r>
      <w:r w:rsidR="00BC20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стимулировани</w:t>
      </w:r>
      <w:r w:rsidR="00BC20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02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по 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>охран</w:t>
      </w:r>
      <w:r w:rsidR="00BC20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порядка, в рамках которо</w:t>
      </w:r>
      <w:r w:rsidR="00BC202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 xml:space="preserve"> будет осуществляться патрулирование территории Георгие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>ского городского округа Ставропольского края и связанные с нею отчисл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>ния по налогам и сборам и другим обязательным платежам в бюджеты всех уровней бюджетной системы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3E10" w:rsidRPr="00AE3E10" w:rsidRDefault="00AE3E10" w:rsidP="00AE3E10">
      <w:pPr>
        <w:pStyle w:val="BodyText2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E3E10">
        <w:rPr>
          <w:rFonts w:ascii="Times New Roman" w:hAnsi="Times New Roman" w:cs="Times New Roman"/>
          <w:color w:val="000000"/>
          <w:szCs w:val="28"/>
        </w:rPr>
        <w:t>2</w:t>
      </w:r>
      <w:r>
        <w:rPr>
          <w:rFonts w:ascii="Times New Roman" w:hAnsi="Times New Roman" w:cs="Times New Roman"/>
          <w:color w:val="000000"/>
          <w:szCs w:val="28"/>
        </w:rPr>
        <w:t>)</w:t>
      </w:r>
      <w:r w:rsidRPr="00AE3E10">
        <w:rPr>
          <w:rFonts w:ascii="Times New Roman" w:hAnsi="Times New Roman" w:cs="Times New Roman"/>
          <w:color w:val="000000"/>
          <w:szCs w:val="28"/>
        </w:rPr>
        <w:t xml:space="preserve"> </w:t>
      </w:r>
      <w:r w:rsidR="00F91F66" w:rsidRPr="00F91F66">
        <w:rPr>
          <w:rFonts w:ascii="Times New Roman" w:hAnsi="Times New Roman" w:cs="Times New Roman"/>
          <w:color w:val="000000"/>
          <w:szCs w:val="28"/>
        </w:rPr>
        <w:t xml:space="preserve">приобретение утвержденной формы одежды членов казачьих </w:t>
      </w:r>
      <w:r w:rsidR="00F91F66" w:rsidRPr="00F91F66">
        <w:rPr>
          <w:rFonts w:ascii="Times New Roman" w:hAnsi="Times New Roman" w:cs="Times New Roman"/>
          <w:color w:val="000000"/>
          <w:szCs w:val="28"/>
        </w:rPr>
        <w:lastRenderedPageBreak/>
        <w:t>обществ и предмето</w:t>
      </w:r>
      <w:r w:rsidR="00F91F66">
        <w:rPr>
          <w:rFonts w:ascii="Times New Roman" w:hAnsi="Times New Roman" w:cs="Times New Roman"/>
          <w:color w:val="000000"/>
          <w:szCs w:val="28"/>
        </w:rPr>
        <w:t>в</w:t>
      </w:r>
      <w:r w:rsidR="00BC202C">
        <w:rPr>
          <w:rFonts w:ascii="Times New Roman" w:hAnsi="Times New Roman" w:cs="Times New Roman"/>
          <w:color w:val="000000"/>
          <w:szCs w:val="28"/>
        </w:rPr>
        <w:t>,</w:t>
      </w:r>
      <w:r w:rsidR="00F91F66">
        <w:rPr>
          <w:rFonts w:ascii="Times New Roman" w:hAnsi="Times New Roman" w:cs="Times New Roman"/>
          <w:color w:val="000000"/>
          <w:szCs w:val="28"/>
        </w:rPr>
        <w:t xml:space="preserve"> дополняющих или уточняющих её, </w:t>
      </w:r>
      <w:r w:rsidRPr="00AE3E10">
        <w:rPr>
          <w:rFonts w:ascii="Times New Roman" w:hAnsi="Times New Roman" w:cs="Times New Roman"/>
          <w:szCs w:val="28"/>
        </w:rPr>
        <w:t>удостоверени</w:t>
      </w:r>
      <w:r w:rsidR="00F91F66">
        <w:rPr>
          <w:rFonts w:ascii="Times New Roman" w:hAnsi="Times New Roman" w:cs="Times New Roman"/>
          <w:szCs w:val="28"/>
        </w:rPr>
        <w:t>й</w:t>
      </w:r>
      <w:r w:rsidRPr="00AE3E10">
        <w:rPr>
          <w:rFonts w:ascii="Times New Roman" w:hAnsi="Times New Roman" w:cs="Times New Roman"/>
          <w:szCs w:val="28"/>
        </w:rPr>
        <w:t>, нарукавны</w:t>
      </w:r>
      <w:r w:rsidR="00F91F66">
        <w:rPr>
          <w:rFonts w:ascii="Times New Roman" w:hAnsi="Times New Roman" w:cs="Times New Roman"/>
          <w:szCs w:val="28"/>
        </w:rPr>
        <w:t>х</w:t>
      </w:r>
      <w:r w:rsidRPr="00AE3E10">
        <w:rPr>
          <w:rFonts w:ascii="Times New Roman" w:hAnsi="Times New Roman" w:cs="Times New Roman"/>
          <w:szCs w:val="28"/>
        </w:rPr>
        <w:t xml:space="preserve"> повяз</w:t>
      </w:r>
      <w:r w:rsidR="00F91F66">
        <w:rPr>
          <w:rFonts w:ascii="Times New Roman" w:hAnsi="Times New Roman" w:cs="Times New Roman"/>
          <w:szCs w:val="28"/>
        </w:rPr>
        <w:t>ок</w:t>
      </w:r>
      <w:r w:rsidRPr="00AE3E10">
        <w:rPr>
          <w:rFonts w:ascii="Times New Roman" w:hAnsi="Times New Roman" w:cs="Times New Roman"/>
          <w:szCs w:val="28"/>
        </w:rPr>
        <w:t>, нагрудны</w:t>
      </w:r>
      <w:r w:rsidR="00F91F66">
        <w:rPr>
          <w:rFonts w:ascii="Times New Roman" w:hAnsi="Times New Roman" w:cs="Times New Roman"/>
          <w:szCs w:val="28"/>
        </w:rPr>
        <w:t>х</w:t>
      </w:r>
      <w:r w:rsidRPr="00AE3E10">
        <w:rPr>
          <w:rFonts w:ascii="Times New Roman" w:hAnsi="Times New Roman" w:cs="Times New Roman"/>
          <w:szCs w:val="28"/>
        </w:rPr>
        <w:t xml:space="preserve"> знак</w:t>
      </w:r>
      <w:r w:rsidR="00F91F66">
        <w:rPr>
          <w:rFonts w:ascii="Times New Roman" w:hAnsi="Times New Roman" w:cs="Times New Roman"/>
          <w:szCs w:val="28"/>
        </w:rPr>
        <w:t>ов</w:t>
      </w:r>
      <w:r w:rsidRPr="00AE3E10">
        <w:rPr>
          <w:rFonts w:ascii="Times New Roman" w:hAnsi="Times New Roman" w:cs="Times New Roman"/>
          <w:szCs w:val="28"/>
        </w:rPr>
        <w:t xml:space="preserve"> народного дружинника</w:t>
      </w:r>
      <w:r>
        <w:rPr>
          <w:rFonts w:ascii="Times New Roman" w:hAnsi="Times New Roman" w:cs="Times New Roman"/>
          <w:szCs w:val="28"/>
        </w:rPr>
        <w:t>;</w:t>
      </w:r>
    </w:p>
    <w:p w:rsidR="00F91F66" w:rsidRDefault="00AE3E10" w:rsidP="00AE3E10">
      <w:pPr>
        <w:pStyle w:val="BodyText2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AE3E10">
        <w:rPr>
          <w:rFonts w:ascii="Times New Roman" w:hAnsi="Times New Roman" w:cs="Times New Roman"/>
          <w:color w:val="000000"/>
          <w:szCs w:val="28"/>
        </w:rPr>
        <w:t>3</w:t>
      </w:r>
      <w:r>
        <w:rPr>
          <w:rFonts w:ascii="Times New Roman" w:hAnsi="Times New Roman" w:cs="Times New Roman"/>
          <w:color w:val="000000"/>
          <w:szCs w:val="28"/>
        </w:rPr>
        <w:t>) с</w:t>
      </w:r>
      <w:r w:rsidRPr="00AE3E10">
        <w:rPr>
          <w:rFonts w:ascii="Times New Roman" w:hAnsi="Times New Roman" w:cs="Times New Roman"/>
          <w:color w:val="000000"/>
          <w:szCs w:val="28"/>
        </w:rPr>
        <w:t>трахование народных дружинников</w:t>
      </w:r>
      <w:r>
        <w:rPr>
          <w:rFonts w:ascii="Times New Roman" w:hAnsi="Times New Roman" w:cs="Times New Roman"/>
          <w:color w:val="000000"/>
          <w:szCs w:val="28"/>
        </w:rPr>
        <w:t xml:space="preserve"> из числа членов казачьих обществ</w:t>
      </w:r>
      <w:r w:rsidRPr="00AE3E10">
        <w:rPr>
          <w:rFonts w:ascii="Times New Roman" w:hAnsi="Times New Roman" w:cs="Times New Roman"/>
          <w:color w:val="000000"/>
          <w:szCs w:val="28"/>
        </w:rPr>
        <w:t>, участвующих в охране общественного порядка</w:t>
      </w:r>
      <w:r w:rsidR="00F91F66">
        <w:rPr>
          <w:rFonts w:ascii="Times New Roman" w:hAnsi="Times New Roman" w:cs="Times New Roman"/>
          <w:color w:val="000000"/>
          <w:szCs w:val="28"/>
        </w:rPr>
        <w:t>.</w:t>
      </w:r>
    </w:p>
    <w:p w:rsidR="00CB65FF" w:rsidRDefault="00CB65FF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B7F" w:rsidRPr="00AE3E10" w:rsidRDefault="00470B7F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3. Главным распорядителем средств бюджета Георгиевского городск</w:t>
      </w:r>
      <w:r w:rsidRPr="00AE3E10">
        <w:rPr>
          <w:rFonts w:ascii="Times New Roman" w:hAnsi="Times New Roman" w:cs="Times New Roman"/>
          <w:sz w:val="28"/>
          <w:szCs w:val="28"/>
        </w:rPr>
        <w:t>о</w:t>
      </w:r>
      <w:r w:rsidRPr="00AE3E10">
        <w:rPr>
          <w:rFonts w:ascii="Times New Roman" w:hAnsi="Times New Roman" w:cs="Times New Roman"/>
          <w:sz w:val="28"/>
          <w:szCs w:val="28"/>
        </w:rPr>
        <w:t>го округа Ставропольского края, осуществляющим предоставление субсидии, является администрация Георгиевского городского округа Ставропольского края</w:t>
      </w:r>
      <w:r w:rsidR="00613BAB" w:rsidRPr="00AE3E10">
        <w:rPr>
          <w:rFonts w:ascii="Times New Roman" w:hAnsi="Times New Roman" w:cs="Times New Roman"/>
          <w:sz w:val="28"/>
          <w:szCs w:val="28"/>
        </w:rPr>
        <w:t xml:space="preserve"> (далее – администрация Георгиевского городского округа)</w:t>
      </w:r>
      <w:r w:rsidRPr="00AE3E10">
        <w:rPr>
          <w:rFonts w:ascii="Times New Roman" w:hAnsi="Times New Roman" w:cs="Times New Roman"/>
          <w:sz w:val="28"/>
          <w:szCs w:val="28"/>
        </w:rPr>
        <w:t>.</w:t>
      </w:r>
    </w:p>
    <w:p w:rsidR="00FC16D9" w:rsidRPr="00AE3E10" w:rsidRDefault="00FC16D9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11D" w:rsidRPr="00AE3E10" w:rsidRDefault="00470B7F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4. Получателями субсидии могут являться казачьи общества</w:t>
      </w:r>
      <w:r w:rsidR="00D5411D" w:rsidRPr="00AE3E10">
        <w:rPr>
          <w:rFonts w:ascii="Times New Roman" w:hAnsi="Times New Roman" w:cs="Times New Roman"/>
          <w:sz w:val="28"/>
          <w:szCs w:val="28"/>
        </w:rPr>
        <w:t xml:space="preserve"> при соо</w:t>
      </w:r>
      <w:r w:rsidR="00D5411D" w:rsidRPr="00AE3E10">
        <w:rPr>
          <w:rFonts w:ascii="Times New Roman" w:hAnsi="Times New Roman" w:cs="Times New Roman"/>
          <w:sz w:val="28"/>
          <w:szCs w:val="28"/>
        </w:rPr>
        <w:t>т</w:t>
      </w:r>
      <w:r w:rsidR="00D5411D" w:rsidRPr="00AE3E10">
        <w:rPr>
          <w:rFonts w:ascii="Times New Roman" w:hAnsi="Times New Roman" w:cs="Times New Roman"/>
          <w:sz w:val="28"/>
          <w:szCs w:val="28"/>
        </w:rPr>
        <w:t>ветствии следующим требованиям на 1-е число месяца, предшествующего месяцу, в котором планируется</w:t>
      </w:r>
      <w:r w:rsidR="00CB65FF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</w:t>
      </w:r>
      <w:r w:rsidR="00D5411D" w:rsidRPr="00AE3E10">
        <w:rPr>
          <w:rFonts w:ascii="Times New Roman" w:hAnsi="Times New Roman" w:cs="Times New Roman"/>
          <w:sz w:val="28"/>
          <w:szCs w:val="28"/>
        </w:rPr>
        <w:t>:</w:t>
      </w:r>
    </w:p>
    <w:p w:rsidR="00D5411D" w:rsidRPr="00AE3E10" w:rsidRDefault="00CB65FF" w:rsidP="00FC1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D5411D" w:rsidRPr="00AE3E10">
        <w:rPr>
          <w:rFonts w:ascii="Times New Roman" w:hAnsi="Times New Roman" w:cs="Times New Roman"/>
          <w:sz w:val="28"/>
          <w:szCs w:val="28"/>
        </w:rPr>
        <w:t>ключение казачьего общества в государственный реестр казачьих обществ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11D" w:rsidRPr="00AE3E10" w:rsidRDefault="00CB65FF" w:rsidP="00FC1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D5411D" w:rsidRPr="00AE3E10">
        <w:rPr>
          <w:rFonts w:ascii="Times New Roman" w:hAnsi="Times New Roman" w:cs="Times New Roman"/>
          <w:sz w:val="28"/>
          <w:szCs w:val="28"/>
        </w:rPr>
        <w:t>егистрация и осуществление деятельности на территории Георгие</w:t>
      </w:r>
      <w:r w:rsidR="00D5411D" w:rsidRPr="00AE3E10">
        <w:rPr>
          <w:rFonts w:ascii="Times New Roman" w:hAnsi="Times New Roman" w:cs="Times New Roman"/>
          <w:sz w:val="28"/>
          <w:szCs w:val="28"/>
        </w:rPr>
        <w:t>в</w:t>
      </w:r>
      <w:r w:rsidR="00D5411D" w:rsidRPr="00AE3E10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C418FF">
        <w:rPr>
          <w:rFonts w:ascii="Times New Roman" w:hAnsi="Times New Roman" w:cs="Times New Roman"/>
          <w:sz w:val="28"/>
          <w:szCs w:val="28"/>
        </w:rPr>
        <w:t>.</w:t>
      </w:r>
    </w:p>
    <w:p w:rsidR="00D32A98" w:rsidRDefault="00D32A98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089" w:rsidRPr="00AE3E10" w:rsidRDefault="00D81226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6BF0" w:rsidRPr="00AE3E10">
        <w:rPr>
          <w:rFonts w:ascii="Times New Roman" w:hAnsi="Times New Roman" w:cs="Times New Roman"/>
          <w:sz w:val="28"/>
          <w:szCs w:val="28"/>
        </w:rPr>
        <w:t xml:space="preserve">. </w:t>
      </w:r>
      <w:r w:rsidR="00720089" w:rsidRPr="00AE3E10">
        <w:rPr>
          <w:rFonts w:ascii="Times New Roman" w:hAnsi="Times New Roman" w:cs="Times New Roman"/>
          <w:sz w:val="28"/>
          <w:szCs w:val="28"/>
        </w:rPr>
        <w:t xml:space="preserve">Отбор получателей </w:t>
      </w:r>
      <w:r w:rsidR="00533464" w:rsidRPr="00AE3E1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720089" w:rsidRPr="00AE3E10">
        <w:rPr>
          <w:rFonts w:ascii="Times New Roman" w:hAnsi="Times New Roman" w:cs="Times New Roman"/>
          <w:sz w:val="28"/>
          <w:szCs w:val="28"/>
        </w:rPr>
        <w:t>осуществляется путем проведения ко</w:t>
      </w:r>
      <w:r w:rsidR="00720089" w:rsidRPr="00AE3E10">
        <w:rPr>
          <w:rFonts w:ascii="Times New Roman" w:hAnsi="Times New Roman" w:cs="Times New Roman"/>
          <w:sz w:val="28"/>
          <w:szCs w:val="28"/>
        </w:rPr>
        <w:t>н</w:t>
      </w:r>
      <w:r w:rsidR="00720089" w:rsidRPr="00AE3E10">
        <w:rPr>
          <w:rFonts w:ascii="Times New Roman" w:hAnsi="Times New Roman" w:cs="Times New Roman"/>
          <w:sz w:val="28"/>
          <w:szCs w:val="28"/>
        </w:rPr>
        <w:t>курса (далее – конкурсный отбор).</w:t>
      </w:r>
    </w:p>
    <w:p w:rsidR="003560D7" w:rsidRPr="00AE3E10" w:rsidRDefault="003560D7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конкурсного отбора и </w:t>
      </w:r>
      <w:r w:rsidR="00BC202C">
        <w:rPr>
          <w:rFonts w:ascii="Times New Roman" w:hAnsi="Times New Roman" w:cs="Times New Roman"/>
          <w:sz w:val="28"/>
          <w:szCs w:val="28"/>
        </w:rPr>
        <w:t>обе</w:t>
      </w:r>
      <w:r w:rsidR="00BC202C">
        <w:rPr>
          <w:rFonts w:ascii="Times New Roman" w:hAnsi="Times New Roman" w:cs="Times New Roman"/>
          <w:sz w:val="28"/>
          <w:szCs w:val="28"/>
        </w:rPr>
        <w:t>с</w:t>
      </w:r>
      <w:r w:rsidR="00BC202C">
        <w:rPr>
          <w:rFonts w:ascii="Times New Roman" w:hAnsi="Times New Roman" w:cs="Times New Roman"/>
          <w:sz w:val="28"/>
          <w:szCs w:val="28"/>
        </w:rPr>
        <w:t xml:space="preserve">печению </w:t>
      </w:r>
      <w:r w:rsidRPr="00AE3E10">
        <w:rPr>
          <w:rFonts w:ascii="Times New Roman" w:hAnsi="Times New Roman" w:cs="Times New Roman"/>
          <w:sz w:val="28"/>
          <w:szCs w:val="28"/>
        </w:rPr>
        <w:t>предоставлени</w:t>
      </w:r>
      <w:r w:rsidR="00BC202C">
        <w:rPr>
          <w:rFonts w:ascii="Times New Roman" w:hAnsi="Times New Roman" w:cs="Times New Roman"/>
          <w:sz w:val="28"/>
          <w:szCs w:val="28"/>
        </w:rPr>
        <w:t>я</w:t>
      </w:r>
      <w:r w:rsidRPr="00AE3E10">
        <w:rPr>
          <w:rFonts w:ascii="Times New Roman" w:hAnsi="Times New Roman" w:cs="Times New Roman"/>
          <w:sz w:val="28"/>
          <w:szCs w:val="28"/>
        </w:rPr>
        <w:t xml:space="preserve"> субсидий является управление по общественной безопасности администрации Георгиевского городского округа</w:t>
      </w:r>
      <w:r w:rsidR="00BC202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141A0">
        <w:rPr>
          <w:rFonts w:ascii="Times New Roman" w:hAnsi="Times New Roman" w:cs="Times New Roman"/>
          <w:sz w:val="28"/>
          <w:szCs w:val="28"/>
        </w:rPr>
        <w:t>У</w:t>
      </w:r>
      <w:r w:rsidR="00BC202C">
        <w:rPr>
          <w:rFonts w:ascii="Times New Roman" w:hAnsi="Times New Roman" w:cs="Times New Roman"/>
          <w:sz w:val="28"/>
          <w:szCs w:val="28"/>
        </w:rPr>
        <w:t>полномоченный орган)</w:t>
      </w:r>
      <w:r w:rsidRPr="00AE3E10">
        <w:rPr>
          <w:rFonts w:ascii="Times New Roman" w:hAnsi="Times New Roman" w:cs="Times New Roman"/>
          <w:sz w:val="28"/>
          <w:szCs w:val="28"/>
        </w:rPr>
        <w:t>.</w:t>
      </w:r>
    </w:p>
    <w:p w:rsidR="00533464" w:rsidRPr="00AE3E10" w:rsidRDefault="00533464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6CA" w:rsidRPr="00AE3E10" w:rsidRDefault="00D81226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06CA" w:rsidRPr="00AE3E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06CA" w:rsidRPr="00AE3E10">
        <w:rPr>
          <w:rFonts w:ascii="Times New Roman" w:hAnsi="Times New Roman" w:cs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соответственно - единый портал) при формировании проекта решения Думы Георгиевского городского округа</w:t>
      </w:r>
      <w:r w:rsidR="0050446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606CA" w:rsidRPr="00AE3E10">
        <w:rPr>
          <w:rFonts w:ascii="Times New Roman" w:hAnsi="Times New Roman" w:cs="Times New Roman"/>
          <w:sz w:val="28"/>
          <w:szCs w:val="28"/>
        </w:rPr>
        <w:t xml:space="preserve"> о бюджете Георгиевского городского округа </w:t>
      </w:r>
      <w:r w:rsidR="0050446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606CA" w:rsidRPr="00AE3E10">
        <w:rPr>
          <w:rFonts w:ascii="Times New Roman" w:hAnsi="Times New Roman" w:cs="Times New Roman"/>
          <w:sz w:val="28"/>
          <w:szCs w:val="28"/>
        </w:rPr>
        <w:t xml:space="preserve">на </w:t>
      </w:r>
      <w:r w:rsidR="00BC202C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="001606CA" w:rsidRPr="00AE3E10">
        <w:rPr>
          <w:rFonts w:ascii="Times New Roman" w:hAnsi="Times New Roman" w:cs="Times New Roman"/>
          <w:sz w:val="28"/>
          <w:szCs w:val="28"/>
        </w:rPr>
        <w:t>год и плановый период (проекта решения Думы Г</w:t>
      </w:r>
      <w:r w:rsidR="001606CA" w:rsidRPr="00AE3E10">
        <w:rPr>
          <w:rFonts w:ascii="Times New Roman" w:hAnsi="Times New Roman" w:cs="Times New Roman"/>
          <w:sz w:val="28"/>
          <w:szCs w:val="28"/>
        </w:rPr>
        <w:t>е</w:t>
      </w:r>
      <w:r w:rsidR="001606CA" w:rsidRPr="00AE3E10">
        <w:rPr>
          <w:rFonts w:ascii="Times New Roman" w:hAnsi="Times New Roman" w:cs="Times New Roman"/>
          <w:sz w:val="28"/>
          <w:szCs w:val="28"/>
        </w:rPr>
        <w:t xml:space="preserve">оргиевского городского округа </w:t>
      </w:r>
      <w:r w:rsidR="0050446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606CA" w:rsidRPr="00AE3E10">
        <w:rPr>
          <w:rFonts w:ascii="Times New Roman" w:hAnsi="Times New Roman" w:cs="Times New Roman"/>
          <w:sz w:val="28"/>
          <w:szCs w:val="28"/>
        </w:rPr>
        <w:t>о внесении изменений в решение Думы Георгиевского городского округа</w:t>
      </w:r>
      <w:proofErr w:type="gramEnd"/>
      <w:r w:rsidR="001606CA" w:rsidRPr="00AE3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46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606CA" w:rsidRPr="00AE3E10">
        <w:rPr>
          <w:rFonts w:ascii="Times New Roman" w:hAnsi="Times New Roman" w:cs="Times New Roman"/>
          <w:sz w:val="28"/>
          <w:szCs w:val="28"/>
        </w:rPr>
        <w:t>о бюджете</w:t>
      </w:r>
      <w:r w:rsidR="00BC202C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на очере</w:t>
      </w:r>
      <w:r w:rsidR="00BC202C">
        <w:rPr>
          <w:rFonts w:ascii="Times New Roman" w:hAnsi="Times New Roman" w:cs="Times New Roman"/>
          <w:sz w:val="28"/>
          <w:szCs w:val="28"/>
        </w:rPr>
        <w:t>д</w:t>
      </w:r>
      <w:r w:rsidR="00BC202C">
        <w:rPr>
          <w:rFonts w:ascii="Times New Roman" w:hAnsi="Times New Roman" w:cs="Times New Roman"/>
          <w:sz w:val="28"/>
          <w:szCs w:val="28"/>
        </w:rPr>
        <w:t>ной финансовый год и плановый период</w:t>
      </w:r>
      <w:r w:rsidR="001606CA" w:rsidRPr="00AE3E1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E5B87" w:rsidRDefault="001E5B87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33" w:rsidRPr="00AE3E10" w:rsidRDefault="00D81226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60033" w:rsidRPr="00AE3E10">
        <w:rPr>
          <w:rFonts w:ascii="Times New Roman" w:hAnsi="Times New Roman" w:cs="Times New Roman"/>
          <w:sz w:val="28"/>
          <w:szCs w:val="28"/>
        </w:rPr>
        <w:t xml:space="preserve">Уполномоченным органом по размещению сведений о субсидиях на едином портале является финансовое управление </w:t>
      </w:r>
      <w:r w:rsidR="00880AAD" w:rsidRPr="00AE3E10">
        <w:rPr>
          <w:rFonts w:ascii="Times New Roman" w:hAnsi="Times New Roman" w:cs="Times New Roman"/>
          <w:sz w:val="28"/>
          <w:szCs w:val="28"/>
        </w:rPr>
        <w:t>администрации</w:t>
      </w:r>
      <w:r w:rsidR="00660033" w:rsidRPr="00AE3E10">
        <w:rPr>
          <w:rFonts w:ascii="Times New Roman" w:hAnsi="Times New Roman" w:cs="Times New Roman"/>
          <w:sz w:val="28"/>
          <w:szCs w:val="28"/>
        </w:rPr>
        <w:t xml:space="preserve"> Георгие</w:t>
      </w:r>
      <w:r w:rsidR="00660033" w:rsidRPr="00AE3E10">
        <w:rPr>
          <w:rFonts w:ascii="Times New Roman" w:hAnsi="Times New Roman" w:cs="Times New Roman"/>
          <w:sz w:val="28"/>
          <w:szCs w:val="28"/>
        </w:rPr>
        <w:t>в</w:t>
      </w:r>
      <w:r w:rsidR="00660033" w:rsidRPr="00AE3E10">
        <w:rPr>
          <w:rFonts w:ascii="Times New Roman" w:hAnsi="Times New Roman" w:cs="Times New Roman"/>
          <w:sz w:val="28"/>
          <w:szCs w:val="28"/>
        </w:rPr>
        <w:t>ского городского округ</w:t>
      </w:r>
      <w:r w:rsidR="00D32A98">
        <w:rPr>
          <w:rFonts w:ascii="Times New Roman" w:hAnsi="Times New Roman" w:cs="Times New Roman"/>
          <w:sz w:val="28"/>
          <w:szCs w:val="28"/>
        </w:rPr>
        <w:t>а</w:t>
      </w:r>
      <w:r w:rsidR="00660033" w:rsidRPr="00AE3E10">
        <w:rPr>
          <w:rFonts w:ascii="Times New Roman" w:hAnsi="Times New Roman" w:cs="Times New Roman"/>
          <w:sz w:val="28"/>
          <w:szCs w:val="28"/>
        </w:rPr>
        <w:t>.</w:t>
      </w:r>
    </w:p>
    <w:p w:rsidR="00DB02F2" w:rsidRPr="00AE3E10" w:rsidRDefault="00DB02F2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2F2" w:rsidRPr="00AE3E10" w:rsidRDefault="00DB02F2" w:rsidP="002141A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E3E10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получателей </w:t>
      </w:r>
      <w:r w:rsidR="00533464" w:rsidRPr="00AE3E10">
        <w:rPr>
          <w:rFonts w:ascii="Times New Roman" w:hAnsi="Times New Roman" w:cs="Times New Roman"/>
          <w:sz w:val="28"/>
          <w:szCs w:val="28"/>
        </w:rPr>
        <w:t>субсидий</w:t>
      </w:r>
    </w:p>
    <w:p w:rsidR="00FC16D9" w:rsidRPr="00AE3E10" w:rsidRDefault="00FC16D9" w:rsidP="00FC16D9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66BF0" w:rsidRPr="00AE3E10" w:rsidRDefault="00574517" w:rsidP="002141A0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E3E10">
        <w:rPr>
          <w:rFonts w:ascii="Times New Roman" w:eastAsia="Courier New" w:hAnsi="Times New Roman" w:cs="Times New Roman"/>
          <w:sz w:val="28"/>
          <w:szCs w:val="28"/>
        </w:rPr>
        <w:t xml:space="preserve">8. </w:t>
      </w:r>
      <w:r w:rsidR="00966BF0" w:rsidRPr="00AE3E10">
        <w:rPr>
          <w:rFonts w:ascii="Times New Roman" w:eastAsia="Courier New" w:hAnsi="Times New Roman" w:cs="Times New Roman"/>
          <w:sz w:val="28"/>
          <w:szCs w:val="28"/>
        </w:rPr>
        <w:t>Организатором проведения конкурсного отбора является админис</w:t>
      </w:r>
      <w:r w:rsidR="00966BF0" w:rsidRPr="00AE3E10">
        <w:rPr>
          <w:rFonts w:ascii="Times New Roman" w:eastAsia="Courier New" w:hAnsi="Times New Roman" w:cs="Times New Roman"/>
          <w:sz w:val="28"/>
          <w:szCs w:val="28"/>
        </w:rPr>
        <w:t>т</w:t>
      </w:r>
      <w:r w:rsidR="00966BF0" w:rsidRPr="00AE3E10">
        <w:rPr>
          <w:rFonts w:ascii="Times New Roman" w:eastAsia="Courier New" w:hAnsi="Times New Roman" w:cs="Times New Roman"/>
          <w:sz w:val="28"/>
          <w:szCs w:val="28"/>
        </w:rPr>
        <w:t>рация Георгиевского городского округа.</w:t>
      </w:r>
    </w:p>
    <w:p w:rsidR="001606CA" w:rsidRPr="00AE3E10" w:rsidRDefault="00574517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966BF0" w:rsidRPr="00AE3E10">
        <w:rPr>
          <w:rFonts w:ascii="Times New Roman" w:hAnsi="Times New Roman" w:cs="Times New Roman"/>
          <w:sz w:val="28"/>
          <w:szCs w:val="28"/>
        </w:rPr>
        <w:t xml:space="preserve"> Основанием для проведения конкурсного отбора является постано</w:t>
      </w:r>
      <w:r w:rsidR="00966BF0" w:rsidRPr="00AE3E10">
        <w:rPr>
          <w:rFonts w:ascii="Times New Roman" w:hAnsi="Times New Roman" w:cs="Times New Roman"/>
          <w:sz w:val="28"/>
          <w:szCs w:val="28"/>
        </w:rPr>
        <w:t>в</w:t>
      </w:r>
      <w:r w:rsidR="00966BF0" w:rsidRPr="00AE3E10">
        <w:rPr>
          <w:rFonts w:ascii="Times New Roman" w:hAnsi="Times New Roman" w:cs="Times New Roman"/>
          <w:sz w:val="28"/>
          <w:szCs w:val="28"/>
        </w:rPr>
        <w:t>ление администрации Георгиевского городского округа, в котором определ</w:t>
      </w:r>
      <w:r w:rsidR="00966BF0" w:rsidRPr="00AE3E10">
        <w:rPr>
          <w:rFonts w:ascii="Times New Roman" w:hAnsi="Times New Roman" w:cs="Times New Roman"/>
          <w:sz w:val="28"/>
          <w:szCs w:val="28"/>
        </w:rPr>
        <w:t>я</w:t>
      </w:r>
      <w:r w:rsidR="00966BF0" w:rsidRPr="00AE3E10">
        <w:rPr>
          <w:rFonts w:ascii="Times New Roman" w:hAnsi="Times New Roman" w:cs="Times New Roman"/>
          <w:sz w:val="28"/>
          <w:szCs w:val="28"/>
        </w:rPr>
        <w:t xml:space="preserve">ется дата начала и окончания приема заявок от </w:t>
      </w:r>
      <w:r w:rsidR="00B923BA" w:rsidRPr="00AE3E10">
        <w:rPr>
          <w:rFonts w:ascii="Times New Roman" w:hAnsi="Times New Roman" w:cs="Times New Roman"/>
          <w:sz w:val="28"/>
          <w:szCs w:val="28"/>
        </w:rPr>
        <w:t xml:space="preserve">казачьих обществ </w:t>
      </w:r>
      <w:r w:rsidR="00966BF0" w:rsidRPr="00AE3E10">
        <w:rPr>
          <w:rFonts w:ascii="Times New Roman" w:hAnsi="Times New Roman" w:cs="Times New Roman"/>
          <w:sz w:val="28"/>
          <w:szCs w:val="28"/>
        </w:rPr>
        <w:t xml:space="preserve">(далее – срок подачи конкурсных заявок). </w:t>
      </w:r>
    </w:p>
    <w:p w:rsidR="00966BF0" w:rsidRPr="00AE3E10" w:rsidRDefault="00966BF0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 xml:space="preserve">Срок подачи конкурсных заявок должен </w:t>
      </w:r>
      <w:r w:rsidR="000A52D1" w:rsidRPr="00AE3E10">
        <w:rPr>
          <w:rFonts w:ascii="Times New Roman" w:hAnsi="Times New Roman" w:cs="Times New Roman"/>
          <w:sz w:val="28"/>
          <w:szCs w:val="28"/>
        </w:rPr>
        <w:t>быть</w:t>
      </w:r>
      <w:r w:rsidR="001606CA" w:rsidRPr="00AE3E10">
        <w:rPr>
          <w:rFonts w:ascii="Times New Roman" w:hAnsi="Times New Roman" w:cs="Times New Roman"/>
          <w:sz w:val="28"/>
          <w:szCs w:val="28"/>
        </w:rPr>
        <w:t xml:space="preserve"> не менее 30 календарных дней</w:t>
      </w:r>
      <w:r w:rsidR="000A52D1" w:rsidRPr="00AE3E10">
        <w:rPr>
          <w:rFonts w:ascii="Times New Roman" w:hAnsi="Times New Roman" w:cs="Times New Roman"/>
          <w:sz w:val="28"/>
          <w:szCs w:val="28"/>
        </w:rPr>
        <w:t xml:space="preserve">. </w:t>
      </w:r>
      <w:r w:rsidRPr="00AE3E10">
        <w:rPr>
          <w:rFonts w:ascii="Times New Roman" w:hAnsi="Times New Roman" w:cs="Times New Roman"/>
          <w:sz w:val="28"/>
          <w:szCs w:val="28"/>
        </w:rPr>
        <w:t>По решению администрации Георгиевского городского округа срок п</w:t>
      </w:r>
      <w:r w:rsidRPr="00AE3E10">
        <w:rPr>
          <w:rFonts w:ascii="Times New Roman" w:hAnsi="Times New Roman" w:cs="Times New Roman"/>
          <w:sz w:val="28"/>
          <w:szCs w:val="28"/>
        </w:rPr>
        <w:t>о</w:t>
      </w:r>
      <w:r w:rsidRPr="00AE3E10">
        <w:rPr>
          <w:rFonts w:ascii="Times New Roman" w:hAnsi="Times New Roman" w:cs="Times New Roman"/>
          <w:sz w:val="28"/>
          <w:szCs w:val="28"/>
        </w:rPr>
        <w:t>дачи конкурсных заявок может быть продлен на 14 календарных дней.</w:t>
      </w:r>
    </w:p>
    <w:p w:rsidR="00966BF0" w:rsidRPr="00AE3E10" w:rsidRDefault="00966BF0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F2" w:rsidRPr="00AE3E10" w:rsidRDefault="00574517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10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. </w:t>
      </w:r>
      <w:r w:rsidR="00170CF2" w:rsidRPr="00AE3E10">
        <w:rPr>
          <w:rStyle w:val="10"/>
          <w:rFonts w:ascii="Times New Roman" w:hAnsi="Times New Roman" w:cs="Times New Roman"/>
          <w:sz w:val="28"/>
          <w:szCs w:val="28"/>
        </w:rPr>
        <w:t>Объявление о проведении конкурсного отбора</w:t>
      </w:r>
      <w:r w:rsidR="003560D7" w:rsidRPr="00AE3E10">
        <w:rPr>
          <w:rStyle w:val="10"/>
          <w:rFonts w:ascii="Times New Roman" w:hAnsi="Times New Roman" w:cs="Times New Roman"/>
          <w:sz w:val="28"/>
          <w:szCs w:val="28"/>
        </w:rPr>
        <w:t xml:space="preserve"> (далее – объявление)</w:t>
      </w:r>
      <w:r w:rsidR="00170CF2" w:rsidRPr="00AE3E10">
        <w:rPr>
          <w:rStyle w:val="10"/>
          <w:rFonts w:ascii="Times New Roman" w:hAnsi="Times New Roman" w:cs="Times New Roman"/>
          <w:sz w:val="28"/>
          <w:szCs w:val="28"/>
        </w:rPr>
        <w:t xml:space="preserve"> размещается на </w:t>
      </w:r>
      <w:r w:rsidR="003560D7" w:rsidRPr="00AE3E10">
        <w:rPr>
          <w:rStyle w:val="10"/>
          <w:rFonts w:ascii="Times New Roman" w:hAnsi="Times New Roman" w:cs="Times New Roman"/>
          <w:sz w:val="28"/>
          <w:szCs w:val="28"/>
        </w:rPr>
        <w:t xml:space="preserve">едином портале, </w:t>
      </w:r>
      <w:r w:rsidR="00170CF2" w:rsidRPr="00AE3E10">
        <w:rPr>
          <w:rFonts w:ascii="Times New Roman" w:hAnsi="Times New Roman" w:cs="Times New Roman"/>
          <w:sz w:val="28"/>
          <w:szCs w:val="28"/>
        </w:rPr>
        <w:t>официальном сайте Георгиевского горо</w:t>
      </w:r>
      <w:r w:rsidR="00170CF2" w:rsidRPr="00AE3E10">
        <w:rPr>
          <w:rFonts w:ascii="Times New Roman" w:hAnsi="Times New Roman" w:cs="Times New Roman"/>
          <w:sz w:val="28"/>
          <w:szCs w:val="28"/>
        </w:rPr>
        <w:t>д</w:t>
      </w:r>
      <w:r w:rsidR="00170CF2" w:rsidRPr="00AE3E10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r w:rsidR="003560D7" w:rsidRPr="00AE3E10">
        <w:rPr>
          <w:rFonts w:ascii="Times New Roman" w:hAnsi="Times New Roman" w:cs="Times New Roman"/>
          <w:sz w:val="28"/>
          <w:szCs w:val="28"/>
        </w:rPr>
        <w:t xml:space="preserve"> </w:t>
      </w:r>
      <w:r w:rsidR="00170CF2" w:rsidRPr="00AE3E10">
        <w:rPr>
          <w:rFonts w:ascii="Times New Roman" w:hAnsi="Times New Roman" w:cs="Times New Roman"/>
          <w:sz w:val="28"/>
          <w:szCs w:val="28"/>
        </w:rPr>
        <w:t>в</w:t>
      </w:r>
      <w:r w:rsidR="003560D7" w:rsidRPr="00AE3E10">
        <w:rPr>
          <w:rFonts w:ascii="Times New Roman" w:hAnsi="Times New Roman" w:cs="Times New Roman"/>
          <w:sz w:val="28"/>
          <w:szCs w:val="28"/>
        </w:rPr>
        <w:t xml:space="preserve"> и</w:t>
      </w:r>
      <w:r w:rsidR="00170CF2" w:rsidRPr="00AE3E10">
        <w:rPr>
          <w:rFonts w:ascii="Times New Roman" w:hAnsi="Times New Roman" w:cs="Times New Roman"/>
          <w:sz w:val="28"/>
          <w:szCs w:val="28"/>
        </w:rPr>
        <w:t>нформационно-</w:t>
      </w:r>
      <w:r w:rsidR="003560D7" w:rsidRPr="00AE3E10">
        <w:rPr>
          <w:rFonts w:ascii="Times New Roman" w:hAnsi="Times New Roman" w:cs="Times New Roman"/>
          <w:sz w:val="28"/>
          <w:szCs w:val="28"/>
        </w:rPr>
        <w:t>т</w:t>
      </w:r>
      <w:r w:rsidR="00170CF2" w:rsidRPr="00AE3E10">
        <w:rPr>
          <w:rFonts w:ascii="Times New Roman" w:hAnsi="Times New Roman" w:cs="Times New Roman"/>
          <w:sz w:val="28"/>
          <w:szCs w:val="28"/>
        </w:rPr>
        <w:t>елекоммуникационной сети «Интернет»</w:t>
      </w:r>
      <w:r w:rsidR="003560D7" w:rsidRPr="00AE3E1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560D7" w:rsidRPr="006E177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560D7" w:rsidRPr="006E177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560D7" w:rsidRPr="006E177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georgievsk</w:t>
        </w:r>
        <w:proofErr w:type="spellEnd"/>
        <w:r w:rsidR="003560D7" w:rsidRPr="006E177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560D7" w:rsidRPr="006E177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560D7" w:rsidRPr="004469FE">
        <w:rPr>
          <w:rFonts w:ascii="Times New Roman" w:hAnsi="Times New Roman" w:cs="Times New Roman"/>
          <w:sz w:val="28"/>
          <w:szCs w:val="28"/>
        </w:rPr>
        <w:t xml:space="preserve"> (далее – офиц</w:t>
      </w:r>
      <w:r w:rsidR="003560D7" w:rsidRPr="004469FE">
        <w:rPr>
          <w:rFonts w:ascii="Times New Roman" w:hAnsi="Times New Roman" w:cs="Times New Roman"/>
          <w:sz w:val="28"/>
          <w:szCs w:val="28"/>
        </w:rPr>
        <w:t>и</w:t>
      </w:r>
      <w:r w:rsidR="003560D7" w:rsidRPr="004469FE">
        <w:rPr>
          <w:rFonts w:ascii="Times New Roman" w:hAnsi="Times New Roman" w:cs="Times New Roman"/>
          <w:sz w:val="28"/>
          <w:szCs w:val="28"/>
        </w:rPr>
        <w:t xml:space="preserve">альный сайт Георгиевского городского округа) </w:t>
      </w:r>
      <w:r w:rsidR="00170CF2" w:rsidRPr="004469F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70CF2" w:rsidRPr="004469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70CF2" w:rsidRPr="004469FE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4556E9" w:rsidRPr="004469FE">
        <w:rPr>
          <w:rFonts w:ascii="Times New Roman" w:hAnsi="Times New Roman" w:cs="Times New Roman"/>
          <w:sz w:val="28"/>
          <w:szCs w:val="28"/>
        </w:rPr>
        <w:t>5</w:t>
      </w:r>
      <w:r w:rsidR="00170CF2" w:rsidRPr="004469FE">
        <w:rPr>
          <w:rFonts w:ascii="Times New Roman" w:hAnsi="Times New Roman" w:cs="Times New Roman"/>
          <w:sz w:val="28"/>
          <w:szCs w:val="28"/>
        </w:rPr>
        <w:t xml:space="preserve"> </w:t>
      </w:r>
      <w:r w:rsidR="00D32A98" w:rsidRPr="004469FE">
        <w:rPr>
          <w:rFonts w:ascii="Times New Roman" w:hAnsi="Times New Roman" w:cs="Times New Roman"/>
          <w:sz w:val="28"/>
          <w:szCs w:val="28"/>
        </w:rPr>
        <w:t>рабочих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D32A98">
        <w:rPr>
          <w:rFonts w:ascii="Times New Roman" w:hAnsi="Times New Roman" w:cs="Times New Roman"/>
          <w:sz w:val="28"/>
          <w:szCs w:val="28"/>
        </w:rPr>
        <w:t>начала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 срока подачи конкурсных заявок.</w:t>
      </w:r>
    </w:p>
    <w:p w:rsidR="00170CF2" w:rsidRPr="00AE3E10" w:rsidRDefault="00170CF2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Такое объявление должно содержать:</w:t>
      </w:r>
    </w:p>
    <w:p w:rsidR="00170CF2" w:rsidRPr="00AE3E10" w:rsidRDefault="00170CF2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срок подачи конкурсных заявок</w:t>
      </w:r>
      <w:r w:rsidR="004556E9" w:rsidRPr="00AE3E10">
        <w:rPr>
          <w:rFonts w:ascii="Times New Roman" w:hAnsi="Times New Roman" w:cs="Times New Roman"/>
          <w:sz w:val="28"/>
          <w:szCs w:val="28"/>
        </w:rPr>
        <w:t xml:space="preserve"> с указанием срока проведения этапов рассмотрения и оценки заявок участников конкурсного отбора</w:t>
      </w:r>
      <w:r w:rsidRPr="00AE3E10">
        <w:rPr>
          <w:rFonts w:ascii="Times New Roman" w:hAnsi="Times New Roman" w:cs="Times New Roman"/>
          <w:sz w:val="28"/>
          <w:szCs w:val="28"/>
        </w:rPr>
        <w:t>;</w:t>
      </w:r>
    </w:p>
    <w:p w:rsidR="004556E9" w:rsidRDefault="004556E9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наименование и место нахождения, почтовый адрес, адрес электронной почты Уполномоченного органа;</w:t>
      </w:r>
    </w:p>
    <w:p w:rsidR="00D32A98" w:rsidRPr="00AE3E10" w:rsidRDefault="00D32A98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предоставления субсидии;</w:t>
      </w:r>
    </w:p>
    <w:p w:rsidR="004556E9" w:rsidRPr="00AE3E10" w:rsidRDefault="004556E9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</w:t>
      </w:r>
      <w:r w:rsidRPr="00AE3E10">
        <w:rPr>
          <w:rFonts w:ascii="Times New Roman" w:hAnsi="Times New Roman" w:cs="Times New Roman"/>
          <w:sz w:val="28"/>
          <w:szCs w:val="28"/>
        </w:rPr>
        <w:t>о</w:t>
      </w:r>
      <w:r w:rsidRPr="00AE3E10">
        <w:rPr>
          <w:rFonts w:ascii="Times New Roman" w:hAnsi="Times New Roman" w:cs="Times New Roman"/>
          <w:sz w:val="28"/>
          <w:szCs w:val="28"/>
        </w:rPr>
        <w:t>ром обеспечивается проведение конкурсного отбора (в случае проведения конкурсного отбора в электронной форме);</w:t>
      </w:r>
    </w:p>
    <w:p w:rsidR="004556E9" w:rsidRPr="00AE3E10" w:rsidRDefault="004556E9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требования к участникам конкурсного отбора в соответствии с пункт</w:t>
      </w:r>
      <w:r w:rsidR="00D32A98">
        <w:rPr>
          <w:rFonts w:ascii="Times New Roman" w:hAnsi="Times New Roman" w:cs="Times New Roman"/>
          <w:sz w:val="28"/>
          <w:szCs w:val="28"/>
        </w:rPr>
        <w:t>а</w:t>
      </w:r>
      <w:r w:rsidR="00D32A98">
        <w:rPr>
          <w:rFonts w:ascii="Times New Roman" w:hAnsi="Times New Roman" w:cs="Times New Roman"/>
          <w:sz w:val="28"/>
          <w:szCs w:val="28"/>
        </w:rPr>
        <w:t>ми</w:t>
      </w:r>
      <w:r w:rsidRPr="00AE3E10">
        <w:rPr>
          <w:rFonts w:ascii="Times New Roman" w:hAnsi="Times New Roman" w:cs="Times New Roman"/>
          <w:sz w:val="28"/>
          <w:szCs w:val="28"/>
        </w:rPr>
        <w:t xml:space="preserve"> 4</w:t>
      </w:r>
      <w:r w:rsidR="00504467">
        <w:rPr>
          <w:rFonts w:ascii="Times New Roman" w:hAnsi="Times New Roman" w:cs="Times New Roman"/>
          <w:sz w:val="28"/>
          <w:szCs w:val="28"/>
        </w:rPr>
        <w:t xml:space="preserve"> и 11 </w:t>
      </w:r>
      <w:r w:rsidRPr="00AE3E10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170CF2" w:rsidRPr="00AE3E10" w:rsidRDefault="00170CF2" w:rsidP="002141A0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E3E10">
        <w:rPr>
          <w:rStyle w:val="10"/>
          <w:rFonts w:ascii="Times New Roman" w:hAnsi="Times New Roman" w:cs="Times New Roman"/>
          <w:sz w:val="28"/>
          <w:szCs w:val="28"/>
        </w:rPr>
        <w:t xml:space="preserve">перечень документов, необходимых для участия в конкурсном отборе, указанных в пункте </w:t>
      </w:r>
      <w:r w:rsidR="00574517" w:rsidRPr="00AE3E10">
        <w:rPr>
          <w:rStyle w:val="10"/>
          <w:rFonts w:ascii="Times New Roman" w:hAnsi="Times New Roman" w:cs="Times New Roman"/>
          <w:sz w:val="28"/>
          <w:szCs w:val="28"/>
        </w:rPr>
        <w:t>1</w:t>
      </w:r>
      <w:r w:rsidR="006E1779">
        <w:rPr>
          <w:rStyle w:val="10"/>
          <w:rFonts w:ascii="Times New Roman" w:hAnsi="Times New Roman" w:cs="Times New Roman"/>
          <w:sz w:val="28"/>
          <w:szCs w:val="28"/>
        </w:rPr>
        <w:t>2</w:t>
      </w:r>
      <w:r w:rsidR="00574517" w:rsidRPr="00AE3E10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AE3E10">
        <w:rPr>
          <w:rStyle w:val="10"/>
          <w:rFonts w:ascii="Times New Roman" w:hAnsi="Times New Roman" w:cs="Times New Roman"/>
          <w:sz w:val="28"/>
          <w:szCs w:val="28"/>
        </w:rPr>
        <w:t>настоящего Порядка;</w:t>
      </w:r>
    </w:p>
    <w:p w:rsidR="004556E9" w:rsidRPr="00AE3E10" w:rsidRDefault="004556E9" w:rsidP="002141A0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E3E10">
        <w:rPr>
          <w:rStyle w:val="10"/>
          <w:rFonts w:ascii="Times New Roman" w:hAnsi="Times New Roman" w:cs="Times New Roman"/>
          <w:sz w:val="28"/>
          <w:szCs w:val="28"/>
        </w:rPr>
        <w:t>порядок подачи заявок участниками конкурсного отбора и требования, пред</w:t>
      </w:r>
      <w:r w:rsidR="00730843" w:rsidRPr="00AE3E10">
        <w:rPr>
          <w:rStyle w:val="10"/>
          <w:rFonts w:ascii="Times New Roman" w:hAnsi="Times New Roman" w:cs="Times New Roman"/>
          <w:sz w:val="28"/>
          <w:szCs w:val="28"/>
        </w:rPr>
        <w:t>ъявляемые к форме и содержанию заявок, подаваемых участниками ко</w:t>
      </w:r>
      <w:r w:rsidR="00730843" w:rsidRPr="00AE3E10">
        <w:rPr>
          <w:rStyle w:val="10"/>
          <w:rFonts w:ascii="Times New Roman" w:hAnsi="Times New Roman" w:cs="Times New Roman"/>
          <w:sz w:val="28"/>
          <w:szCs w:val="28"/>
        </w:rPr>
        <w:t>н</w:t>
      </w:r>
      <w:r w:rsidR="00730843" w:rsidRPr="00AE3E10">
        <w:rPr>
          <w:rStyle w:val="10"/>
          <w:rFonts w:ascii="Times New Roman" w:hAnsi="Times New Roman" w:cs="Times New Roman"/>
          <w:sz w:val="28"/>
          <w:szCs w:val="28"/>
        </w:rPr>
        <w:t>курсного отбора, в соответствии с пунктом 1</w:t>
      </w:r>
      <w:r w:rsidR="006E1779">
        <w:rPr>
          <w:rStyle w:val="10"/>
          <w:rFonts w:ascii="Times New Roman" w:hAnsi="Times New Roman" w:cs="Times New Roman"/>
          <w:sz w:val="28"/>
          <w:szCs w:val="28"/>
        </w:rPr>
        <w:t>4</w:t>
      </w:r>
      <w:r w:rsidR="00730843" w:rsidRPr="00AE3E10">
        <w:rPr>
          <w:rStyle w:val="10"/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0843" w:rsidRPr="00AE3E10" w:rsidRDefault="00730843" w:rsidP="002141A0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E3E10">
        <w:rPr>
          <w:rStyle w:val="10"/>
          <w:rFonts w:ascii="Times New Roman" w:hAnsi="Times New Roman" w:cs="Times New Roman"/>
          <w:sz w:val="28"/>
          <w:szCs w:val="28"/>
        </w:rPr>
        <w:t>порядок отзыва заявок участников конкурсного отбора;</w:t>
      </w:r>
    </w:p>
    <w:p w:rsidR="00730843" w:rsidRPr="00AE3E10" w:rsidRDefault="00730843" w:rsidP="002141A0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E3E10">
        <w:rPr>
          <w:rStyle w:val="10"/>
          <w:rFonts w:ascii="Times New Roman" w:hAnsi="Times New Roman" w:cs="Times New Roman"/>
          <w:sz w:val="28"/>
          <w:szCs w:val="28"/>
        </w:rPr>
        <w:t>порядок рассмотрения и оценки заявок участников конкурсного отбора;</w:t>
      </w:r>
    </w:p>
    <w:p w:rsidR="00730843" w:rsidRPr="00AE3E10" w:rsidRDefault="00730843" w:rsidP="002141A0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E3E10">
        <w:rPr>
          <w:rStyle w:val="10"/>
          <w:rFonts w:ascii="Times New Roman" w:hAnsi="Times New Roman" w:cs="Times New Roman"/>
          <w:sz w:val="28"/>
          <w:szCs w:val="28"/>
        </w:rPr>
        <w:t>порядок предоставления участникам конкурсного отбора разъяснений положений объявления о проведения конкурсного отбора, даты начала и окончания такого предоставления;</w:t>
      </w:r>
    </w:p>
    <w:p w:rsidR="00730843" w:rsidRPr="00AE3E10" w:rsidRDefault="00730843" w:rsidP="002141A0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E3E10">
        <w:rPr>
          <w:rStyle w:val="10"/>
          <w:rFonts w:ascii="Times New Roman" w:hAnsi="Times New Roman" w:cs="Times New Roman"/>
          <w:sz w:val="28"/>
          <w:szCs w:val="28"/>
        </w:rPr>
        <w:t>срок, в течение которого победитель (победители) конкурсного отбора должен (должны) подписать соглашение о предоставлении субсидии;</w:t>
      </w:r>
    </w:p>
    <w:p w:rsidR="00730843" w:rsidRPr="00AE3E10" w:rsidRDefault="00730843" w:rsidP="002141A0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E3E10">
        <w:rPr>
          <w:rStyle w:val="10"/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конкурсного отбора </w:t>
      </w:r>
      <w:proofErr w:type="gramStart"/>
      <w:r w:rsidRPr="00AE3E10">
        <w:rPr>
          <w:rStyle w:val="10"/>
          <w:rFonts w:ascii="Times New Roman" w:hAnsi="Times New Roman" w:cs="Times New Roman"/>
          <w:sz w:val="28"/>
          <w:szCs w:val="28"/>
        </w:rPr>
        <w:t>у</w:t>
      </w:r>
      <w:r w:rsidRPr="00AE3E10">
        <w:rPr>
          <w:rStyle w:val="10"/>
          <w:rFonts w:ascii="Times New Roman" w:hAnsi="Times New Roman" w:cs="Times New Roman"/>
          <w:sz w:val="28"/>
          <w:szCs w:val="28"/>
        </w:rPr>
        <w:t>к</w:t>
      </w:r>
      <w:r w:rsidRPr="00AE3E10">
        <w:rPr>
          <w:rStyle w:val="10"/>
          <w:rFonts w:ascii="Times New Roman" w:hAnsi="Times New Roman" w:cs="Times New Roman"/>
          <w:sz w:val="28"/>
          <w:szCs w:val="28"/>
        </w:rPr>
        <w:t>лонившимся</w:t>
      </w:r>
      <w:proofErr w:type="gramEnd"/>
      <w:r w:rsidRPr="00AE3E10">
        <w:rPr>
          <w:rStyle w:val="10"/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0B7CAC" w:rsidRPr="00AE3E10" w:rsidRDefault="00730843" w:rsidP="002141A0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E3E10">
        <w:rPr>
          <w:rStyle w:val="10"/>
          <w:rFonts w:ascii="Times New Roman" w:hAnsi="Times New Roman" w:cs="Times New Roman"/>
          <w:sz w:val="28"/>
          <w:szCs w:val="28"/>
        </w:rPr>
        <w:t xml:space="preserve">дата размещения результатов конкурсного отбора на едином портале, </w:t>
      </w:r>
      <w:r w:rsidR="000B7CAC" w:rsidRPr="00AE3E10">
        <w:rPr>
          <w:rStyle w:val="10"/>
          <w:rFonts w:ascii="Times New Roman" w:hAnsi="Times New Roman" w:cs="Times New Roman"/>
          <w:sz w:val="28"/>
          <w:szCs w:val="28"/>
        </w:rPr>
        <w:t>официальном сайте Георгиевского городского округа, которая не может быть позднее 14-го календарного дня, следующего за днем определения победит</w:t>
      </w:r>
      <w:r w:rsidR="000B7CAC" w:rsidRPr="00AE3E10">
        <w:rPr>
          <w:rStyle w:val="10"/>
          <w:rFonts w:ascii="Times New Roman" w:hAnsi="Times New Roman" w:cs="Times New Roman"/>
          <w:sz w:val="28"/>
          <w:szCs w:val="28"/>
        </w:rPr>
        <w:t>е</w:t>
      </w:r>
      <w:r w:rsidR="006E1779">
        <w:rPr>
          <w:rStyle w:val="10"/>
          <w:rFonts w:ascii="Times New Roman" w:hAnsi="Times New Roman" w:cs="Times New Roman"/>
          <w:sz w:val="28"/>
          <w:szCs w:val="28"/>
        </w:rPr>
        <w:t>ля конкурсного отбора.</w:t>
      </w:r>
    </w:p>
    <w:p w:rsidR="00D32A98" w:rsidRDefault="00D32A98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6E17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</w:t>
      </w:r>
      <w:r w:rsidR="006E17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6E1779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</w:t>
      </w:r>
      <w:r w:rsidR="006E1779">
        <w:rPr>
          <w:rFonts w:ascii="Times New Roman" w:hAnsi="Times New Roman" w:cs="Times New Roman"/>
          <w:sz w:val="28"/>
          <w:szCs w:val="28"/>
        </w:rPr>
        <w:t>ю</w:t>
      </w:r>
      <w:r w:rsidR="006E1779">
        <w:rPr>
          <w:rFonts w:ascii="Times New Roman" w:hAnsi="Times New Roman" w:cs="Times New Roman"/>
          <w:sz w:val="28"/>
          <w:szCs w:val="28"/>
        </w:rPr>
        <w:t>щим требованиям:</w:t>
      </w:r>
    </w:p>
    <w:p w:rsidR="00D32A98" w:rsidRPr="00D32A98" w:rsidRDefault="009E5EC5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C5">
        <w:rPr>
          <w:rFonts w:ascii="Times New Roman" w:hAnsi="Times New Roman" w:cs="Times New Roman"/>
          <w:sz w:val="28"/>
          <w:szCs w:val="28"/>
        </w:rPr>
        <w:t>1) о</w:t>
      </w:r>
      <w:r w:rsidR="00D32A98" w:rsidRPr="00D32A98">
        <w:rPr>
          <w:rFonts w:ascii="Times New Roman" w:hAnsi="Times New Roman" w:cs="Times New Roman"/>
          <w:sz w:val="28"/>
          <w:szCs w:val="28"/>
        </w:rPr>
        <w:t xml:space="preserve">тсутствие у казачьего общества </w:t>
      </w:r>
      <w:r w:rsidR="00CB7F38">
        <w:rPr>
          <w:rFonts w:ascii="Times New Roman" w:hAnsi="Times New Roman" w:cs="Times New Roman"/>
          <w:sz w:val="28"/>
          <w:szCs w:val="28"/>
        </w:rPr>
        <w:t>на первое число месяца, предшес</w:t>
      </w:r>
      <w:r w:rsidR="00CB7F38">
        <w:rPr>
          <w:rFonts w:ascii="Times New Roman" w:hAnsi="Times New Roman" w:cs="Times New Roman"/>
          <w:sz w:val="28"/>
          <w:szCs w:val="28"/>
        </w:rPr>
        <w:t>т</w:t>
      </w:r>
      <w:r w:rsidR="00CB7F38">
        <w:rPr>
          <w:rFonts w:ascii="Times New Roman" w:hAnsi="Times New Roman" w:cs="Times New Roman"/>
          <w:sz w:val="28"/>
          <w:szCs w:val="28"/>
        </w:rPr>
        <w:t xml:space="preserve">вующего месяцу, в котором планируется проведение конкурсного отбора, </w:t>
      </w:r>
      <w:r w:rsidR="00D32A98" w:rsidRPr="00D32A98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="00D32A98" w:rsidRPr="00D32A98">
        <w:rPr>
          <w:rFonts w:ascii="Times New Roman" w:hAnsi="Times New Roman" w:cs="Times New Roman"/>
          <w:sz w:val="28"/>
          <w:szCs w:val="28"/>
        </w:rPr>
        <w:t>а</w:t>
      </w:r>
      <w:r w:rsidR="00D32A98" w:rsidRPr="00D32A98">
        <w:rPr>
          <w:rFonts w:ascii="Times New Roman" w:hAnsi="Times New Roman" w:cs="Times New Roman"/>
          <w:sz w:val="28"/>
          <w:szCs w:val="28"/>
        </w:rPr>
        <w:t>тельством Российской Федерации о налогах и сборах</w:t>
      </w:r>
      <w:r w:rsidRPr="009E5EC5">
        <w:rPr>
          <w:rFonts w:ascii="Times New Roman" w:hAnsi="Times New Roman" w:cs="Times New Roman"/>
          <w:sz w:val="28"/>
          <w:szCs w:val="28"/>
        </w:rPr>
        <w:t>;</w:t>
      </w:r>
    </w:p>
    <w:p w:rsidR="009E5EC5" w:rsidRDefault="009E5EC5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EC5"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P48"/>
      <w:bookmarkEnd w:id="0"/>
      <w:r w:rsidRPr="009E5EC5">
        <w:rPr>
          <w:rFonts w:ascii="Times New Roman" w:hAnsi="Times New Roman" w:cs="Times New Roman"/>
          <w:sz w:val="28"/>
          <w:szCs w:val="28"/>
        </w:rPr>
        <w:t xml:space="preserve">казачье общество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>
        <w:rPr>
          <w:rFonts w:ascii="Times New Roman" w:hAnsi="Times New Roman" w:cs="Times New Roman"/>
          <w:sz w:val="28"/>
          <w:szCs w:val="28"/>
        </w:rPr>
        <w:t>которых является государство (территория), включенное в утверждаемый Министерством финансов Российской Федерации перечень государств и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совокупности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50 процентов;</w:t>
      </w:r>
    </w:p>
    <w:p w:rsidR="00D32A98" w:rsidRPr="00D32A98" w:rsidRDefault="009E5EC5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C5">
        <w:rPr>
          <w:rFonts w:ascii="Times New Roman" w:hAnsi="Times New Roman" w:cs="Times New Roman"/>
          <w:sz w:val="28"/>
          <w:szCs w:val="28"/>
        </w:rPr>
        <w:t>3) к</w:t>
      </w:r>
      <w:r w:rsidR="00D32A98" w:rsidRPr="00D32A98">
        <w:rPr>
          <w:rFonts w:ascii="Times New Roman" w:hAnsi="Times New Roman" w:cs="Times New Roman"/>
          <w:sz w:val="28"/>
          <w:szCs w:val="28"/>
        </w:rPr>
        <w:t>азачье общество не находится в процессе реорганизации, ликвид</w:t>
      </w:r>
      <w:r w:rsidR="00D32A98" w:rsidRPr="00D32A98">
        <w:rPr>
          <w:rFonts w:ascii="Times New Roman" w:hAnsi="Times New Roman" w:cs="Times New Roman"/>
          <w:sz w:val="28"/>
          <w:szCs w:val="28"/>
        </w:rPr>
        <w:t>а</w:t>
      </w:r>
      <w:r w:rsidR="00D32A98" w:rsidRPr="00D32A98">
        <w:rPr>
          <w:rFonts w:ascii="Times New Roman" w:hAnsi="Times New Roman" w:cs="Times New Roman"/>
          <w:sz w:val="28"/>
          <w:szCs w:val="28"/>
        </w:rPr>
        <w:t>ции, в отношении его не введена процедура банкротства, деятельность к</w:t>
      </w:r>
      <w:r w:rsidR="00D32A98" w:rsidRPr="00D32A98">
        <w:rPr>
          <w:rFonts w:ascii="Times New Roman" w:hAnsi="Times New Roman" w:cs="Times New Roman"/>
          <w:sz w:val="28"/>
          <w:szCs w:val="28"/>
        </w:rPr>
        <w:t>а</w:t>
      </w:r>
      <w:r w:rsidR="00D32A98" w:rsidRPr="00D32A98">
        <w:rPr>
          <w:rFonts w:ascii="Times New Roman" w:hAnsi="Times New Roman" w:cs="Times New Roman"/>
          <w:sz w:val="28"/>
          <w:szCs w:val="28"/>
        </w:rPr>
        <w:t>зачьего общества не приостановлена в порядке, предусмотренном законод</w:t>
      </w:r>
      <w:r w:rsidR="00D32A98" w:rsidRPr="00D32A98">
        <w:rPr>
          <w:rFonts w:ascii="Times New Roman" w:hAnsi="Times New Roman" w:cs="Times New Roman"/>
          <w:sz w:val="28"/>
          <w:szCs w:val="28"/>
        </w:rPr>
        <w:t>а</w:t>
      </w:r>
      <w:r w:rsidR="00D32A98" w:rsidRPr="00D32A98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A98" w:rsidRPr="00D32A98" w:rsidRDefault="009E5EC5" w:rsidP="00214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D32A98" w:rsidRPr="00D32A98">
        <w:rPr>
          <w:rFonts w:ascii="Times New Roman" w:hAnsi="Times New Roman" w:cs="Times New Roman"/>
          <w:sz w:val="28"/>
          <w:szCs w:val="28"/>
        </w:rPr>
        <w:t xml:space="preserve">тсутствие у казачьего общества </w:t>
      </w:r>
      <w:r w:rsidR="00CB7F38">
        <w:rPr>
          <w:rFonts w:ascii="Times New Roman" w:hAnsi="Times New Roman" w:cs="Times New Roman"/>
          <w:sz w:val="28"/>
          <w:szCs w:val="28"/>
        </w:rPr>
        <w:t>на первое число месяца, предшес</w:t>
      </w:r>
      <w:r w:rsidR="00CB7F38">
        <w:rPr>
          <w:rFonts w:ascii="Times New Roman" w:hAnsi="Times New Roman" w:cs="Times New Roman"/>
          <w:sz w:val="28"/>
          <w:szCs w:val="28"/>
        </w:rPr>
        <w:t>т</w:t>
      </w:r>
      <w:r w:rsidR="00CB7F38">
        <w:rPr>
          <w:rFonts w:ascii="Times New Roman" w:hAnsi="Times New Roman" w:cs="Times New Roman"/>
          <w:sz w:val="28"/>
          <w:szCs w:val="28"/>
        </w:rPr>
        <w:t xml:space="preserve">вующего месяцу, в котором планируется проведение конкурсного отбора,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D32A98" w:rsidRPr="00D32A98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32A98" w:rsidRPr="00D32A98">
        <w:rPr>
          <w:rFonts w:ascii="Times New Roman" w:hAnsi="Times New Roman" w:cs="Times New Roman"/>
          <w:sz w:val="28"/>
          <w:szCs w:val="28"/>
        </w:rPr>
        <w:t xml:space="preserve">озврату в </w:t>
      </w:r>
      <w:r>
        <w:rPr>
          <w:rFonts w:ascii="Times New Roman" w:hAnsi="Times New Roman" w:cs="Times New Roman"/>
          <w:sz w:val="28"/>
          <w:szCs w:val="28"/>
        </w:rPr>
        <w:t>бю</w:t>
      </w:r>
      <w:r w:rsidR="00D32A98" w:rsidRPr="00D32A98">
        <w:rPr>
          <w:rFonts w:ascii="Times New Roman" w:hAnsi="Times New Roman" w:cs="Times New Roman"/>
          <w:sz w:val="28"/>
          <w:szCs w:val="28"/>
        </w:rPr>
        <w:t>джет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D32A98" w:rsidRPr="00D32A98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="00D32A98" w:rsidRPr="00D32A9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D32A98" w:rsidRPr="00D32A9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Георгиевского городского округа Ставропольского края, а также иная просроченная (неурегулированная) з</w:t>
      </w:r>
      <w:r w:rsidR="00D32A98" w:rsidRPr="00D32A98">
        <w:rPr>
          <w:rFonts w:ascii="Times New Roman" w:hAnsi="Times New Roman" w:cs="Times New Roman"/>
          <w:sz w:val="28"/>
          <w:szCs w:val="28"/>
        </w:rPr>
        <w:t>а</w:t>
      </w:r>
      <w:r w:rsidR="00D32A98" w:rsidRPr="00D32A98">
        <w:rPr>
          <w:rFonts w:ascii="Times New Roman" w:hAnsi="Times New Roman" w:cs="Times New Roman"/>
          <w:sz w:val="28"/>
          <w:szCs w:val="28"/>
        </w:rPr>
        <w:t xml:space="preserve">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Георгиевским городским округом</w:t>
      </w:r>
      <w:r w:rsidR="00CB7F38">
        <w:rPr>
          <w:rFonts w:ascii="Times New Roman" w:hAnsi="Times New Roman" w:cs="Times New Roman"/>
          <w:sz w:val="28"/>
          <w:szCs w:val="28"/>
        </w:rPr>
        <w:t>;</w:t>
      </w:r>
    </w:p>
    <w:p w:rsidR="00D32A98" w:rsidRPr="00D32A98" w:rsidRDefault="009E5EC5" w:rsidP="00214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>5) к</w:t>
      </w:r>
      <w:r w:rsidR="00D32A98" w:rsidRPr="00D32A98">
        <w:rPr>
          <w:rFonts w:ascii="Times New Roman" w:hAnsi="Times New Roman" w:cs="Times New Roman"/>
          <w:sz w:val="28"/>
          <w:szCs w:val="28"/>
        </w:rPr>
        <w:t>азачье общество не является получателем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оргиевского городского округа </w:t>
      </w:r>
      <w:r w:rsidR="00D32A98" w:rsidRPr="00D32A98">
        <w:rPr>
          <w:rFonts w:ascii="Times New Roman" w:hAnsi="Times New Roman" w:cs="Times New Roman"/>
          <w:sz w:val="28"/>
          <w:szCs w:val="28"/>
        </w:rPr>
        <w:t xml:space="preserve">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2A98" w:rsidRPr="00D32A98">
        <w:rPr>
          <w:rFonts w:ascii="Times New Roman" w:hAnsi="Times New Roman" w:cs="Times New Roman"/>
          <w:sz w:val="28"/>
          <w:szCs w:val="28"/>
        </w:rPr>
        <w:t xml:space="preserve"> настоящего Порядка, н</w:t>
      </w:r>
      <w:r w:rsidR="00CB7F38">
        <w:rPr>
          <w:rFonts w:ascii="Times New Roman" w:hAnsi="Times New Roman" w:cs="Times New Roman"/>
          <w:sz w:val="28"/>
          <w:szCs w:val="28"/>
        </w:rPr>
        <w:t>а основании иных правовых актов;</w:t>
      </w:r>
    </w:p>
    <w:p w:rsidR="00D32A98" w:rsidRPr="00D32A98" w:rsidRDefault="009E5EC5" w:rsidP="00214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="00D32A98" w:rsidRPr="00D32A98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ди</w:t>
      </w:r>
      <w:r w:rsidR="00D32A98" w:rsidRPr="00D32A98">
        <w:rPr>
          <w:rFonts w:ascii="Times New Roman" w:hAnsi="Times New Roman" w:cs="Times New Roman"/>
          <w:sz w:val="28"/>
          <w:szCs w:val="28"/>
        </w:rPr>
        <w:t>с</w:t>
      </w:r>
      <w:r w:rsidR="00D32A98" w:rsidRPr="00D32A98">
        <w:rPr>
          <w:rFonts w:ascii="Times New Roman" w:hAnsi="Times New Roman" w:cs="Times New Roman"/>
          <w:sz w:val="28"/>
          <w:szCs w:val="28"/>
        </w:rPr>
        <w:t>квалифицированном руководителе, членах коллегиального исполнительного органа, атамане и главном бухгалтере казачьего общества.</w:t>
      </w:r>
    </w:p>
    <w:p w:rsidR="00D32A98" w:rsidRPr="00D32A98" w:rsidRDefault="00D32A98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F2" w:rsidRPr="00AE3E10" w:rsidRDefault="0057451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1</w:t>
      </w:r>
      <w:r w:rsidR="009E5EC5">
        <w:rPr>
          <w:rFonts w:ascii="Times New Roman" w:hAnsi="Times New Roman" w:cs="Times New Roman"/>
          <w:sz w:val="28"/>
          <w:szCs w:val="28"/>
        </w:rPr>
        <w:t>2</w:t>
      </w:r>
      <w:r w:rsidR="00170CF2" w:rsidRPr="00AE3E10">
        <w:rPr>
          <w:rFonts w:ascii="Times New Roman" w:hAnsi="Times New Roman" w:cs="Times New Roman"/>
          <w:sz w:val="28"/>
          <w:szCs w:val="28"/>
        </w:rPr>
        <w:t>. Казачье общество, претендующее на получение субсидии, пре</w:t>
      </w:r>
      <w:r w:rsidR="00170CF2" w:rsidRPr="00AE3E10">
        <w:rPr>
          <w:rFonts w:ascii="Times New Roman" w:hAnsi="Times New Roman" w:cs="Times New Roman"/>
          <w:sz w:val="28"/>
          <w:szCs w:val="28"/>
        </w:rPr>
        <w:t>д</w:t>
      </w:r>
      <w:r w:rsidR="00170CF2" w:rsidRPr="00AE3E10">
        <w:rPr>
          <w:rFonts w:ascii="Times New Roman" w:hAnsi="Times New Roman" w:cs="Times New Roman"/>
          <w:sz w:val="28"/>
          <w:szCs w:val="28"/>
        </w:rPr>
        <w:t>ставляет в администрацию</w:t>
      </w:r>
      <w:r w:rsidR="009E5EC5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</w:t>
      </w:r>
      <w:r w:rsidR="00CB7F38">
        <w:rPr>
          <w:rFonts w:ascii="Times New Roman" w:hAnsi="Times New Roman" w:cs="Times New Roman"/>
          <w:sz w:val="28"/>
          <w:szCs w:val="28"/>
        </w:rPr>
        <w:t xml:space="preserve"> </w:t>
      </w:r>
      <w:r w:rsidR="00170CF2" w:rsidRPr="00AE3E10">
        <w:rPr>
          <w:rFonts w:ascii="Times New Roman" w:hAnsi="Times New Roman" w:cs="Times New Roman"/>
          <w:sz w:val="28"/>
          <w:szCs w:val="28"/>
        </w:rPr>
        <w:t>в срок, уст</w:t>
      </w:r>
      <w:r w:rsidR="00170CF2" w:rsidRPr="00AE3E10">
        <w:rPr>
          <w:rFonts w:ascii="Times New Roman" w:hAnsi="Times New Roman" w:cs="Times New Roman"/>
          <w:sz w:val="28"/>
          <w:szCs w:val="28"/>
        </w:rPr>
        <w:t>а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новленный для подачи </w:t>
      </w:r>
      <w:r w:rsidR="00DA1CC0">
        <w:rPr>
          <w:rFonts w:ascii="Times New Roman" w:hAnsi="Times New Roman" w:cs="Times New Roman"/>
          <w:sz w:val="28"/>
          <w:szCs w:val="28"/>
        </w:rPr>
        <w:t>заявок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FA6EFC" w:rsidRPr="00AE3E10">
        <w:rPr>
          <w:rFonts w:ascii="Times New Roman" w:hAnsi="Times New Roman" w:cs="Times New Roman"/>
          <w:sz w:val="28"/>
          <w:szCs w:val="28"/>
        </w:rPr>
        <w:t>10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70CF2" w:rsidRPr="00AE3E10">
        <w:rPr>
          <w:rFonts w:ascii="Times New Roman" w:hAnsi="Times New Roman" w:cs="Times New Roman"/>
          <w:sz w:val="28"/>
          <w:szCs w:val="28"/>
        </w:rPr>
        <w:t>о</w:t>
      </w:r>
      <w:r w:rsidR="00170CF2" w:rsidRPr="00AE3E10">
        <w:rPr>
          <w:rFonts w:ascii="Times New Roman" w:hAnsi="Times New Roman" w:cs="Times New Roman"/>
          <w:sz w:val="28"/>
          <w:szCs w:val="28"/>
        </w:rPr>
        <w:t>рядка, следующие документы:</w:t>
      </w:r>
    </w:p>
    <w:p w:rsidR="00170CF2" w:rsidRPr="00AE3E10" w:rsidRDefault="009E5EC5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="00170CF2" w:rsidRPr="00AE3E10">
        <w:rPr>
          <w:rFonts w:ascii="Times New Roman" w:hAnsi="Times New Roman" w:cs="Times New Roman"/>
          <w:sz w:val="28"/>
          <w:szCs w:val="28"/>
        </w:rPr>
        <w:t>онкурсную заявку на получение субсидии (далее - заявка) с прил</w:t>
      </w:r>
      <w:r w:rsidR="00170CF2" w:rsidRPr="00AE3E10">
        <w:rPr>
          <w:rFonts w:ascii="Times New Roman" w:hAnsi="Times New Roman" w:cs="Times New Roman"/>
          <w:sz w:val="28"/>
          <w:szCs w:val="28"/>
        </w:rPr>
        <w:t>о</w:t>
      </w:r>
      <w:r w:rsidR="00170CF2" w:rsidRPr="00AE3E10">
        <w:rPr>
          <w:rFonts w:ascii="Times New Roman" w:hAnsi="Times New Roman" w:cs="Times New Roman"/>
          <w:sz w:val="28"/>
          <w:szCs w:val="28"/>
        </w:rPr>
        <w:t>жением расчета размера субсидии, необходимого на финанс</w:t>
      </w:r>
      <w:r w:rsidR="00DA1CC0">
        <w:rPr>
          <w:rFonts w:ascii="Times New Roman" w:hAnsi="Times New Roman" w:cs="Times New Roman"/>
          <w:sz w:val="28"/>
          <w:szCs w:val="28"/>
        </w:rPr>
        <w:t>овое обеспечение мероприятий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, предусмотренных пунктом </w:t>
      </w:r>
      <w:r w:rsidR="00CB7F38">
        <w:rPr>
          <w:rFonts w:ascii="Times New Roman" w:hAnsi="Times New Roman" w:cs="Times New Roman"/>
          <w:sz w:val="28"/>
          <w:szCs w:val="28"/>
        </w:rPr>
        <w:t>2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 настоящего Порядка, по форме согласно приложению 1 к настоящему Порядку</w:t>
      </w:r>
      <w:r w:rsidR="00DA1CC0">
        <w:rPr>
          <w:rFonts w:ascii="Times New Roman" w:hAnsi="Times New Roman" w:cs="Times New Roman"/>
          <w:sz w:val="28"/>
          <w:szCs w:val="28"/>
        </w:rPr>
        <w:t>;</w:t>
      </w:r>
    </w:p>
    <w:p w:rsidR="00170CF2" w:rsidRPr="00AE3E10" w:rsidRDefault="00DA1CC0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="00170CF2" w:rsidRPr="00AE3E10">
        <w:rPr>
          <w:rFonts w:ascii="Times New Roman" w:hAnsi="Times New Roman" w:cs="Times New Roman"/>
          <w:sz w:val="28"/>
          <w:szCs w:val="28"/>
        </w:rPr>
        <w:t>меты расходов на календарный год в пределах средств, предусмо</w:t>
      </w:r>
      <w:r w:rsidR="00170CF2" w:rsidRPr="00AE3E10">
        <w:rPr>
          <w:rFonts w:ascii="Times New Roman" w:hAnsi="Times New Roman" w:cs="Times New Roman"/>
          <w:sz w:val="28"/>
          <w:szCs w:val="28"/>
        </w:rPr>
        <w:t>т</w:t>
      </w:r>
      <w:r w:rsidR="00170CF2" w:rsidRPr="00AE3E10">
        <w:rPr>
          <w:rFonts w:ascii="Times New Roman" w:hAnsi="Times New Roman" w:cs="Times New Roman"/>
          <w:sz w:val="28"/>
          <w:szCs w:val="28"/>
        </w:rPr>
        <w:lastRenderedPageBreak/>
        <w:t xml:space="preserve">ренных на реализацию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1" w:history="1">
        <w:r w:rsidR="00170CF2" w:rsidRPr="00AE3E1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CB7F3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170CF2" w:rsidRPr="00AE3E1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A0B99" w:rsidRPr="00AE3E10">
        <w:rPr>
          <w:rFonts w:ascii="Times New Roman" w:hAnsi="Times New Roman" w:cs="Times New Roman"/>
          <w:sz w:val="28"/>
          <w:szCs w:val="28"/>
        </w:rPr>
        <w:t>;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F2" w:rsidRPr="00AE3E10" w:rsidRDefault="00170CF2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3</w:t>
      </w:r>
      <w:r w:rsidR="00DA1CC0">
        <w:rPr>
          <w:rFonts w:ascii="Times New Roman" w:hAnsi="Times New Roman" w:cs="Times New Roman"/>
          <w:sz w:val="28"/>
          <w:szCs w:val="28"/>
        </w:rPr>
        <w:t>) к</w:t>
      </w:r>
      <w:r w:rsidRPr="00AE3E10">
        <w:rPr>
          <w:rFonts w:ascii="Times New Roman" w:hAnsi="Times New Roman" w:cs="Times New Roman"/>
          <w:sz w:val="28"/>
          <w:szCs w:val="28"/>
        </w:rPr>
        <w:t>опии учредительных документов казачьего общества и всех изм</w:t>
      </w:r>
      <w:r w:rsidRPr="00AE3E10">
        <w:rPr>
          <w:rFonts w:ascii="Times New Roman" w:hAnsi="Times New Roman" w:cs="Times New Roman"/>
          <w:sz w:val="28"/>
          <w:szCs w:val="28"/>
        </w:rPr>
        <w:t>е</w:t>
      </w:r>
      <w:r w:rsidRPr="00AE3E10">
        <w:rPr>
          <w:rFonts w:ascii="Times New Roman" w:hAnsi="Times New Roman" w:cs="Times New Roman"/>
          <w:sz w:val="28"/>
          <w:szCs w:val="28"/>
        </w:rPr>
        <w:t>нений к ним</w:t>
      </w:r>
      <w:r w:rsidR="006A0B99" w:rsidRPr="00AE3E10">
        <w:rPr>
          <w:rFonts w:ascii="Times New Roman" w:hAnsi="Times New Roman" w:cs="Times New Roman"/>
          <w:sz w:val="28"/>
          <w:szCs w:val="28"/>
        </w:rPr>
        <w:t>, а также документы, подтверждающие полномочия руководит</w:t>
      </w:r>
      <w:r w:rsidR="006A0B99" w:rsidRPr="00AE3E10">
        <w:rPr>
          <w:rFonts w:ascii="Times New Roman" w:hAnsi="Times New Roman" w:cs="Times New Roman"/>
          <w:sz w:val="28"/>
          <w:szCs w:val="28"/>
        </w:rPr>
        <w:t>е</w:t>
      </w:r>
      <w:r w:rsidR="006A0B99" w:rsidRPr="00AE3E10">
        <w:rPr>
          <w:rFonts w:ascii="Times New Roman" w:hAnsi="Times New Roman" w:cs="Times New Roman"/>
          <w:sz w:val="28"/>
          <w:szCs w:val="28"/>
        </w:rPr>
        <w:t>ля (атамана);</w:t>
      </w:r>
    </w:p>
    <w:p w:rsidR="00170CF2" w:rsidRPr="00AE3E10" w:rsidRDefault="00DA1CC0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лан работы казачьего общества, содержащий перечень мероприятий с обоснованием расходов на реализацию мероприятий, предусмотренных </w:t>
      </w:r>
      <w:hyperlink w:anchor="P41" w:history="1">
        <w:r w:rsidR="00170CF2" w:rsidRPr="00AE3E1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CB7F3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170CF2" w:rsidRPr="00AE3E10">
        <w:rPr>
          <w:rFonts w:ascii="Times New Roman" w:hAnsi="Times New Roman" w:cs="Times New Roman"/>
          <w:sz w:val="28"/>
          <w:szCs w:val="28"/>
        </w:rPr>
        <w:t xml:space="preserve"> настоящего Порядка, и график их проведения на текущий кале</w:t>
      </w:r>
      <w:r w:rsidR="00170CF2" w:rsidRPr="00AE3E10">
        <w:rPr>
          <w:rFonts w:ascii="Times New Roman" w:hAnsi="Times New Roman" w:cs="Times New Roman"/>
          <w:sz w:val="28"/>
          <w:szCs w:val="28"/>
        </w:rPr>
        <w:t>н</w:t>
      </w:r>
      <w:r w:rsidR="00170CF2" w:rsidRPr="00AE3E10">
        <w:rPr>
          <w:rFonts w:ascii="Times New Roman" w:hAnsi="Times New Roman" w:cs="Times New Roman"/>
          <w:sz w:val="28"/>
          <w:szCs w:val="28"/>
        </w:rPr>
        <w:t>дарный год, согласованный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городского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</w:t>
      </w:r>
      <w:r w:rsidR="00170CF2" w:rsidRPr="00AE3E10">
        <w:rPr>
          <w:rFonts w:ascii="Times New Roman" w:hAnsi="Times New Roman" w:cs="Times New Roman"/>
          <w:sz w:val="28"/>
          <w:szCs w:val="28"/>
        </w:rPr>
        <w:t>и отделом МВД России по Георгиевскому городскому округу</w:t>
      </w:r>
      <w:r w:rsidR="006A0B99" w:rsidRPr="00AE3E10">
        <w:rPr>
          <w:rFonts w:ascii="Times New Roman" w:hAnsi="Times New Roman" w:cs="Times New Roman"/>
          <w:sz w:val="28"/>
          <w:szCs w:val="28"/>
        </w:rPr>
        <w:t>;</w:t>
      </w:r>
    </w:p>
    <w:p w:rsidR="00170CF2" w:rsidRPr="00AE3E10" w:rsidRDefault="00DA1CC0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</w:t>
      </w:r>
      <w:r w:rsidR="00170CF2" w:rsidRPr="00AE3E10">
        <w:rPr>
          <w:rFonts w:ascii="Times New Roman" w:hAnsi="Times New Roman" w:cs="Times New Roman"/>
          <w:sz w:val="28"/>
          <w:szCs w:val="28"/>
        </w:rPr>
        <w:t>опию Соглашения о сотрудничестве между администрацией Гео</w:t>
      </w:r>
      <w:r w:rsidR="00170CF2" w:rsidRPr="00AE3E10">
        <w:rPr>
          <w:rFonts w:ascii="Times New Roman" w:hAnsi="Times New Roman" w:cs="Times New Roman"/>
          <w:sz w:val="28"/>
          <w:szCs w:val="28"/>
        </w:rPr>
        <w:t>р</w:t>
      </w:r>
      <w:r w:rsidR="00170CF2" w:rsidRPr="00AE3E10">
        <w:rPr>
          <w:rFonts w:ascii="Times New Roman" w:hAnsi="Times New Roman" w:cs="Times New Roman"/>
          <w:sz w:val="28"/>
          <w:szCs w:val="28"/>
        </w:rPr>
        <w:t>гиевского городского округа, отделом МВД России по Георгиевскому горо</w:t>
      </w:r>
      <w:r w:rsidR="00170CF2" w:rsidRPr="00AE3E10">
        <w:rPr>
          <w:rFonts w:ascii="Times New Roman" w:hAnsi="Times New Roman" w:cs="Times New Roman"/>
          <w:sz w:val="28"/>
          <w:szCs w:val="28"/>
        </w:rPr>
        <w:t>д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скому округу и народной дружиной из числа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казачьего общества по вопросам участия народной дружины в охране общественного порядка на территории Георгиевского городского округа </w:t>
      </w:r>
      <w:r w:rsidR="007D21FB" w:rsidRPr="00AE3E1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70CF2" w:rsidRPr="00AE3E10">
        <w:rPr>
          <w:rFonts w:ascii="Times New Roman" w:hAnsi="Times New Roman" w:cs="Times New Roman"/>
          <w:sz w:val="28"/>
          <w:szCs w:val="28"/>
        </w:rPr>
        <w:t>на тек</w:t>
      </w:r>
      <w:r w:rsidR="00170CF2" w:rsidRPr="00AE3E10">
        <w:rPr>
          <w:rFonts w:ascii="Times New Roman" w:hAnsi="Times New Roman" w:cs="Times New Roman"/>
          <w:sz w:val="28"/>
          <w:szCs w:val="28"/>
        </w:rPr>
        <w:t>у</w:t>
      </w:r>
      <w:r w:rsidR="00170CF2" w:rsidRPr="00AE3E10">
        <w:rPr>
          <w:rFonts w:ascii="Times New Roman" w:hAnsi="Times New Roman" w:cs="Times New Roman"/>
          <w:sz w:val="28"/>
          <w:szCs w:val="28"/>
        </w:rPr>
        <w:t>щий ка</w:t>
      </w:r>
      <w:r w:rsidR="00CB7F38">
        <w:rPr>
          <w:rFonts w:ascii="Times New Roman" w:hAnsi="Times New Roman" w:cs="Times New Roman"/>
          <w:sz w:val="28"/>
          <w:szCs w:val="28"/>
        </w:rPr>
        <w:t>лендарный год;</w:t>
      </w:r>
    </w:p>
    <w:p w:rsidR="00170CF2" w:rsidRPr="00AE3E10" w:rsidRDefault="00DA1CC0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</w:t>
      </w:r>
      <w:r w:rsidR="00170CF2" w:rsidRPr="00AE3E10">
        <w:rPr>
          <w:rFonts w:ascii="Times New Roman" w:hAnsi="Times New Roman" w:cs="Times New Roman"/>
          <w:sz w:val="28"/>
          <w:szCs w:val="28"/>
        </w:rPr>
        <w:t>оличество членов казачьего общества, привлекаемых к выходам на охрану общественного порядка (на финансовый год, в котором планирует</w:t>
      </w:r>
      <w:r w:rsidR="00CB7F38">
        <w:rPr>
          <w:rFonts w:ascii="Times New Roman" w:hAnsi="Times New Roman" w:cs="Times New Roman"/>
          <w:sz w:val="28"/>
          <w:szCs w:val="28"/>
        </w:rPr>
        <w:t>ся получение субсидий);</w:t>
      </w:r>
    </w:p>
    <w:p w:rsidR="00170CF2" w:rsidRPr="00AE3E10" w:rsidRDefault="00DA1CC0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="00170CF2" w:rsidRPr="00AE3E10">
        <w:rPr>
          <w:rFonts w:ascii="Times New Roman" w:hAnsi="Times New Roman" w:cs="Times New Roman"/>
          <w:sz w:val="28"/>
          <w:szCs w:val="28"/>
        </w:rPr>
        <w:t>ведения о количестве членов казачьего общества, являющихся чл</w:t>
      </w:r>
      <w:r w:rsidR="00170CF2" w:rsidRPr="00AE3E10">
        <w:rPr>
          <w:rFonts w:ascii="Times New Roman" w:hAnsi="Times New Roman" w:cs="Times New Roman"/>
          <w:sz w:val="28"/>
          <w:szCs w:val="28"/>
        </w:rPr>
        <w:t>е</w:t>
      </w:r>
      <w:r w:rsidR="00170CF2" w:rsidRPr="00AE3E10">
        <w:rPr>
          <w:rFonts w:ascii="Times New Roman" w:hAnsi="Times New Roman" w:cs="Times New Roman"/>
          <w:sz w:val="28"/>
          <w:szCs w:val="28"/>
        </w:rPr>
        <w:t>нами народных дружин из числ</w:t>
      </w:r>
      <w:r w:rsidR="00CB7F38">
        <w:rPr>
          <w:rFonts w:ascii="Times New Roman" w:hAnsi="Times New Roman" w:cs="Times New Roman"/>
          <w:sz w:val="28"/>
          <w:szCs w:val="28"/>
        </w:rPr>
        <w:t>а казаков на дату подачи заявки;</w:t>
      </w:r>
    </w:p>
    <w:p w:rsidR="00170CF2" w:rsidRPr="00AE3E10" w:rsidRDefault="00DA1CC0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</w:t>
      </w:r>
      <w:r w:rsidR="00170CF2" w:rsidRPr="00AE3E10">
        <w:rPr>
          <w:rFonts w:ascii="Times New Roman" w:hAnsi="Times New Roman" w:cs="Times New Roman"/>
          <w:sz w:val="28"/>
          <w:szCs w:val="28"/>
        </w:rPr>
        <w:t>ведения о населенных пунктах Георгиевского городского округа</w:t>
      </w:r>
      <w:r w:rsidR="007D21FB" w:rsidRPr="00AE3E1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0CF2" w:rsidRPr="00AE3E10">
        <w:rPr>
          <w:rFonts w:ascii="Times New Roman" w:hAnsi="Times New Roman" w:cs="Times New Roman"/>
          <w:sz w:val="28"/>
          <w:szCs w:val="28"/>
        </w:rPr>
        <w:t>, в которых планируется патрулирование (на финанс</w:t>
      </w:r>
      <w:r w:rsidR="00170CF2" w:rsidRPr="00AE3E10">
        <w:rPr>
          <w:rFonts w:ascii="Times New Roman" w:hAnsi="Times New Roman" w:cs="Times New Roman"/>
          <w:sz w:val="28"/>
          <w:szCs w:val="28"/>
        </w:rPr>
        <w:t>о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вый год, в котором </w:t>
      </w:r>
      <w:r w:rsidR="00CB7F38">
        <w:rPr>
          <w:rFonts w:ascii="Times New Roman" w:hAnsi="Times New Roman" w:cs="Times New Roman"/>
          <w:sz w:val="28"/>
          <w:szCs w:val="28"/>
        </w:rPr>
        <w:t>планируется получение субсидий);</w:t>
      </w:r>
    </w:p>
    <w:p w:rsidR="00170CF2" w:rsidRPr="00AE3E10" w:rsidRDefault="00DA1CC0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</w:t>
      </w:r>
      <w:r w:rsidR="00170CF2" w:rsidRPr="00AE3E10">
        <w:rPr>
          <w:rFonts w:ascii="Times New Roman" w:hAnsi="Times New Roman" w:cs="Times New Roman"/>
          <w:sz w:val="28"/>
          <w:szCs w:val="28"/>
        </w:rPr>
        <w:t>оличество выходов на охрану общественного порядка членов н</w:t>
      </w:r>
      <w:r w:rsidR="00170CF2" w:rsidRPr="00AE3E10">
        <w:rPr>
          <w:rFonts w:ascii="Times New Roman" w:hAnsi="Times New Roman" w:cs="Times New Roman"/>
          <w:sz w:val="28"/>
          <w:szCs w:val="28"/>
        </w:rPr>
        <w:t>а</w:t>
      </w:r>
      <w:r w:rsidR="00170CF2" w:rsidRPr="00AE3E10">
        <w:rPr>
          <w:rFonts w:ascii="Times New Roman" w:hAnsi="Times New Roman" w:cs="Times New Roman"/>
          <w:sz w:val="28"/>
          <w:szCs w:val="28"/>
        </w:rPr>
        <w:t>родных дружин из числа казаков (на финансовый год, в котором планируется предоставление субси</w:t>
      </w:r>
      <w:r w:rsidR="00CB7F38">
        <w:rPr>
          <w:rFonts w:ascii="Times New Roman" w:hAnsi="Times New Roman" w:cs="Times New Roman"/>
          <w:sz w:val="28"/>
          <w:szCs w:val="28"/>
        </w:rPr>
        <w:t>дии);</w:t>
      </w:r>
    </w:p>
    <w:p w:rsidR="00170CF2" w:rsidRPr="00AE3E10" w:rsidRDefault="00DA1CC0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</w:t>
      </w:r>
      <w:r w:rsidR="00170CF2" w:rsidRPr="00AE3E10">
        <w:rPr>
          <w:rFonts w:ascii="Times New Roman" w:hAnsi="Times New Roman" w:cs="Times New Roman"/>
          <w:sz w:val="28"/>
          <w:szCs w:val="28"/>
        </w:rPr>
        <w:t>родолжительность несения охраны общественного порядка член</w:t>
      </w:r>
      <w:r w:rsidR="00170CF2" w:rsidRPr="00AE3E10">
        <w:rPr>
          <w:rFonts w:ascii="Times New Roman" w:hAnsi="Times New Roman" w:cs="Times New Roman"/>
          <w:sz w:val="28"/>
          <w:szCs w:val="28"/>
        </w:rPr>
        <w:t>а</w:t>
      </w:r>
      <w:r w:rsidR="00170CF2" w:rsidRPr="00AE3E10">
        <w:rPr>
          <w:rFonts w:ascii="Times New Roman" w:hAnsi="Times New Roman" w:cs="Times New Roman"/>
          <w:sz w:val="28"/>
          <w:szCs w:val="28"/>
        </w:rPr>
        <w:t>ми народных дружин из числа казаков (на финансовый год, в котором план</w:t>
      </w:r>
      <w:r w:rsidR="00170CF2" w:rsidRPr="00AE3E10">
        <w:rPr>
          <w:rFonts w:ascii="Times New Roman" w:hAnsi="Times New Roman" w:cs="Times New Roman"/>
          <w:sz w:val="28"/>
          <w:szCs w:val="28"/>
        </w:rPr>
        <w:t>и</w:t>
      </w:r>
      <w:r w:rsidR="00170CF2" w:rsidRPr="00AE3E10">
        <w:rPr>
          <w:rFonts w:ascii="Times New Roman" w:hAnsi="Times New Roman" w:cs="Times New Roman"/>
          <w:sz w:val="28"/>
          <w:szCs w:val="28"/>
        </w:rPr>
        <w:t>руется предоставление субсидии).</w:t>
      </w:r>
    </w:p>
    <w:p w:rsidR="00DA5B67" w:rsidRDefault="00DA5B6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03F" w:rsidRPr="0057303F" w:rsidRDefault="00DA1CC0" w:rsidP="002141A0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03F">
        <w:rPr>
          <w:rFonts w:ascii="Times New Roman" w:hAnsi="Times New Roman" w:cs="Times New Roman"/>
          <w:sz w:val="28"/>
          <w:szCs w:val="28"/>
        </w:rPr>
        <w:t xml:space="preserve">13. </w:t>
      </w:r>
      <w:r w:rsidR="0057303F" w:rsidRPr="00AE3E10">
        <w:rPr>
          <w:rFonts w:ascii="Times New Roman" w:hAnsi="Times New Roman" w:cs="Times New Roman"/>
          <w:sz w:val="28"/>
          <w:szCs w:val="28"/>
        </w:rPr>
        <w:t>Казачье общество, претендующее на получение субсидии</w:t>
      </w:r>
      <w:r w:rsidR="001513D0">
        <w:rPr>
          <w:rFonts w:ascii="Times New Roman" w:hAnsi="Times New Roman" w:cs="Times New Roman"/>
          <w:sz w:val="28"/>
          <w:szCs w:val="28"/>
        </w:rPr>
        <w:t>,</w:t>
      </w:r>
      <w:r w:rsidR="0057303F" w:rsidRPr="0057303F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предоставить в администрацию Георгиевского городского округа следующие документы:</w:t>
      </w:r>
    </w:p>
    <w:p w:rsidR="0057303F" w:rsidRPr="0057303F" w:rsidRDefault="0057303F" w:rsidP="002141A0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7303F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57303F" w:rsidRDefault="0057303F" w:rsidP="002141A0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7303F">
        <w:rPr>
          <w:rFonts w:ascii="Times New Roman" w:eastAsia="Times New Roman" w:hAnsi="Times New Roman" w:cs="Times New Roman"/>
          <w:sz w:val="28"/>
          <w:szCs w:val="28"/>
        </w:rPr>
        <w:t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заявителя, по состоянию на 1-е число месяца, предшеству</w:t>
      </w:r>
      <w:r w:rsidRPr="005730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7303F">
        <w:rPr>
          <w:rFonts w:ascii="Times New Roman" w:eastAsia="Times New Roman" w:hAnsi="Times New Roman" w:cs="Times New Roman"/>
          <w:sz w:val="28"/>
          <w:szCs w:val="28"/>
        </w:rPr>
        <w:t>щего месяцу, в котором планируется проведение конкурсного отбора;</w:t>
      </w:r>
    </w:p>
    <w:p w:rsidR="00CB7F38" w:rsidRPr="00CB7F38" w:rsidRDefault="00CB7F38" w:rsidP="002141A0">
      <w:pPr>
        <w:tabs>
          <w:tab w:val="left" w:pos="993"/>
        </w:tabs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сведения о включении казачьего общества в государственный реестр казачьих обществ в Российской Федерации.</w:t>
      </w:r>
      <w:r w:rsidR="007A4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1226" w:rsidRDefault="00D81226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2F7" w:rsidRPr="000752F7" w:rsidRDefault="00DA5B6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3F">
        <w:rPr>
          <w:rFonts w:ascii="Times New Roman" w:hAnsi="Times New Roman" w:cs="Times New Roman"/>
          <w:sz w:val="28"/>
          <w:szCs w:val="28"/>
        </w:rPr>
        <w:t>1</w:t>
      </w:r>
      <w:r w:rsidR="0057303F">
        <w:rPr>
          <w:rFonts w:ascii="Times New Roman" w:hAnsi="Times New Roman" w:cs="Times New Roman"/>
          <w:sz w:val="28"/>
          <w:szCs w:val="28"/>
        </w:rPr>
        <w:t>4</w:t>
      </w:r>
      <w:r w:rsidRPr="0057303F">
        <w:rPr>
          <w:rFonts w:ascii="Times New Roman" w:hAnsi="Times New Roman" w:cs="Times New Roman"/>
          <w:sz w:val="28"/>
          <w:szCs w:val="28"/>
        </w:rPr>
        <w:t xml:space="preserve">. </w:t>
      </w:r>
      <w:r w:rsidR="000752F7" w:rsidRPr="000752F7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</w:t>
      </w:r>
      <w:r w:rsidR="000752F7">
        <w:rPr>
          <w:rFonts w:ascii="Times New Roman" w:hAnsi="Times New Roman" w:cs="Times New Roman"/>
          <w:sz w:val="28"/>
          <w:szCs w:val="28"/>
        </w:rPr>
        <w:t>казачьим обществом</w:t>
      </w:r>
      <w:r w:rsidR="000752F7" w:rsidRPr="000752F7">
        <w:rPr>
          <w:rFonts w:ascii="Times New Roman" w:hAnsi="Times New Roman" w:cs="Times New Roman"/>
          <w:sz w:val="28"/>
          <w:szCs w:val="28"/>
        </w:rPr>
        <w:t xml:space="preserve"> в адм</w:t>
      </w:r>
      <w:r w:rsidR="000752F7" w:rsidRPr="000752F7">
        <w:rPr>
          <w:rFonts w:ascii="Times New Roman" w:hAnsi="Times New Roman" w:cs="Times New Roman"/>
          <w:sz w:val="28"/>
          <w:szCs w:val="28"/>
        </w:rPr>
        <w:t>и</w:t>
      </w:r>
      <w:r w:rsidR="000752F7" w:rsidRPr="000752F7">
        <w:rPr>
          <w:rFonts w:ascii="Times New Roman" w:hAnsi="Times New Roman" w:cs="Times New Roman"/>
          <w:sz w:val="28"/>
          <w:szCs w:val="28"/>
        </w:rPr>
        <w:lastRenderedPageBreak/>
        <w:t>нистрацию Георгиевского городского округа:</w:t>
      </w:r>
    </w:p>
    <w:p w:rsidR="000752F7" w:rsidRPr="000752F7" w:rsidRDefault="000752F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F7">
        <w:rPr>
          <w:rFonts w:ascii="Times New Roman" w:hAnsi="Times New Roman" w:cs="Times New Roman"/>
          <w:sz w:val="28"/>
          <w:szCs w:val="28"/>
        </w:rPr>
        <w:t>лично</w:t>
      </w:r>
      <w:r w:rsidR="003D0555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0752F7">
        <w:rPr>
          <w:rFonts w:ascii="Times New Roman" w:hAnsi="Times New Roman" w:cs="Times New Roman"/>
          <w:sz w:val="28"/>
          <w:szCs w:val="28"/>
        </w:rPr>
        <w:t xml:space="preserve"> или через уполномоченного представителя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зачьего общества</w:t>
      </w:r>
      <w:r w:rsidRPr="000752F7">
        <w:rPr>
          <w:rFonts w:ascii="Times New Roman" w:hAnsi="Times New Roman" w:cs="Times New Roman"/>
          <w:sz w:val="28"/>
          <w:szCs w:val="28"/>
        </w:rPr>
        <w:t xml:space="preserve"> при наличии у него доверенности, оформленной в порядке, установленном законодательством Российской Федерации, согласно графику работы администрации Георгиевского городского округа, по адресу: Ставр</w:t>
      </w:r>
      <w:r w:rsidRPr="000752F7">
        <w:rPr>
          <w:rFonts w:ascii="Times New Roman" w:hAnsi="Times New Roman" w:cs="Times New Roman"/>
          <w:sz w:val="28"/>
          <w:szCs w:val="28"/>
        </w:rPr>
        <w:t>о</w:t>
      </w:r>
      <w:r w:rsidRPr="000752F7">
        <w:rPr>
          <w:rFonts w:ascii="Times New Roman" w:hAnsi="Times New Roman" w:cs="Times New Roman"/>
          <w:sz w:val="28"/>
          <w:szCs w:val="28"/>
        </w:rPr>
        <w:t>польский край, г. Георгиевск, площадь Победы, 1, кабинет № 18;</w:t>
      </w:r>
    </w:p>
    <w:p w:rsidR="000752F7" w:rsidRPr="000752F7" w:rsidRDefault="000752F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F7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</w:t>
      </w:r>
      <w:proofErr w:type="spellStart"/>
      <w:proofErr w:type="gramStart"/>
      <w:r w:rsidRPr="000752F7">
        <w:rPr>
          <w:rFonts w:ascii="Times New Roman" w:hAnsi="Times New Roman" w:cs="Times New Roman"/>
          <w:sz w:val="28"/>
          <w:szCs w:val="28"/>
        </w:rPr>
        <w:t>от-правлением</w:t>
      </w:r>
      <w:proofErr w:type="spellEnd"/>
      <w:proofErr w:type="gramEnd"/>
      <w:r w:rsidRPr="000752F7">
        <w:rPr>
          <w:rFonts w:ascii="Times New Roman" w:hAnsi="Times New Roman" w:cs="Times New Roman"/>
          <w:sz w:val="28"/>
          <w:szCs w:val="28"/>
        </w:rPr>
        <w:t>) в администрацию Георгиевского городского округа по адресу: 357820, Российская Федерация, Ставропольский край, горо</w:t>
      </w:r>
      <w:r>
        <w:rPr>
          <w:rFonts w:ascii="Times New Roman" w:hAnsi="Times New Roman" w:cs="Times New Roman"/>
          <w:sz w:val="28"/>
          <w:szCs w:val="28"/>
        </w:rPr>
        <w:t>д Георгиевск, площадь Победы, 1</w:t>
      </w:r>
      <w:r w:rsidRPr="000752F7">
        <w:rPr>
          <w:rFonts w:ascii="Times New Roman" w:hAnsi="Times New Roman" w:cs="Times New Roman"/>
          <w:sz w:val="28"/>
          <w:szCs w:val="28"/>
        </w:rPr>
        <w:t>.</w:t>
      </w:r>
    </w:p>
    <w:p w:rsidR="00085133" w:rsidRDefault="000752F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F7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0752F7">
        <w:rPr>
          <w:rFonts w:ascii="Times New Roman" w:hAnsi="Times New Roman" w:cs="Times New Roman"/>
          <w:sz w:val="28"/>
          <w:szCs w:val="28"/>
        </w:rPr>
        <w:t>ы</w:t>
      </w:r>
      <w:r w:rsidRPr="000752F7">
        <w:rPr>
          <w:rFonts w:ascii="Times New Roman" w:hAnsi="Times New Roman" w:cs="Times New Roman"/>
          <w:sz w:val="28"/>
          <w:szCs w:val="28"/>
        </w:rPr>
        <w:t>ваются электронной подписью в соответствии с требованиями Федерального закона от 06 апреля 2011 г. № 63-ФЗ «Об электронной подписи»</w:t>
      </w:r>
      <w:r w:rsidR="00085133">
        <w:rPr>
          <w:rFonts w:ascii="Times New Roman" w:hAnsi="Times New Roman" w:cs="Times New Roman"/>
          <w:sz w:val="28"/>
          <w:szCs w:val="28"/>
        </w:rPr>
        <w:t>.</w:t>
      </w:r>
      <w:r w:rsidRPr="00075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2F7" w:rsidRDefault="000752F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2F7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документы должны быть удост</w:t>
      </w:r>
      <w:r w:rsidRPr="000752F7">
        <w:rPr>
          <w:rFonts w:ascii="Times New Roman" w:hAnsi="Times New Roman" w:cs="Times New Roman"/>
          <w:sz w:val="28"/>
          <w:szCs w:val="28"/>
        </w:rPr>
        <w:t>о</w:t>
      </w:r>
      <w:r w:rsidRPr="000752F7">
        <w:rPr>
          <w:rFonts w:ascii="Times New Roman" w:hAnsi="Times New Roman" w:cs="Times New Roman"/>
          <w:sz w:val="28"/>
          <w:szCs w:val="28"/>
        </w:rPr>
        <w:t>верены в установленном порядке, за исключением документов, представля</w:t>
      </w:r>
      <w:r w:rsidRPr="000752F7">
        <w:rPr>
          <w:rFonts w:ascii="Times New Roman" w:hAnsi="Times New Roman" w:cs="Times New Roman"/>
          <w:sz w:val="28"/>
          <w:szCs w:val="28"/>
        </w:rPr>
        <w:t>е</w:t>
      </w:r>
      <w:r w:rsidRPr="000752F7">
        <w:rPr>
          <w:rFonts w:ascii="Times New Roman" w:hAnsi="Times New Roman" w:cs="Times New Roman"/>
          <w:sz w:val="28"/>
          <w:szCs w:val="28"/>
        </w:rPr>
        <w:t>мых в подлинниках.</w:t>
      </w:r>
    </w:p>
    <w:p w:rsidR="00FA6EFC" w:rsidRPr="0057303F" w:rsidRDefault="00DA5B6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3F">
        <w:rPr>
          <w:rFonts w:ascii="Times New Roman" w:hAnsi="Times New Roman" w:cs="Times New Roman"/>
          <w:sz w:val="28"/>
          <w:szCs w:val="28"/>
        </w:rPr>
        <w:t>Документы для участия в конкурсном отборе должны быть оформлены аккуратно, без подчисток, исправлений, помарок, неустановленных сокращ</w:t>
      </w:r>
      <w:r w:rsidRPr="0057303F">
        <w:rPr>
          <w:rFonts w:ascii="Times New Roman" w:hAnsi="Times New Roman" w:cs="Times New Roman"/>
          <w:sz w:val="28"/>
          <w:szCs w:val="28"/>
        </w:rPr>
        <w:t>е</w:t>
      </w:r>
      <w:r w:rsidRPr="0057303F">
        <w:rPr>
          <w:rFonts w:ascii="Times New Roman" w:hAnsi="Times New Roman" w:cs="Times New Roman"/>
          <w:sz w:val="28"/>
          <w:szCs w:val="28"/>
        </w:rPr>
        <w:t>ний и формулировок, допускающих двойное толкование.</w:t>
      </w:r>
    </w:p>
    <w:p w:rsidR="00DA5B67" w:rsidRPr="00AE3E10" w:rsidRDefault="00DA5B6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03F">
        <w:rPr>
          <w:rFonts w:ascii="Times New Roman" w:hAnsi="Times New Roman" w:cs="Times New Roman"/>
          <w:sz w:val="28"/>
          <w:szCs w:val="28"/>
        </w:rPr>
        <w:t>Все л</w:t>
      </w:r>
      <w:r w:rsidRPr="00AE3E10">
        <w:rPr>
          <w:rFonts w:ascii="Times New Roman" w:hAnsi="Times New Roman" w:cs="Times New Roman"/>
          <w:sz w:val="28"/>
          <w:szCs w:val="28"/>
        </w:rPr>
        <w:t>исты документов для участия в конкурсном отборе сшиваются, нумеруются, заверяются подписью атамана или его представителя, скрепл</w:t>
      </w:r>
      <w:r w:rsidRPr="00AE3E10">
        <w:rPr>
          <w:rFonts w:ascii="Times New Roman" w:hAnsi="Times New Roman" w:cs="Times New Roman"/>
          <w:sz w:val="28"/>
          <w:szCs w:val="28"/>
        </w:rPr>
        <w:t>я</w:t>
      </w:r>
      <w:r w:rsidRPr="00AE3E10">
        <w:rPr>
          <w:rFonts w:ascii="Times New Roman" w:hAnsi="Times New Roman" w:cs="Times New Roman"/>
          <w:sz w:val="28"/>
          <w:szCs w:val="28"/>
        </w:rPr>
        <w:t>ются печатью казачьего общества</w:t>
      </w:r>
      <w:r w:rsidR="0057303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E3E10">
        <w:rPr>
          <w:rFonts w:ascii="Times New Roman" w:hAnsi="Times New Roman" w:cs="Times New Roman"/>
          <w:sz w:val="28"/>
          <w:szCs w:val="28"/>
        </w:rPr>
        <w:t>. Составляется опись с ук</w:t>
      </w:r>
      <w:r w:rsidRPr="00AE3E10">
        <w:rPr>
          <w:rFonts w:ascii="Times New Roman" w:hAnsi="Times New Roman" w:cs="Times New Roman"/>
          <w:sz w:val="28"/>
          <w:szCs w:val="28"/>
        </w:rPr>
        <w:t>а</w:t>
      </w:r>
      <w:r w:rsidRPr="00AE3E10">
        <w:rPr>
          <w:rFonts w:ascii="Times New Roman" w:hAnsi="Times New Roman" w:cs="Times New Roman"/>
          <w:sz w:val="28"/>
          <w:szCs w:val="28"/>
        </w:rPr>
        <w:t>занием количества листов по каждому вложенному документу для участия в конкурсном отборе.</w:t>
      </w:r>
    </w:p>
    <w:p w:rsidR="00DA5B67" w:rsidRPr="00AE3E10" w:rsidRDefault="00DA5B6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Казачье общество несет ответственность за достоверность и полноту представляемых им в администрацию Георгиевского городского округа св</w:t>
      </w:r>
      <w:r w:rsidRPr="00AE3E10">
        <w:rPr>
          <w:rFonts w:ascii="Times New Roman" w:hAnsi="Times New Roman" w:cs="Times New Roman"/>
          <w:sz w:val="28"/>
          <w:szCs w:val="28"/>
        </w:rPr>
        <w:t>е</w:t>
      </w:r>
      <w:r w:rsidRPr="00AE3E10">
        <w:rPr>
          <w:rFonts w:ascii="Times New Roman" w:hAnsi="Times New Roman" w:cs="Times New Roman"/>
          <w:sz w:val="28"/>
          <w:szCs w:val="28"/>
        </w:rPr>
        <w:t>дений и документов в соответствии с законодательством Российской Фед</w:t>
      </w:r>
      <w:r w:rsidRPr="00AE3E10">
        <w:rPr>
          <w:rFonts w:ascii="Times New Roman" w:hAnsi="Times New Roman" w:cs="Times New Roman"/>
          <w:sz w:val="28"/>
          <w:szCs w:val="28"/>
        </w:rPr>
        <w:t>е</w:t>
      </w:r>
      <w:r w:rsidRPr="00AE3E10">
        <w:rPr>
          <w:rFonts w:ascii="Times New Roman" w:hAnsi="Times New Roman" w:cs="Times New Roman"/>
          <w:sz w:val="28"/>
          <w:szCs w:val="28"/>
        </w:rPr>
        <w:t>рации.</w:t>
      </w:r>
    </w:p>
    <w:p w:rsidR="000752F7" w:rsidRDefault="000752F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B67" w:rsidRPr="00AE3E10" w:rsidRDefault="000752F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A5B67" w:rsidRPr="00AE3E10">
        <w:rPr>
          <w:rFonts w:ascii="Times New Roman" w:hAnsi="Times New Roman" w:cs="Times New Roman"/>
          <w:sz w:val="28"/>
          <w:szCs w:val="28"/>
        </w:rPr>
        <w:t>Администрация Георгиевского городского округа регистрирует представленные документы в день их поступления в порядке очередности их поступления в системе электронного документооборота и делопроизводства с указанием времени подачи документов.</w:t>
      </w:r>
    </w:p>
    <w:p w:rsidR="00DA5B67" w:rsidRPr="00AE3E10" w:rsidRDefault="00DA5B6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B67" w:rsidRPr="00AE3E10" w:rsidRDefault="00DA5B6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1</w:t>
      </w:r>
      <w:r w:rsidR="000752F7">
        <w:rPr>
          <w:rFonts w:ascii="Times New Roman" w:hAnsi="Times New Roman" w:cs="Times New Roman"/>
          <w:sz w:val="28"/>
          <w:szCs w:val="28"/>
        </w:rPr>
        <w:t>6</w:t>
      </w:r>
      <w:r w:rsidRPr="00AE3E10">
        <w:rPr>
          <w:rFonts w:ascii="Times New Roman" w:hAnsi="Times New Roman" w:cs="Times New Roman"/>
          <w:sz w:val="28"/>
          <w:szCs w:val="28"/>
        </w:rPr>
        <w:t xml:space="preserve">. </w:t>
      </w:r>
      <w:r w:rsidR="009E6323" w:rsidRPr="00AE3E10">
        <w:rPr>
          <w:rFonts w:ascii="Times New Roman" w:hAnsi="Times New Roman" w:cs="Times New Roman"/>
          <w:sz w:val="28"/>
          <w:szCs w:val="28"/>
        </w:rPr>
        <w:t>Для организации конкурсного отбора Уполномоченный орган в т</w:t>
      </w:r>
      <w:r w:rsidR="009E6323" w:rsidRPr="00AE3E10">
        <w:rPr>
          <w:rFonts w:ascii="Times New Roman" w:hAnsi="Times New Roman" w:cs="Times New Roman"/>
          <w:sz w:val="28"/>
          <w:szCs w:val="28"/>
        </w:rPr>
        <w:t>е</w:t>
      </w:r>
      <w:r w:rsidR="009E6323" w:rsidRPr="00AE3E10">
        <w:rPr>
          <w:rFonts w:ascii="Times New Roman" w:hAnsi="Times New Roman" w:cs="Times New Roman"/>
          <w:sz w:val="28"/>
          <w:szCs w:val="28"/>
        </w:rPr>
        <w:t>чение 2 рабочих дней со дня окончания срока подачи конкурсных заявок формирует и направляет межведомственные запросы в органы, предоста</w:t>
      </w:r>
      <w:r w:rsidR="009E6323" w:rsidRPr="00AE3E10">
        <w:rPr>
          <w:rFonts w:ascii="Times New Roman" w:hAnsi="Times New Roman" w:cs="Times New Roman"/>
          <w:sz w:val="28"/>
          <w:szCs w:val="28"/>
        </w:rPr>
        <w:t>в</w:t>
      </w:r>
      <w:r w:rsidR="009E6323" w:rsidRPr="00AE3E10">
        <w:rPr>
          <w:rFonts w:ascii="Times New Roman" w:hAnsi="Times New Roman" w:cs="Times New Roman"/>
          <w:sz w:val="28"/>
          <w:szCs w:val="28"/>
        </w:rPr>
        <w:t>ляющие государственные услуги, в иные органы государственной власти, о</w:t>
      </w:r>
      <w:r w:rsidR="009E6323" w:rsidRPr="00AE3E10">
        <w:rPr>
          <w:rFonts w:ascii="Times New Roman" w:hAnsi="Times New Roman" w:cs="Times New Roman"/>
          <w:sz w:val="28"/>
          <w:szCs w:val="28"/>
        </w:rPr>
        <w:t>р</w:t>
      </w:r>
      <w:r w:rsidR="009E6323" w:rsidRPr="00AE3E10">
        <w:rPr>
          <w:rFonts w:ascii="Times New Roman" w:hAnsi="Times New Roman" w:cs="Times New Roman"/>
          <w:sz w:val="28"/>
          <w:szCs w:val="28"/>
        </w:rPr>
        <w:t>ганы местного самоуправления и организации, участвующие в предоставл</w:t>
      </w:r>
      <w:r w:rsidR="009E6323" w:rsidRPr="00AE3E10">
        <w:rPr>
          <w:rFonts w:ascii="Times New Roman" w:hAnsi="Times New Roman" w:cs="Times New Roman"/>
          <w:sz w:val="28"/>
          <w:szCs w:val="28"/>
        </w:rPr>
        <w:t>е</w:t>
      </w:r>
      <w:r w:rsidR="009E6323" w:rsidRPr="00AE3E10">
        <w:rPr>
          <w:rFonts w:ascii="Times New Roman" w:hAnsi="Times New Roman" w:cs="Times New Roman"/>
          <w:sz w:val="28"/>
          <w:szCs w:val="28"/>
        </w:rPr>
        <w:t>нии муниципальных услуг</w:t>
      </w:r>
      <w:r w:rsidR="002141A0">
        <w:rPr>
          <w:rFonts w:ascii="Times New Roman" w:hAnsi="Times New Roman" w:cs="Times New Roman"/>
          <w:sz w:val="28"/>
          <w:szCs w:val="28"/>
        </w:rPr>
        <w:t>,</w:t>
      </w:r>
      <w:r w:rsidR="009E6323" w:rsidRPr="00AE3E10">
        <w:rPr>
          <w:rFonts w:ascii="Times New Roman" w:hAnsi="Times New Roman" w:cs="Times New Roman"/>
          <w:sz w:val="28"/>
          <w:szCs w:val="28"/>
        </w:rPr>
        <w:t xml:space="preserve"> (далее – межведомственные запросы) с целью п</w:t>
      </w:r>
      <w:r w:rsidR="009E6323" w:rsidRPr="00AE3E10">
        <w:rPr>
          <w:rFonts w:ascii="Times New Roman" w:hAnsi="Times New Roman" w:cs="Times New Roman"/>
          <w:sz w:val="28"/>
          <w:szCs w:val="28"/>
        </w:rPr>
        <w:t>о</w:t>
      </w:r>
      <w:r w:rsidR="009E6323" w:rsidRPr="00AE3E10">
        <w:rPr>
          <w:rFonts w:ascii="Times New Roman" w:hAnsi="Times New Roman" w:cs="Times New Roman"/>
          <w:sz w:val="28"/>
          <w:szCs w:val="28"/>
        </w:rPr>
        <w:t>л</w:t>
      </w:r>
      <w:r w:rsidR="003E18B7" w:rsidRPr="00AE3E10">
        <w:rPr>
          <w:rFonts w:ascii="Times New Roman" w:hAnsi="Times New Roman" w:cs="Times New Roman"/>
          <w:sz w:val="28"/>
          <w:szCs w:val="28"/>
        </w:rPr>
        <w:t>учения сведений:</w:t>
      </w:r>
    </w:p>
    <w:p w:rsidR="00170CF2" w:rsidRPr="00AE3E10" w:rsidRDefault="0057303F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о наличии (отсутствии) задолженности </w:t>
      </w:r>
      <w:r>
        <w:rPr>
          <w:rFonts w:ascii="Times New Roman" w:hAnsi="Times New Roman" w:cs="Times New Roman"/>
          <w:sz w:val="28"/>
          <w:szCs w:val="28"/>
        </w:rPr>
        <w:t>у казачьего общества неи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полненной обязанности </w:t>
      </w:r>
      <w:r w:rsidR="00170CF2" w:rsidRPr="00AE3E10">
        <w:rPr>
          <w:rFonts w:ascii="Times New Roman" w:hAnsi="Times New Roman" w:cs="Times New Roman"/>
          <w:sz w:val="28"/>
          <w:szCs w:val="28"/>
        </w:rPr>
        <w:t>по уплате налогов, сборов,</w:t>
      </w:r>
      <w:r>
        <w:rPr>
          <w:rFonts w:ascii="Times New Roman" w:hAnsi="Times New Roman" w:cs="Times New Roman"/>
          <w:sz w:val="28"/>
          <w:szCs w:val="28"/>
        </w:rPr>
        <w:t xml:space="preserve"> страховых взносов,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 пеней, </w:t>
      </w:r>
      <w:r w:rsidR="00170CF2" w:rsidRPr="00AE3E10">
        <w:rPr>
          <w:rFonts w:ascii="Times New Roman" w:hAnsi="Times New Roman" w:cs="Times New Roman"/>
          <w:sz w:val="28"/>
          <w:szCs w:val="28"/>
        </w:rPr>
        <w:lastRenderedPageBreak/>
        <w:t>штрафов, процентов, подлежащих уплате в соответствии с законодательс</w:t>
      </w:r>
      <w:r w:rsidR="00170CF2" w:rsidRPr="00AE3E10">
        <w:rPr>
          <w:rFonts w:ascii="Times New Roman" w:hAnsi="Times New Roman" w:cs="Times New Roman"/>
          <w:sz w:val="28"/>
          <w:szCs w:val="28"/>
        </w:rPr>
        <w:t>т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вом Российской Федерации о налогах и сборах; </w:t>
      </w:r>
    </w:p>
    <w:p w:rsidR="00170CF2" w:rsidRPr="00AE3E10" w:rsidRDefault="000752F7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CF2" w:rsidRPr="00AE3E10">
        <w:rPr>
          <w:rFonts w:ascii="Times New Roman" w:hAnsi="Times New Roman" w:cs="Times New Roman"/>
          <w:sz w:val="28"/>
          <w:szCs w:val="28"/>
        </w:rPr>
        <w:t>) о юридическом лице, содержащи</w:t>
      </w:r>
      <w:r w:rsidR="0057303F">
        <w:rPr>
          <w:rFonts w:ascii="Times New Roman" w:hAnsi="Times New Roman" w:cs="Times New Roman"/>
          <w:sz w:val="28"/>
          <w:szCs w:val="28"/>
        </w:rPr>
        <w:t>х</w:t>
      </w:r>
      <w:r w:rsidR="00170CF2" w:rsidRPr="00AE3E10">
        <w:rPr>
          <w:rFonts w:ascii="Times New Roman" w:hAnsi="Times New Roman" w:cs="Times New Roman"/>
          <w:sz w:val="28"/>
          <w:szCs w:val="28"/>
        </w:rPr>
        <w:t>ся в Едином государственном ре</w:t>
      </w:r>
      <w:r w:rsidR="001513D0">
        <w:rPr>
          <w:rFonts w:ascii="Times New Roman" w:hAnsi="Times New Roman" w:cs="Times New Roman"/>
          <w:sz w:val="28"/>
          <w:szCs w:val="28"/>
        </w:rPr>
        <w:t>е</w:t>
      </w:r>
      <w:r w:rsidR="001513D0">
        <w:rPr>
          <w:rFonts w:ascii="Times New Roman" w:hAnsi="Times New Roman" w:cs="Times New Roman"/>
          <w:sz w:val="28"/>
          <w:szCs w:val="28"/>
        </w:rPr>
        <w:t>стре юридических лиц;</w:t>
      </w:r>
    </w:p>
    <w:p w:rsidR="00170CF2" w:rsidRDefault="0057303F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70CF2" w:rsidRPr="00AE3E10">
        <w:rPr>
          <w:rFonts w:ascii="Times New Roman" w:hAnsi="Times New Roman" w:cs="Times New Roman"/>
          <w:sz w:val="28"/>
          <w:szCs w:val="28"/>
        </w:rPr>
        <w:t>о казачьем обществе,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70CF2" w:rsidRPr="00AE3E10">
        <w:rPr>
          <w:rFonts w:ascii="Times New Roman" w:hAnsi="Times New Roman" w:cs="Times New Roman"/>
          <w:sz w:val="28"/>
          <w:szCs w:val="28"/>
        </w:rPr>
        <w:t>ся в государственном реестре к</w:t>
      </w:r>
      <w:r w:rsidR="00170CF2" w:rsidRPr="00AE3E10">
        <w:rPr>
          <w:rFonts w:ascii="Times New Roman" w:hAnsi="Times New Roman" w:cs="Times New Roman"/>
          <w:sz w:val="28"/>
          <w:szCs w:val="28"/>
        </w:rPr>
        <w:t>а</w:t>
      </w:r>
      <w:r w:rsidR="00170CF2" w:rsidRPr="00AE3E10">
        <w:rPr>
          <w:rFonts w:ascii="Times New Roman" w:hAnsi="Times New Roman" w:cs="Times New Roman"/>
          <w:sz w:val="28"/>
          <w:szCs w:val="28"/>
        </w:rPr>
        <w:t>зачьих обществ в Российской Федерации.</w:t>
      </w:r>
    </w:p>
    <w:p w:rsidR="0057303F" w:rsidRPr="00AE3E10" w:rsidRDefault="0057303F" w:rsidP="00214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 не запрашиваются, если они представлены казачьим обществом самостоятельно.</w:t>
      </w:r>
    </w:p>
    <w:p w:rsidR="000752F7" w:rsidRDefault="000752F7" w:rsidP="002141A0">
      <w:pPr>
        <w:pStyle w:val="ConsPlusNormal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F2" w:rsidRPr="00AE3E10" w:rsidRDefault="000752F7" w:rsidP="002141A0">
      <w:pPr>
        <w:pStyle w:val="ConsPlusNormal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57303F">
        <w:rPr>
          <w:rFonts w:ascii="Times New Roman" w:hAnsi="Times New Roman" w:cs="Times New Roman"/>
          <w:sz w:val="28"/>
          <w:szCs w:val="28"/>
        </w:rPr>
        <w:t xml:space="preserve">Казачье общество </w:t>
      </w:r>
      <w:r w:rsidR="00D675CF">
        <w:rPr>
          <w:rFonts w:ascii="Times New Roman" w:hAnsi="Times New Roman" w:cs="Times New Roman"/>
          <w:sz w:val="28"/>
          <w:szCs w:val="28"/>
        </w:rPr>
        <w:t>вправе подать одну заявку на участие в конкур</w:t>
      </w:r>
      <w:r w:rsidR="00D675CF">
        <w:rPr>
          <w:rFonts w:ascii="Times New Roman" w:hAnsi="Times New Roman" w:cs="Times New Roman"/>
          <w:sz w:val="28"/>
          <w:szCs w:val="28"/>
        </w:rPr>
        <w:t>с</w:t>
      </w:r>
      <w:r w:rsidR="00D675CF">
        <w:rPr>
          <w:rFonts w:ascii="Times New Roman" w:hAnsi="Times New Roman" w:cs="Times New Roman"/>
          <w:sz w:val="28"/>
          <w:szCs w:val="28"/>
        </w:rPr>
        <w:t>ном отборе.</w:t>
      </w:r>
      <w:r w:rsidR="00170CF2" w:rsidRPr="00AE3E10">
        <w:rPr>
          <w:rFonts w:ascii="Times New Roman" w:hAnsi="Times New Roman" w:cs="Times New Roman"/>
          <w:sz w:val="28"/>
          <w:szCs w:val="28"/>
        </w:rPr>
        <w:tab/>
      </w:r>
    </w:p>
    <w:p w:rsidR="00D675CF" w:rsidRDefault="00D675CF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F2" w:rsidRDefault="00871994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1</w:t>
      </w:r>
      <w:r w:rsidR="000752F7">
        <w:rPr>
          <w:rFonts w:ascii="Times New Roman" w:hAnsi="Times New Roman" w:cs="Times New Roman"/>
          <w:sz w:val="28"/>
          <w:szCs w:val="28"/>
        </w:rPr>
        <w:t>8</w:t>
      </w:r>
      <w:r w:rsidR="00170CF2" w:rsidRPr="00AE3E10">
        <w:rPr>
          <w:rFonts w:ascii="Times New Roman" w:hAnsi="Times New Roman" w:cs="Times New Roman"/>
          <w:sz w:val="28"/>
          <w:szCs w:val="28"/>
        </w:rPr>
        <w:t>. Для отбора казачьих обществ, претендующих на получение субс</w:t>
      </w:r>
      <w:r w:rsidR="00170CF2" w:rsidRPr="00AE3E10">
        <w:rPr>
          <w:rFonts w:ascii="Times New Roman" w:hAnsi="Times New Roman" w:cs="Times New Roman"/>
          <w:sz w:val="28"/>
          <w:szCs w:val="28"/>
        </w:rPr>
        <w:t>и</w:t>
      </w:r>
      <w:r w:rsidR="00170CF2" w:rsidRPr="00AE3E10">
        <w:rPr>
          <w:rFonts w:ascii="Times New Roman" w:hAnsi="Times New Roman" w:cs="Times New Roman"/>
          <w:sz w:val="28"/>
          <w:szCs w:val="28"/>
        </w:rPr>
        <w:t>дии, администрация</w:t>
      </w:r>
      <w:r w:rsidR="00C077EB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 своим постановлением образует конкурсную комиссию по проведению конкурсного отбора казачьих обществ на получение субсидии (далее – конкурсная комиссия</w:t>
      </w:r>
      <w:r w:rsidR="00D675CF">
        <w:rPr>
          <w:rFonts w:ascii="Times New Roman" w:hAnsi="Times New Roman" w:cs="Times New Roman"/>
          <w:sz w:val="28"/>
          <w:szCs w:val="28"/>
        </w:rPr>
        <w:t>)</w:t>
      </w:r>
      <w:r w:rsidR="00170CF2" w:rsidRPr="00AE3E10">
        <w:rPr>
          <w:rFonts w:ascii="Times New Roman" w:hAnsi="Times New Roman" w:cs="Times New Roman"/>
          <w:sz w:val="28"/>
          <w:szCs w:val="28"/>
        </w:rPr>
        <w:t>, утверждает положение о конкурсной комисс</w:t>
      </w:r>
      <w:proofErr w:type="gramStart"/>
      <w:r w:rsidR="00170CF2" w:rsidRPr="00AE3E10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170CF2" w:rsidRPr="00AE3E10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D675CF" w:rsidRDefault="00D675CF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077EB">
        <w:rPr>
          <w:rFonts w:ascii="Times New Roman" w:hAnsi="Times New Roman" w:cs="Times New Roman"/>
          <w:sz w:val="28"/>
          <w:szCs w:val="28"/>
        </w:rPr>
        <w:t>Конкурсная комиссия в течение 2 рабочих дней со дня получения результатов по межведомственным запросам рассматривает конкурсные з</w:t>
      </w:r>
      <w:r w:rsidRPr="00C077EB">
        <w:rPr>
          <w:rFonts w:ascii="Times New Roman" w:hAnsi="Times New Roman" w:cs="Times New Roman"/>
          <w:sz w:val="28"/>
          <w:szCs w:val="28"/>
        </w:rPr>
        <w:t>а</w:t>
      </w:r>
      <w:r w:rsidRPr="00C077EB">
        <w:rPr>
          <w:rFonts w:ascii="Times New Roman" w:hAnsi="Times New Roman" w:cs="Times New Roman"/>
          <w:sz w:val="28"/>
          <w:szCs w:val="28"/>
        </w:rPr>
        <w:t xml:space="preserve">явки, документы, представленные </w:t>
      </w:r>
      <w:r w:rsidR="00F612BD">
        <w:rPr>
          <w:rFonts w:ascii="Times New Roman" w:hAnsi="Times New Roman" w:cs="Times New Roman"/>
          <w:sz w:val="28"/>
          <w:szCs w:val="28"/>
        </w:rPr>
        <w:t>казачьим обществом</w:t>
      </w:r>
      <w:r w:rsidRPr="00C077EB">
        <w:rPr>
          <w:rFonts w:ascii="Times New Roman" w:hAnsi="Times New Roman" w:cs="Times New Roman"/>
          <w:sz w:val="28"/>
          <w:szCs w:val="28"/>
        </w:rPr>
        <w:t xml:space="preserve"> и поступившие по межведомственным запросам в соответствии с пунктом 16 настоящего П</w:t>
      </w:r>
      <w:r w:rsidRPr="00C077EB">
        <w:rPr>
          <w:rFonts w:ascii="Times New Roman" w:hAnsi="Times New Roman" w:cs="Times New Roman"/>
          <w:sz w:val="28"/>
          <w:szCs w:val="28"/>
        </w:rPr>
        <w:t>о</w:t>
      </w:r>
      <w:r w:rsidRPr="00C077EB">
        <w:rPr>
          <w:rFonts w:ascii="Times New Roman" w:hAnsi="Times New Roman" w:cs="Times New Roman"/>
          <w:sz w:val="28"/>
          <w:szCs w:val="28"/>
        </w:rPr>
        <w:t>рядка, на предмет их соответствия требованиям, установленным в объявл</w:t>
      </w:r>
      <w:r w:rsidRPr="00C077EB">
        <w:rPr>
          <w:rFonts w:ascii="Times New Roman" w:hAnsi="Times New Roman" w:cs="Times New Roman"/>
          <w:sz w:val="28"/>
          <w:szCs w:val="28"/>
        </w:rPr>
        <w:t>е</w:t>
      </w:r>
      <w:r w:rsidRPr="00C077EB">
        <w:rPr>
          <w:rFonts w:ascii="Times New Roman" w:hAnsi="Times New Roman" w:cs="Times New Roman"/>
          <w:sz w:val="28"/>
          <w:szCs w:val="28"/>
        </w:rPr>
        <w:t>нии о проведении конкурсного отбора.</w:t>
      </w: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B">
        <w:rPr>
          <w:rFonts w:ascii="Times New Roman" w:hAnsi="Times New Roman" w:cs="Times New Roman"/>
          <w:sz w:val="28"/>
          <w:szCs w:val="28"/>
        </w:rPr>
        <w:t>Рассмотрение конкурсных заявок на предмет участия в конкурсном о</w:t>
      </w:r>
      <w:r w:rsidRPr="00C077EB">
        <w:rPr>
          <w:rFonts w:ascii="Times New Roman" w:hAnsi="Times New Roman" w:cs="Times New Roman"/>
          <w:sz w:val="28"/>
          <w:szCs w:val="28"/>
        </w:rPr>
        <w:t>т</w:t>
      </w:r>
      <w:r w:rsidRPr="00C077EB">
        <w:rPr>
          <w:rFonts w:ascii="Times New Roman" w:hAnsi="Times New Roman" w:cs="Times New Roman"/>
          <w:sz w:val="28"/>
          <w:szCs w:val="28"/>
        </w:rPr>
        <w:t>боре осуществляется на заседании конкурсной комиссии. Сроки рассмотр</w:t>
      </w:r>
      <w:r w:rsidRPr="00C077EB">
        <w:rPr>
          <w:rFonts w:ascii="Times New Roman" w:hAnsi="Times New Roman" w:cs="Times New Roman"/>
          <w:sz w:val="28"/>
          <w:szCs w:val="28"/>
        </w:rPr>
        <w:t>е</w:t>
      </w:r>
      <w:r w:rsidRPr="00C077EB">
        <w:rPr>
          <w:rFonts w:ascii="Times New Roman" w:hAnsi="Times New Roman" w:cs="Times New Roman"/>
          <w:sz w:val="28"/>
          <w:szCs w:val="28"/>
        </w:rPr>
        <w:t>ния конкурсных заявок устанавливаются объявлением о проведении ко</w:t>
      </w:r>
      <w:r w:rsidRPr="00C077EB">
        <w:rPr>
          <w:rFonts w:ascii="Times New Roman" w:hAnsi="Times New Roman" w:cs="Times New Roman"/>
          <w:sz w:val="28"/>
          <w:szCs w:val="28"/>
        </w:rPr>
        <w:t>н</w:t>
      </w:r>
      <w:r w:rsidRPr="00C077EB">
        <w:rPr>
          <w:rFonts w:ascii="Times New Roman" w:hAnsi="Times New Roman" w:cs="Times New Roman"/>
          <w:sz w:val="28"/>
          <w:szCs w:val="28"/>
        </w:rPr>
        <w:t>курсного отбора.</w:t>
      </w: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B"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B">
        <w:rPr>
          <w:rFonts w:ascii="Times New Roman" w:hAnsi="Times New Roman" w:cs="Times New Roman"/>
          <w:sz w:val="28"/>
          <w:szCs w:val="28"/>
        </w:rPr>
        <w:t>1) об отклонении заявки от участия в конкурсном отборе;</w:t>
      </w: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B">
        <w:rPr>
          <w:rFonts w:ascii="Times New Roman" w:hAnsi="Times New Roman" w:cs="Times New Roman"/>
          <w:sz w:val="28"/>
          <w:szCs w:val="28"/>
        </w:rPr>
        <w:t>2) о допуске заявки к участию в конкурсном отборе.</w:t>
      </w: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B">
        <w:rPr>
          <w:rFonts w:ascii="Times New Roman" w:hAnsi="Times New Roman" w:cs="Times New Roman"/>
          <w:sz w:val="28"/>
          <w:szCs w:val="28"/>
        </w:rPr>
        <w:t>20. Основаниями для принятия конкурсной комиссией решения об о</w:t>
      </w:r>
      <w:r w:rsidRPr="00C077EB">
        <w:rPr>
          <w:rFonts w:ascii="Times New Roman" w:hAnsi="Times New Roman" w:cs="Times New Roman"/>
          <w:sz w:val="28"/>
          <w:szCs w:val="28"/>
        </w:rPr>
        <w:t>т</w:t>
      </w:r>
      <w:r w:rsidRPr="00C077EB">
        <w:rPr>
          <w:rFonts w:ascii="Times New Roman" w:hAnsi="Times New Roman" w:cs="Times New Roman"/>
          <w:sz w:val="28"/>
          <w:szCs w:val="28"/>
        </w:rPr>
        <w:t>клонении заявки от участия в конкурсном отборе является:</w:t>
      </w: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B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r w:rsidR="00F612BD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C077EB">
        <w:rPr>
          <w:rFonts w:ascii="Times New Roman" w:hAnsi="Times New Roman" w:cs="Times New Roman"/>
          <w:sz w:val="28"/>
          <w:szCs w:val="28"/>
        </w:rPr>
        <w:t xml:space="preserve"> условиям и требованиям, уст</w:t>
      </w:r>
      <w:r w:rsidRPr="00C077EB">
        <w:rPr>
          <w:rFonts w:ascii="Times New Roman" w:hAnsi="Times New Roman" w:cs="Times New Roman"/>
          <w:sz w:val="28"/>
          <w:szCs w:val="28"/>
        </w:rPr>
        <w:t>а</w:t>
      </w:r>
      <w:r w:rsidRPr="00C077EB">
        <w:rPr>
          <w:rFonts w:ascii="Times New Roman" w:hAnsi="Times New Roman" w:cs="Times New Roman"/>
          <w:sz w:val="28"/>
          <w:szCs w:val="28"/>
        </w:rPr>
        <w:t xml:space="preserve">новленным пунктами </w:t>
      </w:r>
      <w:r w:rsidR="00F612BD">
        <w:rPr>
          <w:rFonts w:ascii="Times New Roman" w:hAnsi="Times New Roman" w:cs="Times New Roman"/>
          <w:sz w:val="28"/>
          <w:szCs w:val="28"/>
        </w:rPr>
        <w:t>4</w:t>
      </w:r>
      <w:r w:rsidRPr="00C077EB">
        <w:rPr>
          <w:rFonts w:ascii="Times New Roman" w:hAnsi="Times New Roman" w:cs="Times New Roman"/>
          <w:sz w:val="28"/>
          <w:szCs w:val="28"/>
        </w:rPr>
        <w:t xml:space="preserve"> и 1</w:t>
      </w:r>
      <w:r w:rsidR="00F612BD">
        <w:rPr>
          <w:rFonts w:ascii="Times New Roman" w:hAnsi="Times New Roman" w:cs="Times New Roman"/>
          <w:sz w:val="28"/>
          <w:szCs w:val="28"/>
        </w:rPr>
        <w:t>1</w:t>
      </w:r>
      <w:r w:rsidRPr="00C077E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B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</w:t>
      </w:r>
      <w:r w:rsidR="008701AE">
        <w:rPr>
          <w:rFonts w:ascii="Times New Roman" w:hAnsi="Times New Roman" w:cs="Times New Roman"/>
          <w:sz w:val="28"/>
          <w:szCs w:val="28"/>
        </w:rPr>
        <w:t>казачьим обществом</w:t>
      </w:r>
      <w:r w:rsidRPr="00C077EB">
        <w:rPr>
          <w:rFonts w:ascii="Times New Roman" w:hAnsi="Times New Roman" w:cs="Times New Roman"/>
          <w:sz w:val="28"/>
          <w:szCs w:val="28"/>
        </w:rPr>
        <w:t xml:space="preserve"> документов требованиям к документам, определенным пунктами 1</w:t>
      </w:r>
      <w:r w:rsidR="008701AE">
        <w:rPr>
          <w:rFonts w:ascii="Times New Roman" w:hAnsi="Times New Roman" w:cs="Times New Roman"/>
          <w:sz w:val="28"/>
          <w:szCs w:val="28"/>
        </w:rPr>
        <w:t>2</w:t>
      </w:r>
      <w:r w:rsidRPr="00C077EB">
        <w:rPr>
          <w:rFonts w:ascii="Times New Roman" w:hAnsi="Times New Roman" w:cs="Times New Roman"/>
          <w:sz w:val="28"/>
          <w:szCs w:val="28"/>
        </w:rPr>
        <w:t xml:space="preserve"> и 14 настоящего П</w:t>
      </w:r>
      <w:r w:rsidRPr="00C077EB">
        <w:rPr>
          <w:rFonts w:ascii="Times New Roman" w:hAnsi="Times New Roman" w:cs="Times New Roman"/>
          <w:sz w:val="28"/>
          <w:szCs w:val="28"/>
        </w:rPr>
        <w:t>о</w:t>
      </w:r>
      <w:r w:rsidRPr="00C077EB">
        <w:rPr>
          <w:rFonts w:ascii="Times New Roman" w:hAnsi="Times New Roman" w:cs="Times New Roman"/>
          <w:sz w:val="28"/>
          <w:szCs w:val="28"/>
        </w:rPr>
        <w:t>рядка, или непредставление (предоставление не в полном объеме) докуме</w:t>
      </w:r>
      <w:r w:rsidRPr="00C077EB">
        <w:rPr>
          <w:rFonts w:ascii="Times New Roman" w:hAnsi="Times New Roman" w:cs="Times New Roman"/>
          <w:sz w:val="28"/>
          <w:szCs w:val="28"/>
        </w:rPr>
        <w:t>н</w:t>
      </w:r>
      <w:r w:rsidRPr="00C077EB">
        <w:rPr>
          <w:rFonts w:ascii="Times New Roman" w:hAnsi="Times New Roman" w:cs="Times New Roman"/>
          <w:sz w:val="28"/>
          <w:szCs w:val="28"/>
        </w:rPr>
        <w:t>тов, указанных в пункте 1</w:t>
      </w:r>
      <w:r w:rsidR="008701AE">
        <w:rPr>
          <w:rFonts w:ascii="Times New Roman" w:hAnsi="Times New Roman" w:cs="Times New Roman"/>
          <w:sz w:val="28"/>
          <w:szCs w:val="28"/>
        </w:rPr>
        <w:t>2</w:t>
      </w:r>
      <w:r w:rsidRPr="00C077E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B">
        <w:rPr>
          <w:rFonts w:ascii="Times New Roman" w:hAnsi="Times New Roman" w:cs="Times New Roman"/>
          <w:sz w:val="28"/>
          <w:szCs w:val="28"/>
        </w:rPr>
        <w:t xml:space="preserve">3) недостоверности информации, </w:t>
      </w:r>
      <w:r w:rsidR="008701AE">
        <w:rPr>
          <w:rFonts w:ascii="Times New Roman" w:hAnsi="Times New Roman" w:cs="Times New Roman"/>
          <w:sz w:val="28"/>
          <w:szCs w:val="28"/>
        </w:rPr>
        <w:t>содержащейся в документах, пре</w:t>
      </w:r>
      <w:r w:rsidR="008701AE">
        <w:rPr>
          <w:rFonts w:ascii="Times New Roman" w:hAnsi="Times New Roman" w:cs="Times New Roman"/>
          <w:sz w:val="28"/>
          <w:szCs w:val="28"/>
        </w:rPr>
        <w:t>д</w:t>
      </w:r>
      <w:r w:rsidRPr="00C077EB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8701AE">
        <w:rPr>
          <w:rFonts w:ascii="Times New Roman" w:hAnsi="Times New Roman" w:cs="Times New Roman"/>
          <w:sz w:val="28"/>
          <w:szCs w:val="28"/>
        </w:rPr>
        <w:t>казачьим обществом</w:t>
      </w:r>
      <w:r w:rsidRPr="00C077EB">
        <w:rPr>
          <w:rFonts w:ascii="Times New Roman" w:hAnsi="Times New Roman" w:cs="Times New Roman"/>
          <w:sz w:val="28"/>
          <w:szCs w:val="28"/>
        </w:rPr>
        <w:t>, в том числе о месте нахождения и адресе юридического лица;</w:t>
      </w: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B">
        <w:rPr>
          <w:rFonts w:ascii="Times New Roman" w:hAnsi="Times New Roman" w:cs="Times New Roman"/>
          <w:sz w:val="28"/>
          <w:szCs w:val="28"/>
        </w:rPr>
        <w:lastRenderedPageBreak/>
        <w:t xml:space="preserve">4) нарушения </w:t>
      </w:r>
      <w:r w:rsidR="008701AE">
        <w:rPr>
          <w:rFonts w:ascii="Times New Roman" w:hAnsi="Times New Roman" w:cs="Times New Roman"/>
          <w:sz w:val="28"/>
          <w:szCs w:val="28"/>
        </w:rPr>
        <w:t>казачьим обществом</w:t>
      </w:r>
      <w:r w:rsidRPr="00C077EB">
        <w:rPr>
          <w:rFonts w:ascii="Times New Roman" w:hAnsi="Times New Roman" w:cs="Times New Roman"/>
          <w:sz w:val="28"/>
          <w:szCs w:val="28"/>
        </w:rPr>
        <w:t xml:space="preserve"> сроков подачи конкурсной заявки.</w:t>
      </w:r>
    </w:p>
    <w:p w:rsidR="00C077EB" w:rsidRPr="00C077EB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B">
        <w:rPr>
          <w:rFonts w:ascii="Times New Roman" w:hAnsi="Times New Roman" w:cs="Times New Roman"/>
          <w:sz w:val="28"/>
          <w:szCs w:val="28"/>
        </w:rPr>
        <w:t xml:space="preserve">В случае принятия конкурсной комиссией решения об отклонении </w:t>
      </w:r>
      <w:proofErr w:type="spellStart"/>
      <w:proofErr w:type="gramStart"/>
      <w:r w:rsidRPr="00C077EB">
        <w:rPr>
          <w:rFonts w:ascii="Times New Roman" w:hAnsi="Times New Roman" w:cs="Times New Roman"/>
          <w:sz w:val="28"/>
          <w:szCs w:val="28"/>
        </w:rPr>
        <w:t>за-явки</w:t>
      </w:r>
      <w:proofErr w:type="spellEnd"/>
      <w:proofErr w:type="gramEnd"/>
      <w:r w:rsidRPr="00C077EB">
        <w:rPr>
          <w:rFonts w:ascii="Times New Roman" w:hAnsi="Times New Roman" w:cs="Times New Roman"/>
          <w:sz w:val="28"/>
          <w:szCs w:val="28"/>
        </w:rPr>
        <w:t xml:space="preserve"> от участия в конкурсном отборе Уполномоченный орган в течение 5 р</w:t>
      </w:r>
      <w:r w:rsidRPr="00C077EB">
        <w:rPr>
          <w:rFonts w:ascii="Times New Roman" w:hAnsi="Times New Roman" w:cs="Times New Roman"/>
          <w:sz w:val="28"/>
          <w:szCs w:val="28"/>
        </w:rPr>
        <w:t>а</w:t>
      </w:r>
      <w:r w:rsidRPr="00C077EB">
        <w:rPr>
          <w:rFonts w:ascii="Times New Roman" w:hAnsi="Times New Roman" w:cs="Times New Roman"/>
          <w:sz w:val="28"/>
          <w:szCs w:val="28"/>
        </w:rPr>
        <w:t xml:space="preserve">бочих дней со дня принятия такого решения направляет </w:t>
      </w:r>
      <w:r w:rsidR="008701AE">
        <w:rPr>
          <w:rFonts w:ascii="Times New Roman" w:hAnsi="Times New Roman" w:cs="Times New Roman"/>
          <w:sz w:val="28"/>
          <w:szCs w:val="28"/>
        </w:rPr>
        <w:t>казачьему обществу</w:t>
      </w:r>
      <w:r w:rsidRPr="00C077EB">
        <w:rPr>
          <w:rFonts w:ascii="Times New Roman" w:hAnsi="Times New Roman" w:cs="Times New Roman"/>
          <w:sz w:val="28"/>
          <w:szCs w:val="28"/>
        </w:rPr>
        <w:t xml:space="preserve"> письменное уведомление об отклонении заявки от участия в конкурсном о</w:t>
      </w:r>
      <w:r w:rsidRPr="00C077EB">
        <w:rPr>
          <w:rFonts w:ascii="Times New Roman" w:hAnsi="Times New Roman" w:cs="Times New Roman"/>
          <w:sz w:val="28"/>
          <w:szCs w:val="28"/>
        </w:rPr>
        <w:t>т</w:t>
      </w:r>
      <w:r w:rsidRPr="00C077EB">
        <w:rPr>
          <w:rFonts w:ascii="Times New Roman" w:hAnsi="Times New Roman" w:cs="Times New Roman"/>
          <w:sz w:val="28"/>
          <w:szCs w:val="28"/>
        </w:rPr>
        <w:t>боре с указанием причин отклонения.</w:t>
      </w:r>
    </w:p>
    <w:p w:rsidR="00D675CF" w:rsidRDefault="00C077EB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EB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заседания конкурсной комиссии по вопросу рассмотрения конкурсных заявок, который подписывается председателем и секретарем конкурсной комиссии.</w:t>
      </w:r>
    </w:p>
    <w:p w:rsidR="008701AE" w:rsidRDefault="008701AE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F2" w:rsidRPr="00AE3E10" w:rsidRDefault="008701AE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81226">
        <w:rPr>
          <w:rFonts w:ascii="Times New Roman" w:hAnsi="Times New Roman" w:cs="Times New Roman"/>
          <w:sz w:val="28"/>
          <w:szCs w:val="28"/>
        </w:rPr>
        <w:t xml:space="preserve">. </w:t>
      </w:r>
      <w:r w:rsidR="00170CF2" w:rsidRPr="00AE3E10">
        <w:rPr>
          <w:rFonts w:ascii="Times New Roman" w:hAnsi="Times New Roman" w:cs="Times New Roman"/>
          <w:sz w:val="28"/>
          <w:szCs w:val="28"/>
        </w:rPr>
        <w:t>Конкурсная комиссия в срок не более 10 календарных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 </w:t>
      </w:r>
      <w:r w:rsidR="00761F51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>
        <w:rPr>
          <w:rFonts w:ascii="Times New Roman" w:hAnsi="Times New Roman" w:cs="Times New Roman"/>
          <w:sz w:val="28"/>
          <w:szCs w:val="28"/>
        </w:rPr>
        <w:t>о допуске заявки к участию в конкурсном отборе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 рассма</w:t>
      </w:r>
      <w:r w:rsidR="00170CF2" w:rsidRPr="00AE3E10">
        <w:rPr>
          <w:rFonts w:ascii="Times New Roman" w:hAnsi="Times New Roman" w:cs="Times New Roman"/>
          <w:sz w:val="28"/>
          <w:szCs w:val="28"/>
        </w:rPr>
        <w:t>т</w:t>
      </w:r>
      <w:r w:rsidR="00170CF2" w:rsidRPr="00AE3E10">
        <w:rPr>
          <w:rFonts w:ascii="Times New Roman" w:hAnsi="Times New Roman" w:cs="Times New Roman"/>
          <w:sz w:val="28"/>
          <w:szCs w:val="28"/>
        </w:rPr>
        <w:t xml:space="preserve">ривает и оценивает </w:t>
      </w:r>
      <w:r>
        <w:rPr>
          <w:rFonts w:ascii="Times New Roman" w:hAnsi="Times New Roman" w:cs="Times New Roman"/>
          <w:sz w:val="28"/>
          <w:szCs w:val="28"/>
        </w:rPr>
        <w:t xml:space="preserve">заявку и </w:t>
      </w:r>
      <w:r w:rsidR="00170CF2" w:rsidRPr="00AE3E10">
        <w:rPr>
          <w:rFonts w:ascii="Times New Roman" w:hAnsi="Times New Roman" w:cs="Times New Roman"/>
          <w:sz w:val="28"/>
          <w:szCs w:val="28"/>
        </w:rPr>
        <w:t>документы, в соответствии с</w:t>
      </w:r>
      <w:r w:rsidR="00981729" w:rsidRPr="00AE3E10">
        <w:rPr>
          <w:rFonts w:ascii="Times New Roman" w:hAnsi="Times New Roman" w:cs="Times New Roman"/>
          <w:sz w:val="28"/>
          <w:szCs w:val="28"/>
        </w:rPr>
        <w:t xml:space="preserve"> </w:t>
      </w:r>
      <w:r w:rsidR="00170CF2" w:rsidRPr="00AE3E10">
        <w:rPr>
          <w:rFonts w:ascii="Times New Roman" w:hAnsi="Times New Roman" w:cs="Times New Roman"/>
          <w:sz w:val="28"/>
          <w:szCs w:val="28"/>
        </w:rPr>
        <w:t>критериями ко</w:t>
      </w:r>
      <w:r w:rsidR="00170CF2" w:rsidRPr="00AE3E10">
        <w:rPr>
          <w:rFonts w:ascii="Times New Roman" w:hAnsi="Times New Roman" w:cs="Times New Roman"/>
          <w:sz w:val="28"/>
          <w:szCs w:val="28"/>
        </w:rPr>
        <w:t>н</w:t>
      </w:r>
      <w:r w:rsidR="00170CF2" w:rsidRPr="00AE3E10">
        <w:rPr>
          <w:rFonts w:ascii="Times New Roman" w:hAnsi="Times New Roman" w:cs="Times New Roman"/>
          <w:sz w:val="28"/>
          <w:szCs w:val="28"/>
        </w:rPr>
        <w:t>курсного отбора</w:t>
      </w:r>
      <w:r w:rsidR="00981729" w:rsidRPr="00AE3E10">
        <w:rPr>
          <w:rFonts w:ascii="Times New Roman" w:hAnsi="Times New Roman" w:cs="Times New Roman"/>
          <w:sz w:val="28"/>
          <w:szCs w:val="28"/>
        </w:rPr>
        <w:t>, а именно</w:t>
      </w:r>
      <w:r w:rsidR="00170CF2" w:rsidRPr="00AE3E10">
        <w:rPr>
          <w:rFonts w:ascii="Times New Roman" w:hAnsi="Times New Roman" w:cs="Times New Roman"/>
          <w:sz w:val="28"/>
          <w:szCs w:val="28"/>
        </w:rPr>
        <w:t>:</w:t>
      </w:r>
    </w:p>
    <w:p w:rsidR="00170CF2" w:rsidRPr="00AE3E10" w:rsidRDefault="00D81226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0CF2" w:rsidRPr="00AE3E10">
        <w:rPr>
          <w:rFonts w:ascii="Times New Roman" w:hAnsi="Times New Roman" w:cs="Times New Roman"/>
          <w:sz w:val="28"/>
          <w:szCs w:val="28"/>
        </w:rPr>
        <w:t>количество членов казачьего общества, являющихся членами наро</w:t>
      </w:r>
      <w:r w:rsidR="00170CF2" w:rsidRPr="00AE3E10">
        <w:rPr>
          <w:rFonts w:ascii="Times New Roman" w:hAnsi="Times New Roman" w:cs="Times New Roman"/>
          <w:sz w:val="28"/>
          <w:szCs w:val="28"/>
        </w:rPr>
        <w:t>д</w:t>
      </w:r>
      <w:r w:rsidR="00170CF2" w:rsidRPr="00AE3E10">
        <w:rPr>
          <w:rFonts w:ascii="Times New Roman" w:hAnsi="Times New Roman" w:cs="Times New Roman"/>
          <w:sz w:val="28"/>
          <w:szCs w:val="28"/>
        </w:rPr>
        <w:t>ных дружин из числа казаков (на дату подачи заявки);</w:t>
      </w:r>
    </w:p>
    <w:p w:rsidR="00D675CF" w:rsidRDefault="00D81226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0CF2" w:rsidRPr="00AE3E10">
        <w:rPr>
          <w:rFonts w:ascii="Times New Roman" w:hAnsi="Times New Roman" w:cs="Times New Roman"/>
          <w:sz w:val="28"/>
          <w:szCs w:val="28"/>
        </w:rPr>
        <w:t>количество выходов на охрану общественного порядка членов н</w:t>
      </w:r>
      <w:r w:rsidR="00170CF2" w:rsidRPr="00AE3E10">
        <w:rPr>
          <w:rFonts w:ascii="Times New Roman" w:hAnsi="Times New Roman" w:cs="Times New Roman"/>
          <w:sz w:val="28"/>
          <w:szCs w:val="28"/>
        </w:rPr>
        <w:t>а</w:t>
      </w:r>
      <w:r w:rsidR="00170CF2" w:rsidRPr="00AE3E10">
        <w:rPr>
          <w:rFonts w:ascii="Times New Roman" w:hAnsi="Times New Roman" w:cs="Times New Roman"/>
          <w:sz w:val="28"/>
          <w:szCs w:val="28"/>
        </w:rPr>
        <w:t>родных дружин из числа казаков (на финансовый год, в котором планируется предоставление субсидии)</w:t>
      </w:r>
      <w:r w:rsidR="00D675CF">
        <w:rPr>
          <w:rFonts w:ascii="Times New Roman" w:hAnsi="Times New Roman" w:cs="Times New Roman"/>
          <w:sz w:val="28"/>
          <w:szCs w:val="28"/>
        </w:rPr>
        <w:t>;</w:t>
      </w:r>
    </w:p>
    <w:p w:rsidR="00D675CF" w:rsidRDefault="00D81226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70CF2" w:rsidRPr="00AE3E10">
        <w:rPr>
          <w:rFonts w:ascii="Times New Roman" w:hAnsi="Times New Roman" w:cs="Times New Roman"/>
          <w:sz w:val="28"/>
          <w:szCs w:val="28"/>
        </w:rPr>
        <w:t>продолжительность несения охраны общественного порядка член</w:t>
      </w:r>
      <w:r w:rsidR="00170CF2" w:rsidRPr="00AE3E10">
        <w:rPr>
          <w:rFonts w:ascii="Times New Roman" w:hAnsi="Times New Roman" w:cs="Times New Roman"/>
          <w:sz w:val="28"/>
          <w:szCs w:val="28"/>
        </w:rPr>
        <w:t>а</w:t>
      </w:r>
      <w:r w:rsidR="00170CF2" w:rsidRPr="00AE3E10">
        <w:rPr>
          <w:rFonts w:ascii="Times New Roman" w:hAnsi="Times New Roman" w:cs="Times New Roman"/>
          <w:sz w:val="28"/>
          <w:szCs w:val="28"/>
        </w:rPr>
        <w:t>ми народных дружин из числа казаков (на финансовый год, в котором план</w:t>
      </w:r>
      <w:r w:rsidR="00170CF2" w:rsidRPr="00AE3E10">
        <w:rPr>
          <w:rFonts w:ascii="Times New Roman" w:hAnsi="Times New Roman" w:cs="Times New Roman"/>
          <w:sz w:val="28"/>
          <w:szCs w:val="28"/>
        </w:rPr>
        <w:t>и</w:t>
      </w:r>
      <w:r w:rsidR="00170CF2" w:rsidRPr="00AE3E10">
        <w:rPr>
          <w:rFonts w:ascii="Times New Roman" w:hAnsi="Times New Roman" w:cs="Times New Roman"/>
          <w:sz w:val="28"/>
          <w:szCs w:val="28"/>
        </w:rPr>
        <w:t>руется предоставление субсидии)</w:t>
      </w:r>
      <w:r w:rsidR="00D675CF">
        <w:rPr>
          <w:rFonts w:ascii="Times New Roman" w:hAnsi="Times New Roman" w:cs="Times New Roman"/>
          <w:sz w:val="28"/>
          <w:szCs w:val="28"/>
        </w:rPr>
        <w:t>;</w:t>
      </w:r>
    </w:p>
    <w:p w:rsidR="00170CF2" w:rsidRPr="00AE3E10" w:rsidRDefault="00D81226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70CF2" w:rsidRPr="00AE3E10">
        <w:rPr>
          <w:rFonts w:ascii="Times New Roman" w:hAnsi="Times New Roman" w:cs="Times New Roman"/>
          <w:sz w:val="28"/>
          <w:szCs w:val="28"/>
        </w:rPr>
        <w:t>количество членов казачьего общества, привлекаемых к выходам на охрану общественного порядка (на финансовый год, в котором планируется получение субсидий);</w:t>
      </w:r>
    </w:p>
    <w:p w:rsidR="00170CF2" w:rsidRPr="00AE3E10" w:rsidRDefault="00D81226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70CF2" w:rsidRPr="00AE3E10">
        <w:rPr>
          <w:rFonts w:ascii="Times New Roman" w:hAnsi="Times New Roman" w:cs="Times New Roman"/>
          <w:sz w:val="28"/>
          <w:szCs w:val="28"/>
        </w:rPr>
        <w:t>количество населенных пунктов Георгиевского городского округа</w:t>
      </w:r>
      <w:r w:rsidR="00B53BA6" w:rsidRPr="00AE3E1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0CF2" w:rsidRPr="00AE3E10">
        <w:rPr>
          <w:rFonts w:ascii="Times New Roman" w:hAnsi="Times New Roman" w:cs="Times New Roman"/>
          <w:sz w:val="28"/>
          <w:szCs w:val="28"/>
        </w:rPr>
        <w:t>, в которых планируется патрулирование (на финанс</w:t>
      </w:r>
      <w:r w:rsidR="00170CF2" w:rsidRPr="00AE3E10">
        <w:rPr>
          <w:rFonts w:ascii="Times New Roman" w:hAnsi="Times New Roman" w:cs="Times New Roman"/>
          <w:sz w:val="28"/>
          <w:szCs w:val="28"/>
        </w:rPr>
        <w:t>о</w:t>
      </w:r>
      <w:r w:rsidR="00170CF2" w:rsidRPr="00AE3E10">
        <w:rPr>
          <w:rFonts w:ascii="Times New Roman" w:hAnsi="Times New Roman" w:cs="Times New Roman"/>
          <w:sz w:val="28"/>
          <w:szCs w:val="28"/>
        </w:rPr>
        <w:t>вый год, в котором планируется получение субсидий).</w:t>
      </w:r>
    </w:p>
    <w:p w:rsidR="00170CF2" w:rsidRPr="00AE3E10" w:rsidRDefault="00170CF2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3E3C01" w:rsidRPr="00AE3E10">
        <w:rPr>
          <w:rFonts w:ascii="Times New Roman" w:hAnsi="Times New Roman" w:cs="Times New Roman"/>
          <w:sz w:val="28"/>
          <w:szCs w:val="28"/>
        </w:rPr>
        <w:t>предоставленн</w:t>
      </w:r>
      <w:r w:rsidR="00D675CF">
        <w:rPr>
          <w:rFonts w:ascii="Times New Roman" w:hAnsi="Times New Roman" w:cs="Times New Roman"/>
          <w:sz w:val="28"/>
          <w:szCs w:val="28"/>
        </w:rPr>
        <w:t xml:space="preserve">ой </w:t>
      </w:r>
      <w:r w:rsidR="003E3C01" w:rsidRPr="00AE3E10">
        <w:rPr>
          <w:rFonts w:ascii="Times New Roman" w:hAnsi="Times New Roman" w:cs="Times New Roman"/>
          <w:sz w:val="28"/>
          <w:szCs w:val="28"/>
        </w:rPr>
        <w:t>казачьи</w:t>
      </w:r>
      <w:r w:rsidR="00D675CF">
        <w:rPr>
          <w:rFonts w:ascii="Times New Roman" w:hAnsi="Times New Roman" w:cs="Times New Roman"/>
          <w:sz w:val="28"/>
          <w:szCs w:val="28"/>
        </w:rPr>
        <w:t>м</w:t>
      </w:r>
      <w:r w:rsidR="003E3C01" w:rsidRPr="00AE3E10">
        <w:rPr>
          <w:rFonts w:ascii="Times New Roman" w:hAnsi="Times New Roman" w:cs="Times New Roman"/>
          <w:sz w:val="28"/>
          <w:szCs w:val="28"/>
        </w:rPr>
        <w:t xml:space="preserve"> обществом </w:t>
      </w:r>
      <w:r w:rsidR="00D675CF">
        <w:rPr>
          <w:rFonts w:ascii="Times New Roman" w:hAnsi="Times New Roman" w:cs="Times New Roman"/>
          <w:sz w:val="28"/>
          <w:szCs w:val="28"/>
        </w:rPr>
        <w:t>заявки</w:t>
      </w:r>
      <w:r w:rsidRPr="00AE3E10">
        <w:rPr>
          <w:rFonts w:ascii="Times New Roman" w:hAnsi="Times New Roman" w:cs="Times New Roman"/>
          <w:sz w:val="28"/>
          <w:szCs w:val="28"/>
        </w:rPr>
        <w:t xml:space="preserve"> осуществляется конкурсной комиссией в соответствии с балльной шкалой </w:t>
      </w:r>
      <w:proofErr w:type="gramStart"/>
      <w:r w:rsidRPr="00AE3E10">
        <w:rPr>
          <w:rFonts w:ascii="Times New Roman" w:hAnsi="Times New Roman" w:cs="Times New Roman"/>
          <w:sz w:val="28"/>
          <w:szCs w:val="28"/>
        </w:rPr>
        <w:t>показателей оце</w:t>
      </w:r>
      <w:r w:rsidRPr="00AE3E10">
        <w:rPr>
          <w:rFonts w:ascii="Times New Roman" w:hAnsi="Times New Roman" w:cs="Times New Roman"/>
          <w:sz w:val="28"/>
          <w:szCs w:val="28"/>
        </w:rPr>
        <w:t>н</w:t>
      </w:r>
      <w:r w:rsidRPr="00AE3E10">
        <w:rPr>
          <w:rFonts w:ascii="Times New Roman" w:hAnsi="Times New Roman" w:cs="Times New Roman"/>
          <w:sz w:val="28"/>
          <w:szCs w:val="28"/>
        </w:rPr>
        <w:t xml:space="preserve">ки критериев конкурсного отбора </w:t>
      </w:r>
      <w:r w:rsidR="00981729" w:rsidRPr="00AE3E10">
        <w:rPr>
          <w:rFonts w:ascii="Times New Roman" w:hAnsi="Times New Roman" w:cs="Times New Roman"/>
          <w:sz w:val="28"/>
          <w:szCs w:val="28"/>
        </w:rPr>
        <w:t>казачьих обществ</w:t>
      </w:r>
      <w:proofErr w:type="gramEnd"/>
      <w:r w:rsidR="00981729" w:rsidRPr="00AE3E10">
        <w:rPr>
          <w:rFonts w:ascii="Times New Roman" w:hAnsi="Times New Roman" w:cs="Times New Roman"/>
          <w:sz w:val="28"/>
          <w:szCs w:val="28"/>
        </w:rPr>
        <w:t xml:space="preserve"> на получение субсидий </w:t>
      </w:r>
      <w:r w:rsidRPr="00AE3E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F52B0" w:rsidRPr="00AE3E10">
        <w:rPr>
          <w:rFonts w:ascii="Times New Roman" w:hAnsi="Times New Roman" w:cs="Times New Roman"/>
          <w:sz w:val="28"/>
          <w:szCs w:val="28"/>
        </w:rPr>
        <w:t>2</w:t>
      </w:r>
      <w:r w:rsidRPr="00AE3E1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F52B0" w:rsidRPr="00AE3E10">
        <w:rPr>
          <w:rFonts w:ascii="Times New Roman" w:hAnsi="Times New Roman" w:cs="Times New Roman"/>
          <w:sz w:val="28"/>
          <w:szCs w:val="28"/>
        </w:rPr>
        <w:t>П</w:t>
      </w:r>
      <w:r w:rsidRPr="00AE3E10">
        <w:rPr>
          <w:rFonts w:ascii="Times New Roman" w:hAnsi="Times New Roman" w:cs="Times New Roman"/>
          <w:sz w:val="28"/>
          <w:szCs w:val="28"/>
        </w:rPr>
        <w:t>орядку</w:t>
      </w:r>
      <w:r w:rsidR="00A831AD">
        <w:rPr>
          <w:rFonts w:ascii="Times New Roman" w:hAnsi="Times New Roman" w:cs="Times New Roman"/>
          <w:sz w:val="28"/>
          <w:szCs w:val="28"/>
        </w:rPr>
        <w:t>.</w:t>
      </w:r>
      <w:r w:rsidR="00FF52B0" w:rsidRPr="00AE3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AE" w:rsidRDefault="008701AE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1AD" w:rsidRDefault="00A831AD" w:rsidP="00214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22. По результатам оценки конкурсных заявок 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в отношении каждой заявки </w:t>
      </w:r>
      <w:r w:rsidRPr="00AE3E10">
        <w:rPr>
          <w:rFonts w:ascii="Times New Roman" w:hAnsi="Times New Roman" w:cs="Times New Roman"/>
          <w:sz w:val="28"/>
          <w:szCs w:val="28"/>
        </w:rPr>
        <w:t>ведомост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3E10">
        <w:rPr>
          <w:rFonts w:ascii="Times New Roman" w:hAnsi="Times New Roman" w:cs="Times New Roman"/>
          <w:bCs/>
          <w:sz w:val="28"/>
          <w:szCs w:val="28"/>
        </w:rPr>
        <w:t xml:space="preserve"> оценки критериев ко</w:t>
      </w:r>
      <w:r w:rsidRPr="00AE3E10">
        <w:rPr>
          <w:rFonts w:ascii="Times New Roman" w:hAnsi="Times New Roman" w:cs="Times New Roman"/>
          <w:bCs/>
          <w:sz w:val="28"/>
          <w:szCs w:val="28"/>
        </w:rPr>
        <w:t>н</w:t>
      </w:r>
      <w:r w:rsidRPr="00AE3E10">
        <w:rPr>
          <w:rFonts w:ascii="Times New Roman" w:hAnsi="Times New Roman" w:cs="Times New Roman"/>
          <w:bCs/>
          <w:sz w:val="28"/>
          <w:szCs w:val="28"/>
        </w:rPr>
        <w:t>курсного отбора на получение субсидии</w:t>
      </w:r>
      <w:r w:rsidRPr="00AE3E10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</w:t>
      </w:r>
      <w:r w:rsidRPr="00AE3E10">
        <w:rPr>
          <w:rFonts w:ascii="Times New Roman" w:hAnsi="Times New Roman" w:cs="Times New Roman"/>
          <w:sz w:val="28"/>
          <w:szCs w:val="28"/>
        </w:rPr>
        <w:t>я</w:t>
      </w:r>
      <w:r w:rsidRPr="00AE3E10">
        <w:rPr>
          <w:rFonts w:ascii="Times New Roman" w:hAnsi="Times New Roman" w:cs="Times New Roman"/>
          <w:sz w:val="28"/>
          <w:szCs w:val="28"/>
        </w:rPr>
        <w:t>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общего количества баллов.</w:t>
      </w:r>
    </w:p>
    <w:p w:rsidR="00A831AD" w:rsidRPr="005C775C" w:rsidRDefault="00A831AD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Каждо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775C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75C">
        <w:t xml:space="preserve"> </w:t>
      </w:r>
      <w:r w:rsidRPr="005C775C">
        <w:rPr>
          <w:rFonts w:ascii="Times New Roman" w:hAnsi="Times New Roman" w:cs="Times New Roman"/>
          <w:sz w:val="28"/>
          <w:szCs w:val="28"/>
        </w:rPr>
        <w:t>присваивается порядковый номер и формируется ре</w:t>
      </w:r>
      <w:r w:rsidRPr="005C775C">
        <w:rPr>
          <w:rFonts w:ascii="Times New Roman" w:hAnsi="Times New Roman" w:cs="Times New Roman"/>
          <w:sz w:val="28"/>
          <w:szCs w:val="28"/>
        </w:rPr>
        <w:t>й</w:t>
      </w:r>
      <w:r w:rsidRPr="005C775C">
        <w:rPr>
          <w:rFonts w:ascii="Times New Roman" w:hAnsi="Times New Roman" w:cs="Times New Roman"/>
          <w:sz w:val="28"/>
          <w:szCs w:val="28"/>
        </w:rPr>
        <w:t>тинг заявок. Проекту, набравшему наибольш</w:t>
      </w:r>
      <w:r>
        <w:rPr>
          <w:rFonts w:ascii="Times New Roman" w:hAnsi="Times New Roman" w:cs="Times New Roman"/>
          <w:sz w:val="28"/>
          <w:szCs w:val="28"/>
        </w:rPr>
        <w:t>ее количество баллов</w:t>
      </w:r>
      <w:r w:rsidR="001513D0">
        <w:rPr>
          <w:rFonts w:ascii="Times New Roman" w:hAnsi="Times New Roman" w:cs="Times New Roman"/>
          <w:sz w:val="28"/>
          <w:szCs w:val="28"/>
        </w:rPr>
        <w:t>,</w:t>
      </w:r>
      <w:r w:rsidRPr="005C775C">
        <w:rPr>
          <w:rFonts w:ascii="Times New Roman" w:hAnsi="Times New Roman" w:cs="Times New Roman"/>
          <w:sz w:val="28"/>
          <w:szCs w:val="28"/>
        </w:rPr>
        <w:t xml:space="preserve"> присва</w:t>
      </w:r>
      <w:r w:rsidRPr="005C775C">
        <w:rPr>
          <w:rFonts w:ascii="Times New Roman" w:hAnsi="Times New Roman" w:cs="Times New Roman"/>
          <w:sz w:val="28"/>
          <w:szCs w:val="28"/>
        </w:rPr>
        <w:t>и</w:t>
      </w:r>
      <w:r w:rsidRPr="005C775C">
        <w:rPr>
          <w:rFonts w:ascii="Times New Roman" w:hAnsi="Times New Roman" w:cs="Times New Roman"/>
          <w:sz w:val="28"/>
          <w:szCs w:val="28"/>
        </w:rPr>
        <w:t>вается первый номер.</w:t>
      </w:r>
    </w:p>
    <w:p w:rsidR="00A831AD" w:rsidRDefault="00A831AD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В случае если нескольки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заявкам присвоено</w:t>
      </w:r>
      <w:r w:rsidRPr="005C775C">
        <w:rPr>
          <w:rFonts w:ascii="Times New Roman" w:hAnsi="Times New Roman" w:cs="Times New Roman"/>
          <w:sz w:val="28"/>
          <w:szCs w:val="28"/>
        </w:rPr>
        <w:t xml:space="preserve"> одинаков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C775C">
        <w:rPr>
          <w:rFonts w:ascii="Times New Roman" w:hAnsi="Times New Roman" w:cs="Times New Roman"/>
          <w:sz w:val="28"/>
          <w:szCs w:val="28"/>
        </w:rPr>
        <w:t xml:space="preserve"> </w:t>
      </w:r>
      <w:r w:rsidR="00761F51">
        <w:rPr>
          <w:rFonts w:ascii="Times New Roman" w:hAnsi="Times New Roman" w:cs="Times New Roman"/>
          <w:sz w:val="28"/>
          <w:szCs w:val="28"/>
        </w:rPr>
        <w:t xml:space="preserve">количество баллов, </w:t>
      </w:r>
      <w:r w:rsidRPr="005C775C">
        <w:rPr>
          <w:rFonts w:ascii="Times New Roman" w:hAnsi="Times New Roman" w:cs="Times New Roman"/>
          <w:sz w:val="28"/>
          <w:szCs w:val="28"/>
        </w:rPr>
        <w:t xml:space="preserve">наименьший номер присваивается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Pr="005C775C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C775C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75C">
        <w:rPr>
          <w:rFonts w:ascii="Times New Roman" w:hAnsi="Times New Roman" w:cs="Times New Roman"/>
          <w:sz w:val="28"/>
          <w:szCs w:val="28"/>
        </w:rPr>
        <w:t xml:space="preserve"> в адм</w:t>
      </w:r>
      <w:r w:rsidRPr="005C775C">
        <w:rPr>
          <w:rFonts w:ascii="Times New Roman" w:hAnsi="Times New Roman" w:cs="Times New Roman"/>
          <w:sz w:val="28"/>
          <w:szCs w:val="28"/>
        </w:rPr>
        <w:t>и</w:t>
      </w:r>
      <w:r w:rsidRPr="005C775C">
        <w:rPr>
          <w:rFonts w:ascii="Times New Roman" w:hAnsi="Times New Roman" w:cs="Times New Roman"/>
          <w:sz w:val="28"/>
          <w:szCs w:val="28"/>
        </w:rPr>
        <w:t>нистрацию Георгиевского городского округа раньше.</w:t>
      </w:r>
    </w:p>
    <w:p w:rsidR="00A831AD" w:rsidRPr="005C775C" w:rsidRDefault="00A831AD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A831AD">
        <w:rPr>
          <w:rFonts w:ascii="Times New Roman" w:hAnsi="Times New Roman" w:cs="Times New Roman"/>
          <w:sz w:val="28"/>
          <w:szCs w:val="28"/>
        </w:rPr>
        <w:t>В случае если по окончании срока приема заявок подана только о</w:t>
      </w:r>
      <w:r w:rsidRPr="00A831AD">
        <w:rPr>
          <w:rFonts w:ascii="Times New Roman" w:hAnsi="Times New Roman" w:cs="Times New Roman"/>
          <w:sz w:val="28"/>
          <w:szCs w:val="28"/>
        </w:rPr>
        <w:t>д</w:t>
      </w:r>
      <w:r w:rsidRPr="00A831AD">
        <w:rPr>
          <w:rFonts w:ascii="Times New Roman" w:hAnsi="Times New Roman" w:cs="Times New Roman"/>
          <w:sz w:val="28"/>
          <w:szCs w:val="28"/>
        </w:rPr>
        <w:lastRenderedPageBreak/>
        <w:t xml:space="preserve">на заявка </w:t>
      </w:r>
      <w:r w:rsidR="006E5CDF">
        <w:rPr>
          <w:rFonts w:ascii="Times New Roman" w:hAnsi="Times New Roman" w:cs="Times New Roman"/>
          <w:sz w:val="28"/>
          <w:szCs w:val="28"/>
        </w:rPr>
        <w:t xml:space="preserve">и (или) по результатам рассмотрения заявок на предмет участия в конкурсном отборе допущена только одна заявка, </w:t>
      </w:r>
      <w:r w:rsidRPr="00A831AD">
        <w:rPr>
          <w:rFonts w:ascii="Times New Roman" w:hAnsi="Times New Roman" w:cs="Times New Roman"/>
          <w:sz w:val="28"/>
          <w:szCs w:val="28"/>
        </w:rPr>
        <w:t>конкурсная комиссия в у</w:t>
      </w:r>
      <w:r w:rsidRPr="00A831AD">
        <w:rPr>
          <w:rFonts w:ascii="Times New Roman" w:hAnsi="Times New Roman" w:cs="Times New Roman"/>
          <w:sz w:val="28"/>
          <w:szCs w:val="28"/>
        </w:rPr>
        <w:t>с</w:t>
      </w:r>
      <w:r w:rsidRPr="00A831AD">
        <w:rPr>
          <w:rFonts w:ascii="Times New Roman" w:hAnsi="Times New Roman" w:cs="Times New Roman"/>
          <w:sz w:val="28"/>
          <w:szCs w:val="28"/>
        </w:rPr>
        <w:t xml:space="preserve">тановленном порядке рассматривает эту заявку. При отсутствии оснований для </w:t>
      </w:r>
      <w:r w:rsidR="006E5CDF">
        <w:rPr>
          <w:rFonts w:ascii="Times New Roman" w:hAnsi="Times New Roman" w:cs="Times New Roman"/>
          <w:sz w:val="28"/>
          <w:szCs w:val="28"/>
        </w:rPr>
        <w:t>отказа в предоставлении субсидий, предусмотренных пунктом 27 н</w:t>
      </w:r>
      <w:r w:rsidR="006E5CDF">
        <w:rPr>
          <w:rFonts w:ascii="Times New Roman" w:hAnsi="Times New Roman" w:cs="Times New Roman"/>
          <w:sz w:val="28"/>
          <w:szCs w:val="28"/>
        </w:rPr>
        <w:t>а</w:t>
      </w:r>
      <w:r w:rsidR="006E5CDF">
        <w:rPr>
          <w:rFonts w:ascii="Times New Roman" w:hAnsi="Times New Roman" w:cs="Times New Roman"/>
          <w:sz w:val="28"/>
          <w:szCs w:val="28"/>
        </w:rPr>
        <w:t xml:space="preserve">стоящего Порядка, </w:t>
      </w:r>
      <w:r w:rsidRPr="00A831AD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предоставл</w:t>
      </w:r>
      <w:r w:rsidRPr="00A831AD">
        <w:rPr>
          <w:rFonts w:ascii="Times New Roman" w:hAnsi="Times New Roman" w:cs="Times New Roman"/>
          <w:sz w:val="28"/>
          <w:szCs w:val="28"/>
        </w:rPr>
        <w:t>е</w:t>
      </w:r>
      <w:r w:rsidRPr="00A831AD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A83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казачьему обществу</w:t>
      </w:r>
      <w:r w:rsidRPr="00A831AD">
        <w:rPr>
          <w:rFonts w:ascii="Times New Roman" w:hAnsi="Times New Roman" w:cs="Times New Roman"/>
          <w:sz w:val="28"/>
          <w:szCs w:val="28"/>
        </w:rPr>
        <w:t>.</w:t>
      </w:r>
    </w:p>
    <w:p w:rsidR="00A831AD" w:rsidRDefault="00A831AD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1AD" w:rsidRDefault="00A831AD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D675CF">
        <w:rPr>
          <w:rFonts w:ascii="Times New Roman" w:hAnsi="Times New Roman" w:cs="Times New Roman"/>
          <w:sz w:val="28"/>
          <w:szCs w:val="28"/>
        </w:rPr>
        <w:t>Участник конкурсного отбора имеет право отозвать заявку до око</w:t>
      </w:r>
      <w:r w:rsidRPr="00D675CF">
        <w:rPr>
          <w:rFonts w:ascii="Times New Roman" w:hAnsi="Times New Roman" w:cs="Times New Roman"/>
          <w:sz w:val="28"/>
          <w:szCs w:val="28"/>
        </w:rPr>
        <w:t>н</w:t>
      </w:r>
      <w:r w:rsidRPr="00D675CF">
        <w:rPr>
          <w:rFonts w:ascii="Times New Roman" w:hAnsi="Times New Roman" w:cs="Times New Roman"/>
          <w:sz w:val="28"/>
          <w:szCs w:val="28"/>
        </w:rPr>
        <w:t>чания срока подачи заявок и передачи документов для рассмотрения в ко</w:t>
      </w:r>
      <w:r w:rsidRPr="00D675CF">
        <w:rPr>
          <w:rFonts w:ascii="Times New Roman" w:hAnsi="Times New Roman" w:cs="Times New Roman"/>
          <w:sz w:val="28"/>
          <w:szCs w:val="28"/>
        </w:rPr>
        <w:t>н</w:t>
      </w:r>
      <w:r w:rsidRPr="00D675CF">
        <w:rPr>
          <w:rFonts w:ascii="Times New Roman" w:hAnsi="Times New Roman" w:cs="Times New Roman"/>
          <w:sz w:val="28"/>
          <w:szCs w:val="28"/>
        </w:rPr>
        <w:t>курсную комиссию.</w:t>
      </w:r>
    </w:p>
    <w:p w:rsidR="00A831AD" w:rsidRDefault="00A831AD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1AE" w:rsidRDefault="00A831AD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</w:t>
      </w:r>
      <w:r w:rsidRPr="002C3E5E">
        <w:rPr>
          <w:rFonts w:ascii="Times New Roman" w:hAnsi="Times New Roman" w:cs="Times New Roman"/>
          <w:sz w:val="28"/>
          <w:szCs w:val="28"/>
        </w:rPr>
        <w:t xml:space="preserve">обедителем конкурса признается </w:t>
      </w:r>
      <w:r w:rsidR="002C3E5E" w:rsidRPr="002C3E5E">
        <w:rPr>
          <w:rFonts w:ascii="Times New Roman" w:hAnsi="Times New Roman" w:cs="Times New Roman"/>
          <w:sz w:val="28"/>
          <w:szCs w:val="28"/>
        </w:rPr>
        <w:t>казачье общество или несколько казачьих обществ, заявкам которых присвоены наименьшие порядковые н</w:t>
      </w:r>
      <w:r w:rsidR="002C3E5E" w:rsidRPr="002C3E5E">
        <w:rPr>
          <w:rFonts w:ascii="Times New Roman" w:hAnsi="Times New Roman" w:cs="Times New Roman"/>
          <w:sz w:val="28"/>
          <w:szCs w:val="28"/>
        </w:rPr>
        <w:t>о</w:t>
      </w:r>
      <w:r w:rsidR="002C3E5E" w:rsidRPr="002C3E5E">
        <w:rPr>
          <w:rFonts w:ascii="Times New Roman" w:hAnsi="Times New Roman" w:cs="Times New Roman"/>
          <w:sz w:val="28"/>
          <w:szCs w:val="28"/>
        </w:rPr>
        <w:t>мера</w:t>
      </w:r>
      <w:r w:rsidRPr="002C3E5E">
        <w:rPr>
          <w:rFonts w:ascii="Times New Roman" w:hAnsi="Times New Roman" w:cs="Times New Roman"/>
          <w:sz w:val="28"/>
          <w:szCs w:val="28"/>
        </w:rPr>
        <w:t xml:space="preserve">, </w:t>
      </w:r>
      <w:r w:rsidR="002C3E5E" w:rsidRPr="002C3E5E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BC202C">
        <w:rPr>
          <w:rFonts w:ascii="Times New Roman" w:hAnsi="Times New Roman" w:cs="Times New Roman"/>
          <w:sz w:val="28"/>
          <w:szCs w:val="28"/>
        </w:rPr>
        <w:t>лимитов бюджетных обязательств, доведенных до админ</w:t>
      </w:r>
      <w:r w:rsidR="00BC202C">
        <w:rPr>
          <w:rFonts w:ascii="Times New Roman" w:hAnsi="Times New Roman" w:cs="Times New Roman"/>
          <w:sz w:val="28"/>
          <w:szCs w:val="28"/>
        </w:rPr>
        <w:t>и</w:t>
      </w:r>
      <w:r w:rsidR="00BC202C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</w:t>
      </w:r>
      <w:r w:rsidR="002C3E5E" w:rsidRPr="002C3E5E">
        <w:rPr>
          <w:rFonts w:ascii="Times New Roman" w:hAnsi="Times New Roman" w:cs="Times New Roman"/>
          <w:sz w:val="28"/>
          <w:szCs w:val="28"/>
        </w:rPr>
        <w:t>.</w:t>
      </w:r>
    </w:p>
    <w:p w:rsidR="008701AE" w:rsidRDefault="002C3E5E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5E">
        <w:rPr>
          <w:rFonts w:ascii="Times New Roman" w:hAnsi="Times New Roman" w:cs="Times New Roman"/>
          <w:sz w:val="28"/>
          <w:szCs w:val="28"/>
        </w:rPr>
        <w:t>Информация о результатах конкурсного отбора размещается на едином портале, официальном сайте Георгиевского городского округа и газете «Г</w:t>
      </w:r>
      <w:r w:rsidRPr="002C3E5E">
        <w:rPr>
          <w:rFonts w:ascii="Times New Roman" w:hAnsi="Times New Roman" w:cs="Times New Roman"/>
          <w:sz w:val="28"/>
          <w:szCs w:val="28"/>
        </w:rPr>
        <w:t>е</w:t>
      </w:r>
      <w:r w:rsidRPr="002C3E5E">
        <w:rPr>
          <w:rFonts w:ascii="Times New Roman" w:hAnsi="Times New Roman" w:cs="Times New Roman"/>
          <w:sz w:val="28"/>
          <w:szCs w:val="28"/>
        </w:rPr>
        <w:t>оргиевская округа» в течение 5 рабочих дней со дня подведения итогов ко</w:t>
      </w:r>
      <w:r w:rsidRPr="002C3E5E">
        <w:rPr>
          <w:rFonts w:ascii="Times New Roman" w:hAnsi="Times New Roman" w:cs="Times New Roman"/>
          <w:sz w:val="28"/>
          <w:szCs w:val="28"/>
        </w:rPr>
        <w:t>н</w:t>
      </w:r>
      <w:r w:rsidRPr="002C3E5E">
        <w:rPr>
          <w:rFonts w:ascii="Times New Roman" w:hAnsi="Times New Roman" w:cs="Times New Roman"/>
          <w:sz w:val="28"/>
          <w:szCs w:val="28"/>
        </w:rPr>
        <w:t>курсного отбора.</w:t>
      </w:r>
    </w:p>
    <w:p w:rsidR="004426CD" w:rsidRPr="004426CD" w:rsidRDefault="004426CD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6C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должна содержать сведения, предусмотренные подпун</w:t>
      </w:r>
      <w:r w:rsidRPr="004426C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426CD">
        <w:rPr>
          <w:rFonts w:ascii="Times New Roman" w:hAnsi="Times New Roman" w:cs="Times New Roman"/>
          <w:sz w:val="28"/>
          <w:szCs w:val="28"/>
          <w:shd w:val="clear" w:color="auto" w:fill="FFFFFF"/>
        </w:rPr>
        <w:t>том «ж» пункта 4 Общих требований к нормативным правовым актам, мун</w:t>
      </w:r>
      <w:r w:rsidRPr="004426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426CD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РФ от 18 сентя</w:t>
      </w:r>
      <w:r w:rsidRPr="004426C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426CD">
        <w:rPr>
          <w:rFonts w:ascii="Times New Roman" w:hAnsi="Times New Roman" w:cs="Times New Roman"/>
          <w:sz w:val="28"/>
          <w:szCs w:val="28"/>
          <w:shd w:val="clear" w:color="auto" w:fill="FFFFFF"/>
        </w:rPr>
        <w:t>ря 2020 г. № 1492.</w:t>
      </w:r>
    </w:p>
    <w:p w:rsidR="002C3E5E" w:rsidRDefault="002C3E5E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6CD" w:rsidRPr="004426CD" w:rsidRDefault="004426CD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4426C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конкурсной комиссии по подведению итогов конкурсного отбора в течение 2 рабочих дней со дня заседания конкурсной комиссии оформляется протоколом конкурсной комиссии, который подписывается председателем и секретарем конкурсной комиссии.</w:t>
      </w:r>
    </w:p>
    <w:p w:rsidR="003D413F" w:rsidRDefault="004426CD" w:rsidP="002141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C202C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3D413F" w:rsidRPr="00AE3E10">
        <w:rPr>
          <w:rFonts w:ascii="Times New Roman" w:hAnsi="Times New Roman" w:cs="Times New Roman"/>
          <w:sz w:val="28"/>
          <w:szCs w:val="28"/>
        </w:rPr>
        <w:t>в течение 3 рабочих дней со дня подведения итогов конкурсного отбора письменно направляет казачьим обществам, п</w:t>
      </w:r>
      <w:r w:rsidR="003D413F" w:rsidRPr="00AE3E10">
        <w:rPr>
          <w:rFonts w:ascii="Times New Roman" w:hAnsi="Times New Roman" w:cs="Times New Roman"/>
          <w:sz w:val="28"/>
          <w:szCs w:val="28"/>
        </w:rPr>
        <w:t>о</w:t>
      </w:r>
      <w:r w:rsidR="003D413F" w:rsidRPr="00AE3E10">
        <w:rPr>
          <w:rFonts w:ascii="Times New Roman" w:hAnsi="Times New Roman" w:cs="Times New Roman"/>
          <w:sz w:val="28"/>
          <w:szCs w:val="28"/>
        </w:rPr>
        <w:t xml:space="preserve">давшим конкурсные заявки, уведомление о результатах конкурсного отбора по форме согласно приложению </w:t>
      </w:r>
      <w:r w:rsidR="00C25417" w:rsidRPr="00AE3E10">
        <w:rPr>
          <w:rFonts w:ascii="Times New Roman" w:hAnsi="Times New Roman" w:cs="Times New Roman"/>
          <w:sz w:val="28"/>
          <w:szCs w:val="28"/>
        </w:rPr>
        <w:t>4</w:t>
      </w:r>
      <w:r w:rsidR="003D413F" w:rsidRPr="00AE3E1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675CF" w:rsidRDefault="00D675CF" w:rsidP="003D4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C3" w:rsidRPr="00AE3E10" w:rsidRDefault="00F82DFA" w:rsidP="002141A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02F2" w:rsidRPr="00AE3E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3E10">
        <w:rPr>
          <w:rFonts w:ascii="Times New Roman" w:hAnsi="Times New Roman" w:cs="Times New Roman"/>
          <w:sz w:val="28"/>
          <w:szCs w:val="28"/>
        </w:rPr>
        <w:t xml:space="preserve">. Условия и порядок предоставления </w:t>
      </w:r>
      <w:r w:rsidR="00783826" w:rsidRPr="00AE3E10">
        <w:rPr>
          <w:rFonts w:ascii="Times New Roman" w:hAnsi="Times New Roman" w:cs="Times New Roman"/>
          <w:sz w:val="28"/>
          <w:szCs w:val="28"/>
        </w:rPr>
        <w:t>субсидии</w:t>
      </w:r>
    </w:p>
    <w:p w:rsidR="00871994" w:rsidRPr="00AE3E10" w:rsidRDefault="00871994" w:rsidP="00FC16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0BB5" w:rsidRPr="00AE3E10" w:rsidRDefault="004426CD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6E">
        <w:rPr>
          <w:rFonts w:ascii="Times New Roman" w:hAnsi="Times New Roman" w:cs="Times New Roman"/>
          <w:sz w:val="28"/>
          <w:szCs w:val="28"/>
        </w:rPr>
        <w:t>27</w:t>
      </w:r>
      <w:r w:rsidR="004D0BB5" w:rsidRPr="0017486E">
        <w:rPr>
          <w:rFonts w:ascii="Times New Roman" w:hAnsi="Times New Roman" w:cs="Times New Roman"/>
          <w:sz w:val="28"/>
          <w:szCs w:val="28"/>
        </w:rPr>
        <w:t>. Основаниями для отказа казачьему обществу в предоставлении су</w:t>
      </w:r>
      <w:r w:rsidR="004D0BB5" w:rsidRPr="0017486E">
        <w:rPr>
          <w:rFonts w:ascii="Times New Roman" w:hAnsi="Times New Roman" w:cs="Times New Roman"/>
          <w:sz w:val="28"/>
          <w:szCs w:val="28"/>
        </w:rPr>
        <w:t>б</w:t>
      </w:r>
      <w:r w:rsidR="004D0BB5" w:rsidRPr="0017486E">
        <w:rPr>
          <w:rFonts w:ascii="Times New Roman" w:hAnsi="Times New Roman" w:cs="Times New Roman"/>
          <w:sz w:val="28"/>
          <w:szCs w:val="28"/>
        </w:rPr>
        <w:t>сидии являются:</w:t>
      </w:r>
    </w:p>
    <w:p w:rsidR="004D0BB5" w:rsidRPr="00AE3E10" w:rsidRDefault="007C0A84" w:rsidP="00FC1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="004D0BB5" w:rsidRPr="00AE3E10">
        <w:rPr>
          <w:rFonts w:ascii="Times New Roman" w:hAnsi="Times New Roman" w:cs="Times New Roman"/>
          <w:sz w:val="28"/>
          <w:szCs w:val="28"/>
        </w:rPr>
        <w:t xml:space="preserve">есоответствие представленных казачьим обществом документов требованиям, </w:t>
      </w:r>
      <w:r w:rsidR="0017486E">
        <w:rPr>
          <w:rFonts w:ascii="Times New Roman" w:hAnsi="Times New Roman" w:cs="Times New Roman"/>
          <w:sz w:val="28"/>
          <w:szCs w:val="28"/>
        </w:rPr>
        <w:t>определенным</w:t>
      </w:r>
      <w:r w:rsidR="004D0BB5" w:rsidRPr="00AE3E1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7" w:history="1">
        <w:r w:rsidR="004D0BB5" w:rsidRPr="00AE3E1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17486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ах 12, 14</w:t>
        </w:r>
      </w:hyperlink>
      <w:r w:rsidR="0017486E">
        <w:rPr>
          <w:rFonts w:ascii="Times New Roman" w:hAnsi="Times New Roman" w:cs="Times New Roman"/>
          <w:sz w:val="28"/>
          <w:szCs w:val="28"/>
        </w:rPr>
        <w:t xml:space="preserve"> </w:t>
      </w:r>
      <w:r w:rsidR="004D0BB5" w:rsidRPr="00AE3E10">
        <w:rPr>
          <w:rFonts w:ascii="Times New Roman" w:hAnsi="Times New Roman" w:cs="Times New Roman"/>
          <w:sz w:val="28"/>
          <w:szCs w:val="28"/>
        </w:rPr>
        <w:t>настоящего Порядка, или не представление (представление не в полн</w:t>
      </w:r>
      <w:r w:rsidR="0017486E">
        <w:rPr>
          <w:rFonts w:ascii="Times New Roman" w:hAnsi="Times New Roman" w:cs="Times New Roman"/>
          <w:sz w:val="28"/>
          <w:szCs w:val="28"/>
        </w:rPr>
        <w:t>ом объеме) указанных документов;</w:t>
      </w:r>
    </w:p>
    <w:p w:rsidR="004D0BB5" w:rsidRPr="00AE3E10" w:rsidRDefault="007C0A84" w:rsidP="00FC1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 факта недостоверности</w:t>
      </w:r>
      <w:r w:rsidR="004D0BB5" w:rsidRPr="00AE3E10">
        <w:rPr>
          <w:rFonts w:ascii="Times New Roman" w:hAnsi="Times New Roman" w:cs="Times New Roman"/>
          <w:sz w:val="28"/>
          <w:szCs w:val="28"/>
        </w:rPr>
        <w:t>,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0BB5" w:rsidRPr="00AE3E10">
        <w:rPr>
          <w:rFonts w:ascii="Times New Roman" w:hAnsi="Times New Roman" w:cs="Times New Roman"/>
          <w:sz w:val="28"/>
          <w:szCs w:val="28"/>
        </w:rPr>
        <w:t xml:space="preserve"> казачьим о</w:t>
      </w:r>
      <w:r w:rsidR="004D0BB5" w:rsidRPr="00AE3E10">
        <w:rPr>
          <w:rFonts w:ascii="Times New Roman" w:hAnsi="Times New Roman" w:cs="Times New Roman"/>
          <w:sz w:val="28"/>
          <w:szCs w:val="28"/>
        </w:rPr>
        <w:t>б</w:t>
      </w:r>
      <w:r w:rsidR="004D0BB5" w:rsidRPr="00AE3E10">
        <w:rPr>
          <w:rFonts w:ascii="Times New Roman" w:hAnsi="Times New Roman" w:cs="Times New Roman"/>
          <w:sz w:val="28"/>
          <w:szCs w:val="28"/>
        </w:rPr>
        <w:lastRenderedPageBreak/>
        <w:t xml:space="preserve">ществом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17486E">
        <w:rPr>
          <w:rFonts w:ascii="Times New Roman" w:hAnsi="Times New Roman" w:cs="Times New Roman"/>
          <w:sz w:val="28"/>
          <w:szCs w:val="28"/>
        </w:rPr>
        <w:t>;</w:t>
      </w:r>
    </w:p>
    <w:p w:rsidR="004D0BB5" w:rsidRPr="00AE3E10" w:rsidRDefault="007C0A84" w:rsidP="00FC1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="004D0BB5" w:rsidRPr="00AE3E10">
        <w:rPr>
          <w:rFonts w:ascii="Times New Roman" w:hAnsi="Times New Roman" w:cs="Times New Roman"/>
          <w:sz w:val="28"/>
          <w:szCs w:val="28"/>
        </w:rPr>
        <w:t>азачье общество не признано победителем конкурсного отбора на получение субсидии.</w:t>
      </w:r>
    </w:p>
    <w:p w:rsidR="004D0BB5" w:rsidRPr="00AE3E10" w:rsidRDefault="004D0BB5" w:rsidP="00FC1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68C" w:rsidRPr="00E3415C" w:rsidRDefault="006E5CDF" w:rsidP="00FC1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15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68468C" w:rsidRPr="00E3415C">
        <w:rPr>
          <w:rFonts w:ascii="Times New Roman" w:hAnsi="Times New Roman" w:cs="Times New Roman"/>
          <w:color w:val="000000"/>
          <w:sz w:val="28"/>
          <w:szCs w:val="28"/>
        </w:rPr>
        <w:t>. Субсидии предоставляются казачьему обществу, признанному п</w:t>
      </w:r>
      <w:r w:rsidR="0068468C" w:rsidRPr="00E341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8468C" w:rsidRPr="00E3415C">
        <w:rPr>
          <w:rFonts w:ascii="Times New Roman" w:hAnsi="Times New Roman" w:cs="Times New Roman"/>
          <w:color w:val="000000"/>
          <w:sz w:val="28"/>
          <w:szCs w:val="28"/>
        </w:rPr>
        <w:t xml:space="preserve">бедителем конкурсного отбора, </w:t>
      </w:r>
      <w:r w:rsidRPr="00E3415C">
        <w:rPr>
          <w:rFonts w:ascii="Times New Roman" w:hAnsi="Times New Roman" w:cs="Times New Roman"/>
          <w:color w:val="000000"/>
          <w:sz w:val="28"/>
          <w:szCs w:val="28"/>
        </w:rPr>
        <w:t>в сумме, запрашиваемой казачьим общес</w:t>
      </w:r>
      <w:r w:rsidRPr="00E341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3415C">
        <w:rPr>
          <w:rFonts w:ascii="Times New Roman" w:hAnsi="Times New Roman" w:cs="Times New Roman"/>
          <w:color w:val="000000"/>
          <w:sz w:val="28"/>
          <w:szCs w:val="28"/>
        </w:rPr>
        <w:t>вом</w:t>
      </w:r>
      <w:r w:rsidR="00DF1709" w:rsidRPr="00E341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34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0E2" w:rsidRPr="00E3415C">
        <w:rPr>
          <w:rFonts w:ascii="Times New Roman" w:hAnsi="Times New Roman" w:cs="Times New Roman"/>
          <w:color w:val="000000"/>
          <w:sz w:val="28"/>
          <w:szCs w:val="28"/>
        </w:rPr>
        <w:t xml:space="preserve">пределах лимитов бюджетных обязательств, доведенных до </w:t>
      </w:r>
      <w:r w:rsidR="00872586" w:rsidRPr="00E3415C"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 w:rsidR="00872586" w:rsidRPr="00E341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72586" w:rsidRPr="00E3415C">
        <w:rPr>
          <w:rFonts w:ascii="Times New Roman" w:hAnsi="Times New Roman" w:cs="Times New Roman"/>
          <w:color w:val="000000"/>
          <w:sz w:val="28"/>
          <w:szCs w:val="28"/>
        </w:rPr>
        <w:t>рации Георгиевского городского округа</w:t>
      </w:r>
      <w:r w:rsidR="007C0A84" w:rsidRPr="00E341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68C" w:rsidRPr="00E3415C" w:rsidRDefault="0068468C" w:rsidP="00FC1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15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E3415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3415C">
        <w:rPr>
          <w:rFonts w:ascii="Times New Roman" w:hAnsi="Times New Roman" w:cs="Times New Roman"/>
          <w:color w:val="000000"/>
          <w:sz w:val="28"/>
          <w:szCs w:val="28"/>
        </w:rPr>
        <w:t xml:space="preserve"> если после проведения конкурсного отбора и предоставления субсидий использован не весь объем </w:t>
      </w:r>
      <w:r w:rsidR="00CD40E2" w:rsidRPr="00E3415C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Pr="00E341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C25EC" w:rsidRPr="00E3415C">
        <w:rPr>
          <w:rFonts w:ascii="Times New Roman" w:hAnsi="Times New Roman" w:cs="Times New Roman"/>
          <w:color w:val="000000"/>
          <w:sz w:val="28"/>
          <w:szCs w:val="28"/>
        </w:rPr>
        <w:t>администрация Георгиевск</w:t>
      </w:r>
      <w:r w:rsidR="00DC25EC" w:rsidRPr="00E341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25EC" w:rsidRPr="00E3415C">
        <w:rPr>
          <w:rFonts w:ascii="Times New Roman" w:hAnsi="Times New Roman" w:cs="Times New Roman"/>
          <w:color w:val="000000"/>
          <w:sz w:val="28"/>
          <w:szCs w:val="28"/>
        </w:rPr>
        <w:t>го городского округа</w:t>
      </w:r>
      <w:r w:rsidRPr="00E3415C">
        <w:rPr>
          <w:rFonts w:ascii="Times New Roman" w:hAnsi="Times New Roman" w:cs="Times New Roman"/>
          <w:color w:val="000000"/>
          <w:sz w:val="28"/>
          <w:szCs w:val="28"/>
        </w:rPr>
        <w:t xml:space="preserve"> вправе объявить повторный конкурс.</w:t>
      </w:r>
    </w:p>
    <w:p w:rsidR="0068468C" w:rsidRPr="00274DDD" w:rsidRDefault="0068468C" w:rsidP="00FC1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5AB" w:rsidRPr="00274DDD" w:rsidRDefault="00DF1709" w:rsidP="00FC1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DD">
        <w:rPr>
          <w:rFonts w:ascii="Times New Roman" w:hAnsi="Times New Roman" w:cs="Times New Roman"/>
          <w:sz w:val="28"/>
          <w:szCs w:val="28"/>
        </w:rPr>
        <w:t>29</w:t>
      </w:r>
      <w:r w:rsidR="0068468C" w:rsidRPr="00274D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468C" w:rsidRPr="00274DDD">
        <w:rPr>
          <w:rFonts w:ascii="Times New Roman" w:hAnsi="Times New Roman" w:cs="Times New Roman"/>
          <w:sz w:val="28"/>
          <w:szCs w:val="28"/>
        </w:rPr>
        <w:t>Основанием для предо</w:t>
      </w:r>
      <w:r w:rsidR="00CF0F9F" w:rsidRPr="00274DDD">
        <w:rPr>
          <w:rFonts w:ascii="Times New Roman" w:hAnsi="Times New Roman" w:cs="Times New Roman"/>
          <w:sz w:val="28"/>
          <w:szCs w:val="28"/>
        </w:rPr>
        <w:t xml:space="preserve">ставления субсидии казачьему обществу, </w:t>
      </w:r>
      <w:r w:rsidR="002155AB" w:rsidRPr="00274DDD">
        <w:rPr>
          <w:rFonts w:ascii="Times New Roman" w:hAnsi="Times New Roman" w:cs="Times New Roman"/>
          <w:sz w:val="28"/>
          <w:szCs w:val="28"/>
        </w:rPr>
        <w:t>признанному победителем конкурсного отбора, является соглашение, закл</w:t>
      </w:r>
      <w:r w:rsidR="002155AB" w:rsidRPr="00274DDD">
        <w:rPr>
          <w:rFonts w:ascii="Times New Roman" w:hAnsi="Times New Roman" w:cs="Times New Roman"/>
          <w:sz w:val="28"/>
          <w:szCs w:val="28"/>
        </w:rPr>
        <w:t>ю</w:t>
      </w:r>
      <w:r w:rsidR="002155AB" w:rsidRPr="00274DDD">
        <w:rPr>
          <w:rFonts w:ascii="Times New Roman" w:hAnsi="Times New Roman" w:cs="Times New Roman"/>
          <w:sz w:val="28"/>
          <w:szCs w:val="28"/>
        </w:rPr>
        <w:t>ченное в течени</w:t>
      </w:r>
      <w:r w:rsidR="00FF1F98" w:rsidRPr="00274DDD">
        <w:rPr>
          <w:rFonts w:ascii="Times New Roman" w:hAnsi="Times New Roman" w:cs="Times New Roman"/>
          <w:sz w:val="28"/>
          <w:szCs w:val="28"/>
        </w:rPr>
        <w:t>е</w:t>
      </w:r>
      <w:r w:rsidR="002155AB" w:rsidRPr="00274DDD">
        <w:rPr>
          <w:rFonts w:ascii="Times New Roman" w:hAnsi="Times New Roman" w:cs="Times New Roman"/>
          <w:sz w:val="28"/>
          <w:szCs w:val="28"/>
        </w:rPr>
        <w:t xml:space="preserve"> 7 рабочих дней со дня окончания конкурсного отбора ме</w:t>
      </w:r>
      <w:r w:rsidR="002155AB" w:rsidRPr="00274DDD">
        <w:rPr>
          <w:rFonts w:ascii="Times New Roman" w:hAnsi="Times New Roman" w:cs="Times New Roman"/>
          <w:sz w:val="28"/>
          <w:szCs w:val="28"/>
        </w:rPr>
        <w:t>ж</w:t>
      </w:r>
      <w:r w:rsidR="002155AB" w:rsidRPr="00274DDD">
        <w:rPr>
          <w:rFonts w:ascii="Times New Roman" w:hAnsi="Times New Roman" w:cs="Times New Roman"/>
          <w:sz w:val="28"/>
          <w:szCs w:val="28"/>
        </w:rPr>
        <w:t>ду администрацией Георгиевского городского округа и казачьим обществом (далее - получатель субсидии) в соответствии с типовой формой, устано</w:t>
      </w:r>
      <w:r w:rsidR="002155AB" w:rsidRPr="00274DDD">
        <w:rPr>
          <w:rFonts w:ascii="Times New Roman" w:hAnsi="Times New Roman" w:cs="Times New Roman"/>
          <w:sz w:val="28"/>
          <w:szCs w:val="28"/>
        </w:rPr>
        <w:t>в</w:t>
      </w:r>
      <w:r w:rsidR="002155AB" w:rsidRPr="00274DDD">
        <w:rPr>
          <w:rFonts w:ascii="Times New Roman" w:hAnsi="Times New Roman" w:cs="Times New Roman"/>
          <w:sz w:val="28"/>
          <w:szCs w:val="28"/>
        </w:rPr>
        <w:t>ленной финансовым управлением администрации Георгиевского городского округа (далее – типовая форма, соглашение о предоставлении субсидии).</w:t>
      </w:r>
      <w:proofErr w:type="gramEnd"/>
    </w:p>
    <w:p w:rsidR="00DD2BDB" w:rsidRPr="00274DDD" w:rsidRDefault="00DD2BDB" w:rsidP="00274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C6" w:rsidRPr="00274DDD" w:rsidRDefault="0017486E" w:rsidP="00274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DD">
        <w:rPr>
          <w:rFonts w:ascii="Times New Roman" w:hAnsi="Times New Roman" w:cs="Times New Roman"/>
          <w:sz w:val="28"/>
          <w:szCs w:val="28"/>
        </w:rPr>
        <w:t>3</w:t>
      </w:r>
      <w:r w:rsidR="00DF1709" w:rsidRPr="00274DDD">
        <w:rPr>
          <w:rFonts w:ascii="Times New Roman" w:hAnsi="Times New Roman" w:cs="Times New Roman"/>
          <w:sz w:val="28"/>
          <w:szCs w:val="28"/>
        </w:rPr>
        <w:t>0</w:t>
      </w:r>
      <w:r w:rsidR="00832F22" w:rsidRPr="00274DDD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администрацией </w:t>
      </w:r>
      <w:r w:rsidRPr="00274DDD">
        <w:rPr>
          <w:rFonts w:ascii="Times New Roman" w:hAnsi="Times New Roman" w:cs="Times New Roman"/>
          <w:sz w:val="28"/>
          <w:szCs w:val="28"/>
        </w:rPr>
        <w:t>Георгие</w:t>
      </w:r>
      <w:r w:rsidRPr="00274DDD">
        <w:rPr>
          <w:rFonts w:ascii="Times New Roman" w:hAnsi="Times New Roman" w:cs="Times New Roman"/>
          <w:sz w:val="28"/>
          <w:szCs w:val="28"/>
        </w:rPr>
        <w:t>в</w:t>
      </w:r>
      <w:r w:rsidRPr="00274DDD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814684" w:rsidRPr="00274DDD">
        <w:rPr>
          <w:rFonts w:ascii="Times New Roman" w:hAnsi="Times New Roman" w:cs="Times New Roman"/>
          <w:sz w:val="28"/>
          <w:szCs w:val="28"/>
        </w:rPr>
        <w:t>на основании заявки казачьего общества и докуме</w:t>
      </w:r>
      <w:r w:rsidR="00814684" w:rsidRPr="00274DDD">
        <w:rPr>
          <w:rFonts w:ascii="Times New Roman" w:hAnsi="Times New Roman" w:cs="Times New Roman"/>
          <w:sz w:val="28"/>
          <w:szCs w:val="28"/>
        </w:rPr>
        <w:t>н</w:t>
      </w:r>
      <w:r w:rsidR="00814684" w:rsidRPr="00274DDD">
        <w:rPr>
          <w:rFonts w:ascii="Times New Roman" w:hAnsi="Times New Roman" w:cs="Times New Roman"/>
          <w:sz w:val="28"/>
          <w:szCs w:val="28"/>
        </w:rPr>
        <w:t>тов, подтверждающих затраты на реализацию мероприятий, указанных в пункте 2 настоящего Порядка</w:t>
      </w:r>
      <w:r w:rsidR="00DA14C6" w:rsidRPr="00274DDD">
        <w:rPr>
          <w:rFonts w:ascii="Times New Roman" w:hAnsi="Times New Roman" w:cs="Times New Roman"/>
          <w:sz w:val="28"/>
          <w:szCs w:val="28"/>
        </w:rPr>
        <w:t>.</w:t>
      </w:r>
    </w:p>
    <w:p w:rsidR="00DA14C6" w:rsidRPr="00274DDD" w:rsidRDefault="00DA14C6" w:rsidP="00274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DD">
        <w:rPr>
          <w:rFonts w:ascii="Times New Roman" w:hAnsi="Times New Roman" w:cs="Times New Roman"/>
          <w:sz w:val="28"/>
          <w:szCs w:val="28"/>
        </w:rPr>
        <w:t>В качестве документов, подтверждающих затраты казачьего общества, могут быть представлены:</w:t>
      </w:r>
    </w:p>
    <w:p w:rsidR="00DA14C6" w:rsidRPr="00274DDD" w:rsidRDefault="00DA14C6" w:rsidP="00274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DD">
        <w:rPr>
          <w:rFonts w:ascii="Times New Roman" w:hAnsi="Times New Roman" w:cs="Times New Roman"/>
          <w:sz w:val="28"/>
          <w:szCs w:val="28"/>
        </w:rPr>
        <w:t>1) копия табеля учета рабочего времени;</w:t>
      </w:r>
    </w:p>
    <w:p w:rsidR="00DA14C6" w:rsidRPr="00274DDD" w:rsidRDefault="00DA14C6" w:rsidP="00274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DD">
        <w:rPr>
          <w:rFonts w:ascii="Times New Roman" w:hAnsi="Times New Roman" w:cs="Times New Roman"/>
          <w:sz w:val="28"/>
          <w:szCs w:val="28"/>
        </w:rPr>
        <w:t>2) копия расчетной ведомости;</w:t>
      </w:r>
    </w:p>
    <w:p w:rsidR="00DA14C6" w:rsidRPr="00274DDD" w:rsidRDefault="00DA14C6" w:rsidP="00274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DD">
        <w:rPr>
          <w:rFonts w:ascii="Times New Roman" w:hAnsi="Times New Roman" w:cs="Times New Roman"/>
          <w:sz w:val="28"/>
          <w:szCs w:val="28"/>
        </w:rPr>
        <w:t>3) копия платежного поручения;</w:t>
      </w:r>
    </w:p>
    <w:p w:rsidR="00DA14C6" w:rsidRPr="00274DDD" w:rsidRDefault="00DA14C6" w:rsidP="00274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DD">
        <w:rPr>
          <w:rFonts w:ascii="Times New Roman" w:hAnsi="Times New Roman" w:cs="Times New Roman"/>
          <w:sz w:val="28"/>
          <w:szCs w:val="28"/>
        </w:rPr>
        <w:t>4) копия расходного ордера;</w:t>
      </w:r>
    </w:p>
    <w:p w:rsidR="00DA14C6" w:rsidRPr="00274DDD" w:rsidRDefault="00DA14C6" w:rsidP="00274D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DD">
        <w:rPr>
          <w:rFonts w:ascii="Times New Roman" w:hAnsi="Times New Roman" w:cs="Times New Roman"/>
          <w:sz w:val="28"/>
          <w:szCs w:val="28"/>
        </w:rPr>
        <w:t>5) иные документы, подтверждающие затраты.</w:t>
      </w:r>
    </w:p>
    <w:p w:rsidR="004C4867" w:rsidRDefault="00F91F66" w:rsidP="00274DDD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74DDD">
        <w:rPr>
          <w:rFonts w:ascii="Times New Roman" w:hAnsi="Times New Roman" w:cs="Times New Roman"/>
          <w:sz w:val="28"/>
          <w:szCs w:val="28"/>
        </w:rPr>
        <w:t>Субсидия перечисляется не позднее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10-го рабочего дня, следующего за днем принятия администрацией Георгиевского городского</w:t>
      </w:r>
      <w:r w:rsidR="00AB4244">
        <w:rPr>
          <w:rFonts w:ascii="Times New Roman" w:eastAsia="Courier New" w:hAnsi="Times New Roman" w:cs="Times New Roman"/>
          <w:sz w:val="28"/>
          <w:szCs w:val="28"/>
        </w:rPr>
        <w:t xml:space="preserve"> округа заявки и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814684">
        <w:rPr>
          <w:rFonts w:ascii="Times New Roman" w:eastAsia="Courier New" w:hAnsi="Times New Roman" w:cs="Times New Roman"/>
          <w:sz w:val="28"/>
          <w:szCs w:val="28"/>
        </w:rPr>
        <w:t>документов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="00AB4244">
        <w:rPr>
          <w:rFonts w:ascii="Times New Roman" w:eastAsia="Courier New" w:hAnsi="Times New Roman" w:cs="Times New Roman"/>
          <w:sz w:val="28"/>
          <w:szCs w:val="28"/>
        </w:rPr>
        <w:t xml:space="preserve">указанных в </w:t>
      </w:r>
      <w:r w:rsidR="00DA14C6">
        <w:rPr>
          <w:rFonts w:ascii="Times New Roman" w:eastAsia="Courier New" w:hAnsi="Times New Roman" w:cs="Times New Roman"/>
          <w:sz w:val="28"/>
          <w:szCs w:val="28"/>
        </w:rPr>
        <w:t xml:space="preserve">подпунктах 1-5 </w:t>
      </w:r>
      <w:bookmarkStart w:id="2" w:name="_GoBack"/>
      <w:bookmarkEnd w:id="2"/>
      <w:r w:rsidR="00AB4244">
        <w:rPr>
          <w:rFonts w:ascii="Times New Roman" w:eastAsia="Courier New" w:hAnsi="Times New Roman" w:cs="Times New Roman"/>
          <w:sz w:val="28"/>
          <w:szCs w:val="28"/>
        </w:rPr>
        <w:t xml:space="preserve">настоящего пункта, </w:t>
      </w:r>
      <w:r>
        <w:rPr>
          <w:rFonts w:ascii="Times New Roman" w:eastAsia="Courier New" w:hAnsi="Times New Roman" w:cs="Times New Roman"/>
          <w:sz w:val="28"/>
          <w:szCs w:val="28"/>
        </w:rPr>
        <w:t>на расчетный счет казачьего общества, открытый в кредитной организа</w:t>
      </w:r>
      <w:r w:rsidR="000970F9">
        <w:rPr>
          <w:rFonts w:ascii="Times New Roman" w:eastAsia="Courier New" w:hAnsi="Times New Roman" w:cs="Times New Roman"/>
          <w:sz w:val="28"/>
          <w:szCs w:val="28"/>
        </w:rPr>
        <w:t>ции.</w:t>
      </w:r>
    </w:p>
    <w:p w:rsidR="000970F9" w:rsidRPr="00AE3E10" w:rsidRDefault="000970F9" w:rsidP="00FC16D9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832F22" w:rsidRPr="00AE3E10" w:rsidRDefault="0017486E" w:rsidP="00FC16D9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3</w:t>
      </w:r>
      <w:r w:rsidR="00DF1709">
        <w:rPr>
          <w:rFonts w:ascii="Times New Roman" w:eastAsia="Courier New" w:hAnsi="Times New Roman" w:cs="Times New Roman"/>
          <w:sz w:val="28"/>
          <w:szCs w:val="28"/>
        </w:rPr>
        <w:t>1</w:t>
      </w:r>
      <w:r w:rsidR="00E805AB" w:rsidRPr="00AE3E10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proofErr w:type="gramStart"/>
      <w:r w:rsidR="00E805AB" w:rsidRPr="00AE3E10">
        <w:rPr>
          <w:rFonts w:ascii="Times New Roman" w:eastAsia="Courier New" w:hAnsi="Times New Roman" w:cs="Times New Roman"/>
          <w:sz w:val="28"/>
          <w:szCs w:val="28"/>
        </w:rPr>
        <w:t>В случае уменьшения администрации Георгиевского городского округа,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администрация Георгие</w:t>
      </w:r>
      <w:r w:rsidR="00E805AB" w:rsidRPr="00AE3E10">
        <w:rPr>
          <w:rFonts w:ascii="Times New Roman" w:eastAsia="Courier New" w:hAnsi="Times New Roman" w:cs="Times New Roman"/>
          <w:sz w:val="28"/>
          <w:szCs w:val="28"/>
        </w:rPr>
        <w:t>в</w:t>
      </w:r>
      <w:r w:rsidR="00E805AB" w:rsidRPr="00AE3E10">
        <w:rPr>
          <w:rFonts w:ascii="Times New Roman" w:eastAsia="Courier New" w:hAnsi="Times New Roman" w:cs="Times New Roman"/>
          <w:sz w:val="28"/>
          <w:szCs w:val="28"/>
        </w:rPr>
        <w:t>ского городского округа и казачье общество заключают дополнительное с</w:t>
      </w:r>
      <w:r w:rsidR="00E805AB" w:rsidRPr="00AE3E10">
        <w:rPr>
          <w:rFonts w:ascii="Times New Roman" w:eastAsia="Courier New" w:hAnsi="Times New Roman" w:cs="Times New Roman"/>
          <w:sz w:val="28"/>
          <w:szCs w:val="28"/>
        </w:rPr>
        <w:t>о</w:t>
      </w:r>
      <w:r w:rsidR="00E805AB" w:rsidRPr="00AE3E10">
        <w:rPr>
          <w:rFonts w:ascii="Times New Roman" w:eastAsia="Courier New" w:hAnsi="Times New Roman" w:cs="Times New Roman"/>
          <w:sz w:val="28"/>
          <w:szCs w:val="28"/>
        </w:rPr>
        <w:t>глашение о согласовании новых условий соглашения или расторжении с</w:t>
      </w:r>
      <w:r w:rsidR="00E805AB" w:rsidRPr="00AE3E10">
        <w:rPr>
          <w:rFonts w:ascii="Times New Roman" w:eastAsia="Courier New" w:hAnsi="Times New Roman" w:cs="Times New Roman"/>
          <w:sz w:val="28"/>
          <w:szCs w:val="28"/>
        </w:rPr>
        <w:t>о</w:t>
      </w:r>
      <w:r w:rsidR="00E805AB" w:rsidRPr="00AE3E10">
        <w:rPr>
          <w:rFonts w:ascii="Times New Roman" w:eastAsia="Courier New" w:hAnsi="Times New Roman" w:cs="Times New Roman"/>
          <w:sz w:val="28"/>
          <w:szCs w:val="28"/>
        </w:rPr>
        <w:t>глашения при не достижении согласия по новым условиям.</w:t>
      </w:r>
      <w:proofErr w:type="gramEnd"/>
    </w:p>
    <w:p w:rsidR="004C4867" w:rsidRDefault="0017486E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3</w:t>
      </w:r>
      <w:r w:rsidR="00DF1709">
        <w:rPr>
          <w:rFonts w:ascii="Times New Roman" w:eastAsia="Courier New" w:hAnsi="Times New Roman" w:cs="Times New Roman"/>
          <w:sz w:val="28"/>
          <w:szCs w:val="28"/>
        </w:rPr>
        <w:t>2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 xml:space="preserve">. Средства </w:t>
      </w:r>
      <w:r w:rsidR="007C0A84">
        <w:rPr>
          <w:rFonts w:ascii="Times New Roman" w:eastAsia="Courier New" w:hAnsi="Times New Roman" w:cs="Times New Roman"/>
          <w:sz w:val="28"/>
          <w:szCs w:val="28"/>
        </w:rPr>
        <w:t xml:space="preserve">субсидии 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 xml:space="preserve">должны быть использованы </w:t>
      </w:r>
      <w:r w:rsidR="007C0A84">
        <w:rPr>
          <w:rFonts w:ascii="Times New Roman" w:eastAsia="Courier New" w:hAnsi="Times New Roman" w:cs="Times New Roman"/>
          <w:sz w:val="28"/>
          <w:szCs w:val="28"/>
        </w:rPr>
        <w:t>казачьим общес</w:t>
      </w:r>
      <w:r w:rsidR="007C0A84">
        <w:rPr>
          <w:rFonts w:ascii="Times New Roman" w:eastAsia="Courier New" w:hAnsi="Times New Roman" w:cs="Times New Roman"/>
          <w:sz w:val="28"/>
          <w:szCs w:val="28"/>
        </w:rPr>
        <w:t>т</w:t>
      </w:r>
      <w:r w:rsidR="007C0A84">
        <w:rPr>
          <w:rFonts w:ascii="Times New Roman" w:eastAsia="Courier New" w:hAnsi="Times New Roman" w:cs="Times New Roman"/>
          <w:sz w:val="28"/>
          <w:szCs w:val="28"/>
        </w:rPr>
        <w:lastRenderedPageBreak/>
        <w:t>вом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 xml:space="preserve"> в финансовом году, в котором он</w:t>
      </w:r>
      <w:r w:rsidR="007C0A84">
        <w:rPr>
          <w:rFonts w:ascii="Times New Roman" w:eastAsia="Courier New" w:hAnsi="Times New Roman" w:cs="Times New Roman"/>
          <w:sz w:val="28"/>
          <w:szCs w:val="28"/>
        </w:rPr>
        <w:t>а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 xml:space="preserve"> предоставлен</w:t>
      </w:r>
      <w:r w:rsidR="007C0A84">
        <w:rPr>
          <w:rFonts w:ascii="Times New Roman" w:eastAsia="Courier New" w:hAnsi="Times New Roman" w:cs="Times New Roman"/>
          <w:sz w:val="28"/>
          <w:szCs w:val="28"/>
        </w:rPr>
        <w:t>а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7C0A84" w:rsidRDefault="007C0A84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7C0A84" w:rsidRPr="00AE3E10" w:rsidRDefault="0017486E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E03A4">
        <w:rPr>
          <w:rFonts w:ascii="Times New Roman" w:eastAsia="Courier New" w:hAnsi="Times New Roman" w:cs="Times New Roman"/>
          <w:sz w:val="28"/>
          <w:szCs w:val="28"/>
        </w:rPr>
        <w:t>3</w:t>
      </w:r>
      <w:r w:rsidR="00DF1709">
        <w:rPr>
          <w:rFonts w:ascii="Times New Roman" w:eastAsia="Courier New" w:hAnsi="Times New Roman" w:cs="Times New Roman"/>
          <w:sz w:val="28"/>
          <w:szCs w:val="28"/>
        </w:rPr>
        <w:t>3</w:t>
      </w:r>
      <w:r w:rsidRPr="00BE03A4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7C0A84" w:rsidRPr="00BE03A4">
        <w:rPr>
          <w:rFonts w:ascii="Times New Roman" w:eastAsia="Courier New" w:hAnsi="Times New Roman" w:cs="Times New Roman"/>
          <w:sz w:val="28"/>
          <w:szCs w:val="28"/>
        </w:rPr>
        <w:t>Результат</w:t>
      </w:r>
      <w:r w:rsidR="00BE03A4" w:rsidRPr="00BE03A4">
        <w:rPr>
          <w:rFonts w:ascii="Times New Roman" w:eastAsia="Courier New" w:hAnsi="Times New Roman" w:cs="Times New Roman"/>
          <w:sz w:val="28"/>
          <w:szCs w:val="28"/>
        </w:rPr>
        <w:t>ом</w:t>
      </w:r>
      <w:r w:rsidR="007C0A84" w:rsidRPr="00BE03A4">
        <w:rPr>
          <w:rFonts w:ascii="Times New Roman" w:eastAsia="Courier New" w:hAnsi="Times New Roman" w:cs="Times New Roman"/>
          <w:sz w:val="28"/>
          <w:szCs w:val="28"/>
        </w:rPr>
        <w:t xml:space="preserve"> предоставления субсидии</w:t>
      </w:r>
      <w:r w:rsidR="00BE03A4" w:rsidRPr="00BE03A4">
        <w:rPr>
          <w:rFonts w:ascii="Times New Roman" w:eastAsia="Courier New" w:hAnsi="Times New Roman" w:cs="Times New Roman"/>
          <w:sz w:val="28"/>
          <w:szCs w:val="28"/>
        </w:rPr>
        <w:t xml:space="preserve"> в соответствии с муниц</w:t>
      </w:r>
      <w:r w:rsidR="00BE03A4" w:rsidRPr="00BE03A4">
        <w:rPr>
          <w:rFonts w:ascii="Times New Roman" w:eastAsia="Courier New" w:hAnsi="Times New Roman" w:cs="Times New Roman"/>
          <w:sz w:val="28"/>
          <w:szCs w:val="28"/>
        </w:rPr>
        <w:t>и</w:t>
      </w:r>
      <w:r w:rsidR="00BE03A4" w:rsidRPr="00BE03A4">
        <w:rPr>
          <w:rFonts w:ascii="Times New Roman" w:eastAsia="Courier New" w:hAnsi="Times New Roman" w:cs="Times New Roman"/>
          <w:sz w:val="28"/>
          <w:szCs w:val="28"/>
        </w:rPr>
        <w:t>пальной программой является увеличение количеств</w:t>
      </w:r>
      <w:r w:rsidR="004B1F88">
        <w:rPr>
          <w:rFonts w:ascii="Times New Roman" w:eastAsia="Courier New" w:hAnsi="Times New Roman" w:cs="Times New Roman"/>
          <w:sz w:val="28"/>
          <w:szCs w:val="28"/>
        </w:rPr>
        <w:t>а</w:t>
      </w:r>
      <w:r w:rsidR="00BE03A4" w:rsidRPr="00BE03A4">
        <w:rPr>
          <w:rFonts w:ascii="Times New Roman" w:eastAsia="Courier New" w:hAnsi="Times New Roman" w:cs="Times New Roman"/>
          <w:sz w:val="28"/>
          <w:szCs w:val="28"/>
        </w:rPr>
        <w:t xml:space="preserve"> членов казачьих о</w:t>
      </w:r>
      <w:r w:rsidR="00BE03A4" w:rsidRPr="00BE03A4">
        <w:rPr>
          <w:rFonts w:ascii="Times New Roman" w:eastAsia="Courier New" w:hAnsi="Times New Roman" w:cs="Times New Roman"/>
          <w:sz w:val="28"/>
          <w:szCs w:val="28"/>
        </w:rPr>
        <w:t>б</w:t>
      </w:r>
      <w:r w:rsidR="00BE03A4" w:rsidRPr="00BE03A4">
        <w:rPr>
          <w:rFonts w:ascii="Times New Roman" w:eastAsia="Courier New" w:hAnsi="Times New Roman" w:cs="Times New Roman"/>
          <w:sz w:val="28"/>
          <w:szCs w:val="28"/>
        </w:rPr>
        <w:t>ществ, привлеченных к несению службы по охране общественного порядка</w:t>
      </w:r>
      <w:r w:rsidR="00BE03A4">
        <w:rPr>
          <w:rFonts w:ascii="Times New Roman" w:eastAsia="Courier New" w:hAnsi="Times New Roman" w:cs="Times New Roman"/>
          <w:sz w:val="28"/>
          <w:szCs w:val="28"/>
        </w:rPr>
        <w:t>,</w:t>
      </w:r>
      <w:r w:rsidR="00BE03A4" w:rsidRPr="00BE03A4">
        <w:rPr>
          <w:rFonts w:ascii="Times New Roman" w:eastAsia="Courier New" w:hAnsi="Times New Roman" w:cs="Times New Roman"/>
          <w:sz w:val="28"/>
          <w:szCs w:val="28"/>
        </w:rPr>
        <w:t xml:space="preserve"> и выполнение казачьим обществом мероприятий, указанных в пункте 2 н</w:t>
      </w:r>
      <w:r w:rsidR="00BE03A4" w:rsidRPr="00BE03A4">
        <w:rPr>
          <w:rFonts w:ascii="Times New Roman" w:eastAsia="Courier New" w:hAnsi="Times New Roman" w:cs="Times New Roman"/>
          <w:sz w:val="28"/>
          <w:szCs w:val="28"/>
        </w:rPr>
        <w:t>а</w:t>
      </w:r>
      <w:r w:rsidR="00BE03A4" w:rsidRPr="00BE03A4">
        <w:rPr>
          <w:rFonts w:ascii="Times New Roman" w:eastAsia="Courier New" w:hAnsi="Times New Roman" w:cs="Times New Roman"/>
          <w:sz w:val="28"/>
          <w:szCs w:val="28"/>
        </w:rPr>
        <w:t>стоящего Порядка и плане работы казачьего общества, представленного на конкурсный отбор в соответствии с пунктом 12 настоящего Порядка</w:t>
      </w:r>
      <w:r w:rsidR="007C0A84" w:rsidRPr="00BE03A4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4C4867" w:rsidRPr="00AE3E10" w:rsidRDefault="004C4867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C4867" w:rsidRPr="00AE3E10" w:rsidRDefault="0017486E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3</w:t>
      </w:r>
      <w:r w:rsidR="00DF1709">
        <w:rPr>
          <w:rFonts w:ascii="Times New Roman" w:eastAsia="Courier New" w:hAnsi="Times New Roman" w:cs="Times New Roman"/>
          <w:sz w:val="28"/>
          <w:szCs w:val="28"/>
        </w:rPr>
        <w:t>4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>
        <w:rPr>
          <w:rFonts w:ascii="Times New Roman" w:eastAsia="Courier New" w:hAnsi="Times New Roman" w:cs="Times New Roman"/>
          <w:sz w:val="28"/>
          <w:szCs w:val="28"/>
        </w:rPr>
        <w:t>С</w:t>
      </w:r>
      <w:r w:rsidRPr="00AE3E10">
        <w:rPr>
          <w:rFonts w:ascii="Times New Roman" w:eastAsia="Courier New" w:hAnsi="Times New Roman" w:cs="Times New Roman"/>
          <w:sz w:val="28"/>
          <w:szCs w:val="28"/>
        </w:rPr>
        <w:t xml:space="preserve">убсидия подлежит </w:t>
      </w:r>
      <w:r>
        <w:rPr>
          <w:rFonts w:ascii="Times New Roman" w:eastAsia="Courier New" w:hAnsi="Times New Roman" w:cs="Times New Roman"/>
          <w:sz w:val="28"/>
          <w:szCs w:val="28"/>
        </w:rPr>
        <w:t>в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озврату в доход местного бюджета в случаях:</w:t>
      </w:r>
    </w:p>
    <w:p w:rsidR="004C4867" w:rsidRPr="00AE3E10" w:rsidRDefault="00D81226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1) 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установления фактов представления недостоверных сведений в ц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е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лях получения субсидии;</w:t>
      </w:r>
    </w:p>
    <w:p w:rsidR="004C4867" w:rsidRPr="00AE3E10" w:rsidRDefault="00D81226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2) 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нарушение получателем субсидии условий предоставления субс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и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дии;</w:t>
      </w:r>
    </w:p>
    <w:p w:rsidR="004C4867" w:rsidRPr="00AE3E10" w:rsidRDefault="00D81226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3) 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установление факта нецелевого использования субсидии;</w:t>
      </w:r>
    </w:p>
    <w:p w:rsidR="004C4867" w:rsidRPr="00AE3E10" w:rsidRDefault="00D81226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4) </w:t>
      </w:r>
      <w:proofErr w:type="spellStart"/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непредоставление</w:t>
      </w:r>
      <w:proofErr w:type="spellEnd"/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 xml:space="preserve"> отчета об использовании субсидии в соответствии с пунктом</w:t>
      </w:r>
      <w:r w:rsidR="00DB006D" w:rsidRPr="00AE3E1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7486E">
        <w:rPr>
          <w:rFonts w:ascii="Times New Roman" w:eastAsia="Courier New" w:hAnsi="Times New Roman" w:cs="Times New Roman"/>
          <w:sz w:val="28"/>
          <w:szCs w:val="28"/>
        </w:rPr>
        <w:t>3</w:t>
      </w:r>
      <w:r w:rsidR="00C22B68">
        <w:rPr>
          <w:rFonts w:ascii="Times New Roman" w:eastAsia="Courier New" w:hAnsi="Times New Roman" w:cs="Times New Roman"/>
          <w:sz w:val="28"/>
          <w:szCs w:val="28"/>
        </w:rPr>
        <w:t>7</w:t>
      </w:r>
      <w:r w:rsidR="00DB006D" w:rsidRPr="00AE3E1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настоящего Порядка</w:t>
      </w:r>
      <w:r w:rsidR="00DF1709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4C4867" w:rsidRPr="00AE3E10" w:rsidRDefault="00DF1709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убсидия подлежит возврату в доход бюджета в соответствии с зак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о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нодательством Российской Федерации</w:t>
      </w:r>
      <w:r w:rsidR="004B159B" w:rsidRPr="00AE3E10">
        <w:rPr>
          <w:rFonts w:ascii="Times New Roman" w:eastAsia="Courier New" w:hAnsi="Times New Roman" w:cs="Times New Roman"/>
          <w:sz w:val="28"/>
          <w:szCs w:val="28"/>
        </w:rPr>
        <w:t xml:space="preserve"> в полном объеме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17486E" w:rsidRDefault="0017486E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C4867" w:rsidRPr="00AE3E10" w:rsidRDefault="0017486E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3</w:t>
      </w:r>
      <w:r w:rsidR="00DF1709">
        <w:rPr>
          <w:rFonts w:ascii="Times New Roman" w:eastAsia="Courier New" w:hAnsi="Times New Roman" w:cs="Times New Roman"/>
          <w:sz w:val="28"/>
          <w:szCs w:val="28"/>
        </w:rPr>
        <w:t>5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4C4867" w:rsidRPr="00AE3E10">
        <w:rPr>
          <w:rFonts w:ascii="Times New Roman" w:eastAsia="Courier New" w:hAnsi="Times New Roman" w:cs="Times New Roman"/>
          <w:sz w:val="28"/>
          <w:szCs w:val="28"/>
        </w:rPr>
        <w:t xml:space="preserve">Возврат полученной субсидии </w:t>
      </w:r>
      <w:r w:rsidR="004B159B" w:rsidRPr="00AE3E10">
        <w:rPr>
          <w:rFonts w:ascii="Times New Roman" w:eastAsia="Courier New" w:hAnsi="Times New Roman" w:cs="Times New Roman"/>
          <w:sz w:val="28"/>
          <w:szCs w:val="28"/>
        </w:rPr>
        <w:t>осуществляется в следующем поря</w:t>
      </w:r>
      <w:r w:rsidR="004B159B" w:rsidRPr="00AE3E10">
        <w:rPr>
          <w:rFonts w:ascii="Times New Roman" w:eastAsia="Courier New" w:hAnsi="Times New Roman" w:cs="Times New Roman"/>
          <w:sz w:val="28"/>
          <w:szCs w:val="28"/>
        </w:rPr>
        <w:t>д</w:t>
      </w:r>
      <w:r w:rsidR="004B159B" w:rsidRPr="00AE3E10">
        <w:rPr>
          <w:rFonts w:ascii="Times New Roman" w:eastAsia="Courier New" w:hAnsi="Times New Roman" w:cs="Times New Roman"/>
          <w:sz w:val="28"/>
          <w:szCs w:val="28"/>
        </w:rPr>
        <w:t>ке:</w:t>
      </w:r>
    </w:p>
    <w:p w:rsidR="007C0A84" w:rsidRDefault="0017486E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1) </w:t>
      </w:r>
      <w:r w:rsidR="007C0A84">
        <w:rPr>
          <w:rFonts w:ascii="Times New Roman" w:eastAsia="Courier New" w:hAnsi="Times New Roman" w:cs="Times New Roman"/>
          <w:sz w:val="28"/>
          <w:szCs w:val="28"/>
        </w:rPr>
        <w:t>а</w:t>
      </w:r>
      <w:r w:rsidR="004B159B" w:rsidRPr="00AE3E10">
        <w:rPr>
          <w:rFonts w:ascii="Times New Roman" w:eastAsia="Courier New" w:hAnsi="Times New Roman" w:cs="Times New Roman"/>
          <w:sz w:val="28"/>
          <w:szCs w:val="28"/>
        </w:rPr>
        <w:t>дминистрация</w:t>
      </w:r>
      <w:r w:rsidR="007C0A84">
        <w:rPr>
          <w:rFonts w:ascii="Times New Roman" w:eastAsia="Courier New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4B159B" w:rsidRPr="00AE3E10">
        <w:rPr>
          <w:rFonts w:ascii="Times New Roman" w:eastAsia="Courier New" w:hAnsi="Times New Roman" w:cs="Times New Roman"/>
          <w:sz w:val="28"/>
          <w:szCs w:val="28"/>
        </w:rPr>
        <w:t xml:space="preserve"> в течение 10 рабочих дней после подписания акта проверки или получ</w:t>
      </w:r>
      <w:r w:rsidR="004B159B" w:rsidRPr="00AE3E10">
        <w:rPr>
          <w:rFonts w:ascii="Times New Roman" w:eastAsia="Courier New" w:hAnsi="Times New Roman" w:cs="Times New Roman"/>
          <w:sz w:val="28"/>
          <w:szCs w:val="28"/>
        </w:rPr>
        <w:t>е</w:t>
      </w:r>
      <w:r w:rsidR="004B159B" w:rsidRPr="00AE3E10">
        <w:rPr>
          <w:rFonts w:ascii="Times New Roman" w:eastAsia="Courier New" w:hAnsi="Times New Roman" w:cs="Times New Roman"/>
          <w:sz w:val="28"/>
          <w:szCs w:val="28"/>
        </w:rPr>
        <w:t>ния акта проверки, либо иного документа, отражающего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 xml:space="preserve"> результаты прове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р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ки, от органа муниципального финансового контроля направляет казачьему обществу требование о возврате субсидии</w:t>
      </w:r>
      <w:r w:rsidR="007C0A84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5671E7" w:rsidRDefault="0017486E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2) 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казачье общество производит возврат субсидии в течение 30 кале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н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дарных дней со дня получения от администрации</w:t>
      </w:r>
      <w:r w:rsidR="007C0A84">
        <w:rPr>
          <w:rFonts w:ascii="Times New Roman" w:eastAsia="Courier New" w:hAnsi="Times New Roman" w:cs="Times New Roman"/>
          <w:sz w:val="28"/>
          <w:szCs w:val="28"/>
        </w:rPr>
        <w:t xml:space="preserve"> Георгиевского городского округа 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требования о возврате субсидии.</w:t>
      </w:r>
    </w:p>
    <w:p w:rsidR="0017486E" w:rsidRPr="00AE3E10" w:rsidRDefault="0017486E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671E7" w:rsidRPr="00AE3E10" w:rsidRDefault="0017486E" w:rsidP="00E805AB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3</w:t>
      </w:r>
      <w:r w:rsidR="00DF1709">
        <w:rPr>
          <w:rFonts w:ascii="Times New Roman" w:eastAsia="Courier New" w:hAnsi="Times New Roman" w:cs="Times New Roman"/>
          <w:sz w:val="28"/>
          <w:szCs w:val="28"/>
        </w:rPr>
        <w:t>6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При нарушении казачьим обществом срока возврата субсидии а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д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 xml:space="preserve">министрация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Георгиевского городского округа 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принимает меры по взыск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а</w:t>
      </w:r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нию указанных сре</w:t>
      </w:r>
      <w:proofErr w:type="gramStart"/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дств в д</w:t>
      </w:r>
      <w:proofErr w:type="gramEnd"/>
      <w:r w:rsidR="005671E7" w:rsidRPr="00AE3E10">
        <w:rPr>
          <w:rFonts w:ascii="Times New Roman" w:eastAsia="Courier New" w:hAnsi="Times New Roman" w:cs="Times New Roman"/>
          <w:sz w:val="28"/>
          <w:szCs w:val="28"/>
        </w:rPr>
        <w:t>оход местного бюджета в порядке, установленном законодательством Российской Федерации.</w:t>
      </w:r>
    </w:p>
    <w:p w:rsidR="00FA3317" w:rsidRDefault="00FA3317" w:rsidP="00FC16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DFA" w:rsidRPr="00AE3E10" w:rsidRDefault="00F82DFA" w:rsidP="002141A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3E10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F82DFA" w:rsidRPr="00AE3E10" w:rsidRDefault="00F82DFA" w:rsidP="00BB7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AB6" w:rsidRPr="00AE3E10" w:rsidRDefault="0017486E" w:rsidP="00BB7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1709">
        <w:rPr>
          <w:rFonts w:ascii="Times New Roman" w:hAnsi="Times New Roman" w:cs="Times New Roman"/>
          <w:sz w:val="28"/>
          <w:szCs w:val="28"/>
        </w:rPr>
        <w:t>7</w:t>
      </w:r>
      <w:r w:rsidR="00613AB6" w:rsidRPr="00AE3E10">
        <w:rPr>
          <w:rFonts w:ascii="Times New Roman" w:hAnsi="Times New Roman" w:cs="Times New Roman"/>
          <w:sz w:val="28"/>
          <w:szCs w:val="28"/>
        </w:rPr>
        <w:t xml:space="preserve">. Отчет об использовании </w:t>
      </w:r>
      <w:r w:rsidR="00D8122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13AB6" w:rsidRPr="00AE3E10">
        <w:rPr>
          <w:rFonts w:ascii="Times New Roman" w:hAnsi="Times New Roman" w:cs="Times New Roman"/>
          <w:sz w:val="28"/>
          <w:szCs w:val="28"/>
        </w:rPr>
        <w:t>субсидии</w:t>
      </w:r>
      <w:r w:rsidR="00D81226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613AB6" w:rsidRPr="00AE3E10">
        <w:rPr>
          <w:rFonts w:ascii="Times New Roman" w:hAnsi="Times New Roman" w:cs="Times New Roman"/>
          <w:sz w:val="28"/>
          <w:szCs w:val="28"/>
        </w:rPr>
        <w:t xml:space="preserve"> представляется в администрацию</w:t>
      </w:r>
      <w:r w:rsidR="00FA3317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</w:t>
      </w:r>
      <w:r w:rsidR="00613AB6" w:rsidRPr="00AE3E10">
        <w:rPr>
          <w:rFonts w:ascii="Times New Roman" w:hAnsi="Times New Roman" w:cs="Times New Roman"/>
          <w:sz w:val="28"/>
          <w:szCs w:val="28"/>
        </w:rPr>
        <w:t xml:space="preserve"> казачьим обществом ежемесячно, в срок не позднее 10-го числа месяца, следующего </w:t>
      </w:r>
      <w:proofErr w:type="gramStart"/>
      <w:r w:rsidR="00613AB6" w:rsidRPr="00AE3E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13AB6" w:rsidRPr="00AE3E10">
        <w:rPr>
          <w:rFonts w:ascii="Times New Roman" w:hAnsi="Times New Roman" w:cs="Times New Roman"/>
          <w:sz w:val="28"/>
          <w:szCs w:val="28"/>
        </w:rPr>
        <w:t xml:space="preserve"> отчетным, по форме согласно приложению </w:t>
      </w:r>
      <w:r w:rsidR="00C25417" w:rsidRPr="00AE3E10">
        <w:rPr>
          <w:rFonts w:ascii="Times New Roman" w:hAnsi="Times New Roman" w:cs="Times New Roman"/>
          <w:sz w:val="28"/>
          <w:szCs w:val="28"/>
        </w:rPr>
        <w:t>5</w:t>
      </w:r>
      <w:r w:rsidR="00613AB6" w:rsidRPr="00AE3E1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25417" w:rsidRPr="00AE3E10">
        <w:rPr>
          <w:rFonts w:ascii="Times New Roman" w:hAnsi="Times New Roman" w:cs="Times New Roman"/>
          <w:sz w:val="28"/>
          <w:szCs w:val="28"/>
        </w:rPr>
        <w:t>П</w:t>
      </w:r>
      <w:r w:rsidR="00613AB6" w:rsidRPr="00AE3E10">
        <w:rPr>
          <w:rFonts w:ascii="Times New Roman" w:hAnsi="Times New Roman" w:cs="Times New Roman"/>
          <w:sz w:val="28"/>
          <w:szCs w:val="28"/>
        </w:rPr>
        <w:t>орядку.</w:t>
      </w:r>
    </w:p>
    <w:p w:rsidR="00613AB6" w:rsidRPr="00AE3E10" w:rsidRDefault="00613AB6" w:rsidP="00BB7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8C0" w:rsidRPr="00AE3E10" w:rsidRDefault="00DF1709" w:rsidP="00BB7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01E7B" w:rsidRPr="00AE3E10">
        <w:rPr>
          <w:rFonts w:ascii="Times New Roman" w:hAnsi="Times New Roman" w:cs="Times New Roman"/>
          <w:sz w:val="28"/>
          <w:szCs w:val="28"/>
        </w:rPr>
        <w:t xml:space="preserve">. </w:t>
      </w:r>
      <w:r w:rsidR="00C21DA9" w:rsidRPr="00AE3E10">
        <w:rPr>
          <w:rFonts w:ascii="Times New Roman" w:hAnsi="Times New Roman" w:cs="Times New Roman"/>
          <w:sz w:val="28"/>
          <w:szCs w:val="28"/>
        </w:rPr>
        <w:t>Администрация Георгиевского городского округа вправе устан</w:t>
      </w:r>
      <w:r w:rsidR="00C21DA9" w:rsidRPr="00AE3E10">
        <w:rPr>
          <w:rFonts w:ascii="Times New Roman" w:hAnsi="Times New Roman" w:cs="Times New Roman"/>
          <w:sz w:val="28"/>
          <w:szCs w:val="28"/>
        </w:rPr>
        <w:t>о</w:t>
      </w:r>
      <w:r w:rsidR="00C21DA9" w:rsidRPr="00AE3E10">
        <w:rPr>
          <w:rFonts w:ascii="Times New Roman" w:hAnsi="Times New Roman" w:cs="Times New Roman"/>
          <w:sz w:val="28"/>
          <w:szCs w:val="28"/>
        </w:rPr>
        <w:lastRenderedPageBreak/>
        <w:t xml:space="preserve">вить в соглашении о предоставлении </w:t>
      </w:r>
      <w:r w:rsidR="00AB43C4" w:rsidRPr="00AE3E1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C21DA9" w:rsidRPr="00AE3E10">
        <w:rPr>
          <w:rFonts w:ascii="Times New Roman" w:hAnsi="Times New Roman" w:cs="Times New Roman"/>
          <w:sz w:val="28"/>
          <w:szCs w:val="28"/>
        </w:rPr>
        <w:t>дополнительные формы о</w:t>
      </w:r>
      <w:r w:rsidR="00C21DA9" w:rsidRPr="00AE3E10">
        <w:rPr>
          <w:rFonts w:ascii="Times New Roman" w:hAnsi="Times New Roman" w:cs="Times New Roman"/>
          <w:sz w:val="28"/>
          <w:szCs w:val="28"/>
        </w:rPr>
        <w:t>т</w:t>
      </w:r>
      <w:r w:rsidR="00C21DA9" w:rsidRPr="00AE3E10">
        <w:rPr>
          <w:rFonts w:ascii="Times New Roman" w:hAnsi="Times New Roman" w:cs="Times New Roman"/>
          <w:sz w:val="28"/>
          <w:szCs w:val="28"/>
        </w:rPr>
        <w:t>четности и сроки их предоставления.</w:t>
      </w:r>
    </w:p>
    <w:p w:rsidR="00F82DFA" w:rsidRPr="00AE3E10" w:rsidRDefault="00F82DFA" w:rsidP="00BB7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88" w:rsidRDefault="00F82DFA" w:rsidP="002141A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3E10">
        <w:rPr>
          <w:rFonts w:ascii="Times New Roman" w:hAnsi="Times New Roman" w:cs="Times New Roman"/>
          <w:sz w:val="28"/>
          <w:szCs w:val="28"/>
        </w:rPr>
        <w:t xml:space="preserve">. Порядок осуществления контроля за соблюдением условий, целей и </w:t>
      </w:r>
    </w:p>
    <w:p w:rsidR="00F82DFA" w:rsidRPr="00AE3E10" w:rsidRDefault="00F82DFA" w:rsidP="002141A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AB43C4" w:rsidRPr="00AE3E1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E3E10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F82DFA" w:rsidRPr="00AE3E10" w:rsidRDefault="00F82DFA" w:rsidP="00BB7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39E" w:rsidRPr="00AE3E10" w:rsidRDefault="00DF1709" w:rsidP="00BB7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39</w:t>
      </w:r>
      <w:r w:rsidR="00DA539E" w:rsidRPr="00AE3E10"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. </w:t>
      </w:r>
      <w:r w:rsidR="00DA539E" w:rsidRPr="00AE3E10">
        <w:rPr>
          <w:rFonts w:ascii="Times New Roman" w:hAnsi="Times New Roman" w:cs="Times New Roman"/>
          <w:sz w:val="28"/>
          <w:szCs w:val="28"/>
        </w:rPr>
        <w:t xml:space="preserve">Обязательная проверка соблюдения получателем </w:t>
      </w:r>
      <w:r w:rsidR="00AB43C4" w:rsidRPr="00AE3E1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A539E" w:rsidRPr="00AE3E10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AB43C4" w:rsidRPr="00AE3E1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A539E" w:rsidRPr="00AE3E10">
        <w:rPr>
          <w:rFonts w:ascii="Times New Roman" w:hAnsi="Times New Roman" w:cs="Times New Roman"/>
          <w:sz w:val="28"/>
          <w:szCs w:val="28"/>
        </w:rPr>
        <w:t>осуществляется администрацией Георгиевского городского округа</w:t>
      </w:r>
      <w:r w:rsidR="00412E35" w:rsidRPr="00AE3E10">
        <w:rPr>
          <w:rFonts w:ascii="Times New Roman" w:hAnsi="Times New Roman" w:cs="Times New Roman"/>
          <w:sz w:val="28"/>
          <w:szCs w:val="28"/>
        </w:rPr>
        <w:t xml:space="preserve"> и </w:t>
      </w:r>
      <w:r w:rsidR="00DA539E" w:rsidRPr="00AE3E10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 Георгиевского городского округа</w:t>
      </w:r>
      <w:r w:rsidR="003D413F" w:rsidRPr="00AE3E1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DA539E" w:rsidRPr="00AE3E10">
        <w:rPr>
          <w:rFonts w:ascii="Times New Roman" w:hAnsi="Times New Roman" w:cs="Times New Roman"/>
          <w:sz w:val="28"/>
          <w:szCs w:val="28"/>
        </w:rPr>
        <w:t>в соотве</w:t>
      </w:r>
      <w:r w:rsidR="00DA539E" w:rsidRPr="00AE3E10">
        <w:rPr>
          <w:rFonts w:ascii="Times New Roman" w:hAnsi="Times New Roman" w:cs="Times New Roman"/>
          <w:sz w:val="28"/>
          <w:szCs w:val="28"/>
        </w:rPr>
        <w:t>т</w:t>
      </w:r>
      <w:r w:rsidR="00DA539E" w:rsidRPr="00AE3E10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Федерации, законодате</w:t>
      </w:r>
      <w:r w:rsidR="001878FC" w:rsidRPr="00AE3E10">
        <w:rPr>
          <w:rFonts w:ascii="Times New Roman" w:hAnsi="Times New Roman" w:cs="Times New Roman"/>
          <w:sz w:val="28"/>
          <w:szCs w:val="28"/>
        </w:rPr>
        <w:t>льством Ста</w:t>
      </w:r>
      <w:r w:rsidR="001878FC" w:rsidRPr="00AE3E10">
        <w:rPr>
          <w:rFonts w:ascii="Times New Roman" w:hAnsi="Times New Roman" w:cs="Times New Roman"/>
          <w:sz w:val="28"/>
          <w:szCs w:val="28"/>
        </w:rPr>
        <w:t>в</w:t>
      </w:r>
      <w:r w:rsidR="001878FC" w:rsidRPr="00AE3E10">
        <w:rPr>
          <w:rFonts w:ascii="Times New Roman" w:hAnsi="Times New Roman" w:cs="Times New Roman"/>
          <w:sz w:val="28"/>
          <w:szCs w:val="28"/>
        </w:rPr>
        <w:t xml:space="preserve">ропольского края и муниципальными </w:t>
      </w:r>
      <w:r w:rsidR="00DA539E" w:rsidRPr="00AE3E10">
        <w:rPr>
          <w:rFonts w:ascii="Times New Roman" w:hAnsi="Times New Roman" w:cs="Times New Roman"/>
          <w:sz w:val="28"/>
          <w:szCs w:val="28"/>
        </w:rPr>
        <w:t>правовыми актами Георгиевского г</w:t>
      </w:r>
      <w:r w:rsidR="00DA539E" w:rsidRPr="00AE3E10">
        <w:rPr>
          <w:rFonts w:ascii="Times New Roman" w:hAnsi="Times New Roman" w:cs="Times New Roman"/>
          <w:sz w:val="28"/>
          <w:szCs w:val="28"/>
        </w:rPr>
        <w:t>о</w:t>
      </w:r>
      <w:r w:rsidR="00DA539E" w:rsidRPr="00AE3E10">
        <w:rPr>
          <w:rFonts w:ascii="Times New Roman" w:hAnsi="Times New Roman" w:cs="Times New Roman"/>
          <w:sz w:val="28"/>
          <w:szCs w:val="28"/>
        </w:rPr>
        <w:t>родского округа</w:t>
      </w:r>
      <w:r w:rsidR="003D413F" w:rsidRPr="00AE3E1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A539E" w:rsidRPr="00AE3E10">
        <w:rPr>
          <w:rFonts w:ascii="Times New Roman" w:hAnsi="Times New Roman" w:cs="Times New Roman"/>
          <w:sz w:val="28"/>
          <w:szCs w:val="28"/>
        </w:rPr>
        <w:t>.</w:t>
      </w:r>
    </w:p>
    <w:p w:rsidR="009A0AF7" w:rsidRPr="00AE3E10" w:rsidRDefault="009A0AF7" w:rsidP="00FC16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ab/>
      </w:r>
    </w:p>
    <w:p w:rsidR="009A0AF7" w:rsidRPr="00AE3E10" w:rsidRDefault="0017486E" w:rsidP="009A0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1709">
        <w:rPr>
          <w:rFonts w:ascii="Times New Roman" w:hAnsi="Times New Roman" w:cs="Times New Roman"/>
          <w:sz w:val="28"/>
          <w:szCs w:val="28"/>
        </w:rPr>
        <w:t>0</w:t>
      </w:r>
      <w:r w:rsidR="009A0AF7" w:rsidRPr="00AE3E10">
        <w:rPr>
          <w:rFonts w:ascii="Times New Roman" w:hAnsi="Times New Roman" w:cs="Times New Roman"/>
          <w:sz w:val="28"/>
          <w:szCs w:val="28"/>
        </w:rPr>
        <w:t>. Субсидия носит целевой характер и не может быть использована на иные цели.</w:t>
      </w:r>
    </w:p>
    <w:p w:rsidR="009A0AF7" w:rsidRPr="00AE3E10" w:rsidRDefault="009A0AF7" w:rsidP="009A0A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Казачьи общества несут ответственность за нецелевое использование субсидии в порядке, установленном законодательством Российской Федер</w:t>
      </w:r>
      <w:r w:rsidRPr="00AE3E10">
        <w:rPr>
          <w:rFonts w:ascii="Times New Roman" w:hAnsi="Times New Roman" w:cs="Times New Roman"/>
          <w:sz w:val="28"/>
          <w:szCs w:val="28"/>
        </w:rPr>
        <w:t>а</w:t>
      </w:r>
      <w:r w:rsidRPr="00AE3E10">
        <w:rPr>
          <w:rFonts w:ascii="Times New Roman" w:hAnsi="Times New Roman" w:cs="Times New Roman"/>
          <w:sz w:val="28"/>
          <w:szCs w:val="28"/>
        </w:rPr>
        <w:t>ции</w:t>
      </w:r>
      <w:r w:rsidR="00DB006D" w:rsidRPr="00AE3E10">
        <w:rPr>
          <w:rFonts w:ascii="Times New Roman" w:hAnsi="Times New Roman" w:cs="Times New Roman"/>
          <w:sz w:val="28"/>
          <w:szCs w:val="28"/>
        </w:rPr>
        <w:t xml:space="preserve">, </w:t>
      </w:r>
      <w:r w:rsidRPr="00AE3E10">
        <w:rPr>
          <w:rFonts w:ascii="Times New Roman" w:hAnsi="Times New Roman" w:cs="Times New Roman"/>
          <w:sz w:val="28"/>
          <w:szCs w:val="28"/>
        </w:rPr>
        <w:t>законодательством Ставропольского края</w:t>
      </w:r>
      <w:r w:rsidR="00DB006D" w:rsidRPr="00AE3E10">
        <w:rPr>
          <w:rFonts w:ascii="Times New Roman" w:hAnsi="Times New Roman" w:cs="Times New Roman"/>
          <w:sz w:val="28"/>
          <w:szCs w:val="28"/>
        </w:rPr>
        <w:t xml:space="preserve"> и муниципальными правов</w:t>
      </w:r>
      <w:r w:rsidR="00DB006D" w:rsidRPr="00AE3E10">
        <w:rPr>
          <w:rFonts w:ascii="Times New Roman" w:hAnsi="Times New Roman" w:cs="Times New Roman"/>
          <w:sz w:val="28"/>
          <w:szCs w:val="28"/>
        </w:rPr>
        <w:t>ы</w:t>
      </w:r>
      <w:r w:rsidR="00DB006D" w:rsidRPr="00AE3E10">
        <w:rPr>
          <w:rFonts w:ascii="Times New Roman" w:hAnsi="Times New Roman" w:cs="Times New Roman"/>
          <w:sz w:val="28"/>
          <w:szCs w:val="28"/>
        </w:rPr>
        <w:t>ми актами Георгиевского городского округа.</w:t>
      </w:r>
    </w:p>
    <w:p w:rsidR="009A0AF7" w:rsidRPr="00AE3E10" w:rsidRDefault="009A0AF7" w:rsidP="00FC1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06D" w:rsidRPr="00AE3E10" w:rsidRDefault="0017486E" w:rsidP="00FC1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1709">
        <w:rPr>
          <w:rFonts w:ascii="Times New Roman" w:hAnsi="Times New Roman" w:cs="Times New Roman"/>
          <w:sz w:val="28"/>
          <w:szCs w:val="28"/>
        </w:rPr>
        <w:t>1</w:t>
      </w:r>
      <w:r w:rsidR="00DB006D" w:rsidRPr="00AE3E10">
        <w:rPr>
          <w:rFonts w:ascii="Times New Roman" w:hAnsi="Times New Roman" w:cs="Times New Roman"/>
          <w:sz w:val="28"/>
          <w:szCs w:val="28"/>
        </w:rPr>
        <w:t xml:space="preserve">. В случае нарушения казачьим обществом условий, установленных при предоставлении субсидии, </w:t>
      </w:r>
      <w:proofErr w:type="gramStart"/>
      <w:r w:rsidR="00DB006D" w:rsidRPr="00AE3E10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="00DB006D" w:rsidRPr="00AE3E10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Георгиевского городского округа и органом муниципального финансового контроля, субсидия подлежит возврату в бю</w:t>
      </w:r>
      <w:r w:rsidR="00DB006D" w:rsidRPr="00AE3E10">
        <w:rPr>
          <w:rFonts w:ascii="Times New Roman" w:hAnsi="Times New Roman" w:cs="Times New Roman"/>
          <w:sz w:val="28"/>
          <w:szCs w:val="28"/>
        </w:rPr>
        <w:t>д</w:t>
      </w:r>
      <w:r w:rsidR="00DB006D" w:rsidRPr="00AE3E10">
        <w:rPr>
          <w:rFonts w:ascii="Times New Roman" w:hAnsi="Times New Roman" w:cs="Times New Roman"/>
          <w:sz w:val="28"/>
          <w:szCs w:val="28"/>
        </w:rPr>
        <w:t>жет Георгиевского городского округа</w:t>
      </w:r>
      <w:r w:rsidR="00412E35" w:rsidRPr="00AE3E1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DB006D" w:rsidRPr="00AE3E10">
        <w:rPr>
          <w:rFonts w:ascii="Times New Roman" w:hAnsi="Times New Roman" w:cs="Times New Roman"/>
          <w:sz w:val="28"/>
          <w:szCs w:val="28"/>
        </w:rPr>
        <w:t>в порядке, опр</w:t>
      </w:r>
      <w:r w:rsidR="00DB006D" w:rsidRPr="00AE3E10">
        <w:rPr>
          <w:rFonts w:ascii="Times New Roman" w:hAnsi="Times New Roman" w:cs="Times New Roman"/>
          <w:sz w:val="28"/>
          <w:szCs w:val="28"/>
        </w:rPr>
        <w:t>е</w:t>
      </w:r>
      <w:r w:rsidR="00DB006D" w:rsidRPr="00AE3E10">
        <w:rPr>
          <w:rFonts w:ascii="Times New Roman" w:hAnsi="Times New Roman" w:cs="Times New Roman"/>
          <w:sz w:val="28"/>
          <w:szCs w:val="28"/>
        </w:rPr>
        <w:t xml:space="preserve">деленном пунктом </w:t>
      </w:r>
      <w:r w:rsidR="00E61869">
        <w:rPr>
          <w:rFonts w:ascii="Times New Roman" w:hAnsi="Times New Roman" w:cs="Times New Roman"/>
          <w:sz w:val="28"/>
          <w:szCs w:val="28"/>
        </w:rPr>
        <w:t>3</w:t>
      </w:r>
      <w:r w:rsidR="00DF1709">
        <w:rPr>
          <w:rFonts w:ascii="Times New Roman" w:hAnsi="Times New Roman" w:cs="Times New Roman"/>
          <w:sz w:val="28"/>
          <w:szCs w:val="28"/>
        </w:rPr>
        <w:t>5</w:t>
      </w:r>
      <w:r w:rsidR="00DB006D" w:rsidRPr="00AE3E1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DFA" w:rsidRPr="00AE3E10" w:rsidRDefault="00F82DFA" w:rsidP="00FC16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4BE" w:rsidRPr="00AE3E10" w:rsidRDefault="003444BE" w:rsidP="00F82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BE" w:rsidRPr="00AE3E10" w:rsidRDefault="003444BE" w:rsidP="00F82D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4BE" w:rsidRPr="00AE3E10" w:rsidRDefault="003444BE" w:rsidP="002141A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444BE" w:rsidRPr="00AE3E10" w:rsidRDefault="003444BE" w:rsidP="002141A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3444BE" w:rsidRPr="00AE3E10" w:rsidRDefault="003444BE" w:rsidP="002141A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0A3445" w:rsidRPr="00AE3E10" w:rsidRDefault="000A3445" w:rsidP="003444B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A3317" w:rsidRDefault="00FA3317" w:rsidP="003444BE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FA3317" w:rsidSect="002141A0">
          <w:headerReference w:type="default" r:id="rId10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0177" w:rsidRPr="00AE3E10" w:rsidRDefault="00D81226" w:rsidP="00410177">
      <w:pPr>
        <w:pageBreakBefore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410177" w:rsidRPr="00AE3E10">
        <w:rPr>
          <w:rFonts w:ascii="Times New Roman" w:hAnsi="Times New Roman" w:cs="Times New Roman"/>
          <w:sz w:val="28"/>
          <w:szCs w:val="28"/>
        </w:rPr>
        <w:t>жение 1</w:t>
      </w:r>
    </w:p>
    <w:p w:rsidR="00410177" w:rsidRPr="00AE3E10" w:rsidRDefault="00410177" w:rsidP="00410177">
      <w:pPr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к Порядку предоставления субс</w:t>
      </w:r>
      <w:r w:rsidRPr="00AE3E10">
        <w:rPr>
          <w:rFonts w:ascii="Times New Roman" w:hAnsi="Times New Roman" w:cs="Times New Roman"/>
          <w:sz w:val="28"/>
          <w:szCs w:val="28"/>
        </w:rPr>
        <w:t>и</w:t>
      </w:r>
      <w:r w:rsidRPr="00AE3E10">
        <w:rPr>
          <w:rFonts w:ascii="Times New Roman" w:hAnsi="Times New Roman" w:cs="Times New Roman"/>
          <w:sz w:val="28"/>
          <w:szCs w:val="28"/>
        </w:rPr>
        <w:t>дий за счет средств бюджета Гео</w:t>
      </w:r>
      <w:r w:rsidRPr="00AE3E10">
        <w:rPr>
          <w:rFonts w:ascii="Times New Roman" w:hAnsi="Times New Roman" w:cs="Times New Roman"/>
          <w:sz w:val="28"/>
          <w:szCs w:val="28"/>
        </w:rPr>
        <w:t>р</w:t>
      </w:r>
      <w:r w:rsidRPr="00AE3E10">
        <w:rPr>
          <w:rFonts w:ascii="Times New Roman" w:hAnsi="Times New Roman" w:cs="Times New Roman"/>
          <w:sz w:val="28"/>
          <w:szCs w:val="28"/>
        </w:rPr>
        <w:t>гиевского городского округа Ста</w:t>
      </w:r>
      <w:r w:rsidRPr="00AE3E10">
        <w:rPr>
          <w:rFonts w:ascii="Times New Roman" w:hAnsi="Times New Roman" w:cs="Times New Roman"/>
          <w:sz w:val="28"/>
          <w:szCs w:val="28"/>
        </w:rPr>
        <w:t>в</w:t>
      </w:r>
      <w:r w:rsidRPr="00AE3E10">
        <w:rPr>
          <w:rFonts w:ascii="Times New Roman" w:hAnsi="Times New Roman" w:cs="Times New Roman"/>
          <w:sz w:val="28"/>
          <w:szCs w:val="28"/>
        </w:rPr>
        <w:t>ропольского края на мероприятия по поддержке казачества</w:t>
      </w:r>
    </w:p>
    <w:p w:rsidR="00410177" w:rsidRPr="00AE3E10" w:rsidRDefault="00410177" w:rsidP="00410177">
      <w:pPr>
        <w:spacing w:line="10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Default="00410177" w:rsidP="00410177">
      <w:pPr>
        <w:spacing w:line="10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19B7" w:rsidRDefault="006619B7" w:rsidP="00410177">
      <w:pPr>
        <w:spacing w:line="10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619B7" w:rsidRPr="00AE3E10" w:rsidRDefault="006619B7" w:rsidP="00410177">
      <w:pPr>
        <w:spacing w:line="10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74"/>
        <w:gridCol w:w="4795"/>
      </w:tblGrid>
      <w:tr w:rsidR="00410177" w:rsidRPr="00AE3E10" w:rsidTr="006619B7">
        <w:tc>
          <w:tcPr>
            <w:tcW w:w="4774" w:type="dxa"/>
            <w:shd w:val="clear" w:color="auto" w:fill="auto"/>
          </w:tcPr>
          <w:p w:rsidR="00410177" w:rsidRPr="00AE3E10" w:rsidRDefault="00410177" w:rsidP="00473DCC">
            <w:pPr>
              <w:spacing w:after="20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Фирменный бланк казачьего общес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ва с наличием исходящего номера, даты  регистрации в журнале исх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дящих документов казачьего общес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4795" w:type="dxa"/>
            <w:shd w:val="clear" w:color="auto" w:fill="auto"/>
          </w:tcPr>
          <w:p w:rsidR="00410177" w:rsidRPr="00AE3E10" w:rsidRDefault="00410177" w:rsidP="00473DCC">
            <w:pPr>
              <w:spacing w:line="100" w:lineRule="atLeast"/>
              <w:ind w:left="176"/>
              <w:jc w:val="both"/>
              <w:rPr>
                <w:rFonts w:ascii="Times New Roman" w:hAnsi="Times New Roman" w:cs="Times New Roman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Председателю конкурсной коми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сии по проведению конкурсного о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бора казачьих обществ на получ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ние субсидии</w:t>
            </w:r>
          </w:p>
        </w:tc>
      </w:tr>
    </w:tbl>
    <w:p w:rsidR="006619B7" w:rsidRDefault="006619B7" w:rsidP="00410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B7" w:rsidRDefault="006619B7" w:rsidP="00410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19B7" w:rsidRDefault="006619B7" w:rsidP="00410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Default="00410177" w:rsidP="00410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Конкурсная заявка</w:t>
      </w:r>
    </w:p>
    <w:p w:rsidR="006619B7" w:rsidRPr="00AE3E10" w:rsidRDefault="006619B7" w:rsidP="00410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661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На основании мероприятий подпрограммы «Поддержка казачества» муниципальной программы  Георгиевского городского округа  Ставропол</w:t>
      </w:r>
      <w:r w:rsidRPr="00AE3E10">
        <w:rPr>
          <w:rFonts w:ascii="Times New Roman" w:hAnsi="Times New Roman" w:cs="Times New Roman"/>
          <w:sz w:val="28"/>
          <w:szCs w:val="28"/>
        </w:rPr>
        <w:t>ь</w:t>
      </w:r>
      <w:r w:rsidRPr="00AE3E10">
        <w:rPr>
          <w:rFonts w:ascii="Times New Roman" w:hAnsi="Times New Roman" w:cs="Times New Roman"/>
          <w:sz w:val="28"/>
          <w:szCs w:val="28"/>
        </w:rPr>
        <w:t>ского края  «Профилактика правонарушений, терроризма, обеспечение общ</w:t>
      </w:r>
      <w:r w:rsidRPr="00AE3E10">
        <w:rPr>
          <w:rFonts w:ascii="Times New Roman" w:hAnsi="Times New Roman" w:cs="Times New Roman"/>
          <w:sz w:val="28"/>
          <w:szCs w:val="28"/>
        </w:rPr>
        <w:t>е</w:t>
      </w:r>
      <w:r w:rsidRPr="00AE3E10">
        <w:rPr>
          <w:rFonts w:ascii="Times New Roman" w:hAnsi="Times New Roman" w:cs="Times New Roman"/>
          <w:sz w:val="28"/>
          <w:szCs w:val="28"/>
        </w:rPr>
        <w:t>ственного порядка, межнациональные отношения и поддержка казачества в Георгиевском городском округе Ставропольского края», утвержденной п</w:t>
      </w:r>
      <w:r w:rsidRPr="00AE3E10">
        <w:rPr>
          <w:rFonts w:ascii="Times New Roman" w:hAnsi="Times New Roman" w:cs="Times New Roman"/>
          <w:sz w:val="28"/>
          <w:szCs w:val="28"/>
        </w:rPr>
        <w:t>о</w:t>
      </w:r>
      <w:r w:rsidRPr="00AE3E10">
        <w:rPr>
          <w:rFonts w:ascii="Times New Roman" w:hAnsi="Times New Roman" w:cs="Times New Roman"/>
          <w:sz w:val="28"/>
          <w:szCs w:val="28"/>
        </w:rPr>
        <w:t>становлением администрации Георгиевского городского округа  от «___»__________ 20__ г. № ____</w:t>
      </w:r>
      <w:r w:rsidRPr="00AE3E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3E10">
        <w:rPr>
          <w:rFonts w:ascii="Times New Roman" w:hAnsi="Times New Roman" w:cs="Times New Roman"/>
          <w:sz w:val="28"/>
          <w:szCs w:val="28"/>
        </w:rPr>
        <w:t>прошу Вас рассмотреть вопрос о предо</w:t>
      </w:r>
      <w:r w:rsidRPr="00AE3E10">
        <w:rPr>
          <w:rFonts w:ascii="Times New Roman" w:hAnsi="Times New Roman" w:cs="Times New Roman"/>
          <w:sz w:val="28"/>
          <w:szCs w:val="28"/>
        </w:rPr>
        <w:t>с</w:t>
      </w:r>
      <w:r w:rsidRPr="00AE3E10">
        <w:rPr>
          <w:rFonts w:ascii="Times New Roman" w:hAnsi="Times New Roman" w:cs="Times New Roman"/>
          <w:sz w:val="28"/>
          <w:szCs w:val="28"/>
        </w:rPr>
        <w:t>тавлении субсиди</w:t>
      </w:r>
      <w:r w:rsidR="00523C46">
        <w:rPr>
          <w:rFonts w:ascii="Times New Roman" w:hAnsi="Times New Roman" w:cs="Times New Roman"/>
          <w:sz w:val="28"/>
          <w:szCs w:val="28"/>
        </w:rPr>
        <w:t>и</w:t>
      </w:r>
      <w:r w:rsidRPr="00AE3E10">
        <w:rPr>
          <w:rFonts w:ascii="Times New Roman" w:hAnsi="Times New Roman" w:cs="Times New Roman"/>
          <w:sz w:val="28"/>
          <w:szCs w:val="28"/>
        </w:rPr>
        <w:t xml:space="preserve"> согласно прилагающейся справк</w:t>
      </w:r>
      <w:r w:rsidR="004B1F88">
        <w:rPr>
          <w:rFonts w:ascii="Times New Roman" w:hAnsi="Times New Roman" w:cs="Times New Roman"/>
          <w:sz w:val="28"/>
          <w:szCs w:val="28"/>
        </w:rPr>
        <w:t>е</w:t>
      </w:r>
      <w:r w:rsidRPr="00AE3E10">
        <w:rPr>
          <w:rFonts w:ascii="Times New Roman" w:hAnsi="Times New Roman" w:cs="Times New Roman"/>
          <w:sz w:val="28"/>
          <w:szCs w:val="28"/>
        </w:rPr>
        <w:t>-расчет</w:t>
      </w:r>
      <w:r w:rsidR="004B1F88">
        <w:rPr>
          <w:rFonts w:ascii="Times New Roman" w:hAnsi="Times New Roman" w:cs="Times New Roman"/>
          <w:sz w:val="28"/>
          <w:szCs w:val="28"/>
        </w:rPr>
        <w:t>у</w:t>
      </w:r>
      <w:r w:rsidRPr="00AE3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177" w:rsidRPr="00AE3E10" w:rsidRDefault="00410177" w:rsidP="004101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Уведомляем об отсутствии стадии реорганизации, ликвидации, ба</w:t>
      </w:r>
      <w:r w:rsidRPr="00AE3E10">
        <w:rPr>
          <w:rFonts w:ascii="Times New Roman" w:hAnsi="Times New Roman" w:cs="Times New Roman"/>
          <w:sz w:val="28"/>
          <w:szCs w:val="28"/>
        </w:rPr>
        <w:t>н</w:t>
      </w:r>
      <w:r w:rsidRPr="00AE3E10">
        <w:rPr>
          <w:rFonts w:ascii="Times New Roman" w:hAnsi="Times New Roman" w:cs="Times New Roman"/>
          <w:sz w:val="28"/>
          <w:szCs w:val="28"/>
        </w:rPr>
        <w:t>кротства  казачьего общества.</w:t>
      </w:r>
    </w:p>
    <w:p w:rsidR="00410177" w:rsidRPr="00AE3E10" w:rsidRDefault="00410177" w:rsidP="00410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E10">
        <w:rPr>
          <w:rFonts w:ascii="Times New Roman" w:hAnsi="Times New Roman" w:cs="Times New Roman"/>
          <w:sz w:val="28"/>
          <w:szCs w:val="28"/>
        </w:rPr>
        <w:t>Справка-расчет</w:t>
      </w:r>
    </w:p>
    <w:tbl>
      <w:tblPr>
        <w:tblW w:w="0" w:type="auto"/>
        <w:tblInd w:w="94" w:type="dxa"/>
        <w:tblLayout w:type="fixed"/>
        <w:tblLook w:val="0000"/>
      </w:tblPr>
      <w:tblGrid>
        <w:gridCol w:w="708"/>
        <w:gridCol w:w="3969"/>
        <w:gridCol w:w="1746"/>
        <w:gridCol w:w="1385"/>
        <w:gridCol w:w="1411"/>
        <w:gridCol w:w="9"/>
        <w:gridCol w:w="16"/>
      </w:tblGrid>
      <w:tr w:rsidR="00410177" w:rsidRPr="00AE3E10" w:rsidTr="00473DCC">
        <w:trPr>
          <w:gridAfter w:val="1"/>
          <w:wAfter w:w="1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after="20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AE3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77" w:rsidRPr="00AE3E10" w:rsidRDefault="00410177" w:rsidP="00473DCC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Сумма план</w:t>
            </w: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руемых ра</w:t>
            </w: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ходов, рублей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after="200" w:line="240" w:lineRule="exac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Процент субсидий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after="200" w:line="240" w:lineRule="exact"/>
              <w:rPr>
                <w:rFonts w:ascii="Times New Roman" w:hAnsi="Times New Roman" w:cs="Times New Roman"/>
              </w:rPr>
            </w:pPr>
            <w:r w:rsidRPr="00AE3E10">
              <w:rPr>
                <w:rFonts w:ascii="Times New Roman" w:hAnsi="Times New Roman" w:cs="Times New Roman"/>
                <w:sz w:val="24"/>
                <w:szCs w:val="24"/>
              </w:rPr>
              <w:t>Сумма субсидий, рублей</w:t>
            </w:r>
          </w:p>
        </w:tc>
      </w:tr>
      <w:tr w:rsidR="00410177" w:rsidRPr="00AE3E10" w:rsidTr="00473DCC">
        <w:trPr>
          <w:gridAfter w:val="1"/>
          <w:wAfter w:w="16" w:type="dxa"/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after="200"/>
              <w:ind w:left="-1101" w:right="34" w:firstLine="720"/>
              <w:rPr>
                <w:rFonts w:ascii="Times New Roman" w:hAnsi="Times New Roman" w:cs="Times New Roman"/>
              </w:rPr>
            </w:pPr>
            <w:r w:rsidRPr="00AE3E10">
              <w:rPr>
                <w:rFonts w:ascii="Times New Roman" w:hAnsi="Times New Roman" w:cs="Times New Roman"/>
              </w:rPr>
              <w:t xml:space="preserve">1     </w:t>
            </w:r>
            <w:proofErr w:type="spellStart"/>
            <w:r w:rsidRPr="00AE3E10">
              <w:rPr>
                <w:rFonts w:ascii="Times New Roman" w:hAnsi="Times New Roman" w:cs="Times New Roman"/>
              </w:rPr>
              <w:t>1</w:t>
            </w:r>
            <w:proofErr w:type="spellEnd"/>
            <w:r w:rsidRPr="00AE3E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after="200"/>
              <w:ind w:firstLine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after="200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after="200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410177" w:rsidRPr="00AE3E10" w:rsidTr="00473DCC">
        <w:trPr>
          <w:gridAfter w:val="1"/>
          <w:wAfter w:w="16" w:type="dxa"/>
          <w:trHeight w:val="3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after="200"/>
              <w:ind w:left="-1101" w:right="34" w:firstLine="720"/>
              <w:rPr>
                <w:rFonts w:ascii="Times New Roman" w:hAnsi="Times New Roman" w:cs="Times New Roman"/>
              </w:rPr>
            </w:pPr>
            <w:r w:rsidRPr="00AE3E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after="200"/>
              <w:ind w:firstLine="33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after="200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after="200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410177" w:rsidRPr="00AE3E10" w:rsidTr="00473DCC">
        <w:tblPrEx>
          <w:tblCellMar>
            <w:left w:w="0" w:type="dxa"/>
            <w:right w:w="0" w:type="dxa"/>
          </w:tblCellMar>
        </w:tblPrEx>
        <w:trPr>
          <w:trHeight w:val="327"/>
        </w:trPr>
        <w:tc>
          <w:tcPr>
            <w:tcW w:w="7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after="200"/>
              <w:ind w:firstLine="33"/>
              <w:rPr>
                <w:rFonts w:ascii="Times New Roman" w:hAnsi="Times New Roman" w:cs="Times New Roman"/>
              </w:rPr>
            </w:pPr>
            <w:r w:rsidRPr="00AE3E1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after="200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after="200"/>
              <w:rPr>
                <w:rFonts w:ascii="Times New Roman" w:hAnsi="Times New Roman" w:cs="Times New Roman"/>
              </w:rPr>
            </w:pPr>
          </w:p>
        </w:tc>
      </w:tr>
    </w:tbl>
    <w:p w:rsidR="00410177" w:rsidRPr="00AE3E10" w:rsidRDefault="00410177" w:rsidP="00410177">
      <w:pPr>
        <w:widowControl/>
        <w:suppressAutoHyphens/>
        <w:autoSpaceDE/>
        <w:autoSpaceDN/>
        <w:adjustRightInd/>
        <w:spacing w:line="240" w:lineRule="exact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widowControl/>
        <w:suppressAutoHyphens/>
        <w:autoSpaceDE/>
        <w:autoSpaceDN/>
        <w:adjustRightInd/>
        <w:ind w:firstLine="709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Достоверность представленной информации гарантирую.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 xml:space="preserve">Согласен на публикацию (размещение) в информационно-телекоммуникационной сети «Интернет» информации об участнике конкурсного отбора ________________________________________________ 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ourier New" w:hAnsi="Times New Roman" w:cs="Times New Roman"/>
          <w:color w:val="00000A"/>
          <w:sz w:val="24"/>
          <w:szCs w:val="24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4"/>
          <w:szCs w:val="24"/>
          <w:lang w:eastAsia="ar-SA"/>
        </w:rPr>
        <w:t xml:space="preserve">                                                            (полное наименование казачьего общества)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jc w:val="both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lastRenderedPageBreak/>
        <w:t>_________________________________________________________________,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jc w:val="both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о подаваемой участником конкурсного отбора заявке, иной информации об участнике конкурсного отбора, связанн</w:t>
      </w:r>
      <w:r w:rsidR="004B1F88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о</w:t>
      </w: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й с конкурсным отбором.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 xml:space="preserve">Согласен на осуществление администрацией Георгиевского городского округа Ставропольского края и органами муниципального финансового </w:t>
      </w:r>
      <w:proofErr w:type="gramStart"/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контроля Георгиевского городского округа Ставропольского края проверок соблюдения</w:t>
      </w:r>
      <w:proofErr w:type="gramEnd"/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 xml:space="preserve"> цели, условий и порядка предоставления </w:t>
      </w:r>
      <w:r w:rsidR="00D81226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субсидии</w:t>
      </w: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.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Приложение: _________________________________________________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Courier New" w:hAnsi="Times New Roman" w:cs="Times New Roman"/>
          <w:color w:val="00000A"/>
          <w:sz w:val="24"/>
          <w:szCs w:val="24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4"/>
          <w:szCs w:val="24"/>
          <w:lang w:eastAsia="ar-SA"/>
        </w:rPr>
        <w:t xml:space="preserve">                                    (перечень документов, прилагаемых к заявлению)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jc w:val="both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__________________________________________________________________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jc w:val="both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__________________________________________________________________.</w:t>
      </w:r>
    </w:p>
    <w:p w:rsidR="00410177" w:rsidRPr="00AE3E10" w:rsidRDefault="00410177" w:rsidP="006619B7">
      <w:pPr>
        <w:widowControl/>
        <w:suppressAutoHyphens/>
        <w:autoSpaceDE/>
        <w:autoSpaceDN/>
        <w:adjustRightInd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6619B7">
      <w:pPr>
        <w:widowControl/>
        <w:suppressAutoHyphens/>
        <w:autoSpaceDE/>
        <w:autoSpaceDN/>
        <w:adjustRightInd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6619B7">
      <w:pPr>
        <w:widowControl/>
        <w:suppressAutoHyphens/>
        <w:autoSpaceDE/>
        <w:autoSpaceDN/>
        <w:adjustRightInd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240" w:lineRule="exact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Атаман казачьего общества                                                              И.О.Фамилия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240" w:lineRule="exact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240" w:lineRule="exact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Главный бухгалтер _________________</w:t>
      </w:r>
    </w:p>
    <w:p w:rsidR="00410177" w:rsidRDefault="00410177" w:rsidP="00410177">
      <w:pPr>
        <w:widowControl/>
        <w:suppressAutoHyphens/>
        <w:autoSpaceDE/>
        <w:autoSpaceDN/>
        <w:adjustRightInd/>
        <w:spacing w:line="240" w:lineRule="exact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казачьего общества                                                                            И.О.Фамилия</w:t>
      </w:r>
    </w:p>
    <w:p w:rsidR="004B1F88" w:rsidRDefault="00D81226" w:rsidP="00410177">
      <w:pPr>
        <w:widowControl/>
        <w:suppressAutoHyphens/>
        <w:autoSpaceDE/>
        <w:autoSpaceDN/>
        <w:adjustRightInd/>
        <w:spacing w:line="240" w:lineRule="exact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sectPr w:rsidR="004B1F88" w:rsidSect="005B719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(при наличии)</w:t>
      </w:r>
    </w:p>
    <w:p w:rsidR="00410177" w:rsidRPr="00AE3E10" w:rsidRDefault="00410177" w:rsidP="00410177">
      <w:pPr>
        <w:pageBreakBefore/>
        <w:spacing w:line="10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0177" w:rsidRPr="00AE3E10" w:rsidRDefault="00410177" w:rsidP="00410177">
      <w:pPr>
        <w:spacing w:line="10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к порядку предоставления субс</w:t>
      </w:r>
      <w:r w:rsidRPr="00AE3E10">
        <w:rPr>
          <w:rFonts w:ascii="Times New Roman" w:hAnsi="Times New Roman" w:cs="Times New Roman"/>
          <w:sz w:val="28"/>
          <w:szCs w:val="28"/>
        </w:rPr>
        <w:t>и</w:t>
      </w:r>
      <w:r w:rsidRPr="00AE3E10">
        <w:rPr>
          <w:rFonts w:ascii="Times New Roman" w:hAnsi="Times New Roman" w:cs="Times New Roman"/>
          <w:sz w:val="28"/>
          <w:szCs w:val="28"/>
        </w:rPr>
        <w:t>дий за счет средств бюджета Гео</w:t>
      </w:r>
      <w:r w:rsidRPr="00AE3E10">
        <w:rPr>
          <w:rFonts w:ascii="Times New Roman" w:hAnsi="Times New Roman" w:cs="Times New Roman"/>
          <w:sz w:val="28"/>
          <w:szCs w:val="28"/>
        </w:rPr>
        <w:t>р</w:t>
      </w:r>
      <w:r w:rsidRPr="00AE3E10">
        <w:rPr>
          <w:rFonts w:ascii="Times New Roman" w:hAnsi="Times New Roman" w:cs="Times New Roman"/>
          <w:sz w:val="28"/>
          <w:szCs w:val="28"/>
        </w:rPr>
        <w:t>гиевского городского округа Ста</w:t>
      </w:r>
      <w:r w:rsidRPr="00AE3E10">
        <w:rPr>
          <w:rFonts w:ascii="Times New Roman" w:hAnsi="Times New Roman" w:cs="Times New Roman"/>
          <w:sz w:val="28"/>
          <w:szCs w:val="28"/>
        </w:rPr>
        <w:t>в</w:t>
      </w:r>
      <w:r w:rsidRPr="00AE3E10">
        <w:rPr>
          <w:rFonts w:ascii="Times New Roman" w:hAnsi="Times New Roman" w:cs="Times New Roman"/>
          <w:sz w:val="28"/>
          <w:szCs w:val="28"/>
        </w:rPr>
        <w:t>ропольского края на мероприятия по поддержке казачества</w:t>
      </w:r>
    </w:p>
    <w:p w:rsidR="00410177" w:rsidRPr="00AE3E10" w:rsidRDefault="00410177" w:rsidP="00410177">
      <w:pPr>
        <w:tabs>
          <w:tab w:val="left" w:pos="6225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tabs>
          <w:tab w:val="left" w:pos="6225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tabs>
          <w:tab w:val="left" w:pos="6225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6619B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БАЛЛЬНАЯ ШКАЛА</w:t>
      </w:r>
    </w:p>
    <w:p w:rsidR="00410177" w:rsidRPr="00AE3E10" w:rsidRDefault="00410177" w:rsidP="006619B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10177" w:rsidRPr="00AE3E10" w:rsidRDefault="00410177" w:rsidP="006619B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показателей оценки критериев конкурсного отбора казачьих обществ</w:t>
      </w:r>
    </w:p>
    <w:p w:rsidR="00410177" w:rsidRPr="00AE3E10" w:rsidRDefault="00410177" w:rsidP="006619B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на получение субсидии</w:t>
      </w:r>
    </w:p>
    <w:p w:rsidR="00410177" w:rsidRPr="00AE3E10" w:rsidRDefault="00410177" w:rsidP="00410177">
      <w:pPr>
        <w:shd w:val="clear" w:color="auto" w:fill="FFFFFF"/>
        <w:tabs>
          <w:tab w:val="left" w:pos="4170"/>
        </w:tabs>
        <w:spacing w:line="315" w:lineRule="atLeast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410177" w:rsidRPr="00AE3E10" w:rsidRDefault="00410177" w:rsidP="00410177">
      <w:pPr>
        <w:shd w:val="clear" w:color="auto" w:fill="FFFFFF"/>
        <w:tabs>
          <w:tab w:val="left" w:pos="4170"/>
        </w:tabs>
        <w:spacing w:line="315" w:lineRule="atLeast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1. Количество членов казачьего общества, являющихся членами н</w:t>
      </w:r>
      <w:r w:rsidRPr="00AE3E1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E3E10">
        <w:rPr>
          <w:rFonts w:ascii="Times New Roman" w:hAnsi="Times New Roman" w:cs="Times New Roman"/>
          <w:spacing w:val="2"/>
          <w:sz w:val="28"/>
          <w:szCs w:val="28"/>
        </w:rPr>
        <w:t>родных дружин из числа казаков: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1 дружинник – 1 балл.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2. Количество выходов на охрану общественного порядка членов н</w:t>
      </w:r>
      <w:r w:rsidRPr="00AE3E1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E3E10">
        <w:rPr>
          <w:rFonts w:ascii="Times New Roman" w:hAnsi="Times New Roman" w:cs="Times New Roman"/>
          <w:spacing w:val="2"/>
          <w:sz w:val="28"/>
          <w:szCs w:val="28"/>
        </w:rPr>
        <w:t>родных дружин из числа казаков: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из расчета на каждого дружинника: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более 100 выходов в год - 100 баллов;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от 50 до 100 выходов - 50 баллов;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от 10 до 49 выходов - 30 баллов;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менее 10 выходов - 0 баллов.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3. Продолжительность несения охраны общественного порядка чл</w:t>
      </w:r>
      <w:r w:rsidRPr="00AE3E10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E3E10">
        <w:rPr>
          <w:rFonts w:ascii="Times New Roman" w:hAnsi="Times New Roman" w:cs="Times New Roman"/>
          <w:spacing w:val="2"/>
          <w:sz w:val="28"/>
          <w:szCs w:val="28"/>
        </w:rPr>
        <w:t>нами народных дружин из числа казаков за один день: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8 часов и более - 50 баллов;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от 4 часов до 7 часов  - 30 баллов;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>менее 4 часов - 0 баллов.</w:t>
      </w:r>
    </w:p>
    <w:p w:rsidR="00410177" w:rsidRPr="00AE3E10" w:rsidRDefault="00410177" w:rsidP="0041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Pr="00AE3E10">
        <w:rPr>
          <w:rFonts w:ascii="Times New Roman" w:hAnsi="Times New Roman" w:cs="Times New Roman"/>
          <w:sz w:val="28"/>
          <w:szCs w:val="28"/>
        </w:rPr>
        <w:t>Количество членов казачьего общества, привлекаемых к выходам на охрану общественного порядка: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1 дружинник – 1 балл.</w:t>
      </w:r>
    </w:p>
    <w:p w:rsidR="00410177" w:rsidRPr="00AE3E10" w:rsidRDefault="00410177" w:rsidP="0041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5. Количество населенных пунктов Георгиевского городского округа, в которых планируется патрулирование: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1 населенный пункт – 5 баллов.</w:t>
      </w:r>
    </w:p>
    <w:p w:rsidR="00410177" w:rsidRPr="00AE3E10" w:rsidRDefault="00410177" w:rsidP="0041017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</w:p>
    <w:p w:rsidR="004B1F88" w:rsidRDefault="004B1F88" w:rsidP="00410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B1F88" w:rsidSect="005B719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0177" w:rsidRPr="00AE3E10" w:rsidRDefault="00410177" w:rsidP="00410177">
      <w:pPr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E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410177" w:rsidRPr="00AE3E10" w:rsidRDefault="000E082B" w:rsidP="00410177">
      <w:pPr>
        <w:ind w:left="5245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0E082B">
        <w:rPr>
          <w:rFonts w:ascii="Times New Roman" w:hAnsi="Times New Roman" w:cs="Times New Roman"/>
          <w:highlight w:val="cyan"/>
        </w:rPr>
        <w:pict>
          <v:rect id="_x0000_s1071" style="position:absolute;left:0;text-align:left;margin-left:447.95pt;margin-top:-51.95pt;width:25.7pt;height:21.9pt;z-index:251657728" stroked="f"/>
        </w:pict>
      </w:r>
    </w:p>
    <w:p w:rsidR="00410177" w:rsidRPr="00AE3E10" w:rsidRDefault="00410177" w:rsidP="00410177">
      <w:pPr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к порядку предоставления субс</w:t>
      </w:r>
      <w:r w:rsidRPr="00AE3E10">
        <w:rPr>
          <w:rFonts w:ascii="Times New Roman" w:hAnsi="Times New Roman" w:cs="Times New Roman"/>
          <w:sz w:val="28"/>
          <w:szCs w:val="28"/>
        </w:rPr>
        <w:t>и</w:t>
      </w:r>
      <w:r w:rsidRPr="00AE3E10">
        <w:rPr>
          <w:rFonts w:ascii="Times New Roman" w:hAnsi="Times New Roman" w:cs="Times New Roman"/>
          <w:sz w:val="28"/>
          <w:szCs w:val="28"/>
        </w:rPr>
        <w:t>дий за счет средств бюджета Гео</w:t>
      </w:r>
      <w:r w:rsidRPr="00AE3E10">
        <w:rPr>
          <w:rFonts w:ascii="Times New Roman" w:hAnsi="Times New Roman" w:cs="Times New Roman"/>
          <w:sz w:val="28"/>
          <w:szCs w:val="28"/>
        </w:rPr>
        <w:t>р</w:t>
      </w:r>
      <w:r w:rsidRPr="00AE3E10">
        <w:rPr>
          <w:rFonts w:ascii="Times New Roman" w:hAnsi="Times New Roman" w:cs="Times New Roman"/>
          <w:sz w:val="28"/>
          <w:szCs w:val="28"/>
        </w:rPr>
        <w:t>гиевского городского округа Ста</w:t>
      </w:r>
      <w:r w:rsidRPr="00AE3E10">
        <w:rPr>
          <w:rFonts w:ascii="Times New Roman" w:hAnsi="Times New Roman" w:cs="Times New Roman"/>
          <w:sz w:val="28"/>
          <w:szCs w:val="28"/>
        </w:rPr>
        <w:t>в</w:t>
      </w:r>
      <w:r w:rsidRPr="00AE3E10">
        <w:rPr>
          <w:rFonts w:ascii="Times New Roman" w:hAnsi="Times New Roman" w:cs="Times New Roman"/>
          <w:sz w:val="28"/>
          <w:szCs w:val="28"/>
        </w:rPr>
        <w:t>ропольского края на мероприятия по поддержке казачества</w:t>
      </w:r>
    </w:p>
    <w:p w:rsidR="00410177" w:rsidRDefault="00410177" w:rsidP="0041017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4B1F88" w:rsidRDefault="004B1F88" w:rsidP="0041017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4B1F88" w:rsidRPr="00AE3E10" w:rsidRDefault="004B1F88" w:rsidP="00410177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410177" w:rsidRPr="00AE3E10" w:rsidRDefault="00410177" w:rsidP="00410177">
      <w:pPr>
        <w:ind w:firstLine="4678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410177" w:rsidRPr="00AE3E10" w:rsidRDefault="00410177" w:rsidP="006619B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УТВЕРЖДАЮ</w:t>
      </w:r>
    </w:p>
    <w:p w:rsidR="00410177" w:rsidRPr="00AE3E10" w:rsidRDefault="00410177" w:rsidP="006619B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10177" w:rsidRPr="006619B7" w:rsidRDefault="00410177" w:rsidP="006619B7">
      <w:pPr>
        <w:ind w:left="5103"/>
        <w:jc w:val="center"/>
        <w:rPr>
          <w:rFonts w:ascii="Times New Roman" w:hAnsi="Times New Roman" w:cs="Times New Roman"/>
        </w:rPr>
      </w:pPr>
      <w:proofErr w:type="gramStart"/>
      <w:r w:rsidRPr="006619B7">
        <w:rPr>
          <w:rFonts w:ascii="Times New Roman" w:hAnsi="Times New Roman" w:cs="Times New Roman"/>
        </w:rPr>
        <w:t>(должность председателя конкурсной</w:t>
      </w:r>
      <w:proofErr w:type="gramEnd"/>
    </w:p>
    <w:p w:rsidR="00410177" w:rsidRPr="006619B7" w:rsidRDefault="00410177" w:rsidP="006619B7">
      <w:pPr>
        <w:ind w:left="5103"/>
        <w:jc w:val="center"/>
        <w:rPr>
          <w:rFonts w:ascii="Times New Roman" w:hAnsi="Times New Roman" w:cs="Times New Roman"/>
        </w:rPr>
      </w:pPr>
      <w:r w:rsidRPr="006619B7">
        <w:rPr>
          <w:rFonts w:ascii="Times New Roman" w:hAnsi="Times New Roman" w:cs="Times New Roman"/>
        </w:rPr>
        <w:t>комиссии)</w:t>
      </w:r>
    </w:p>
    <w:p w:rsidR="00410177" w:rsidRPr="006619B7" w:rsidRDefault="00410177" w:rsidP="006619B7">
      <w:pPr>
        <w:ind w:left="5103"/>
        <w:jc w:val="both"/>
        <w:rPr>
          <w:rFonts w:ascii="Times New Roman" w:hAnsi="Times New Roman" w:cs="Times New Roman"/>
        </w:rPr>
      </w:pPr>
      <w:r w:rsidRPr="006619B7">
        <w:rPr>
          <w:rFonts w:ascii="Times New Roman" w:hAnsi="Times New Roman" w:cs="Times New Roman"/>
        </w:rPr>
        <w:t>__________________ _____________</w:t>
      </w:r>
    </w:p>
    <w:p w:rsidR="00410177" w:rsidRPr="006619B7" w:rsidRDefault="00410177" w:rsidP="006619B7">
      <w:pPr>
        <w:ind w:left="5103"/>
        <w:jc w:val="both"/>
        <w:rPr>
          <w:rFonts w:ascii="Times New Roman" w:hAnsi="Times New Roman" w:cs="Times New Roman"/>
        </w:rPr>
      </w:pPr>
      <w:r w:rsidRPr="006619B7">
        <w:rPr>
          <w:rFonts w:ascii="Times New Roman" w:hAnsi="Times New Roman" w:cs="Times New Roman"/>
        </w:rPr>
        <w:t xml:space="preserve">      </w:t>
      </w:r>
      <w:r w:rsidR="004B1F88" w:rsidRPr="006619B7">
        <w:rPr>
          <w:rFonts w:ascii="Times New Roman" w:hAnsi="Times New Roman" w:cs="Times New Roman"/>
        </w:rPr>
        <w:t xml:space="preserve">       </w:t>
      </w:r>
      <w:r w:rsidRPr="006619B7">
        <w:rPr>
          <w:rFonts w:ascii="Times New Roman" w:hAnsi="Times New Roman" w:cs="Times New Roman"/>
        </w:rPr>
        <w:t xml:space="preserve">  (подпись)          </w:t>
      </w:r>
      <w:r w:rsidR="004B1F88" w:rsidRPr="006619B7">
        <w:rPr>
          <w:rFonts w:ascii="Times New Roman" w:hAnsi="Times New Roman" w:cs="Times New Roman"/>
        </w:rPr>
        <w:t xml:space="preserve">                  </w:t>
      </w:r>
      <w:r w:rsidRPr="006619B7">
        <w:rPr>
          <w:rFonts w:ascii="Times New Roman" w:hAnsi="Times New Roman" w:cs="Times New Roman"/>
        </w:rPr>
        <w:t xml:space="preserve">       (Ф.И.О.)</w:t>
      </w:r>
    </w:p>
    <w:p w:rsidR="00410177" w:rsidRPr="00AE3E10" w:rsidRDefault="00410177" w:rsidP="006619B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6619B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«____» _________ 20____ г.</w:t>
      </w:r>
    </w:p>
    <w:p w:rsidR="00410177" w:rsidRDefault="00410177" w:rsidP="006619B7">
      <w:pPr>
        <w:ind w:firstLine="4678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4B1F88" w:rsidRDefault="004B1F88" w:rsidP="006619B7">
      <w:pPr>
        <w:ind w:firstLine="4678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4B1F88" w:rsidRPr="00AE3E10" w:rsidRDefault="004B1F88" w:rsidP="006619B7">
      <w:pPr>
        <w:ind w:firstLine="4678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410177" w:rsidRPr="00AE3E10" w:rsidRDefault="00410177" w:rsidP="006619B7">
      <w:pPr>
        <w:ind w:firstLine="4111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410177" w:rsidRDefault="004B1F88" w:rsidP="006619B7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E10">
        <w:rPr>
          <w:rFonts w:ascii="Times New Roman" w:hAnsi="Times New Roman" w:cs="Times New Roman"/>
          <w:bCs/>
          <w:sz w:val="28"/>
          <w:szCs w:val="28"/>
        </w:rPr>
        <w:t xml:space="preserve">ВЕДОМОСТЬ </w:t>
      </w:r>
    </w:p>
    <w:p w:rsidR="004B1F88" w:rsidRPr="00AE3E10" w:rsidRDefault="004B1F88" w:rsidP="006619B7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0177" w:rsidRPr="00AE3E10" w:rsidRDefault="00410177" w:rsidP="006619B7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E10">
        <w:rPr>
          <w:rFonts w:ascii="Times New Roman" w:hAnsi="Times New Roman" w:cs="Times New Roman"/>
          <w:bCs/>
          <w:sz w:val="28"/>
          <w:szCs w:val="28"/>
        </w:rPr>
        <w:t xml:space="preserve">оценки критериев конкурсного отбора на получение субсидии </w:t>
      </w:r>
    </w:p>
    <w:p w:rsidR="00410177" w:rsidRPr="00AE3E10" w:rsidRDefault="00410177" w:rsidP="00410177">
      <w:pPr>
        <w:jc w:val="center"/>
        <w:rPr>
          <w:rFonts w:ascii="Times New Roman" w:hAnsi="Times New Roman" w:cs="Times New Roman"/>
        </w:rPr>
      </w:pPr>
      <w:r w:rsidRPr="00AE3E1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10177" w:rsidRPr="00AE3E10" w:rsidRDefault="00410177" w:rsidP="00410177">
      <w:pPr>
        <w:jc w:val="center"/>
        <w:rPr>
          <w:rFonts w:ascii="Times New Roman" w:hAnsi="Times New Roman" w:cs="Times New Roman"/>
        </w:rPr>
      </w:pPr>
      <w:r w:rsidRPr="00AE3E10">
        <w:rPr>
          <w:rFonts w:ascii="Times New Roman" w:hAnsi="Times New Roman" w:cs="Times New Roman"/>
        </w:rPr>
        <w:t xml:space="preserve"> (полное наименование казачьего общества)</w:t>
      </w:r>
    </w:p>
    <w:p w:rsidR="00410177" w:rsidRPr="00AE3E10" w:rsidRDefault="00410177" w:rsidP="00410177">
      <w:pPr>
        <w:jc w:val="center"/>
        <w:rPr>
          <w:rFonts w:ascii="Times New Roman" w:hAnsi="Times New Roman" w:cs="Times New Roman"/>
        </w:rPr>
      </w:pPr>
      <w:r w:rsidRPr="00AE3E1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10177" w:rsidRDefault="00410177" w:rsidP="004101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1F88" w:rsidRPr="00AE3E10" w:rsidRDefault="004B1F88" w:rsidP="0041017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126"/>
        <w:gridCol w:w="2268"/>
        <w:gridCol w:w="2835"/>
        <w:gridCol w:w="1134"/>
      </w:tblGrid>
      <w:tr w:rsidR="00410177" w:rsidRPr="00AE3E10" w:rsidTr="006619B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9B7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Значение 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показателя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Порядок подсчета баллов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Оценка,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(баллов)</w:t>
            </w:r>
          </w:p>
        </w:tc>
      </w:tr>
      <w:tr w:rsidR="00410177" w:rsidRPr="00AE3E10" w:rsidTr="006619B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  <w:r w:rsidR="004B1F88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Количество членов казачьего общества, являющихся членами народных дружин из числа казаков (на дату подачи заявки)</w:t>
            </w:r>
            <w:r w:rsidRPr="00AE3E10"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AE3E10">
              <w:rPr>
                <w:rFonts w:ascii="Times New Roman" w:hAnsi="Times New Roman" w:cs="Times New Roman"/>
                <w:bCs/>
                <w:spacing w:val="2"/>
                <w:kern w:val="1"/>
                <w:sz w:val="28"/>
                <w:szCs w:val="28"/>
                <w:lang w:eastAsia="hi-IN" w:bidi="hi-IN"/>
              </w:rPr>
              <w:t>Кчнд</w:t>
            </w:r>
            <w:proofErr w:type="spellEnd"/>
            <w:r w:rsidRPr="00AE3E10">
              <w:rPr>
                <w:rFonts w:ascii="Times New Roman" w:hAnsi="Times New Roman" w:cs="Times New Roman"/>
                <w:bCs/>
                <w:spacing w:val="2"/>
                <w:kern w:val="1"/>
                <w:sz w:val="28"/>
                <w:szCs w:val="28"/>
                <w:lang w:eastAsia="hi-IN" w:bidi="hi-IN"/>
              </w:rPr>
              <w:t>, чел.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_______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(согласно представленным документам)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hd w:val="clear" w:color="auto" w:fill="FFFFFF"/>
              <w:spacing w:line="315" w:lineRule="atLeast"/>
              <w:ind w:left="60" w:right="60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 дружинник – 1 балл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10177" w:rsidRPr="00AE3E10" w:rsidTr="006619B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4B1F88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hd w:val="clear" w:color="auto" w:fill="FFFFFF"/>
              <w:spacing w:line="315" w:lineRule="atLeast"/>
              <w:ind w:left="60" w:right="60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Количество выходов на о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рану общес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венного поря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(далее -  ООП) 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членов народных др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жин из числа казаков (на ф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нансовый год, в котором пл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нируется пр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доставление субсидии)</w:t>
            </w: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, </w:t>
            </w:r>
            <w:proofErr w:type="spellStart"/>
            <w:r w:rsidRPr="00AE3E1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Кв</w:t>
            </w:r>
            <w:proofErr w:type="spellEnd"/>
            <w:r w:rsidRPr="00AE3E1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, ед.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_________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формула для расчета: </w:t>
            </w:r>
            <w:proofErr w:type="spellStart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Кв</w:t>
            </w:r>
            <w:proofErr w:type="spellEnd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=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(</w:t>
            </w:r>
            <w:proofErr w:type="spellStart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Дрг</w:t>
            </w:r>
            <w:proofErr w:type="spellEnd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*</w:t>
            </w:r>
            <w:proofErr w:type="spellStart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Кдд</w:t>
            </w:r>
            <w:proofErr w:type="spellEnd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)/</w:t>
            </w:r>
            <w:proofErr w:type="spellStart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Кчнд</w:t>
            </w:r>
            <w:proofErr w:type="spellEnd"/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где: </w:t>
            </w:r>
            <w:proofErr w:type="spellStart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Др</w:t>
            </w:r>
            <w:proofErr w:type="gramStart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г</w:t>
            </w:r>
            <w:proofErr w:type="spellEnd"/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proofErr w:type="gramEnd"/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количество дней в расчетном году</w:t>
            </w:r>
          </w:p>
          <w:p w:rsidR="00410177" w:rsidRPr="00AE3E10" w:rsidRDefault="00410177" w:rsidP="00D81226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Кдд</w:t>
            </w:r>
            <w:proofErr w:type="spellEnd"/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 xml:space="preserve"> - </w:t>
            </w: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количество дружинников</w:t>
            </w:r>
            <w:r w:rsidR="004B1F88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участвующих в ООП в день (согласно представленным документам)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из расчета на каждого дружинника:</w:t>
            </w:r>
          </w:p>
          <w:p w:rsidR="00410177" w:rsidRPr="00AE3E10" w:rsidRDefault="00410177" w:rsidP="00473DCC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более 100 выходов в год - 100 баллов;</w:t>
            </w:r>
          </w:p>
          <w:p w:rsidR="00410177" w:rsidRPr="00AE3E10" w:rsidRDefault="00410177" w:rsidP="00473DCC">
            <w:pPr>
              <w:shd w:val="clear" w:color="auto" w:fill="FFFFFF"/>
              <w:spacing w:line="315" w:lineRule="atLeast"/>
              <w:ind w:left="60" w:right="60" w:firstLine="45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 50 до 100 вых</w:t>
            </w: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дов - 50 баллов;</w:t>
            </w:r>
          </w:p>
          <w:p w:rsidR="00410177" w:rsidRPr="00AE3E10" w:rsidRDefault="00410177" w:rsidP="00473DCC">
            <w:pPr>
              <w:shd w:val="clear" w:color="auto" w:fill="FFFFFF"/>
              <w:spacing w:line="315" w:lineRule="atLeast"/>
              <w:ind w:left="60" w:right="60" w:firstLine="45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 10 до 49 выходов - 30 баллов;</w:t>
            </w:r>
          </w:p>
          <w:p w:rsidR="00410177" w:rsidRPr="00AE3E10" w:rsidRDefault="00410177" w:rsidP="00473DCC">
            <w:pPr>
              <w:shd w:val="clear" w:color="auto" w:fill="FFFFFF"/>
              <w:spacing w:line="315" w:lineRule="atLeast"/>
              <w:ind w:left="60" w:right="60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мен</w:t>
            </w:r>
            <w:r w:rsidR="004B1F8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ее 10 выходов - 0 баллов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10177" w:rsidRPr="00AE3E10" w:rsidTr="006619B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3</w:t>
            </w:r>
            <w:r w:rsidR="004B1F88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hd w:val="clear" w:color="auto" w:fill="FFFFFF"/>
              <w:spacing w:line="315" w:lineRule="atLeast"/>
              <w:ind w:left="60" w:right="60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тельность н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сения охраны общественного порядка член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ми народных дружин из чи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 xml:space="preserve">ла казаков (на финансовый год, в котором планируется предоставление субсидии) </w:t>
            </w: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 один день, </w:t>
            </w:r>
            <w:r w:rsidRPr="00AE3E10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_______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(согласно представленным документам)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hd w:val="clear" w:color="auto" w:fill="FFFFFF"/>
              <w:spacing w:line="315" w:lineRule="atLeast"/>
              <w:ind w:left="60" w:right="60" w:hanging="3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 часов и более –</w:t>
            </w:r>
          </w:p>
          <w:p w:rsidR="00410177" w:rsidRPr="00AE3E10" w:rsidRDefault="00410177" w:rsidP="00473DCC">
            <w:pPr>
              <w:shd w:val="clear" w:color="auto" w:fill="FFFFFF"/>
              <w:spacing w:line="315" w:lineRule="atLeast"/>
              <w:ind w:left="60" w:right="60" w:hanging="3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50 баллов;</w:t>
            </w:r>
          </w:p>
          <w:p w:rsidR="00410177" w:rsidRPr="00AE3E10" w:rsidRDefault="00410177" w:rsidP="00473DCC">
            <w:pPr>
              <w:shd w:val="clear" w:color="auto" w:fill="FFFFFF"/>
              <w:spacing w:line="315" w:lineRule="atLeast"/>
              <w:ind w:left="60" w:right="60" w:hanging="3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от 4 часов до 7 часов - 30 баллов;</w:t>
            </w:r>
          </w:p>
          <w:p w:rsidR="00410177" w:rsidRPr="00AE3E10" w:rsidRDefault="00410177" w:rsidP="00473DCC">
            <w:pPr>
              <w:shd w:val="clear" w:color="auto" w:fill="FFFFFF"/>
              <w:spacing w:line="315" w:lineRule="atLeast"/>
              <w:ind w:left="60" w:right="60" w:hanging="3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менее 4 часов – </w:t>
            </w:r>
          </w:p>
          <w:p w:rsidR="00410177" w:rsidRPr="00AE3E10" w:rsidRDefault="004B1F88" w:rsidP="00473DCC">
            <w:pPr>
              <w:shd w:val="clear" w:color="auto" w:fill="FFFFFF"/>
              <w:spacing w:line="315" w:lineRule="atLeast"/>
              <w:ind w:left="60" w:right="60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 баллов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10177" w:rsidRPr="00AE3E10" w:rsidTr="006619B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  <w:r w:rsidR="004B1F88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Количество членов казачьего общества, привлекаемых к выходам на охрану общественного порядка (на финансовый год, в котором планируется получение субсидий)</w:t>
            </w:r>
            <w:r w:rsidRPr="00AE3E10"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AE3E10">
              <w:rPr>
                <w:rFonts w:ascii="Times New Roman" w:hAnsi="Times New Roman" w:cs="Times New Roman"/>
                <w:bCs/>
                <w:spacing w:val="2"/>
                <w:kern w:val="1"/>
                <w:sz w:val="28"/>
                <w:szCs w:val="28"/>
                <w:lang w:eastAsia="hi-IN" w:bidi="hi-IN"/>
              </w:rPr>
              <w:t>чел.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_________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(согласно представленным документам)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hd w:val="clear" w:color="auto" w:fill="FFFFFF"/>
              <w:spacing w:line="315" w:lineRule="atLeast"/>
              <w:ind w:left="60" w:right="60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 дружинник - 1 балл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10177" w:rsidRPr="00AE3E10" w:rsidTr="006619B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  <w:r w:rsidR="004B1F88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 Георгиевского городского округа Ставропольского края, в которых планируется патрулирование (на финансовый год, в котором планируется получение субсидий)</w:t>
            </w:r>
            <w:r w:rsidRPr="00AE3E10"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AE3E10">
              <w:rPr>
                <w:rFonts w:ascii="Times New Roman" w:hAnsi="Times New Roman" w:cs="Times New Roman"/>
                <w:bCs/>
                <w:spacing w:val="2"/>
                <w:kern w:val="1"/>
                <w:sz w:val="28"/>
                <w:szCs w:val="28"/>
                <w:lang w:eastAsia="hi-IN" w:bidi="hi-IN"/>
              </w:rPr>
              <w:t>ед.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________</w:t>
            </w:r>
          </w:p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  <w:t>(согласно представленным документам)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1 населенный пункт - </w:t>
            </w:r>
            <w:r w:rsidRPr="00AE3E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5 баллов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10177" w:rsidRPr="00AE3E10" w:rsidTr="006619B7">
        <w:tc>
          <w:tcPr>
            <w:tcW w:w="793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E3E10">
              <w:rPr>
                <w:rFonts w:ascii="Times New Roman" w:eastAsia="Noto Sans Symbols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ВСЕГО БАЛЛОВ: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Noto Sans Symbol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410177" w:rsidRPr="00AE3E10" w:rsidRDefault="00410177" w:rsidP="00410177">
      <w:pPr>
        <w:rPr>
          <w:rFonts w:ascii="Times New Roman" w:hAnsi="Times New Roman" w:cs="Times New Roman"/>
          <w:bCs/>
          <w:sz w:val="28"/>
          <w:szCs w:val="28"/>
        </w:rPr>
      </w:pPr>
    </w:p>
    <w:p w:rsidR="00410177" w:rsidRPr="00AE3E10" w:rsidRDefault="00410177" w:rsidP="00410177">
      <w:pPr>
        <w:shd w:val="clear" w:color="auto" w:fill="FFFFFF"/>
        <w:spacing w:line="315" w:lineRule="atLeast"/>
        <w:ind w:left="60" w:right="60" w:hanging="15"/>
        <w:rPr>
          <w:rFonts w:ascii="Times New Roman" w:hAnsi="Times New Roman" w:cs="Times New Roman"/>
          <w:spacing w:val="-2"/>
          <w:sz w:val="28"/>
          <w:szCs w:val="28"/>
        </w:rPr>
      </w:pPr>
    </w:p>
    <w:p w:rsidR="00410177" w:rsidRPr="00AE3E10" w:rsidRDefault="00410177" w:rsidP="004101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0177" w:rsidRPr="006619B7" w:rsidRDefault="00410177" w:rsidP="00410177">
      <w:pPr>
        <w:rPr>
          <w:rFonts w:ascii="Times New Roman" w:hAnsi="Times New Roman" w:cs="Times New Roman"/>
          <w:color w:val="000000"/>
        </w:rPr>
      </w:pPr>
      <w:r w:rsidRPr="00AE3E10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D81226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AE3E1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              </w:t>
      </w:r>
      <w:r w:rsidRPr="006619B7">
        <w:rPr>
          <w:rFonts w:ascii="Times New Roman" w:hAnsi="Times New Roman" w:cs="Times New Roman"/>
          <w:color w:val="000000"/>
        </w:rPr>
        <w:t>____________</w:t>
      </w:r>
      <w:r w:rsidR="00D81226" w:rsidRPr="006619B7">
        <w:rPr>
          <w:rFonts w:ascii="Times New Roman" w:hAnsi="Times New Roman" w:cs="Times New Roman"/>
          <w:color w:val="000000"/>
        </w:rPr>
        <w:t xml:space="preserve">         </w:t>
      </w:r>
      <w:r w:rsidRPr="006619B7">
        <w:rPr>
          <w:rFonts w:ascii="Times New Roman" w:hAnsi="Times New Roman" w:cs="Times New Roman"/>
          <w:color w:val="000000"/>
        </w:rPr>
        <w:t>____________</w:t>
      </w:r>
    </w:p>
    <w:p w:rsidR="00D81226" w:rsidRPr="006619B7" w:rsidRDefault="00D81226" w:rsidP="00410177">
      <w:pPr>
        <w:rPr>
          <w:rFonts w:ascii="Times New Roman" w:hAnsi="Times New Roman" w:cs="Times New Roman"/>
          <w:color w:val="000000"/>
        </w:rPr>
      </w:pPr>
      <w:r w:rsidRPr="006619B7">
        <w:rPr>
          <w:rFonts w:ascii="Times New Roman" w:hAnsi="Times New Roman" w:cs="Times New Roman"/>
          <w:color w:val="000000"/>
        </w:rPr>
        <w:t xml:space="preserve">              </w:t>
      </w:r>
      <w:r w:rsidR="004B1F88" w:rsidRPr="006619B7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6619B7">
        <w:rPr>
          <w:rFonts w:ascii="Times New Roman" w:hAnsi="Times New Roman" w:cs="Times New Roman"/>
          <w:color w:val="000000"/>
        </w:rPr>
        <w:t xml:space="preserve">                                                 (подпись)             </w:t>
      </w:r>
      <w:r w:rsidR="004B1F88" w:rsidRPr="006619B7">
        <w:rPr>
          <w:rFonts w:ascii="Times New Roman" w:hAnsi="Times New Roman" w:cs="Times New Roman"/>
          <w:color w:val="000000"/>
        </w:rPr>
        <w:t xml:space="preserve">           </w:t>
      </w:r>
      <w:r w:rsidRPr="006619B7">
        <w:rPr>
          <w:rFonts w:ascii="Times New Roman" w:hAnsi="Times New Roman" w:cs="Times New Roman"/>
          <w:color w:val="000000"/>
        </w:rPr>
        <w:t xml:space="preserve">        (Ф.И.О.)</w:t>
      </w:r>
    </w:p>
    <w:p w:rsidR="00410177" w:rsidRPr="006619B7" w:rsidRDefault="00410177" w:rsidP="00410177">
      <w:pPr>
        <w:rPr>
          <w:rFonts w:ascii="Times New Roman" w:hAnsi="Times New Roman" w:cs="Times New Roman"/>
          <w:color w:val="000000"/>
        </w:rPr>
      </w:pPr>
      <w:r w:rsidRPr="006619B7">
        <w:rPr>
          <w:rFonts w:ascii="Times New Roman" w:hAnsi="Times New Roman" w:cs="Times New Roman"/>
          <w:color w:val="000000"/>
        </w:rPr>
        <w:t xml:space="preserve">                                 </w:t>
      </w:r>
      <w:r w:rsidR="00D81226" w:rsidRPr="006619B7">
        <w:rPr>
          <w:rFonts w:ascii="Times New Roman" w:hAnsi="Times New Roman" w:cs="Times New Roman"/>
          <w:color w:val="000000"/>
        </w:rPr>
        <w:t xml:space="preserve">                        </w:t>
      </w:r>
      <w:r w:rsidRPr="006619B7">
        <w:rPr>
          <w:rFonts w:ascii="Times New Roman" w:hAnsi="Times New Roman" w:cs="Times New Roman"/>
          <w:color w:val="000000"/>
        </w:rPr>
        <w:t xml:space="preserve">          ____________</w:t>
      </w:r>
      <w:r w:rsidR="00D81226" w:rsidRPr="006619B7">
        <w:rPr>
          <w:rFonts w:ascii="Times New Roman" w:hAnsi="Times New Roman" w:cs="Times New Roman"/>
          <w:color w:val="000000"/>
        </w:rPr>
        <w:t xml:space="preserve">          _____________</w:t>
      </w:r>
    </w:p>
    <w:p w:rsidR="004B1F88" w:rsidRPr="006619B7" w:rsidRDefault="004B1F88" w:rsidP="004B1F88">
      <w:pPr>
        <w:rPr>
          <w:rFonts w:ascii="Times New Roman" w:hAnsi="Times New Roman" w:cs="Times New Roman"/>
          <w:color w:val="000000"/>
        </w:rPr>
      </w:pPr>
      <w:r w:rsidRPr="006619B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(подпись)                                (Ф.И.О.)</w:t>
      </w:r>
    </w:p>
    <w:p w:rsidR="00D81226" w:rsidRPr="006619B7" w:rsidRDefault="00D81226" w:rsidP="00D81226">
      <w:pPr>
        <w:rPr>
          <w:rFonts w:ascii="Times New Roman" w:hAnsi="Times New Roman" w:cs="Times New Roman"/>
          <w:color w:val="000000"/>
        </w:rPr>
      </w:pPr>
      <w:r w:rsidRPr="006619B7">
        <w:rPr>
          <w:rFonts w:ascii="Times New Roman" w:hAnsi="Times New Roman" w:cs="Times New Roman"/>
          <w:color w:val="000000"/>
        </w:rPr>
        <w:t xml:space="preserve">                     </w:t>
      </w:r>
      <w:r w:rsidR="00410177" w:rsidRPr="006619B7">
        <w:rPr>
          <w:rFonts w:ascii="Times New Roman" w:hAnsi="Times New Roman" w:cs="Times New Roman"/>
          <w:color w:val="000000"/>
        </w:rPr>
        <w:t xml:space="preserve">                                              ____________</w:t>
      </w:r>
      <w:r w:rsidRPr="006619B7">
        <w:rPr>
          <w:rFonts w:ascii="Times New Roman" w:hAnsi="Times New Roman" w:cs="Times New Roman"/>
          <w:color w:val="000000"/>
        </w:rPr>
        <w:t xml:space="preserve">          _____________</w:t>
      </w:r>
    </w:p>
    <w:p w:rsidR="004B1F88" w:rsidRPr="006619B7" w:rsidRDefault="004B1F88" w:rsidP="004B1F88">
      <w:pPr>
        <w:rPr>
          <w:rFonts w:ascii="Times New Roman" w:hAnsi="Times New Roman" w:cs="Times New Roman"/>
          <w:color w:val="000000"/>
        </w:rPr>
      </w:pPr>
      <w:r w:rsidRPr="006619B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(подпись)                                (Ф.И.О.)</w:t>
      </w:r>
    </w:p>
    <w:p w:rsidR="00410177" w:rsidRPr="00AE3E10" w:rsidRDefault="00410177" w:rsidP="004101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1F88" w:rsidRDefault="004B1F88" w:rsidP="004101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4B1F88" w:rsidSect="005B719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0177" w:rsidRPr="00AE3E10" w:rsidRDefault="00410177" w:rsidP="00410177">
      <w:pPr>
        <w:spacing w:line="10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10177" w:rsidRPr="00AE3E10" w:rsidRDefault="00410177" w:rsidP="00410177">
      <w:pPr>
        <w:spacing w:line="10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к порядку предоставления субс</w:t>
      </w:r>
      <w:r w:rsidRPr="00AE3E10">
        <w:rPr>
          <w:rFonts w:ascii="Times New Roman" w:hAnsi="Times New Roman" w:cs="Times New Roman"/>
          <w:sz w:val="28"/>
          <w:szCs w:val="28"/>
        </w:rPr>
        <w:t>и</w:t>
      </w:r>
      <w:r w:rsidRPr="00AE3E10">
        <w:rPr>
          <w:rFonts w:ascii="Times New Roman" w:hAnsi="Times New Roman" w:cs="Times New Roman"/>
          <w:sz w:val="28"/>
          <w:szCs w:val="28"/>
        </w:rPr>
        <w:t>дий за счет средств бюджета Гео</w:t>
      </w:r>
      <w:r w:rsidRPr="00AE3E10">
        <w:rPr>
          <w:rFonts w:ascii="Times New Roman" w:hAnsi="Times New Roman" w:cs="Times New Roman"/>
          <w:sz w:val="28"/>
          <w:szCs w:val="28"/>
        </w:rPr>
        <w:t>р</w:t>
      </w:r>
      <w:r w:rsidRPr="00AE3E10">
        <w:rPr>
          <w:rFonts w:ascii="Times New Roman" w:hAnsi="Times New Roman" w:cs="Times New Roman"/>
          <w:sz w:val="28"/>
          <w:szCs w:val="28"/>
        </w:rPr>
        <w:t>гиевского городского округа Ста</w:t>
      </w:r>
      <w:r w:rsidRPr="00AE3E10">
        <w:rPr>
          <w:rFonts w:ascii="Times New Roman" w:hAnsi="Times New Roman" w:cs="Times New Roman"/>
          <w:sz w:val="28"/>
          <w:szCs w:val="28"/>
        </w:rPr>
        <w:t>в</w:t>
      </w:r>
      <w:r w:rsidRPr="00AE3E10">
        <w:rPr>
          <w:rFonts w:ascii="Times New Roman" w:hAnsi="Times New Roman" w:cs="Times New Roman"/>
          <w:sz w:val="28"/>
          <w:szCs w:val="28"/>
        </w:rPr>
        <w:t>ропольского края на мероприятия по поддержке казачества</w:t>
      </w:r>
    </w:p>
    <w:p w:rsidR="00410177" w:rsidRPr="00AE3E10" w:rsidRDefault="00410177" w:rsidP="00410177">
      <w:pPr>
        <w:suppressAutoHyphens/>
        <w:autoSpaceDE/>
        <w:autoSpaceDN/>
        <w:adjustRightInd/>
        <w:spacing w:line="100" w:lineRule="atLeast"/>
        <w:ind w:left="305" w:firstLine="720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suppressAutoHyphens/>
        <w:autoSpaceDE/>
        <w:autoSpaceDN/>
        <w:adjustRightInd/>
        <w:spacing w:line="100" w:lineRule="atLeast"/>
        <w:ind w:left="305" w:firstLine="720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suppressAutoHyphens/>
        <w:autoSpaceDE/>
        <w:autoSpaceDN/>
        <w:adjustRightInd/>
        <w:spacing w:line="100" w:lineRule="atLeast"/>
        <w:ind w:left="305" w:firstLine="720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suppressAutoHyphens/>
        <w:autoSpaceDE/>
        <w:autoSpaceDN/>
        <w:adjustRightInd/>
        <w:spacing w:line="100" w:lineRule="atLeast"/>
        <w:ind w:left="305" w:firstLine="720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suppressAutoHyphens/>
        <w:autoSpaceDE/>
        <w:autoSpaceDN/>
        <w:adjustRightInd/>
        <w:spacing w:line="240" w:lineRule="exact"/>
        <w:ind w:left="5103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Атаману _______________</w:t>
      </w:r>
    </w:p>
    <w:p w:rsidR="00410177" w:rsidRPr="00AE3E10" w:rsidRDefault="00410177" w:rsidP="00410177">
      <w:pPr>
        <w:suppressAutoHyphens/>
        <w:autoSpaceDE/>
        <w:autoSpaceDN/>
        <w:adjustRightInd/>
        <w:spacing w:line="240" w:lineRule="exact"/>
        <w:ind w:left="5103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казачьего общества</w:t>
      </w:r>
    </w:p>
    <w:p w:rsidR="00410177" w:rsidRPr="00AE3E10" w:rsidRDefault="00410177" w:rsidP="00410177">
      <w:pPr>
        <w:suppressAutoHyphens/>
        <w:autoSpaceDE/>
        <w:autoSpaceDN/>
        <w:adjustRightInd/>
        <w:spacing w:line="240" w:lineRule="exact"/>
        <w:ind w:left="5103" w:firstLine="720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suppressAutoHyphens/>
        <w:autoSpaceDE/>
        <w:autoSpaceDN/>
        <w:adjustRightInd/>
        <w:spacing w:line="240" w:lineRule="exact"/>
        <w:ind w:left="5103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И.О.Фамилия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100" w:lineRule="atLeast"/>
        <w:ind w:left="5812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100" w:lineRule="atLeast"/>
        <w:ind w:left="5812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6619B7">
      <w:pPr>
        <w:widowControl/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  <w:proofErr w:type="gramStart"/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 xml:space="preserve">В соответствии с </w:t>
      </w: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>Порядком пре</w:t>
      </w: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доставления субсидий за счет средств бюджета Георгиевского городского округа Ставропольского края на мероприятия по поддержке</w:t>
      </w:r>
      <w:proofErr w:type="gramEnd"/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 xml:space="preserve"> казачества, </w:t>
      </w: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 xml:space="preserve">утвержденным постановлением администрации Георгиевского городского округа Ставропольского края от </w:t>
      </w: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«___»__________ 20__ г. № ____</w:t>
      </w: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>,  предоставленные Вами документы на получение субсидии рассмотрены конкурсной комиссией.</w:t>
      </w:r>
    </w:p>
    <w:p w:rsidR="00410177" w:rsidRPr="00AE3E10" w:rsidRDefault="00410177" w:rsidP="006619B7">
      <w:pPr>
        <w:widowControl/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ab/>
      </w:r>
    </w:p>
    <w:p w:rsidR="00410177" w:rsidRPr="00AE3E10" w:rsidRDefault="00410177" w:rsidP="006619B7">
      <w:pPr>
        <w:widowControl/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>По результатам рассмотрения уведомляем Вас о возможности заключения соглашения о предоставлении субсидии и предлагаем Вам в установленный срок заключить прилагаемое соглашение.</w:t>
      </w:r>
    </w:p>
    <w:p w:rsidR="00410177" w:rsidRPr="00AE3E10" w:rsidRDefault="00410177" w:rsidP="006619B7">
      <w:pPr>
        <w:widowControl/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</w:p>
    <w:p w:rsidR="00410177" w:rsidRPr="00AE3E10" w:rsidRDefault="00410177" w:rsidP="006619B7">
      <w:pPr>
        <w:widowControl/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  <w:t>или</w:t>
      </w:r>
    </w:p>
    <w:p w:rsidR="00410177" w:rsidRPr="00AE3E10" w:rsidRDefault="00410177" w:rsidP="006619B7">
      <w:pPr>
        <w:widowControl/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 w:eastAsia="Courier New" w:hAnsi="Times New Roman" w:cs="Times New Roman"/>
          <w:color w:val="00000A"/>
          <w:sz w:val="28"/>
          <w:szCs w:val="28"/>
          <w:lang w:eastAsia="ar-SA"/>
        </w:rPr>
      </w:pPr>
    </w:p>
    <w:p w:rsidR="00410177" w:rsidRPr="00AE3E10" w:rsidRDefault="00410177" w:rsidP="006619B7">
      <w:pPr>
        <w:widowControl/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>По результатам рассмотрения документов на получение субсидии конкурсной комиссией уведомляем Вас об отказе в предоставлении субсидии по основаниям ____________________________________________________.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 xml:space="preserve">Заместитель главы администрации – 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 xml:space="preserve">начальник управления по </w:t>
      </w:r>
      <w:proofErr w:type="gramStart"/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>общественной</w:t>
      </w:r>
      <w:proofErr w:type="gramEnd"/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 xml:space="preserve"> 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 xml:space="preserve">безопасности администрации 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>Георгиевского городского округа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>Ставропольского края,</w:t>
      </w:r>
    </w:p>
    <w:p w:rsidR="00410177" w:rsidRPr="00AE3E10" w:rsidRDefault="00410177" w:rsidP="00410177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</w:pPr>
      <w:r w:rsidRPr="00AE3E10"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t>председатель конкурсной комиссии                                                И.О.Фамилия</w:t>
      </w:r>
    </w:p>
    <w:p w:rsidR="004B1F88" w:rsidRDefault="004B1F88" w:rsidP="00410177">
      <w:pPr>
        <w:widowControl/>
        <w:suppressAutoHyphens/>
        <w:autoSpaceDE/>
        <w:autoSpaceDN/>
        <w:adjustRightInd/>
        <w:spacing w:line="240" w:lineRule="exact"/>
        <w:jc w:val="both"/>
        <w:rPr>
          <w:rFonts w:ascii="Times New Roman" w:eastAsia="Courier New" w:hAnsi="Times New Roman" w:cs="Times New Roman"/>
          <w:bCs/>
          <w:color w:val="00000A"/>
          <w:sz w:val="28"/>
          <w:szCs w:val="28"/>
          <w:lang w:eastAsia="ar-SA"/>
        </w:rPr>
        <w:sectPr w:rsidR="004B1F88" w:rsidSect="005B719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10177" w:rsidRPr="00AE3E10" w:rsidRDefault="00410177" w:rsidP="00410177">
      <w:pPr>
        <w:pageBreakBefore/>
        <w:spacing w:line="10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10177" w:rsidRPr="00AE3E10" w:rsidRDefault="00410177" w:rsidP="00410177">
      <w:pPr>
        <w:spacing w:line="10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к порядку предоставления субс</w:t>
      </w:r>
      <w:r w:rsidRPr="00AE3E10">
        <w:rPr>
          <w:rFonts w:ascii="Times New Roman" w:hAnsi="Times New Roman" w:cs="Times New Roman"/>
          <w:sz w:val="28"/>
          <w:szCs w:val="28"/>
        </w:rPr>
        <w:t>и</w:t>
      </w:r>
      <w:r w:rsidRPr="00AE3E10">
        <w:rPr>
          <w:rFonts w:ascii="Times New Roman" w:hAnsi="Times New Roman" w:cs="Times New Roman"/>
          <w:sz w:val="28"/>
          <w:szCs w:val="28"/>
        </w:rPr>
        <w:t>дий за счет средств бюджета Гео</w:t>
      </w:r>
      <w:r w:rsidRPr="00AE3E10">
        <w:rPr>
          <w:rFonts w:ascii="Times New Roman" w:hAnsi="Times New Roman" w:cs="Times New Roman"/>
          <w:sz w:val="28"/>
          <w:szCs w:val="28"/>
        </w:rPr>
        <w:t>р</w:t>
      </w:r>
      <w:r w:rsidRPr="00AE3E10">
        <w:rPr>
          <w:rFonts w:ascii="Times New Roman" w:hAnsi="Times New Roman" w:cs="Times New Roman"/>
          <w:sz w:val="28"/>
          <w:szCs w:val="28"/>
        </w:rPr>
        <w:t>гиевского городского округа Ста</w:t>
      </w:r>
      <w:r w:rsidRPr="00AE3E10">
        <w:rPr>
          <w:rFonts w:ascii="Times New Roman" w:hAnsi="Times New Roman" w:cs="Times New Roman"/>
          <w:sz w:val="28"/>
          <w:szCs w:val="28"/>
        </w:rPr>
        <w:t>в</w:t>
      </w:r>
      <w:r w:rsidRPr="00AE3E10">
        <w:rPr>
          <w:rFonts w:ascii="Times New Roman" w:hAnsi="Times New Roman" w:cs="Times New Roman"/>
          <w:sz w:val="28"/>
          <w:szCs w:val="28"/>
        </w:rPr>
        <w:t>ропольского края на мероприятия по поддержке казачества</w:t>
      </w:r>
    </w:p>
    <w:p w:rsidR="00410177" w:rsidRPr="00AE3E10" w:rsidRDefault="00410177" w:rsidP="00410177">
      <w:pPr>
        <w:tabs>
          <w:tab w:val="left" w:pos="4111"/>
        </w:tabs>
        <w:spacing w:line="100" w:lineRule="atLeast"/>
        <w:ind w:left="3544"/>
        <w:jc w:val="right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ОТЧЕТ</w:t>
      </w: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 xml:space="preserve">об использовании средств субсидии </w:t>
      </w:r>
    </w:p>
    <w:p w:rsidR="00410177" w:rsidRPr="00AE3E10" w:rsidRDefault="00410177" w:rsidP="0041017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за период с ___20__ г. по _____________ 20   г.</w:t>
      </w: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0177" w:rsidRPr="00AE3E10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410177" w:rsidRDefault="00410177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1F88" w:rsidRPr="00AE3E10" w:rsidRDefault="004B1F88" w:rsidP="0041017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27"/>
        <w:gridCol w:w="2509"/>
        <w:gridCol w:w="1581"/>
        <w:gridCol w:w="1525"/>
        <w:gridCol w:w="1935"/>
        <w:gridCol w:w="1316"/>
      </w:tblGrid>
      <w:tr w:rsidR="00410177" w:rsidRPr="00AE3E10" w:rsidTr="00473D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0177" w:rsidRPr="00AE3E10" w:rsidRDefault="00410177" w:rsidP="00473D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  <w:r w:rsidR="00B56A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Остаток на начало г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10177" w:rsidRPr="00AE3E10" w:rsidRDefault="00410177" w:rsidP="00473D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line="10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ло с нач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ла года</w:t>
            </w:r>
          </w:p>
          <w:p w:rsidR="00410177" w:rsidRPr="00AE3E10" w:rsidRDefault="00410177" w:rsidP="00473DCC">
            <w:pPr>
              <w:spacing w:line="10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line="100" w:lineRule="atLeast"/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Выплачено с начала года</w:t>
            </w:r>
          </w:p>
          <w:p w:rsidR="00410177" w:rsidRPr="00AE3E10" w:rsidRDefault="00410177" w:rsidP="00473DCC">
            <w:pPr>
              <w:spacing w:line="100" w:lineRule="atLeast"/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Остаток на конец периода</w:t>
            </w:r>
          </w:p>
          <w:p w:rsidR="00410177" w:rsidRPr="00AE3E10" w:rsidRDefault="00410177" w:rsidP="00473DCC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410177" w:rsidRPr="00AE3E10" w:rsidTr="00473D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3F242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3F242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3F242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3F242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3F2428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77" w:rsidRPr="00AE3E10" w:rsidRDefault="00410177" w:rsidP="003F2428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AE3E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0177" w:rsidRPr="00AE3E10" w:rsidTr="00473DC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177" w:rsidRPr="00AE3E10" w:rsidRDefault="00410177" w:rsidP="00473DC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177" w:rsidRPr="00AE3E10" w:rsidRDefault="00410177" w:rsidP="0041017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Руководитель                              _____________                   ________________</w:t>
      </w:r>
    </w:p>
    <w:p w:rsidR="00410177" w:rsidRPr="00AE3E10" w:rsidRDefault="00410177" w:rsidP="00410177">
      <w:pPr>
        <w:spacing w:line="100" w:lineRule="atLeast"/>
        <w:rPr>
          <w:rFonts w:ascii="Times New Roman" w:hAnsi="Times New Roman" w:cs="Times New Roman"/>
        </w:rPr>
      </w:pPr>
      <w:r w:rsidRPr="00AE3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E3E10">
        <w:rPr>
          <w:rFonts w:ascii="Times New Roman" w:hAnsi="Times New Roman" w:cs="Times New Roman"/>
        </w:rPr>
        <w:t>(подпись)                                                   (Ф.И.О.)</w:t>
      </w:r>
    </w:p>
    <w:p w:rsidR="00410177" w:rsidRPr="00AE3E10" w:rsidRDefault="00410177" w:rsidP="0041017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</w:rPr>
        <w:t>М.П.</w:t>
      </w:r>
    </w:p>
    <w:p w:rsidR="00410177" w:rsidRPr="00AE3E10" w:rsidRDefault="00410177" w:rsidP="0041017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Главный бухгалтер                     _____________                  ________________</w:t>
      </w:r>
    </w:p>
    <w:p w:rsidR="00410177" w:rsidRPr="00AE3E10" w:rsidRDefault="00410177" w:rsidP="0041017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E3E10">
        <w:rPr>
          <w:rFonts w:ascii="Times New Roman" w:hAnsi="Times New Roman" w:cs="Times New Roman"/>
        </w:rPr>
        <w:t>(подпись)                                                  (Ф.И.О.)</w:t>
      </w:r>
    </w:p>
    <w:p w:rsidR="00410177" w:rsidRPr="00AE3E10" w:rsidRDefault="00410177" w:rsidP="0041017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E3E10">
        <w:rPr>
          <w:rFonts w:ascii="Times New Roman" w:hAnsi="Times New Roman" w:cs="Times New Roman"/>
          <w:sz w:val="28"/>
          <w:szCs w:val="28"/>
        </w:rPr>
        <w:t>Примечание:</w:t>
      </w:r>
    </w:p>
    <w:p w:rsidR="00410177" w:rsidRPr="00AE3E10" w:rsidRDefault="00B56A96" w:rsidP="00410177">
      <w:pPr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0177" w:rsidRPr="00AE3E10">
        <w:rPr>
          <w:rFonts w:ascii="Times New Roman" w:hAnsi="Times New Roman" w:cs="Times New Roman"/>
          <w:sz w:val="28"/>
          <w:szCs w:val="28"/>
        </w:rPr>
        <w:t xml:space="preserve"> В столбце 2 указывается наименование мероприятия, предусмотренн</w:t>
      </w:r>
      <w:r w:rsidR="00410177" w:rsidRPr="00AE3E10">
        <w:rPr>
          <w:rFonts w:ascii="Times New Roman" w:hAnsi="Times New Roman" w:cs="Times New Roman"/>
          <w:sz w:val="28"/>
          <w:szCs w:val="28"/>
        </w:rPr>
        <w:t>о</w:t>
      </w:r>
      <w:r w:rsidR="00410177" w:rsidRPr="00AE3E10">
        <w:rPr>
          <w:rFonts w:ascii="Times New Roman" w:hAnsi="Times New Roman" w:cs="Times New Roman"/>
          <w:sz w:val="28"/>
          <w:szCs w:val="28"/>
        </w:rPr>
        <w:t xml:space="preserve">го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0177" w:rsidRPr="00AE3E10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за счет средств бюджета Г</w:t>
      </w:r>
      <w:r w:rsidR="00410177" w:rsidRPr="00AE3E10">
        <w:rPr>
          <w:rFonts w:ascii="Times New Roman" w:hAnsi="Times New Roman" w:cs="Times New Roman"/>
          <w:sz w:val="28"/>
          <w:szCs w:val="28"/>
        </w:rPr>
        <w:t>е</w:t>
      </w:r>
      <w:r w:rsidR="00410177" w:rsidRPr="00AE3E10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мероприятия по поддержке казачества</w:t>
      </w:r>
      <w:r w:rsidR="00410177" w:rsidRPr="00AE3E10">
        <w:rPr>
          <w:rFonts w:ascii="Times New Roman" w:hAnsi="Times New Roman" w:cs="Times New Roman"/>
          <w:sz w:val="28"/>
          <w:szCs w:val="28"/>
        </w:rPr>
        <w:t>.</w:t>
      </w:r>
    </w:p>
    <w:p w:rsidR="00410177" w:rsidRPr="00AE3E10" w:rsidRDefault="00410177" w:rsidP="00410177">
      <w:pPr>
        <w:spacing w:line="240" w:lineRule="exac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240" w:lineRule="exac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10177" w:rsidRPr="00AE3E10" w:rsidRDefault="00410177" w:rsidP="00410177">
      <w:pPr>
        <w:spacing w:line="240" w:lineRule="exac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F6DF8" w:rsidRPr="00AE3E10" w:rsidRDefault="00DF6DF8" w:rsidP="000A344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F6DF8" w:rsidRPr="00AE3E10" w:rsidSect="005B7195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A2" w:rsidRDefault="005527A2" w:rsidP="0046290A">
      <w:r>
        <w:separator/>
      </w:r>
    </w:p>
  </w:endnote>
  <w:endnote w:type="continuationSeparator" w:id="0">
    <w:p w:rsidR="005527A2" w:rsidRDefault="005527A2" w:rsidP="0046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A2" w:rsidRDefault="005527A2" w:rsidP="0046290A">
      <w:r>
        <w:separator/>
      </w:r>
    </w:p>
  </w:footnote>
  <w:footnote w:type="continuationSeparator" w:id="0">
    <w:p w:rsidR="005527A2" w:rsidRDefault="005527A2" w:rsidP="00462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E4" w:rsidRPr="008B5103" w:rsidRDefault="000E082B" w:rsidP="0046290A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8B5103">
      <w:rPr>
        <w:rFonts w:ascii="Times New Roman" w:hAnsi="Times New Roman" w:cs="Times New Roman"/>
        <w:sz w:val="28"/>
        <w:szCs w:val="28"/>
      </w:rPr>
      <w:fldChar w:fldCharType="begin"/>
    </w:r>
    <w:r w:rsidR="003859E4" w:rsidRPr="008B5103">
      <w:rPr>
        <w:rFonts w:ascii="Times New Roman" w:hAnsi="Times New Roman" w:cs="Times New Roman"/>
        <w:sz w:val="28"/>
        <w:szCs w:val="28"/>
      </w:rPr>
      <w:instrText>PAGE   \* MERGEFORMAT</w:instrText>
    </w:r>
    <w:r w:rsidRPr="008B5103">
      <w:rPr>
        <w:rFonts w:ascii="Times New Roman" w:hAnsi="Times New Roman" w:cs="Times New Roman"/>
        <w:sz w:val="28"/>
        <w:szCs w:val="28"/>
      </w:rPr>
      <w:fldChar w:fldCharType="separate"/>
    </w:r>
    <w:r w:rsidR="00514201">
      <w:rPr>
        <w:rFonts w:ascii="Times New Roman" w:hAnsi="Times New Roman" w:cs="Times New Roman"/>
        <w:noProof/>
        <w:sz w:val="28"/>
        <w:szCs w:val="28"/>
      </w:rPr>
      <w:t>7</w:t>
    </w:r>
    <w:r w:rsidRPr="008B510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988"/>
    <w:multiLevelType w:val="multilevel"/>
    <w:tmpl w:val="2D88015C"/>
    <w:lvl w:ilvl="0">
      <w:start w:val="1"/>
      <w:numFmt w:val="bullet"/>
      <w:lvlText w:val="●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F772286"/>
    <w:multiLevelType w:val="multilevel"/>
    <w:tmpl w:val="425E969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DEA08CB"/>
    <w:multiLevelType w:val="multilevel"/>
    <w:tmpl w:val="F0B600AA"/>
    <w:lvl w:ilvl="0">
      <w:start w:val="1"/>
      <w:numFmt w:val="bullet"/>
      <w:lvlText w:val="●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7311815"/>
    <w:multiLevelType w:val="multilevel"/>
    <w:tmpl w:val="000C3BA2"/>
    <w:lvl w:ilvl="0">
      <w:start w:val="1"/>
      <w:numFmt w:val="bullet"/>
      <w:lvlText w:val="●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02F0513"/>
    <w:multiLevelType w:val="multilevel"/>
    <w:tmpl w:val="AE767EE4"/>
    <w:lvl w:ilvl="0">
      <w:start w:val="1"/>
      <w:numFmt w:val="bullet"/>
      <w:lvlText w:val="●"/>
      <w:lvlJc w:val="left"/>
      <w:pPr>
        <w:ind w:left="360" w:hanging="360"/>
      </w:pPr>
      <w:rPr>
        <w:rFonts w:ascii="SimSun" w:eastAsia="SimSun" w:hAnsi="SimSun" w:cs="SimSu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7AC5BE2"/>
    <w:multiLevelType w:val="multilevel"/>
    <w:tmpl w:val="891C95A2"/>
    <w:lvl w:ilvl="0">
      <w:start w:val="1"/>
      <w:numFmt w:val="bullet"/>
      <w:lvlText w:val="−"/>
      <w:lvlJc w:val="left"/>
      <w:pPr>
        <w:ind w:left="144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SimSun" w:eastAsia="SimSun" w:hAnsi="SimSun" w:cs="SimSun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SimSun" w:eastAsia="SimSun" w:hAnsi="SimSun" w:cs="SimSun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SimSun" w:eastAsia="SimSun" w:hAnsi="SimSun" w:cs="SimSun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SimSun" w:eastAsia="SimSun" w:hAnsi="SimSun" w:cs="SimSun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SimSun" w:eastAsia="SimSun" w:hAnsi="SimSun" w:cs="SimSun"/>
      </w:rPr>
    </w:lvl>
  </w:abstractNum>
  <w:abstractNum w:abstractNumId="6">
    <w:nsid w:val="7CFD43AE"/>
    <w:multiLevelType w:val="multilevel"/>
    <w:tmpl w:val="372E48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00000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516B6"/>
    <w:rsid w:val="00000F3E"/>
    <w:rsid w:val="000027A1"/>
    <w:rsid w:val="00005849"/>
    <w:rsid w:val="000061E5"/>
    <w:rsid w:val="00012475"/>
    <w:rsid w:val="000249CF"/>
    <w:rsid w:val="000270D4"/>
    <w:rsid w:val="0003598C"/>
    <w:rsid w:val="00036F62"/>
    <w:rsid w:val="0004158A"/>
    <w:rsid w:val="00042DC2"/>
    <w:rsid w:val="00045E67"/>
    <w:rsid w:val="0005102E"/>
    <w:rsid w:val="00052CF1"/>
    <w:rsid w:val="00052EAA"/>
    <w:rsid w:val="000716DF"/>
    <w:rsid w:val="00071DE3"/>
    <w:rsid w:val="00071FDA"/>
    <w:rsid w:val="00073A50"/>
    <w:rsid w:val="000752F7"/>
    <w:rsid w:val="00080D6C"/>
    <w:rsid w:val="000814A5"/>
    <w:rsid w:val="00085133"/>
    <w:rsid w:val="000853F1"/>
    <w:rsid w:val="0008624A"/>
    <w:rsid w:val="000943C8"/>
    <w:rsid w:val="00095A0C"/>
    <w:rsid w:val="000970F9"/>
    <w:rsid w:val="000A131C"/>
    <w:rsid w:val="000A3445"/>
    <w:rsid w:val="000A3C7D"/>
    <w:rsid w:val="000A52D1"/>
    <w:rsid w:val="000A727D"/>
    <w:rsid w:val="000B3AC2"/>
    <w:rsid w:val="000B7CAC"/>
    <w:rsid w:val="000C467B"/>
    <w:rsid w:val="000D0192"/>
    <w:rsid w:val="000D130C"/>
    <w:rsid w:val="000D723E"/>
    <w:rsid w:val="000E082B"/>
    <w:rsid w:val="000E4F0A"/>
    <w:rsid w:val="00102005"/>
    <w:rsid w:val="001028C8"/>
    <w:rsid w:val="00115D83"/>
    <w:rsid w:val="001205B2"/>
    <w:rsid w:val="001301DD"/>
    <w:rsid w:val="00130FCC"/>
    <w:rsid w:val="001344D9"/>
    <w:rsid w:val="00134F12"/>
    <w:rsid w:val="001444DA"/>
    <w:rsid w:val="00150779"/>
    <w:rsid w:val="001513D0"/>
    <w:rsid w:val="00152838"/>
    <w:rsid w:val="00156705"/>
    <w:rsid w:val="00156A84"/>
    <w:rsid w:val="001606CA"/>
    <w:rsid w:val="0016393E"/>
    <w:rsid w:val="00167642"/>
    <w:rsid w:val="00170CF2"/>
    <w:rsid w:val="0017486E"/>
    <w:rsid w:val="00175670"/>
    <w:rsid w:val="001764EB"/>
    <w:rsid w:val="001869B2"/>
    <w:rsid w:val="001878FC"/>
    <w:rsid w:val="0019311D"/>
    <w:rsid w:val="00194349"/>
    <w:rsid w:val="00194FAC"/>
    <w:rsid w:val="0019704F"/>
    <w:rsid w:val="001A05F9"/>
    <w:rsid w:val="001A0892"/>
    <w:rsid w:val="001B028A"/>
    <w:rsid w:val="001B6774"/>
    <w:rsid w:val="001C3C94"/>
    <w:rsid w:val="001C7E11"/>
    <w:rsid w:val="001D0E1E"/>
    <w:rsid w:val="001D7650"/>
    <w:rsid w:val="001E1FE7"/>
    <w:rsid w:val="001E249A"/>
    <w:rsid w:val="001E5B87"/>
    <w:rsid w:val="001F11E6"/>
    <w:rsid w:val="00202AFB"/>
    <w:rsid w:val="00212502"/>
    <w:rsid w:val="002141A0"/>
    <w:rsid w:val="00214629"/>
    <w:rsid w:val="002155AB"/>
    <w:rsid w:val="002241FB"/>
    <w:rsid w:val="00224EF3"/>
    <w:rsid w:val="002273C4"/>
    <w:rsid w:val="00234FC2"/>
    <w:rsid w:val="00237127"/>
    <w:rsid w:val="0024044C"/>
    <w:rsid w:val="00240A5A"/>
    <w:rsid w:val="00246BF1"/>
    <w:rsid w:val="0025078C"/>
    <w:rsid w:val="00252980"/>
    <w:rsid w:val="00255CCC"/>
    <w:rsid w:val="00274C88"/>
    <w:rsid w:val="00274DDD"/>
    <w:rsid w:val="00284147"/>
    <w:rsid w:val="00297C41"/>
    <w:rsid w:val="002A0E16"/>
    <w:rsid w:val="002B72B3"/>
    <w:rsid w:val="002C0076"/>
    <w:rsid w:val="002C0833"/>
    <w:rsid w:val="002C3C86"/>
    <w:rsid w:val="002C3E5E"/>
    <w:rsid w:val="002C6FD8"/>
    <w:rsid w:val="002D3FBE"/>
    <w:rsid w:val="002D6E2B"/>
    <w:rsid w:val="002E062A"/>
    <w:rsid w:val="002E1CC6"/>
    <w:rsid w:val="002E5FFF"/>
    <w:rsid w:val="002E77E0"/>
    <w:rsid w:val="002F07AE"/>
    <w:rsid w:val="002F63EC"/>
    <w:rsid w:val="00311372"/>
    <w:rsid w:val="003120CF"/>
    <w:rsid w:val="003156A8"/>
    <w:rsid w:val="003205B2"/>
    <w:rsid w:val="003224B6"/>
    <w:rsid w:val="00324FAA"/>
    <w:rsid w:val="00330B77"/>
    <w:rsid w:val="00334799"/>
    <w:rsid w:val="0034191A"/>
    <w:rsid w:val="003444BE"/>
    <w:rsid w:val="0035090D"/>
    <w:rsid w:val="00351B14"/>
    <w:rsid w:val="0035359A"/>
    <w:rsid w:val="003560D7"/>
    <w:rsid w:val="003608B3"/>
    <w:rsid w:val="00364BF7"/>
    <w:rsid w:val="00366E3A"/>
    <w:rsid w:val="00366F1E"/>
    <w:rsid w:val="00366FA1"/>
    <w:rsid w:val="00374439"/>
    <w:rsid w:val="00374C9A"/>
    <w:rsid w:val="003816F0"/>
    <w:rsid w:val="003859E4"/>
    <w:rsid w:val="00391DB7"/>
    <w:rsid w:val="003935F6"/>
    <w:rsid w:val="003A3A43"/>
    <w:rsid w:val="003A52C1"/>
    <w:rsid w:val="003B1507"/>
    <w:rsid w:val="003B2325"/>
    <w:rsid w:val="003B517F"/>
    <w:rsid w:val="003B63DF"/>
    <w:rsid w:val="003C7818"/>
    <w:rsid w:val="003D0555"/>
    <w:rsid w:val="003D2258"/>
    <w:rsid w:val="003D413F"/>
    <w:rsid w:val="003E18B7"/>
    <w:rsid w:val="003E3C01"/>
    <w:rsid w:val="003E3DFC"/>
    <w:rsid w:val="003F1CA8"/>
    <w:rsid w:val="003F2428"/>
    <w:rsid w:val="003F2C16"/>
    <w:rsid w:val="003F7A3C"/>
    <w:rsid w:val="004015CE"/>
    <w:rsid w:val="00410177"/>
    <w:rsid w:val="00412E35"/>
    <w:rsid w:val="004165FE"/>
    <w:rsid w:val="00416604"/>
    <w:rsid w:val="00416FCD"/>
    <w:rsid w:val="0042257A"/>
    <w:rsid w:val="004351D0"/>
    <w:rsid w:val="00441199"/>
    <w:rsid w:val="004426CD"/>
    <w:rsid w:val="004469FE"/>
    <w:rsid w:val="00447B95"/>
    <w:rsid w:val="00452C68"/>
    <w:rsid w:val="004556E9"/>
    <w:rsid w:val="00457339"/>
    <w:rsid w:val="0046290A"/>
    <w:rsid w:val="00470057"/>
    <w:rsid w:val="00470B7F"/>
    <w:rsid w:val="00473B91"/>
    <w:rsid w:val="00473DCC"/>
    <w:rsid w:val="00477DBE"/>
    <w:rsid w:val="00485F6D"/>
    <w:rsid w:val="00486B6E"/>
    <w:rsid w:val="00494AD1"/>
    <w:rsid w:val="004A03EA"/>
    <w:rsid w:val="004B012C"/>
    <w:rsid w:val="004B159B"/>
    <w:rsid w:val="004B1D37"/>
    <w:rsid w:val="004B1F88"/>
    <w:rsid w:val="004B3883"/>
    <w:rsid w:val="004C4867"/>
    <w:rsid w:val="004C6FF6"/>
    <w:rsid w:val="004D0BB5"/>
    <w:rsid w:val="004D3722"/>
    <w:rsid w:val="004D41C8"/>
    <w:rsid w:val="004D4C53"/>
    <w:rsid w:val="004F61FF"/>
    <w:rsid w:val="005018E4"/>
    <w:rsid w:val="005042C9"/>
    <w:rsid w:val="00504467"/>
    <w:rsid w:val="005076CE"/>
    <w:rsid w:val="00511B84"/>
    <w:rsid w:val="00514201"/>
    <w:rsid w:val="00515B51"/>
    <w:rsid w:val="00523C46"/>
    <w:rsid w:val="00530527"/>
    <w:rsid w:val="00533464"/>
    <w:rsid w:val="00536664"/>
    <w:rsid w:val="005432FB"/>
    <w:rsid w:val="00543E67"/>
    <w:rsid w:val="0054516A"/>
    <w:rsid w:val="005474DA"/>
    <w:rsid w:val="005527A2"/>
    <w:rsid w:val="005568D5"/>
    <w:rsid w:val="00563276"/>
    <w:rsid w:val="00565FD3"/>
    <w:rsid w:val="005671E7"/>
    <w:rsid w:val="00572548"/>
    <w:rsid w:val="0057303F"/>
    <w:rsid w:val="00574517"/>
    <w:rsid w:val="00587866"/>
    <w:rsid w:val="0059041F"/>
    <w:rsid w:val="00595ED1"/>
    <w:rsid w:val="005A0A6C"/>
    <w:rsid w:val="005A2D32"/>
    <w:rsid w:val="005A5685"/>
    <w:rsid w:val="005B0318"/>
    <w:rsid w:val="005B3F5B"/>
    <w:rsid w:val="005B698E"/>
    <w:rsid w:val="005B7195"/>
    <w:rsid w:val="005C089F"/>
    <w:rsid w:val="005C138D"/>
    <w:rsid w:val="005C3C15"/>
    <w:rsid w:val="005C5B44"/>
    <w:rsid w:val="005C73B3"/>
    <w:rsid w:val="005D0862"/>
    <w:rsid w:val="005D0E29"/>
    <w:rsid w:val="005E0770"/>
    <w:rsid w:val="005E2466"/>
    <w:rsid w:val="005E27BE"/>
    <w:rsid w:val="005E3D45"/>
    <w:rsid w:val="005E77AA"/>
    <w:rsid w:val="005E7FB5"/>
    <w:rsid w:val="005F1593"/>
    <w:rsid w:val="005F4BF5"/>
    <w:rsid w:val="00600CD8"/>
    <w:rsid w:val="00613AB6"/>
    <w:rsid w:val="00613BAB"/>
    <w:rsid w:val="006142EF"/>
    <w:rsid w:val="00617805"/>
    <w:rsid w:val="00620681"/>
    <w:rsid w:val="00621C4C"/>
    <w:rsid w:val="0062381C"/>
    <w:rsid w:val="00625A5A"/>
    <w:rsid w:val="00635BE6"/>
    <w:rsid w:val="00641BE4"/>
    <w:rsid w:val="00642DA3"/>
    <w:rsid w:val="00643045"/>
    <w:rsid w:val="00646296"/>
    <w:rsid w:val="00655DD2"/>
    <w:rsid w:val="00656B9C"/>
    <w:rsid w:val="00657342"/>
    <w:rsid w:val="006576F3"/>
    <w:rsid w:val="00660033"/>
    <w:rsid w:val="0066011F"/>
    <w:rsid w:val="00660A4B"/>
    <w:rsid w:val="006619B7"/>
    <w:rsid w:val="006638C3"/>
    <w:rsid w:val="00672E7A"/>
    <w:rsid w:val="0068115F"/>
    <w:rsid w:val="00683F5C"/>
    <w:rsid w:val="0068468C"/>
    <w:rsid w:val="00690518"/>
    <w:rsid w:val="006934C9"/>
    <w:rsid w:val="006948DE"/>
    <w:rsid w:val="006962D8"/>
    <w:rsid w:val="006A0B99"/>
    <w:rsid w:val="006B1C1C"/>
    <w:rsid w:val="006B3D9F"/>
    <w:rsid w:val="006C18B5"/>
    <w:rsid w:val="006C4CA0"/>
    <w:rsid w:val="006C7D94"/>
    <w:rsid w:val="006D0284"/>
    <w:rsid w:val="006D4E16"/>
    <w:rsid w:val="006D57DB"/>
    <w:rsid w:val="006D61C2"/>
    <w:rsid w:val="006D6A0D"/>
    <w:rsid w:val="006E0ED9"/>
    <w:rsid w:val="006E1460"/>
    <w:rsid w:val="006E1560"/>
    <w:rsid w:val="006E15CD"/>
    <w:rsid w:val="006E1779"/>
    <w:rsid w:val="006E2EF6"/>
    <w:rsid w:val="006E4A96"/>
    <w:rsid w:val="006E5CDF"/>
    <w:rsid w:val="006F3A54"/>
    <w:rsid w:val="00713119"/>
    <w:rsid w:val="0071644D"/>
    <w:rsid w:val="00716EF5"/>
    <w:rsid w:val="00717F30"/>
    <w:rsid w:val="00720089"/>
    <w:rsid w:val="007247FA"/>
    <w:rsid w:val="00730843"/>
    <w:rsid w:val="00734E98"/>
    <w:rsid w:val="007409FC"/>
    <w:rsid w:val="00744950"/>
    <w:rsid w:val="00744DC5"/>
    <w:rsid w:val="00745045"/>
    <w:rsid w:val="00745987"/>
    <w:rsid w:val="00761F51"/>
    <w:rsid w:val="00762080"/>
    <w:rsid w:val="00762E63"/>
    <w:rsid w:val="00767543"/>
    <w:rsid w:val="00770240"/>
    <w:rsid w:val="00771D89"/>
    <w:rsid w:val="00781C2C"/>
    <w:rsid w:val="00781E7D"/>
    <w:rsid w:val="00783826"/>
    <w:rsid w:val="00783AE6"/>
    <w:rsid w:val="0079095C"/>
    <w:rsid w:val="0079395A"/>
    <w:rsid w:val="007944CD"/>
    <w:rsid w:val="00794753"/>
    <w:rsid w:val="00795F81"/>
    <w:rsid w:val="007A43FD"/>
    <w:rsid w:val="007A4432"/>
    <w:rsid w:val="007A4ACB"/>
    <w:rsid w:val="007A5B44"/>
    <w:rsid w:val="007B6719"/>
    <w:rsid w:val="007B7FE1"/>
    <w:rsid w:val="007C0475"/>
    <w:rsid w:val="007C0A84"/>
    <w:rsid w:val="007C3D72"/>
    <w:rsid w:val="007C65F2"/>
    <w:rsid w:val="007C7DCB"/>
    <w:rsid w:val="007D11CC"/>
    <w:rsid w:val="007D21FB"/>
    <w:rsid w:val="007D4136"/>
    <w:rsid w:val="007D5A54"/>
    <w:rsid w:val="007D76BF"/>
    <w:rsid w:val="007E352D"/>
    <w:rsid w:val="007E7496"/>
    <w:rsid w:val="007F4519"/>
    <w:rsid w:val="007F4F0A"/>
    <w:rsid w:val="00803C4B"/>
    <w:rsid w:val="00810D92"/>
    <w:rsid w:val="00812913"/>
    <w:rsid w:val="008144D6"/>
    <w:rsid w:val="00814684"/>
    <w:rsid w:val="008148C0"/>
    <w:rsid w:val="008173D8"/>
    <w:rsid w:val="008270ED"/>
    <w:rsid w:val="008309A7"/>
    <w:rsid w:val="00832F22"/>
    <w:rsid w:val="008334D6"/>
    <w:rsid w:val="008338FD"/>
    <w:rsid w:val="00833C28"/>
    <w:rsid w:val="00836872"/>
    <w:rsid w:val="00842BFC"/>
    <w:rsid w:val="008468C2"/>
    <w:rsid w:val="00852D2E"/>
    <w:rsid w:val="0085422B"/>
    <w:rsid w:val="00860D36"/>
    <w:rsid w:val="00861E9B"/>
    <w:rsid w:val="00867582"/>
    <w:rsid w:val="008701AE"/>
    <w:rsid w:val="00871994"/>
    <w:rsid w:val="008719D1"/>
    <w:rsid w:val="00872586"/>
    <w:rsid w:val="00874D34"/>
    <w:rsid w:val="00880AAD"/>
    <w:rsid w:val="00881088"/>
    <w:rsid w:val="008815F6"/>
    <w:rsid w:val="008825FD"/>
    <w:rsid w:val="00883CC6"/>
    <w:rsid w:val="008848FF"/>
    <w:rsid w:val="0088647E"/>
    <w:rsid w:val="008917FB"/>
    <w:rsid w:val="00895AB3"/>
    <w:rsid w:val="008A5588"/>
    <w:rsid w:val="008A6F92"/>
    <w:rsid w:val="008B0376"/>
    <w:rsid w:val="008B0F13"/>
    <w:rsid w:val="008B3514"/>
    <w:rsid w:val="008B4220"/>
    <w:rsid w:val="008B5103"/>
    <w:rsid w:val="008B5858"/>
    <w:rsid w:val="008B6E74"/>
    <w:rsid w:val="008C071F"/>
    <w:rsid w:val="008C1116"/>
    <w:rsid w:val="008D08AC"/>
    <w:rsid w:val="008D47F5"/>
    <w:rsid w:val="008D5F8A"/>
    <w:rsid w:val="008E0189"/>
    <w:rsid w:val="008E35A8"/>
    <w:rsid w:val="00902A39"/>
    <w:rsid w:val="009050B9"/>
    <w:rsid w:val="00906814"/>
    <w:rsid w:val="00910B2E"/>
    <w:rsid w:val="00914799"/>
    <w:rsid w:val="00915241"/>
    <w:rsid w:val="009154C9"/>
    <w:rsid w:val="00920F3B"/>
    <w:rsid w:val="00937C9E"/>
    <w:rsid w:val="0094247F"/>
    <w:rsid w:val="009446D9"/>
    <w:rsid w:val="00945D43"/>
    <w:rsid w:val="0095009D"/>
    <w:rsid w:val="009525AB"/>
    <w:rsid w:val="00955895"/>
    <w:rsid w:val="00961D6E"/>
    <w:rsid w:val="009639BB"/>
    <w:rsid w:val="00963D37"/>
    <w:rsid w:val="00966BF0"/>
    <w:rsid w:val="00966F95"/>
    <w:rsid w:val="00972332"/>
    <w:rsid w:val="00974011"/>
    <w:rsid w:val="00981729"/>
    <w:rsid w:val="00983729"/>
    <w:rsid w:val="00983F71"/>
    <w:rsid w:val="00984C7C"/>
    <w:rsid w:val="00985186"/>
    <w:rsid w:val="00991559"/>
    <w:rsid w:val="0099361E"/>
    <w:rsid w:val="009A0AF7"/>
    <w:rsid w:val="009A1FB0"/>
    <w:rsid w:val="009A2059"/>
    <w:rsid w:val="009A2738"/>
    <w:rsid w:val="009B302A"/>
    <w:rsid w:val="009C0DB4"/>
    <w:rsid w:val="009C2585"/>
    <w:rsid w:val="009C462B"/>
    <w:rsid w:val="009D1A97"/>
    <w:rsid w:val="009D24AF"/>
    <w:rsid w:val="009D3BBE"/>
    <w:rsid w:val="009D3D6F"/>
    <w:rsid w:val="009D5B39"/>
    <w:rsid w:val="009E5EC5"/>
    <w:rsid w:val="009E6323"/>
    <w:rsid w:val="009F320D"/>
    <w:rsid w:val="00A01E7B"/>
    <w:rsid w:val="00A06131"/>
    <w:rsid w:val="00A330BA"/>
    <w:rsid w:val="00A33AAA"/>
    <w:rsid w:val="00A40F38"/>
    <w:rsid w:val="00A516B6"/>
    <w:rsid w:val="00A5371E"/>
    <w:rsid w:val="00A669C5"/>
    <w:rsid w:val="00A831AD"/>
    <w:rsid w:val="00A873D0"/>
    <w:rsid w:val="00A91631"/>
    <w:rsid w:val="00A92073"/>
    <w:rsid w:val="00A92B55"/>
    <w:rsid w:val="00A930FE"/>
    <w:rsid w:val="00AA00FC"/>
    <w:rsid w:val="00AA06D9"/>
    <w:rsid w:val="00AB036C"/>
    <w:rsid w:val="00AB28D4"/>
    <w:rsid w:val="00AB4244"/>
    <w:rsid w:val="00AB43C4"/>
    <w:rsid w:val="00AB7A7F"/>
    <w:rsid w:val="00AC162E"/>
    <w:rsid w:val="00AC3619"/>
    <w:rsid w:val="00AC39BB"/>
    <w:rsid w:val="00AC3D4F"/>
    <w:rsid w:val="00AD4895"/>
    <w:rsid w:val="00AD7663"/>
    <w:rsid w:val="00AE3E10"/>
    <w:rsid w:val="00AF1EA9"/>
    <w:rsid w:val="00AF25AD"/>
    <w:rsid w:val="00AF71EC"/>
    <w:rsid w:val="00B022C8"/>
    <w:rsid w:val="00B0447B"/>
    <w:rsid w:val="00B04EC3"/>
    <w:rsid w:val="00B05DDB"/>
    <w:rsid w:val="00B060B6"/>
    <w:rsid w:val="00B17A46"/>
    <w:rsid w:val="00B23D7E"/>
    <w:rsid w:val="00B24DBB"/>
    <w:rsid w:val="00B46487"/>
    <w:rsid w:val="00B47EA3"/>
    <w:rsid w:val="00B47F5C"/>
    <w:rsid w:val="00B517FA"/>
    <w:rsid w:val="00B53BA6"/>
    <w:rsid w:val="00B56652"/>
    <w:rsid w:val="00B56A96"/>
    <w:rsid w:val="00B5798A"/>
    <w:rsid w:val="00B60114"/>
    <w:rsid w:val="00B83B74"/>
    <w:rsid w:val="00B840AA"/>
    <w:rsid w:val="00B9224B"/>
    <w:rsid w:val="00B923BA"/>
    <w:rsid w:val="00B9487F"/>
    <w:rsid w:val="00B96D4D"/>
    <w:rsid w:val="00B974EF"/>
    <w:rsid w:val="00BA065B"/>
    <w:rsid w:val="00BA0B16"/>
    <w:rsid w:val="00BA182F"/>
    <w:rsid w:val="00BA5FE4"/>
    <w:rsid w:val="00BB1E6A"/>
    <w:rsid w:val="00BB2642"/>
    <w:rsid w:val="00BB467F"/>
    <w:rsid w:val="00BB7F9C"/>
    <w:rsid w:val="00BC202C"/>
    <w:rsid w:val="00BD009A"/>
    <w:rsid w:val="00BD5E82"/>
    <w:rsid w:val="00BD7FF4"/>
    <w:rsid w:val="00BE03A4"/>
    <w:rsid w:val="00BE471F"/>
    <w:rsid w:val="00BF0C24"/>
    <w:rsid w:val="00BF2CB5"/>
    <w:rsid w:val="00BF6C81"/>
    <w:rsid w:val="00C03202"/>
    <w:rsid w:val="00C034A2"/>
    <w:rsid w:val="00C069CE"/>
    <w:rsid w:val="00C0713C"/>
    <w:rsid w:val="00C077EB"/>
    <w:rsid w:val="00C1603A"/>
    <w:rsid w:val="00C2015A"/>
    <w:rsid w:val="00C21DA9"/>
    <w:rsid w:val="00C22B68"/>
    <w:rsid w:val="00C2390A"/>
    <w:rsid w:val="00C24BE6"/>
    <w:rsid w:val="00C25417"/>
    <w:rsid w:val="00C3594D"/>
    <w:rsid w:val="00C41196"/>
    <w:rsid w:val="00C4148A"/>
    <w:rsid w:val="00C418FF"/>
    <w:rsid w:val="00C426DF"/>
    <w:rsid w:val="00C42FFB"/>
    <w:rsid w:val="00C52230"/>
    <w:rsid w:val="00C550AC"/>
    <w:rsid w:val="00C566DA"/>
    <w:rsid w:val="00C605DD"/>
    <w:rsid w:val="00C6186C"/>
    <w:rsid w:val="00C6637D"/>
    <w:rsid w:val="00C7344E"/>
    <w:rsid w:val="00C75BFE"/>
    <w:rsid w:val="00C809A2"/>
    <w:rsid w:val="00C83215"/>
    <w:rsid w:val="00C974BA"/>
    <w:rsid w:val="00C97D03"/>
    <w:rsid w:val="00CB3DD2"/>
    <w:rsid w:val="00CB65FF"/>
    <w:rsid w:val="00CB7F38"/>
    <w:rsid w:val="00CC17B1"/>
    <w:rsid w:val="00CC6EF6"/>
    <w:rsid w:val="00CD012B"/>
    <w:rsid w:val="00CD34F6"/>
    <w:rsid w:val="00CD40E2"/>
    <w:rsid w:val="00CD4A32"/>
    <w:rsid w:val="00CD6469"/>
    <w:rsid w:val="00CE01CB"/>
    <w:rsid w:val="00CF061F"/>
    <w:rsid w:val="00CF0F9F"/>
    <w:rsid w:val="00CF20E8"/>
    <w:rsid w:val="00CF4255"/>
    <w:rsid w:val="00CF4601"/>
    <w:rsid w:val="00D06809"/>
    <w:rsid w:val="00D10138"/>
    <w:rsid w:val="00D1419E"/>
    <w:rsid w:val="00D142B6"/>
    <w:rsid w:val="00D16166"/>
    <w:rsid w:val="00D2052A"/>
    <w:rsid w:val="00D23B9C"/>
    <w:rsid w:val="00D30110"/>
    <w:rsid w:val="00D32A98"/>
    <w:rsid w:val="00D33600"/>
    <w:rsid w:val="00D34230"/>
    <w:rsid w:val="00D3497F"/>
    <w:rsid w:val="00D3608E"/>
    <w:rsid w:val="00D40A6D"/>
    <w:rsid w:val="00D52B8C"/>
    <w:rsid w:val="00D5411D"/>
    <w:rsid w:val="00D658EF"/>
    <w:rsid w:val="00D663A1"/>
    <w:rsid w:val="00D675CF"/>
    <w:rsid w:val="00D7034E"/>
    <w:rsid w:val="00D729C1"/>
    <w:rsid w:val="00D80198"/>
    <w:rsid w:val="00D81226"/>
    <w:rsid w:val="00D86AC0"/>
    <w:rsid w:val="00D94B9B"/>
    <w:rsid w:val="00D97C75"/>
    <w:rsid w:val="00DA14C6"/>
    <w:rsid w:val="00DA1906"/>
    <w:rsid w:val="00DA1CC0"/>
    <w:rsid w:val="00DA2571"/>
    <w:rsid w:val="00DA40C5"/>
    <w:rsid w:val="00DA4B83"/>
    <w:rsid w:val="00DA539E"/>
    <w:rsid w:val="00DA5B67"/>
    <w:rsid w:val="00DB006D"/>
    <w:rsid w:val="00DB02F2"/>
    <w:rsid w:val="00DB12F7"/>
    <w:rsid w:val="00DC25EC"/>
    <w:rsid w:val="00DC2CC8"/>
    <w:rsid w:val="00DC7874"/>
    <w:rsid w:val="00DD26B1"/>
    <w:rsid w:val="00DD2BDB"/>
    <w:rsid w:val="00DE0524"/>
    <w:rsid w:val="00DE5E32"/>
    <w:rsid w:val="00DE64EA"/>
    <w:rsid w:val="00DF112E"/>
    <w:rsid w:val="00DF1709"/>
    <w:rsid w:val="00DF396C"/>
    <w:rsid w:val="00DF473C"/>
    <w:rsid w:val="00DF6C8A"/>
    <w:rsid w:val="00DF6DF8"/>
    <w:rsid w:val="00E14707"/>
    <w:rsid w:val="00E2050F"/>
    <w:rsid w:val="00E20ABD"/>
    <w:rsid w:val="00E24D9A"/>
    <w:rsid w:val="00E31069"/>
    <w:rsid w:val="00E3415C"/>
    <w:rsid w:val="00E3789F"/>
    <w:rsid w:val="00E509BE"/>
    <w:rsid w:val="00E50A5E"/>
    <w:rsid w:val="00E549AA"/>
    <w:rsid w:val="00E5564F"/>
    <w:rsid w:val="00E57137"/>
    <w:rsid w:val="00E613C4"/>
    <w:rsid w:val="00E61869"/>
    <w:rsid w:val="00E61898"/>
    <w:rsid w:val="00E64BD8"/>
    <w:rsid w:val="00E71FA6"/>
    <w:rsid w:val="00E805AB"/>
    <w:rsid w:val="00E81839"/>
    <w:rsid w:val="00E8516A"/>
    <w:rsid w:val="00E9249B"/>
    <w:rsid w:val="00E96F46"/>
    <w:rsid w:val="00E9730D"/>
    <w:rsid w:val="00EA0344"/>
    <w:rsid w:val="00EA5112"/>
    <w:rsid w:val="00EA606B"/>
    <w:rsid w:val="00EB5DED"/>
    <w:rsid w:val="00EC05BE"/>
    <w:rsid w:val="00EC0A8D"/>
    <w:rsid w:val="00EC16AD"/>
    <w:rsid w:val="00EC4F29"/>
    <w:rsid w:val="00EC5838"/>
    <w:rsid w:val="00ED7B56"/>
    <w:rsid w:val="00EE2ABE"/>
    <w:rsid w:val="00EE3FDF"/>
    <w:rsid w:val="00EE4644"/>
    <w:rsid w:val="00EE5DE0"/>
    <w:rsid w:val="00EF056C"/>
    <w:rsid w:val="00EF44BA"/>
    <w:rsid w:val="00EF4920"/>
    <w:rsid w:val="00EF57A0"/>
    <w:rsid w:val="00EF736C"/>
    <w:rsid w:val="00F00C03"/>
    <w:rsid w:val="00F0714F"/>
    <w:rsid w:val="00F10131"/>
    <w:rsid w:val="00F1106F"/>
    <w:rsid w:val="00F170D7"/>
    <w:rsid w:val="00F20D7A"/>
    <w:rsid w:val="00F250F6"/>
    <w:rsid w:val="00F25AE1"/>
    <w:rsid w:val="00F32097"/>
    <w:rsid w:val="00F368EE"/>
    <w:rsid w:val="00F40615"/>
    <w:rsid w:val="00F43FBF"/>
    <w:rsid w:val="00F45693"/>
    <w:rsid w:val="00F46F91"/>
    <w:rsid w:val="00F55A68"/>
    <w:rsid w:val="00F60574"/>
    <w:rsid w:val="00F612BD"/>
    <w:rsid w:val="00F71501"/>
    <w:rsid w:val="00F754AC"/>
    <w:rsid w:val="00F82DFA"/>
    <w:rsid w:val="00F8537B"/>
    <w:rsid w:val="00F8680E"/>
    <w:rsid w:val="00F87232"/>
    <w:rsid w:val="00F91F66"/>
    <w:rsid w:val="00F9692E"/>
    <w:rsid w:val="00F97DEF"/>
    <w:rsid w:val="00FA3317"/>
    <w:rsid w:val="00FA3E75"/>
    <w:rsid w:val="00FA6EFC"/>
    <w:rsid w:val="00FB0354"/>
    <w:rsid w:val="00FB32B1"/>
    <w:rsid w:val="00FB69F6"/>
    <w:rsid w:val="00FC16D9"/>
    <w:rsid w:val="00FD04A0"/>
    <w:rsid w:val="00FD2DAE"/>
    <w:rsid w:val="00FD2EB7"/>
    <w:rsid w:val="00FD745B"/>
    <w:rsid w:val="00FE50C6"/>
    <w:rsid w:val="00FE6DE9"/>
    <w:rsid w:val="00FF1DFB"/>
    <w:rsid w:val="00FF1F98"/>
    <w:rsid w:val="00FF25B1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26"/>
    <w:pPr>
      <w:widowControl w:val="0"/>
      <w:autoSpaceDE w:val="0"/>
      <w:autoSpaceDN w:val="0"/>
      <w:adjustRightInd w:val="0"/>
    </w:pPr>
    <w:rPr>
      <w:rFonts w:ascii="Cambria Math" w:eastAsia="Segoe UI" w:hAnsi="Cambria Math" w:cs="Cambria Math"/>
    </w:rPr>
  </w:style>
  <w:style w:type="paragraph" w:styleId="3">
    <w:name w:val="heading 3"/>
    <w:basedOn w:val="a"/>
    <w:link w:val="30"/>
    <w:qFormat/>
    <w:rsid w:val="00452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Segoe UI" w:hAnsi="Segoe UI" w:cs="Segoe U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036F62"/>
    <w:pPr>
      <w:keepNext/>
      <w:spacing w:before="240" w:after="60"/>
      <w:outlineLvl w:val="3"/>
    </w:pPr>
    <w:rPr>
      <w:rFonts w:ascii="Courier New" w:hAnsi="Courier New" w:cs="Segoe U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A539E"/>
    <w:pPr>
      <w:spacing w:before="240" w:after="60"/>
      <w:outlineLvl w:val="4"/>
    </w:pPr>
    <w:rPr>
      <w:rFonts w:ascii="Courier New" w:hAnsi="Courier New" w:cs="Segoe U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6B6"/>
    <w:rPr>
      <w:rFonts w:ascii="Segoe UI" w:hAnsi="Segoe UI"/>
      <w:sz w:val="28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A516B6"/>
    <w:pPr>
      <w:widowControl/>
      <w:autoSpaceDE/>
      <w:autoSpaceDN/>
      <w:adjustRightInd/>
      <w:spacing w:after="120"/>
      <w:ind w:left="283"/>
    </w:pPr>
    <w:rPr>
      <w:rFonts w:ascii="Segoe UI" w:hAnsi="Segoe UI" w:cs="Segoe UI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rsid w:val="00A516B6"/>
    <w:rPr>
      <w:rFonts w:ascii="Segoe UI" w:eastAsia="Segoe UI" w:hAnsi="Segoe UI" w:cs="Segoe UI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A516B6"/>
    <w:pPr>
      <w:widowControl/>
      <w:autoSpaceDE/>
      <w:autoSpaceDN/>
      <w:adjustRightInd/>
      <w:jc w:val="center"/>
    </w:pPr>
    <w:rPr>
      <w:rFonts w:ascii="Segoe UI" w:hAnsi="Segoe UI" w:cs="Segoe UI"/>
      <w:b/>
      <w:sz w:val="32"/>
      <w:szCs w:val="28"/>
    </w:rPr>
  </w:style>
  <w:style w:type="character" w:customStyle="1" w:styleId="a5">
    <w:name w:val="Название Знак"/>
    <w:link w:val="a4"/>
    <w:rsid w:val="00A516B6"/>
    <w:rPr>
      <w:rFonts w:ascii="Segoe UI" w:eastAsia="Segoe UI" w:hAnsi="Segoe UI" w:cs="Segoe UI"/>
      <w:b/>
      <w:sz w:val="32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A516B6"/>
    <w:pPr>
      <w:widowControl/>
      <w:autoSpaceDE/>
      <w:autoSpaceDN/>
      <w:adjustRightInd/>
      <w:ind w:left="720"/>
      <w:contextualSpacing/>
    </w:pPr>
    <w:rPr>
      <w:rFonts w:ascii="Segoe UI" w:hAnsi="Segoe UI" w:cs="Segoe UI"/>
      <w:sz w:val="24"/>
      <w:szCs w:val="24"/>
    </w:rPr>
  </w:style>
  <w:style w:type="paragraph" w:styleId="a8">
    <w:name w:val="Normal (Web)"/>
    <w:basedOn w:val="a"/>
    <w:unhideWhenUsed/>
    <w:rsid w:val="00795F81"/>
    <w:pPr>
      <w:widowControl/>
      <w:autoSpaceDE/>
      <w:autoSpaceDN/>
      <w:adjustRightInd/>
      <w:spacing w:before="100" w:beforeAutospacing="1" w:after="100" w:afterAutospacing="1"/>
    </w:pPr>
    <w:rPr>
      <w:rFonts w:ascii="Segoe UI" w:hAnsi="Segoe UI" w:cs="Segoe UI"/>
      <w:sz w:val="24"/>
      <w:szCs w:val="24"/>
    </w:rPr>
  </w:style>
  <w:style w:type="character" w:styleId="a9">
    <w:name w:val="Hyperlink"/>
    <w:uiPriority w:val="99"/>
    <w:unhideWhenUsed/>
    <w:rsid w:val="0025078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20CF"/>
    <w:rPr>
      <w:rFonts w:ascii="MT Extra" w:hAnsi="MT Extra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120CF"/>
    <w:rPr>
      <w:rFonts w:ascii="MT Extra" w:eastAsia="Segoe UI" w:hAnsi="MT Extra" w:cs="MT Extra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290A"/>
    <w:pPr>
      <w:tabs>
        <w:tab w:val="center" w:pos="4677"/>
        <w:tab w:val="right" w:pos="9355"/>
      </w:tabs>
    </w:pPr>
    <w:rPr>
      <w:rFonts w:cs="Segoe UI"/>
    </w:rPr>
  </w:style>
  <w:style w:type="character" w:customStyle="1" w:styleId="ad">
    <w:name w:val="Верхний колонтитул Знак"/>
    <w:link w:val="ac"/>
    <w:uiPriority w:val="99"/>
    <w:rsid w:val="0046290A"/>
    <w:rPr>
      <w:rFonts w:ascii="Cambria Math" w:eastAsia="Segoe UI" w:hAnsi="Cambria Math" w:cs="Cambria Math"/>
    </w:rPr>
  </w:style>
  <w:style w:type="paragraph" w:styleId="ae">
    <w:name w:val="footer"/>
    <w:basedOn w:val="a"/>
    <w:link w:val="af"/>
    <w:uiPriority w:val="99"/>
    <w:unhideWhenUsed/>
    <w:rsid w:val="0046290A"/>
    <w:pPr>
      <w:tabs>
        <w:tab w:val="center" w:pos="4677"/>
        <w:tab w:val="right" w:pos="9355"/>
      </w:tabs>
    </w:pPr>
    <w:rPr>
      <w:rFonts w:cs="Segoe UI"/>
    </w:rPr>
  </w:style>
  <w:style w:type="character" w:customStyle="1" w:styleId="af">
    <w:name w:val="Нижний колонтитул Знак"/>
    <w:link w:val="ae"/>
    <w:uiPriority w:val="99"/>
    <w:rsid w:val="0046290A"/>
    <w:rPr>
      <w:rFonts w:ascii="Cambria Math" w:eastAsia="Segoe UI" w:hAnsi="Cambria Math" w:cs="Cambria Math"/>
    </w:rPr>
  </w:style>
  <w:style w:type="table" w:styleId="af0">
    <w:name w:val="Table Grid"/>
    <w:basedOn w:val="a1"/>
    <w:uiPriority w:val="59"/>
    <w:rsid w:val="000943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789F"/>
  </w:style>
  <w:style w:type="paragraph" w:customStyle="1" w:styleId="ConsPlusNormal">
    <w:name w:val="ConsPlusNormal"/>
    <w:link w:val="ConsPlusNormal0"/>
    <w:qFormat/>
    <w:rsid w:val="00E3789F"/>
    <w:pPr>
      <w:widowControl w:val="0"/>
      <w:autoSpaceDE w:val="0"/>
      <w:autoSpaceDN w:val="0"/>
      <w:adjustRightInd w:val="0"/>
      <w:ind w:firstLine="720"/>
    </w:pPr>
    <w:rPr>
      <w:rFonts w:ascii="Cambria Math" w:eastAsia="Segoe UI" w:hAnsi="Cambria Math" w:cs="Cambria Math"/>
    </w:rPr>
  </w:style>
  <w:style w:type="character" w:customStyle="1" w:styleId="ConsPlusNormal0">
    <w:name w:val="ConsPlusNormal Знак"/>
    <w:link w:val="ConsPlusNormal"/>
    <w:locked/>
    <w:rsid w:val="00E3789F"/>
    <w:rPr>
      <w:rFonts w:ascii="Cambria Math" w:eastAsia="Segoe UI" w:hAnsi="Cambria Math" w:cs="Cambria Math"/>
      <w:lang w:val="ru-RU" w:eastAsia="ru-RU" w:bidi="ar-SA"/>
    </w:rPr>
  </w:style>
  <w:style w:type="paragraph" w:customStyle="1" w:styleId="Standard">
    <w:name w:val="Standard"/>
    <w:rsid w:val="005076CE"/>
    <w:pPr>
      <w:suppressAutoHyphens/>
    </w:pPr>
    <w:rPr>
      <w:rFonts w:ascii="Segoe UI" w:eastAsia="Segoe UI" w:hAnsi="Segoe UI"/>
      <w:kern w:val="2"/>
      <w:sz w:val="24"/>
      <w:szCs w:val="24"/>
      <w:lang w:eastAsia="ar-SA"/>
    </w:rPr>
  </w:style>
  <w:style w:type="paragraph" w:customStyle="1" w:styleId="1">
    <w:name w:val="Обычный1"/>
    <w:rsid w:val="008338FD"/>
    <w:pPr>
      <w:spacing w:after="160" w:line="259" w:lineRule="auto"/>
    </w:pPr>
    <w:rPr>
      <w:rFonts w:cs="Courier New"/>
      <w:sz w:val="22"/>
      <w:szCs w:val="22"/>
    </w:rPr>
  </w:style>
  <w:style w:type="character" w:styleId="af1">
    <w:name w:val="Strong"/>
    <w:uiPriority w:val="22"/>
    <w:qFormat/>
    <w:rsid w:val="00E71FA6"/>
    <w:rPr>
      <w:b/>
      <w:bCs/>
    </w:rPr>
  </w:style>
  <w:style w:type="paragraph" w:customStyle="1" w:styleId="ConsPlusNonformat">
    <w:name w:val="ConsPlusNonformat"/>
    <w:rsid w:val="006142EF"/>
    <w:pPr>
      <w:widowControl w:val="0"/>
      <w:autoSpaceDE w:val="0"/>
      <w:autoSpaceDN w:val="0"/>
    </w:pPr>
    <w:rPr>
      <w:rFonts w:ascii="Calibri" w:eastAsia="Segoe UI" w:hAnsi="Calibri" w:cs="Calibri"/>
    </w:rPr>
  </w:style>
  <w:style w:type="character" w:customStyle="1" w:styleId="30">
    <w:name w:val="Заголовок 3 Знак"/>
    <w:link w:val="3"/>
    <w:rsid w:val="00452C68"/>
    <w:rPr>
      <w:rFonts w:ascii="Segoe UI" w:eastAsia="Segoe UI" w:hAnsi="Segoe UI"/>
      <w:b/>
      <w:bCs/>
      <w:sz w:val="27"/>
      <w:szCs w:val="27"/>
    </w:rPr>
  </w:style>
  <w:style w:type="character" w:customStyle="1" w:styleId="10">
    <w:name w:val="Основной шрифт абзаца1"/>
    <w:rsid w:val="00966BF0"/>
  </w:style>
  <w:style w:type="character" w:customStyle="1" w:styleId="50">
    <w:name w:val="Заголовок 5 Знак"/>
    <w:link w:val="5"/>
    <w:uiPriority w:val="9"/>
    <w:rsid w:val="00DA539E"/>
    <w:rPr>
      <w:rFonts w:ascii="Courier New" w:eastAsia="Segoe UI" w:hAnsi="Courier New" w:cs="Segoe UI"/>
      <w:b/>
      <w:bCs/>
      <w:i/>
      <w:iCs/>
      <w:sz w:val="26"/>
      <w:szCs w:val="26"/>
    </w:rPr>
  </w:style>
  <w:style w:type="paragraph" w:customStyle="1" w:styleId="af2">
    <w:name w:val="Îáû÷íûé"/>
    <w:uiPriority w:val="99"/>
    <w:rsid w:val="00DA539E"/>
    <w:pPr>
      <w:autoSpaceDE w:val="0"/>
      <w:autoSpaceDN w:val="0"/>
    </w:pPr>
    <w:rPr>
      <w:rFonts w:ascii="Segoe UI" w:eastAsia="Segoe UI" w:hAnsi="Segoe UI"/>
    </w:rPr>
  </w:style>
  <w:style w:type="character" w:customStyle="1" w:styleId="a7">
    <w:name w:val="Абзац списка Знак"/>
    <w:link w:val="a6"/>
    <w:uiPriority w:val="34"/>
    <w:locked/>
    <w:rsid w:val="00B974EF"/>
    <w:rPr>
      <w:rFonts w:ascii="Segoe UI" w:eastAsia="Segoe UI" w:hAnsi="Segoe UI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974EF"/>
    <w:pPr>
      <w:spacing w:after="120"/>
      <w:ind w:left="283"/>
    </w:pPr>
    <w:rPr>
      <w:rFonts w:cs="Segoe UI"/>
    </w:rPr>
  </w:style>
  <w:style w:type="character" w:customStyle="1" w:styleId="af4">
    <w:name w:val="Основной текст с отступом Знак"/>
    <w:link w:val="af3"/>
    <w:uiPriority w:val="99"/>
    <w:rsid w:val="00B974EF"/>
    <w:rPr>
      <w:rFonts w:ascii="Cambria Math" w:eastAsia="Segoe UI" w:hAnsi="Cambria Math"/>
    </w:rPr>
  </w:style>
  <w:style w:type="paragraph" w:customStyle="1" w:styleId="Default">
    <w:name w:val="Default"/>
    <w:uiPriority w:val="99"/>
    <w:qFormat/>
    <w:rsid w:val="00374439"/>
    <w:pPr>
      <w:autoSpaceDE w:val="0"/>
      <w:autoSpaceDN w:val="0"/>
      <w:adjustRightInd w:val="0"/>
    </w:pPr>
    <w:rPr>
      <w:rFonts w:ascii="Segoe UI" w:eastAsia="Segoe UI" w:hAnsi="Segoe UI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036F62"/>
    <w:rPr>
      <w:rFonts w:eastAsia="Segoe UI"/>
      <w:b/>
      <w:bCs/>
      <w:sz w:val="28"/>
      <w:szCs w:val="28"/>
    </w:rPr>
  </w:style>
  <w:style w:type="paragraph" w:customStyle="1" w:styleId="ConsPlusTitle">
    <w:name w:val="ConsPlusTitle"/>
    <w:uiPriority w:val="99"/>
    <w:rsid w:val="00036F62"/>
    <w:pPr>
      <w:widowControl w:val="0"/>
      <w:autoSpaceDE w:val="0"/>
      <w:autoSpaceDN w:val="0"/>
    </w:pPr>
    <w:rPr>
      <w:rFonts w:eastAsia="Segoe UI" w:cs="Courier New"/>
      <w:b/>
      <w:sz w:val="22"/>
    </w:rPr>
  </w:style>
  <w:style w:type="paragraph" w:customStyle="1" w:styleId="11">
    <w:name w:val="Обычный1"/>
    <w:uiPriority w:val="99"/>
    <w:rsid w:val="00036F62"/>
    <w:pPr>
      <w:widowControl w:val="0"/>
      <w:snapToGrid w:val="0"/>
    </w:pPr>
    <w:rPr>
      <w:rFonts w:ascii="Segoe UI" w:eastAsia="Segoe UI" w:hAnsi="Segoe UI"/>
      <w:sz w:val="24"/>
    </w:rPr>
  </w:style>
  <w:style w:type="paragraph" w:customStyle="1" w:styleId="310">
    <w:name w:val="Основной текст 31"/>
    <w:basedOn w:val="a"/>
    <w:rsid w:val="00036F62"/>
    <w:pPr>
      <w:widowControl/>
      <w:suppressAutoHyphens/>
      <w:autoSpaceDE/>
      <w:autoSpaceDN/>
      <w:adjustRightInd/>
      <w:ind w:right="567"/>
    </w:pPr>
    <w:rPr>
      <w:rFonts w:ascii="Segoe UI" w:hAnsi="Segoe UI" w:cs="Segoe UI"/>
      <w:sz w:val="24"/>
      <w:lang w:eastAsia="ar-SA"/>
    </w:rPr>
  </w:style>
  <w:style w:type="paragraph" w:customStyle="1" w:styleId="12">
    <w:name w:val="маркер1"/>
    <w:basedOn w:val="a"/>
    <w:uiPriority w:val="99"/>
    <w:rsid w:val="00036F62"/>
    <w:pPr>
      <w:widowControl/>
      <w:tabs>
        <w:tab w:val="num" w:pos="360"/>
      </w:tabs>
      <w:adjustRightInd/>
      <w:jc w:val="both"/>
    </w:pPr>
    <w:rPr>
      <w:rFonts w:ascii="Segoe UI" w:hAnsi="Segoe UI" w:cs="Segoe UI"/>
      <w:sz w:val="24"/>
      <w:szCs w:val="24"/>
    </w:rPr>
  </w:style>
  <w:style w:type="paragraph" w:customStyle="1" w:styleId="33">
    <w:name w:val="Стиль3 Знак Знак"/>
    <w:basedOn w:val="2"/>
    <w:uiPriority w:val="99"/>
    <w:rsid w:val="00036F62"/>
    <w:pPr>
      <w:widowControl/>
      <w:autoSpaceDE/>
      <w:autoSpaceDN/>
      <w:adjustRightInd/>
    </w:pPr>
    <w:rPr>
      <w:rFonts w:ascii="Segoe UI" w:hAnsi="Segoe UI" w:cs="Segoe UI"/>
      <w:sz w:val="28"/>
      <w:szCs w:val="28"/>
    </w:rPr>
  </w:style>
  <w:style w:type="paragraph" w:customStyle="1" w:styleId="af5">
    <w:name w:val="Тендерные данные"/>
    <w:basedOn w:val="a"/>
    <w:uiPriority w:val="99"/>
    <w:rsid w:val="00036F62"/>
    <w:pPr>
      <w:widowControl/>
      <w:tabs>
        <w:tab w:val="left" w:pos="1985"/>
      </w:tabs>
      <w:autoSpaceDE/>
      <w:autoSpaceDN/>
      <w:adjustRightInd/>
      <w:spacing w:before="120"/>
      <w:jc w:val="both"/>
    </w:pPr>
    <w:rPr>
      <w:rFonts w:ascii="Segoe UI" w:hAnsi="Segoe UI" w:cs="Segoe UI"/>
      <w:b/>
      <w:bCs/>
      <w:sz w:val="24"/>
      <w:szCs w:val="24"/>
    </w:rPr>
  </w:style>
  <w:style w:type="character" w:customStyle="1" w:styleId="af6">
    <w:name w:val="Основной шрифт"/>
    <w:uiPriority w:val="99"/>
    <w:rsid w:val="00036F62"/>
  </w:style>
  <w:style w:type="paragraph" w:styleId="2">
    <w:name w:val="Body Text Indent 2"/>
    <w:basedOn w:val="a"/>
    <w:link w:val="20"/>
    <w:uiPriority w:val="99"/>
    <w:semiHidden/>
    <w:unhideWhenUsed/>
    <w:rsid w:val="00036F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36F62"/>
    <w:rPr>
      <w:rFonts w:ascii="Cambria Math" w:eastAsia="Segoe UI" w:hAnsi="Cambria Math" w:cs="Cambria Math"/>
    </w:rPr>
  </w:style>
  <w:style w:type="paragraph" w:customStyle="1" w:styleId="BodyText21">
    <w:name w:val="Body Text 21"/>
    <w:basedOn w:val="a"/>
    <w:rsid w:val="00D5411D"/>
    <w:pPr>
      <w:suppressAutoHyphens/>
      <w:autoSpaceDE/>
      <w:autoSpaceDN/>
      <w:adjustRightInd/>
      <w:spacing w:line="100" w:lineRule="atLeast"/>
      <w:jc w:val="center"/>
    </w:pPr>
    <w:rPr>
      <w:rFonts w:ascii="Segoe UI" w:hAnsi="Segoe UI" w:cs="Segoe UI"/>
      <w:color w:val="00000A"/>
      <w:sz w:val="28"/>
      <w:lang w:eastAsia="ar-SA"/>
    </w:rPr>
  </w:style>
  <w:style w:type="paragraph" w:customStyle="1" w:styleId="13">
    <w:name w:val="Без интервала1"/>
    <w:rsid w:val="000A3445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FontStyle27">
    <w:name w:val="Font Style27"/>
    <w:rsid w:val="00991559"/>
    <w:rPr>
      <w:rFonts w:ascii="Segoe UI" w:hAnsi="Segoe UI" w:cs="Segoe UI"/>
      <w:sz w:val="26"/>
      <w:szCs w:val="26"/>
    </w:rPr>
  </w:style>
  <w:style w:type="paragraph" w:customStyle="1" w:styleId="af7">
    <w:name w:val="Содержимое таблицы"/>
    <w:basedOn w:val="a"/>
    <w:rsid w:val="00991559"/>
    <w:pPr>
      <w:suppressLineNumbers/>
      <w:suppressAutoHyphens/>
      <w:autoSpaceDE/>
      <w:autoSpaceDN/>
      <w:adjustRightInd/>
    </w:pPr>
    <w:rPr>
      <w:rFonts w:ascii="Segoe UI" w:eastAsia="Noto Sans Symbols" w:hAnsi="Segoe UI"/>
      <w:kern w:val="1"/>
      <w:sz w:val="24"/>
      <w:szCs w:val="24"/>
      <w:lang w:eastAsia="hi-IN" w:bidi="hi-IN"/>
    </w:rPr>
  </w:style>
  <w:style w:type="paragraph" w:customStyle="1" w:styleId="Noparagraphstyle">
    <w:name w:val="[No paragraph style]"/>
    <w:rsid w:val="005B3F5B"/>
    <w:pPr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F8B9A90399182592469DC2372A475AF0F9793C109AA3EBF451CFBE5532D889FBF8CB1A74A619899B18BaFB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4606-6ABD-47B4-ADD8-C6A76358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5958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39846</CharactersWithSpaces>
  <SharedDoc>false</SharedDoc>
  <HLinks>
    <vt:vector size="30" baseType="variant"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589889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consultantplus://offline/ref=6AFF8B9A90399182592469DC2372A475AF0F9793C109AA3EBF451CFBE5532D889FBF8CB1A74A619899B18BaFB8N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2021-09-08T06:52:00Z</cp:lastPrinted>
  <dcterms:created xsi:type="dcterms:W3CDTF">2021-09-14T13:01:00Z</dcterms:created>
  <dcterms:modified xsi:type="dcterms:W3CDTF">2021-09-14T13:01:00Z</dcterms:modified>
</cp:coreProperties>
</file>