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9E" w:rsidRPr="001C2D4B" w:rsidRDefault="00DA129E" w:rsidP="00DA12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DA129E" w:rsidRPr="001C2D4B" w:rsidRDefault="00DA129E" w:rsidP="00DA1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DA129E" w:rsidRPr="001C2D4B" w:rsidRDefault="00DA129E" w:rsidP="00DA1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DA129E" w:rsidRPr="001C2D4B" w:rsidRDefault="00DA129E" w:rsidP="00DA1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A129E" w:rsidRPr="001C2D4B" w:rsidRDefault="00DA129E" w:rsidP="00DA1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29E" w:rsidRPr="00EC6783" w:rsidRDefault="001215F7" w:rsidP="00DA1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ноября </w:t>
      </w:r>
      <w:r w:rsidR="00DA129E" w:rsidRPr="00EC6783">
        <w:rPr>
          <w:rFonts w:ascii="Times New Roman" w:hAnsi="Times New Roman"/>
          <w:sz w:val="28"/>
          <w:szCs w:val="28"/>
        </w:rPr>
        <w:t>20</w:t>
      </w:r>
      <w:r w:rsidR="00DA129E">
        <w:rPr>
          <w:rFonts w:ascii="Times New Roman" w:hAnsi="Times New Roman"/>
          <w:sz w:val="28"/>
          <w:szCs w:val="28"/>
        </w:rPr>
        <w:t>21</w:t>
      </w:r>
      <w:r w:rsidR="00DA129E" w:rsidRPr="00EC6783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A129E" w:rsidRPr="00EC6783">
        <w:rPr>
          <w:rFonts w:ascii="Times New Roman" w:hAnsi="Times New Roman"/>
          <w:sz w:val="28"/>
          <w:szCs w:val="28"/>
        </w:rPr>
        <w:t xml:space="preserve">   </w:t>
      </w:r>
      <w:r w:rsidR="00DA129E">
        <w:rPr>
          <w:rFonts w:ascii="Times New Roman" w:hAnsi="Times New Roman"/>
          <w:sz w:val="28"/>
          <w:szCs w:val="28"/>
        </w:rPr>
        <w:t xml:space="preserve"> </w:t>
      </w:r>
      <w:r w:rsidR="00DA129E" w:rsidRPr="00EC6783">
        <w:rPr>
          <w:rFonts w:ascii="Times New Roman" w:hAnsi="Times New Roman"/>
          <w:sz w:val="28"/>
          <w:szCs w:val="28"/>
        </w:rPr>
        <w:t xml:space="preserve">       г. Георгиевск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A129E" w:rsidRPr="00EC6783">
        <w:rPr>
          <w:rFonts w:ascii="Times New Roman" w:hAnsi="Times New Roman"/>
          <w:sz w:val="28"/>
          <w:szCs w:val="28"/>
        </w:rPr>
        <w:t xml:space="preserve">                  № </w:t>
      </w:r>
      <w:r>
        <w:rPr>
          <w:rFonts w:ascii="Times New Roman" w:hAnsi="Times New Roman"/>
          <w:sz w:val="28"/>
          <w:szCs w:val="28"/>
        </w:rPr>
        <w:t>3725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DA129E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расчетного показателя средней рыночной стоимости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0A29">
        <w:rPr>
          <w:rFonts w:ascii="Times New Roman" w:eastAsia="Times New Roman" w:hAnsi="Times New Roman" w:cs="Times New Roman"/>
          <w:sz w:val="28"/>
          <w:szCs w:val="28"/>
        </w:rPr>
        <w:t xml:space="preserve"> третьем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36E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>новлением администрации Георгие</w:t>
      </w:r>
      <w:r w:rsidR="00193952">
        <w:rPr>
          <w:rFonts w:ascii="Times New Roman" w:hAnsi="Times New Roman"/>
          <w:sz w:val="28"/>
          <w:szCs w:val="28"/>
        </w:rPr>
        <w:t>в</w:t>
      </w:r>
      <w:r w:rsidR="00193952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 </w:t>
      </w:r>
      <w:r w:rsidR="002B20AC">
        <w:rPr>
          <w:rFonts w:ascii="Times New Roman" w:hAnsi="Times New Roman"/>
          <w:sz w:val="28"/>
          <w:szCs w:val="28"/>
        </w:rPr>
        <w:t>06 августа 2021 г. № 2485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стоимости 1 квадратного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 xml:space="preserve">нии статей 57, 61 Устава </w:t>
      </w:r>
      <w:r w:rsidR="00193952" w:rsidRPr="00636A7C">
        <w:rPr>
          <w:rFonts w:ascii="Times New Roman" w:hAnsi="Times New Roman"/>
          <w:sz w:val="28"/>
          <w:szCs w:val="28"/>
        </w:rPr>
        <w:t>Георгиевского городск</w:t>
      </w:r>
      <w:r w:rsidR="00FD7B3F"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193952" w:rsidRPr="00636A7C">
        <w:rPr>
          <w:rFonts w:ascii="Times New Roman" w:hAnsi="Times New Roman"/>
          <w:sz w:val="28"/>
          <w:szCs w:val="28"/>
        </w:rPr>
        <w:t xml:space="preserve"> администрация Г</w:t>
      </w:r>
      <w:r w:rsidR="00193952" w:rsidRPr="00636A7C">
        <w:rPr>
          <w:rFonts w:ascii="Times New Roman" w:hAnsi="Times New Roman"/>
          <w:sz w:val="28"/>
          <w:szCs w:val="28"/>
        </w:rPr>
        <w:t>е</w:t>
      </w:r>
      <w:r w:rsidR="00193952" w:rsidRPr="00636A7C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 w:rsidP="00DA129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102DFA" w:rsidRDefault="00FC0FFE" w:rsidP="00DA129E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</w:t>
      </w:r>
      <w:r w:rsidR="0054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A29">
        <w:rPr>
          <w:rFonts w:ascii="Times New Roman" w:eastAsia="Times New Roman" w:hAnsi="Times New Roman" w:cs="Times New Roman"/>
          <w:sz w:val="28"/>
          <w:szCs w:val="28"/>
        </w:rPr>
        <w:t>третьем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1772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года в разм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3AC8" w:rsidRPr="00102DFA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274C">
        <w:rPr>
          <w:rFonts w:ascii="Times New Roman" w:eastAsia="Times New Roman" w:hAnsi="Times New Roman" w:cs="Times New Roman"/>
          <w:sz w:val="28"/>
          <w:szCs w:val="28"/>
        </w:rPr>
        <w:t>8250</w:t>
      </w:r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32987" w:rsidRPr="00102D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102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102DFA" w:rsidRDefault="007D6435" w:rsidP="00DA12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DA12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F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102D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 w:rsidRPr="00102DFA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 w:rsidRPr="00102DF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на первого заместителя главы администрации Георгиевского городского округа Ставропольского края </w:t>
      </w:r>
      <w:proofErr w:type="spellStart"/>
      <w:r w:rsidR="00466DA7"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74C" w:rsidRDefault="002A274C" w:rsidP="00DA129E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426652" w:rsidP="00DA129E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</w:t>
      </w:r>
      <w:r w:rsidR="00E95F6E">
        <w:rPr>
          <w:rFonts w:ascii="Times New Roman" w:hAnsi="Times New Roman"/>
          <w:sz w:val="28"/>
          <w:szCs w:val="28"/>
        </w:rPr>
        <w:t>официально</w:t>
      </w:r>
      <w:r w:rsidR="002736A7">
        <w:rPr>
          <w:rFonts w:ascii="Times New Roman" w:hAnsi="Times New Roman"/>
          <w:sz w:val="28"/>
          <w:szCs w:val="28"/>
        </w:rPr>
        <w:t>го</w:t>
      </w:r>
      <w:r w:rsidR="00E95F6E">
        <w:rPr>
          <w:rFonts w:ascii="Times New Roman" w:hAnsi="Times New Roman"/>
          <w:sz w:val="28"/>
          <w:szCs w:val="28"/>
        </w:rPr>
        <w:t xml:space="preserve"> опубликовани</w:t>
      </w:r>
      <w:r w:rsidR="002736A7">
        <w:rPr>
          <w:rFonts w:ascii="Times New Roman" w:hAnsi="Times New Roman"/>
          <w:sz w:val="28"/>
          <w:szCs w:val="28"/>
        </w:rPr>
        <w:t>я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74C" w:rsidRPr="00650EED" w:rsidRDefault="002A274C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13C" w:rsidRDefault="00832987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</w:t>
      </w:r>
      <w:r w:rsidR="00017723">
        <w:rPr>
          <w:rFonts w:ascii="Times New Roman" w:hAnsi="Times New Roman"/>
          <w:sz w:val="28"/>
          <w:szCs w:val="28"/>
        </w:rPr>
        <w:t xml:space="preserve">а </w:t>
      </w:r>
    </w:p>
    <w:p w:rsidR="00F50097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57582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</w:t>
      </w:r>
      <w:r w:rsidR="00BA6A41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</w:t>
      </w:r>
      <w:r w:rsidR="00DA129E">
        <w:rPr>
          <w:rFonts w:ascii="Times New Roman" w:hAnsi="Times New Roman"/>
          <w:sz w:val="28"/>
          <w:szCs w:val="28"/>
        </w:rPr>
        <w:t xml:space="preserve">          </w:t>
      </w:r>
      <w:r w:rsidR="00D308CD">
        <w:rPr>
          <w:rFonts w:ascii="Times New Roman" w:hAnsi="Times New Roman"/>
          <w:sz w:val="28"/>
          <w:szCs w:val="28"/>
        </w:rPr>
        <w:t xml:space="preserve"> </w:t>
      </w:r>
      <w:r w:rsidR="00932B65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  </w:t>
      </w:r>
      <w:r w:rsidR="00017723">
        <w:rPr>
          <w:rFonts w:ascii="Times New Roman" w:hAnsi="Times New Roman"/>
          <w:sz w:val="28"/>
          <w:szCs w:val="28"/>
        </w:rPr>
        <w:t>А.В.Зайцев</w:t>
      </w:r>
    </w:p>
    <w:p w:rsidR="00BA6A41" w:rsidRDefault="00356AB2" w:rsidP="00DA129E">
      <w:pPr>
        <w:spacing w:after="0" w:line="240" w:lineRule="exact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left:0;text-align:left;margin-left:450.15pt;margin-top:-37.15pt;width:26.25pt;height:15.75pt;z-index:251658240" strokecolor="white [3212]"/>
        </w:pict>
      </w:r>
      <w:r w:rsidR="009E3EC1" w:rsidRPr="00515784">
        <w:rPr>
          <w:rFonts w:ascii="Times New Roman" w:eastAsia="Times New Roman" w:hAnsi="Times New Roman" w:cs="Times New Roman"/>
          <w:sz w:val="28"/>
          <w:szCs w:val="28"/>
        </w:rPr>
        <w:t>Проект вносит первый заместитель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28572B" w:rsidRPr="00515784" w:rsidRDefault="00BA6A41" w:rsidP="00DA129E">
      <w:pPr>
        <w:spacing w:after="0" w:line="240" w:lineRule="exact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A12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>Г.Г.Батин</w:t>
      </w:r>
    </w:p>
    <w:p w:rsidR="00515784" w:rsidRPr="00515784" w:rsidRDefault="00515784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515784" w:rsidRPr="00515784" w:rsidRDefault="00515784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7F77C9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B1502D">
        <w:rPr>
          <w:rFonts w:ascii="Times New Roman" w:hAnsi="Times New Roman" w:cs="Times New Roman"/>
          <w:sz w:val="28"/>
          <w:szCs w:val="28"/>
        </w:rPr>
        <w:t>ий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 делами адми</w:t>
      </w:r>
      <w:r w:rsidR="00932B65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932B65">
        <w:rPr>
          <w:rFonts w:ascii="Times New Roman" w:hAnsi="Times New Roman" w:cs="Times New Roman"/>
          <w:sz w:val="28"/>
          <w:szCs w:val="28"/>
        </w:rPr>
        <w:tab/>
      </w:r>
      <w:r w:rsidR="00932B65">
        <w:rPr>
          <w:rFonts w:ascii="Times New Roman" w:hAnsi="Times New Roman" w:cs="Times New Roman"/>
          <w:sz w:val="28"/>
          <w:szCs w:val="28"/>
        </w:rPr>
        <w:tab/>
      </w:r>
      <w:r w:rsidR="00932B6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А.Н.Савченко</w:t>
      </w:r>
    </w:p>
    <w:p w:rsidR="00515784" w:rsidRPr="00515784" w:rsidRDefault="00515784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Default="00515784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отдела общего делопроизводства </w:t>
      </w:r>
    </w:p>
    <w:p w:rsidR="00515784" w:rsidRPr="00515784" w:rsidRDefault="00515784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и протокола</w:t>
      </w:r>
      <w:r w:rsidR="00BA6A41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="00932B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129E">
        <w:rPr>
          <w:rFonts w:ascii="Times New Roman" w:hAnsi="Times New Roman" w:cs="Times New Roman"/>
          <w:sz w:val="28"/>
          <w:szCs w:val="28"/>
        </w:rPr>
        <w:t xml:space="preserve"> </w:t>
      </w:r>
      <w:r w:rsidR="00E76E3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76E32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515784" w:rsidRPr="00515784" w:rsidRDefault="00515784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DA129E" w:rsidRDefault="00DA129E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515784" w:rsidRPr="0051578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15784" w:rsidRPr="00515784" w:rsidRDefault="00515784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A12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  И.В.</w:t>
      </w:r>
      <w:r w:rsidR="00DA129E">
        <w:rPr>
          <w:rFonts w:ascii="Times New Roman" w:hAnsi="Times New Roman" w:cs="Times New Roman"/>
          <w:sz w:val="28"/>
          <w:szCs w:val="28"/>
        </w:rPr>
        <w:t>Парфёнов</w:t>
      </w:r>
    </w:p>
    <w:p w:rsidR="00515784" w:rsidRPr="00515784" w:rsidRDefault="00515784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3D2802" w:rsidRDefault="003D2802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515784" w:rsidRPr="0051578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A129E" w:rsidRDefault="00982B5C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правления экономического </w:t>
      </w:r>
    </w:p>
    <w:p w:rsidR="00515784" w:rsidRPr="00515784" w:rsidRDefault="00515784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         </w:t>
      </w:r>
      <w:r w:rsidR="00DA129E">
        <w:rPr>
          <w:rFonts w:ascii="Times New Roman" w:hAnsi="Times New Roman" w:cs="Times New Roman"/>
          <w:sz w:val="28"/>
          <w:szCs w:val="28"/>
        </w:rPr>
        <w:t xml:space="preserve">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2B65">
        <w:rPr>
          <w:rFonts w:ascii="Times New Roman" w:hAnsi="Times New Roman" w:cs="Times New Roman"/>
          <w:sz w:val="28"/>
          <w:szCs w:val="28"/>
        </w:rPr>
        <w:t xml:space="preserve">    </w:t>
      </w:r>
      <w:r w:rsidR="003D2802">
        <w:rPr>
          <w:rFonts w:ascii="Times New Roman" w:hAnsi="Times New Roman" w:cs="Times New Roman"/>
          <w:sz w:val="28"/>
          <w:szCs w:val="28"/>
        </w:rPr>
        <w:t xml:space="preserve">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D2802">
        <w:rPr>
          <w:rFonts w:ascii="Times New Roman" w:hAnsi="Times New Roman" w:cs="Times New Roman"/>
          <w:sz w:val="28"/>
          <w:szCs w:val="28"/>
        </w:rPr>
        <w:t>А.Б.Ложко</w:t>
      </w:r>
      <w:proofErr w:type="spellEnd"/>
    </w:p>
    <w:p w:rsidR="00515784" w:rsidRPr="00515784" w:rsidRDefault="003D2802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503" w:rsidRDefault="00515784" w:rsidP="00DA129E">
      <w:pPr>
        <w:spacing w:after="0" w:line="240" w:lineRule="exac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41669E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>управле</w:t>
      </w:r>
      <w:r w:rsidR="00932B65">
        <w:rPr>
          <w:rFonts w:ascii="Times New Roman" w:hAnsi="Times New Roman" w:cs="Times New Roman"/>
          <w:sz w:val="28"/>
          <w:szCs w:val="28"/>
        </w:rPr>
        <w:t>ни</w:t>
      </w:r>
      <w:r w:rsidR="003D2802">
        <w:rPr>
          <w:rFonts w:ascii="Times New Roman" w:hAnsi="Times New Roman" w:cs="Times New Roman"/>
          <w:sz w:val="28"/>
          <w:szCs w:val="28"/>
        </w:rPr>
        <w:t>ем</w:t>
      </w:r>
      <w:r w:rsidR="00383D1E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3D2802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</w:t>
      </w:r>
      <w:r w:rsidR="003D2802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</w:t>
      </w:r>
      <w:r w:rsidR="008008C7">
        <w:rPr>
          <w:rFonts w:ascii="Times New Roman" w:hAnsi="Times New Roman" w:cs="Times New Roman"/>
          <w:sz w:val="28"/>
          <w:szCs w:val="28"/>
        </w:rPr>
        <w:t xml:space="preserve">    </w:t>
      </w:r>
      <w:r w:rsidR="002B2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02">
        <w:rPr>
          <w:rFonts w:ascii="Times New Roman" w:hAnsi="Times New Roman" w:cs="Times New Roman"/>
          <w:sz w:val="28"/>
          <w:szCs w:val="28"/>
        </w:rPr>
        <w:t>А.К.Савенко</w:t>
      </w:r>
      <w:proofErr w:type="spellEnd"/>
    </w:p>
    <w:p w:rsidR="00BA6A41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084644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A6A41" w:rsidRPr="00084644" w:rsidSect="003D2802">
          <w:headerReference w:type="default" r:id="rId8"/>
          <w:pgSz w:w="11906" w:h="16838" w:code="9"/>
          <w:pgMar w:top="1418" w:right="567" w:bottom="1134" w:left="1985" w:header="0" w:footer="0" w:gutter="0"/>
          <w:cols w:space="720"/>
          <w:formProt w:val="0"/>
          <w:titlePg/>
          <w:docGrid w:linePitch="360" w:charSpace="-2049"/>
        </w:sect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от</w:t>
      </w:r>
      <w:r w:rsidR="00876312">
        <w:rPr>
          <w:rFonts w:ascii="Times New Roman" w:hAnsi="Times New Roman"/>
          <w:sz w:val="28"/>
          <w:szCs w:val="28"/>
        </w:rPr>
        <w:t xml:space="preserve"> </w:t>
      </w:r>
      <w:r w:rsidR="00E50F04">
        <w:rPr>
          <w:rFonts w:ascii="Times New Roman" w:hAnsi="Times New Roman"/>
          <w:sz w:val="28"/>
          <w:szCs w:val="28"/>
        </w:rPr>
        <w:t>24 ноября</w:t>
      </w:r>
      <w:r w:rsidR="00876312">
        <w:rPr>
          <w:rFonts w:ascii="Times New Roman" w:hAnsi="Times New Roman"/>
          <w:sz w:val="28"/>
          <w:szCs w:val="28"/>
        </w:rPr>
        <w:t xml:space="preserve">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876312">
        <w:rPr>
          <w:rFonts w:ascii="Times New Roman" w:hAnsi="Times New Roman"/>
          <w:sz w:val="28"/>
          <w:szCs w:val="28"/>
        </w:rPr>
        <w:t xml:space="preserve"> г. № </w:t>
      </w:r>
      <w:r w:rsidR="00E50F04">
        <w:rPr>
          <w:rFonts w:ascii="Times New Roman" w:hAnsi="Times New Roman"/>
          <w:sz w:val="28"/>
          <w:szCs w:val="28"/>
        </w:rPr>
        <w:t>3725</w:t>
      </w:r>
      <w:bookmarkStart w:id="0" w:name="_GoBack"/>
      <w:bookmarkEnd w:id="0"/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DA129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BA6A41" w:rsidRPr="00BA6A41" w:rsidRDefault="00BA6A41" w:rsidP="00DA129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DA129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BA6A41" w:rsidRPr="00BA6A41" w:rsidRDefault="00BA6A41" w:rsidP="00DA129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площади жилья в </w:t>
      </w:r>
      <w:r w:rsidR="00360A29">
        <w:rPr>
          <w:rFonts w:ascii="Times New Roman" w:eastAsia="Times New Roman" w:hAnsi="Times New Roman" w:cs="Times New Roman"/>
          <w:color w:val="00000A"/>
          <w:sz w:val="28"/>
          <w:szCs w:val="28"/>
        </w:rPr>
        <w:t>третьем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квартале 2021 года</w:t>
      </w:r>
    </w:p>
    <w:p w:rsidR="00BA6A41" w:rsidRPr="00BA6A41" w:rsidRDefault="00BA6A41" w:rsidP="00DA129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BA6A41" w:rsidRPr="00BA6A41" w:rsidRDefault="00BA6A41" w:rsidP="00DA129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городской округ) опред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</m:oMath>
      <w:r w:rsidRPr="00BA6A41">
        <w:rPr>
          <w:rFonts w:ascii="Calibri" w:hAnsi="Calibri"/>
          <w:color w:val="000000"/>
          <w:sz w:val="24"/>
          <w:szCs w:val="24"/>
        </w:rPr>
        <w:t xml:space="preserve">,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где РПС - расчетный показатель средней рыночной стоимости жилья на планируемый квартал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вичном рынке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строительных предприятий;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ричном рынке жилья на территории 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риэлто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используемых при расчете (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застройщиков: ИП Мавроди Р.Х. </w:t>
      </w:r>
      <w:proofErr w:type="gram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  <w:color w:val="00000A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36000+50000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2</m:t>
            </m:r>
          </m:den>
        </m:f>
        <m:r>
          <w:rPr>
            <w:rFonts w:ascii="Cambria Math" w:hAnsi="Cambria Math"/>
            <w:color w:val="00000A"/>
          </w:rPr>
          <m:t>=43000 руб.</m:t>
        </m:r>
      </m:oMath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на территории городского округа по данным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="00360A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тавлены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риэлторское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ГИНА», 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недвижимости «Эксперт+», агентством недвижимости «Альянс КМВ»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hAnsi="Cambria Math"/>
              <w:color w:val="00000A"/>
            </w:rPr>
            <w:lastRenderedPageBreak/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39000+31900+33500+32870+33750+30000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6</m:t>
              </m:r>
            </m:den>
          </m:f>
          <m:r>
            <w:rPr>
              <w:rFonts w:ascii="Cambria Math" w:hAnsi="Cambria Math"/>
              <w:color w:val="00000A"/>
            </w:rPr>
            <m:t>=33503,33 руб.</m:t>
          </m:r>
        </m:oMath>
      </m:oMathPara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2. На основании собранной информации, расчетный показатель сре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/>
        <w:ind w:firstLine="720"/>
        <w:jc w:val="both"/>
        <w:rPr>
          <w:rFonts w:ascii="Calibri" w:hAnsi="Calibri"/>
          <w:color w:val="00000A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43000+33503,33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=38251,67 руб.</m:t>
        </m:r>
      </m:oMath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3</w:t>
      </w:r>
      <w:r w:rsidR="002A274C">
        <w:rPr>
          <w:rFonts w:ascii="Times New Roman" w:hAnsi="Times New Roman" w:cs="Times New Roman"/>
          <w:color w:val="000000" w:themeColor="text1"/>
          <w:sz w:val="28"/>
          <w:szCs w:val="28"/>
        </w:rPr>
        <w:t>8250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BA6A41" w:rsidRPr="00BA6A41" w:rsidRDefault="00BA6A41" w:rsidP="00BA6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BA6A41" w:rsidRDefault="00BA6A41" w:rsidP="00DA129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A4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BA6A41" w:rsidRPr="00BA6A41" w:rsidRDefault="00BA6A41" w:rsidP="00DA129E">
      <w:pPr>
        <w:spacing w:line="240" w:lineRule="exact"/>
        <w:contextualSpacing/>
        <w:jc w:val="both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  <w:sz w:val="28"/>
          <w:szCs w:val="28"/>
        </w:rPr>
        <w:t xml:space="preserve">Георгиевского городского округа </w:t>
      </w:r>
    </w:p>
    <w:p w:rsidR="00BA6A41" w:rsidRPr="00BA6A41" w:rsidRDefault="00BA6A41" w:rsidP="00DA129E">
      <w:pPr>
        <w:spacing w:after="0" w:line="240" w:lineRule="exact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  <w:sz w:val="28"/>
          <w:szCs w:val="28"/>
        </w:rPr>
        <w:t>Ставропольского края                                                                       А.Н.Савченко</w:t>
      </w:r>
    </w:p>
    <w:sectPr w:rsidR="00BA6A41" w:rsidRPr="00BA6A41" w:rsidSect="00DA129E">
      <w:pgSz w:w="11906" w:h="16838" w:code="9"/>
      <w:pgMar w:top="1418" w:right="567" w:bottom="1134" w:left="198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B2" w:rsidRDefault="00356AB2" w:rsidP="006F5258">
      <w:pPr>
        <w:spacing w:after="0" w:line="240" w:lineRule="auto"/>
      </w:pPr>
      <w:r>
        <w:separator/>
      </w:r>
    </w:p>
  </w:endnote>
  <w:endnote w:type="continuationSeparator" w:id="0">
    <w:p w:rsidR="00356AB2" w:rsidRDefault="00356AB2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B2" w:rsidRDefault="00356AB2" w:rsidP="006F5258">
      <w:pPr>
        <w:spacing w:after="0" w:line="240" w:lineRule="auto"/>
      </w:pPr>
      <w:r>
        <w:separator/>
      </w:r>
    </w:p>
  </w:footnote>
  <w:footnote w:type="continuationSeparator" w:id="0">
    <w:p w:rsidR="00356AB2" w:rsidRDefault="00356AB2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Pr="00BA6A41" w:rsidRDefault="00CA6ECE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BA6A41">
      <w:rPr>
        <w:rFonts w:ascii="Times New Roman" w:hAnsi="Times New Roman" w:cs="Times New Roman"/>
        <w:sz w:val="28"/>
        <w:szCs w:val="28"/>
      </w:rPr>
      <w:fldChar w:fldCharType="begin"/>
    </w:r>
    <w:r w:rsidR="00BA6A41" w:rsidRPr="00BA6A41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A6A41">
      <w:rPr>
        <w:rFonts w:ascii="Times New Roman" w:hAnsi="Times New Roman" w:cs="Times New Roman"/>
        <w:sz w:val="28"/>
        <w:szCs w:val="28"/>
      </w:rPr>
      <w:fldChar w:fldCharType="separate"/>
    </w:r>
    <w:r w:rsidR="00E50F04">
      <w:rPr>
        <w:rFonts w:ascii="Times New Roman" w:hAnsi="Times New Roman" w:cs="Times New Roman"/>
        <w:noProof/>
        <w:sz w:val="28"/>
        <w:szCs w:val="28"/>
      </w:rPr>
      <w:t>3</w:t>
    </w:r>
    <w:r w:rsidRPr="00BA6A41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151E5"/>
    <w:rsid w:val="00017723"/>
    <w:rsid w:val="00024365"/>
    <w:rsid w:val="0003297F"/>
    <w:rsid w:val="0005206A"/>
    <w:rsid w:val="0007528B"/>
    <w:rsid w:val="00084644"/>
    <w:rsid w:val="000D47CC"/>
    <w:rsid w:val="000E3F40"/>
    <w:rsid w:val="000F0CAC"/>
    <w:rsid w:val="000F1162"/>
    <w:rsid w:val="000F2285"/>
    <w:rsid w:val="000F3ACF"/>
    <w:rsid w:val="00102DFA"/>
    <w:rsid w:val="00107961"/>
    <w:rsid w:val="00113730"/>
    <w:rsid w:val="001215F7"/>
    <w:rsid w:val="00146DEB"/>
    <w:rsid w:val="00193952"/>
    <w:rsid w:val="001B16BD"/>
    <w:rsid w:val="001D1BEC"/>
    <w:rsid w:val="001E2F03"/>
    <w:rsid w:val="00221B55"/>
    <w:rsid w:val="0022523E"/>
    <w:rsid w:val="002736A7"/>
    <w:rsid w:val="0028572B"/>
    <w:rsid w:val="00296D4C"/>
    <w:rsid w:val="002A274C"/>
    <w:rsid w:val="002B20AC"/>
    <w:rsid w:val="002B6F32"/>
    <w:rsid w:val="002D250B"/>
    <w:rsid w:val="002E2C00"/>
    <w:rsid w:val="002E2FAC"/>
    <w:rsid w:val="00356AB2"/>
    <w:rsid w:val="00360A29"/>
    <w:rsid w:val="00383D1E"/>
    <w:rsid w:val="00387050"/>
    <w:rsid w:val="003A3BE2"/>
    <w:rsid w:val="003C5790"/>
    <w:rsid w:val="003D2802"/>
    <w:rsid w:val="003E6E3C"/>
    <w:rsid w:val="00400F0C"/>
    <w:rsid w:val="0041148B"/>
    <w:rsid w:val="0041669E"/>
    <w:rsid w:val="00426652"/>
    <w:rsid w:val="00461096"/>
    <w:rsid w:val="00466DA7"/>
    <w:rsid w:val="004836DD"/>
    <w:rsid w:val="004915B3"/>
    <w:rsid w:val="004A4AD7"/>
    <w:rsid w:val="004B1924"/>
    <w:rsid w:val="005127C2"/>
    <w:rsid w:val="00515784"/>
    <w:rsid w:val="00520EDA"/>
    <w:rsid w:val="005217DD"/>
    <w:rsid w:val="00535246"/>
    <w:rsid w:val="00545A60"/>
    <w:rsid w:val="005557D8"/>
    <w:rsid w:val="0056139F"/>
    <w:rsid w:val="00572BDD"/>
    <w:rsid w:val="00574B08"/>
    <w:rsid w:val="005B313C"/>
    <w:rsid w:val="005C3F8B"/>
    <w:rsid w:val="005C6FDB"/>
    <w:rsid w:val="005F474F"/>
    <w:rsid w:val="006B51EE"/>
    <w:rsid w:val="006C5902"/>
    <w:rsid w:val="006F5258"/>
    <w:rsid w:val="007157D6"/>
    <w:rsid w:val="00751B11"/>
    <w:rsid w:val="00770483"/>
    <w:rsid w:val="00772876"/>
    <w:rsid w:val="007904D6"/>
    <w:rsid w:val="00795D76"/>
    <w:rsid w:val="007A7044"/>
    <w:rsid w:val="007D6435"/>
    <w:rsid w:val="007F77C9"/>
    <w:rsid w:val="008008C7"/>
    <w:rsid w:val="00822328"/>
    <w:rsid w:val="00832987"/>
    <w:rsid w:val="008330E6"/>
    <w:rsid w:val="00837F82"/>
    <w:rsid w:val="008532CD"/>
    <w:rsid w:val="008574F1"/>
    <w:rsid w:val="00864FC8"/>
    <w:rsid w:val="00870CEB"/>
    <w:rsid w:val="0087502F"/>
    <w:rsid w:val="00876312"/>
    <w:rsid w:val="008962DA"/>
    <w:rsid w:val="008B3C41"/>
    <w:rsid w:val="008E68A4"/>
    <w:rsid w:val="008F5442"/>
    <w:rsid w:val="008F79EF"/>
    <w:rsid w:val="00901AE6"/>
    <w:rsid w:val="00932B65"/>
    <w:rsid w:val="009436B0"/>
    <w:rsid w:val="00957A35"/>
    <w:rsid w:val="00982B5C"/>
    <w:rsid w:val="00991308"/>
    <w:rsid w:val="009C0B00"/>
    <w:rsid w:val="009C46DA"/>
    <w:rsid w:val="009C769E"/>
    <w:rsid w:val="009D0503"/>
    <w:rsid w:val="009E3EC1"/>
    <w:rsid w:val="009E7CDA"/>
    <w:rsid w:val="009F5635"/>
    <w:rsid w:val="00A262F5"/>
    <w:rsid w:val="00A30914"/>
    <w:rsid w:val="00A4164A"/>
    <w:rsid w:val="00A93AC8"/>
    <w:rsid w:val="00AA50F6"/>
    <w:rsid w:val="00AB18F8"/>
    <w:rsid w:val="00AB66F4"/>
    <w:rsid w:val="00AD6893"/>
    <w:rsid w:val="00AF36CC"/>
    <w:rsid w:val="00B04E87"/>
    <w:rsid w:val="00B05012"/>
    <w:rsid w:val="00B112C0"/>
    <w:rsid w:val="00B1502D"/>
    <w:rsid w:val="00B221D5"/>
    <w:rsid w:val="00B2416B"/>
    <w:rsid w:val="00B27E61"/>
    <w:rsid w:val="00B32A6C"/>
    <w:rsid w:val="00B53915"/>
    <w:rsid w:val="00B560F6"/>
    <w:rsid w:val="00B57582"/>
    <w:rsid w:val="00B73F7F"/>
    <w:rsid w:val="00BA6A41"/>
    <w:rsid w:val="00BD4827"/>
    <w:rsid w:val="00C12C3B"/>
    <w:rsid w:val="00C15E08"/>
    <w:rsid w:val="00C273E4"/>
    <w:rsid w:val="00C3226B"/>
    <w:rsid w:val="00CA6ECE"/>
    <w:rsid w:val="00CD36E5"/>
    <w:rsid w:val="00D27AA0"/>
    <w:rsid w:val="00D308CD"/>
    <w:rsid w:val="00D33E05"/>
    <w:rsid w:val="00D4299A"/>
    <w:rsid w:val="00DA129E"/>
    <w:rsid w:val="00DA372C"/>
    <w:rsid w:val="00DA5505"/>
    <w:rsid w:val="00DD5A7D"/>
    <w:rsid w:val="00DF1D26"/>
    <w:rsid w:val="00E06827"/>
    <w:rsid w:val="00E50F04"/>
    <w:rsid w:val="00E76E32"/>
    <w:rsid w:val="00E802C4"/>
    <w:rsid w:val="00E95F6E"/>
    <w:rsid w:val="00EB0693"/>
    <w:rsid w:val="00EB0932"/>
    <w:rsid w:val="00EF5993"/>
    <w:rsid w:val="00F1331A"/>
    <w:rsid w:val="00F50097"/>
    <w:rsid w:val="00F87B46"/>
    <w:rsid w:val="00FB1B12"/>
    <w:rsid w:val="00FC0FFE"/>
    <w:rsid w:val="00FD0A9E"/>
    <w:rsid w:val="00FD4DC7"/>
    <w:rsid w:val="00FD7B3F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F5258"/>
  </w:style>
  <w:style w:type="paragraph" w:styleId="af2">
    <w:name w:val="footer"/>
    <w:basedOn w:val="a"/>
    <w:link w:val="af3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F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4AE9-9BE3-4285-9628-6BB31411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19</cp:revision>
  <cp:lastPrinted>2021-11-09T07:21:00Z</cp:lastPrinted>
  <dcterms:created xsi:type="dcterms:W3CDTF">2021-11-09T07:09:00Z</dcterms:created>
  <dcterms:modified xsi:type="dcterms:W3CDTF">2021-11-24T12:50:00Z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