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6A4CA" w14:textId="77777777" w:rsidR="0022373C" w:rsidRPr="001C2D4B" w:rsidRDefault="0022373C" w:rsidP="0022373C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2A5CDA69" w14:textId="77777777" w:rsidR="0022373C" w:rsidRPr="001C2D4B" w:rsidRDefault="0022373C" w:rsidP="0022373C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733BFE4" w14:textId="77777777" w:rsidR="0022373C" w:rsidRPr="001C2D4B" w:rsidRDefault="0022373C" w:rsidP="0022373C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27556E30" w14:textId="77777777" w:rsidR="0022373C" w:rsidRPr="001C2D4B" w:rsidRDefault="0022373C" w:rsidP="0022373C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370F18B" w14:textId="77777777" w:rsidR="0022373C" w:rsidRPr="001C2D4B" w:rsidRDefault="0022373C" w:rsidP="0022373C">
      <w:pPr>
        <w:jc w:val="center"/>
        <w:rPr>
          <w:rFonts w:ascii="Times New Roman" w:hAnsi="Times New Roman"/>
          <w:sz w:val="28"/>
          <w:szCs w:val="28"/>
        </w:rPr>
      </w:pPr>
    </w:p>
    <w:p w14:paraId="6EEF2D9F" w14:textId="18B4995F" w:rsidR="0022373C" w:rsidRPr="00EC6783" w:rsidRDefault="008D7CBD" w:rsidP="002237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февраля</w:t>
      </w:r>
      <w:r w:rsidR="0022373C" w:rsidRPr="00EC6783">
        <w:rPr>
          <w:rFonts w:ascii="Times New Roman" w:hAnsi="Times New Roman"/>
          <w:sz w:val="28"/>
          <w:szCs w:val="28"/>
        </w:rPr>
        <w:t xml:space="preserve"> 20</w:t>
      </w:r>
      <w:r w:rsidR="0022373C">
        <w:rPr>
          <w:rFonts w:ascii="Times New Roman" w:hAnsi="Times New Roman"/>
          <w:sz w:val="28"/>
          <w:szCs w:val="28"/>
        </w:rPr>
        <w:t>23</w:t>
      </w:r>
      <w:r w:rsidR="0022373C" w:rsidRPr="00EC6783">
        <w:rPr>
          <w:rFonts w:ascii="Times New Roman" w:hAnsi="Times New Roman"/>
          <w:sz w:val="28"/>
          <w:szCs w:val="28"/>
        </w:rPr>
        <w:t xml:space="preserve"> г.        </w:t>
      </w:r>
      <w:r w:rsidR="0022373C">
        <w:rPr>
          <w:rFonts w:ascii="Times New Roman" w:hAnsi="Times New Roman"/>
          <w:sz w:val="28"/>
          <w:szCs w:val="28"/>
        </w:rPr>
        <w:t xml:space="preserve"> </w:t>
      </w:r>
      <w:r w:rsidR="0022373C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2373C" w:rsidRPr="00EC6783">
        <w:rPr>
          <w:rFonts w:ascii="Times New Roman" w:hAnsi="Times New Roman"/>
          <w:sz w:val="28"/>
          <w:szCs w:val="28"/>
        </w:rPr>
        <w:t xml:space="preserve">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232</w:t>
      </w:r>
    </w:p>
    <w:p w14:paraId="55FBC87C" w14:textId="77777777" w:rsidR="009A6E86" w:rsidRPr="00BE2F71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74715EA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2075D2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895307" w14:textId="295912E7" w:rsidR="009A6E86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23002">
        <w:rPr>
          <w:rFonts w:ascii="Times New Roman" w:hAnsi="Times New Roman" w:cs="Times New Roman"/>
          <w:sz w:val="28"/>
          <w:szCs w:val="28"/>
        </w:rPr>
        <w:t>О</w:t>
      </w:r>
      <w:r w:rsidR="00DE167F">
        <w:rPr>
          <w:rFonts w:ascii="Times New Roman" w:hAnsi="Times New Roman" w:cs="Times New Roman"/>
          <w:sz w:val="28"/>
          <w:szCs w:val="28"/>
        </w:rPr>
        <w:t xml:space="preserve"> </w:t>
      </w:r>
      <w:r w:rsidR="00B6116C">
        <w:rPr>
          <w:rFonts w:ascii="Times New Roman" w:hAnsi="Times New Roman" w:cs="Times New Roman"/>
          <w:sz w:val="28"/>
          <w:szCs w:val="28"/>
        </w:rPr>
        <w:t>внесении</w:t>
      </w:r>
      <w:r w:rsidR="00EA0813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E7815">
        <w:rPr>
          <w:rFonts w:ascii="Times New Roman" w:hAnsi="Times New Roman" w:cs="Times New Roman"/>
          <w:sz w:val="28"/>
          <w:szCs w:val="28"/>
        </w:rPr>
        <w:t xml:space="preserve"> </w:t>
      </w:r>
      <w:r w:rsidR="00B6116C">
        <w:rPr>
          <w:rFonts w:ascii="Times New Roman" w:hAnsi="Times New Roman" w:cs="Times New Roman"/>
          <w:sz w:val="28"/>
          <w:szCs w:val="28"/>
        </w:rPr>
        <w:t xml:space="preserve">в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E04B6D">
        <w:rPr>
          <w:rFonts w:ascii="Times New Roman" w:hAnsi="Times New Roman" w:cs="Times New Roman"/>
          <w:sz w:val="28"/>
          <w:szCs w:val="28"/>
        </w:rPr>
        <w:t>ый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AC4D89">
        <w:rPr>
          <w:rFonts w:ascii="Times New Roman" w:hAnsi="Times New Roman" w:cs="Times New Roman"/>
          <w:sz w:val="28"/>
          <w:szCs w:val="28"/>
        </w:rPr>
        <w:t>п</w:t>
      </w:r>
      <w:r w:rsidRPr="00523002">
        <w:rPr>
          <w:rFonts w:ascii="Times New Roman" w:hAnsi="Times New Roman" w:cs="Times New Roman"/>
          <w:sz w:val="28"/>
          <w:szCs w:val="28"/>
        </w:rPr>
        <w:t>рогноз</w:t>
      </w:r>
      <w:r w:rsidR="00AC4D89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A5015E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23002">
        <w:rPr>
          <w:rFonts w:ascii="Times New Roman" w:hAnsi="Times New Roman" w:cs="Times New Roman"/>
          <w:sz w:val="28"/>
          <w:szCs w:val="28"/>
        </w:rPr>
        <w:t>до 202</w:t>
      </w:r>
      <w:r w:rsidR="00B47885">
        <w:rPr>
          <w:rFonts w:ascii="Times New Roman" w:hAnsi="Times New Roman" w:cs="Times New Roman"/>
          <w:sz w:val="28"/>
          <w:szCs w:val="28"/>
        </w:rPr>
        <w:t>7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7EF5">
        <w:rPr>
          <w:rFonts w:ascii="Times New Roman" w:hAnsi="Times New Roman" w:cs="Times New Roman"/>
          <w:sz w:val="28"/>
          <w:szCs w:val="28"/>
        </w:rPr>
        <w:t>, утвержденный</w:t>
      </w:r>
      <w:r w:rsidR="00EA0813">
        <w:rPr>
          <w:rFonts w:ascii="Times New Roman" w:hAnsi="Times New Roman" w:cs="Times New Roman"/>
          <w:sz w:val="28"/>
          <w:szCs w:val="28"/>
        </w:rPr>
        <w:t xml:space="preserve"> пост</w:t>
      </w:r>
      <w:r w:rsidR="00EA0813">
        <w:rPr>
          <w:rFonts w:ascii="Times New Roman" w:hAnsi="Times New Roman" w:cs="Times New Roman"/>
          <w:sz w:val="28"/>
          <w:szCs w:val="28"/>
        </w:rPr>
        <w:t>а</w:t>
      </w:r>
      <w:r w:rsidR="00EA0813">
        <w:rPr>
          <w:rFonts w:ascii="Times New Roman" w:hAnsi="Times New Roman" w:cs="Times New Roman"/>
          <w:sz w:val="28"/>
          <w:szCs w:val="28"/>
        </w:rPr>
        <w:t>новлением администрации Георгиевского городского округа Ставропольск</w:t>
      </w:r>
      <w:r w:rsidR="00EA0813">
        <w:rPr>
          <w:rFonts w:ascii="Times New Roman" w:hAnsi="Times New Roman" w:cs="Times New Roman"/>
          <w:sz w:val="28"/>
          <w:szCs w:val="28"/>
        </w:rPr>
        <w:t>о</w:t>
      </w:r>
      <w:r w:rsidR="00EA0813">
        <w:rPr>
          <w:rFonts w:ascii="Times New Roman" w:hAnsi="Times New Roman" w:cs="Times New Roman"/>
          <w:sz w:val="28"/>
          <w:szCs w:val="28"/>
        </w:rPr>
        <w:t xml:space="preserve">го края от 12 февраля 2021 г. № 278 </w:t>
      </w:r>
    </w:p>
    <w:p w14:paraId="624305D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42E756" w14:textId="77777777" w:rsidR="00BE2F71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B6A216" w14:textId="77777777" w:rsidR="00A75A6C" w:rsidRDefault="00A75A6C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891678" w14:textId="4A5CF404" w:rsidR="001A62A8" w:rsidRPr="000D33A4" w:rsidRDefault="00E04B6D" w:rsidP="001A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62A8" w:rsidRPr="000D33A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9" w:history="1">
        <w:r w:rsidR="001A62A8"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="001A62A8"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="001A62A8" w:rsidRPr="000D33A4">
        <w:rPr>
          <w:rFonts w:ascii="Times New Roman" w:hAnsi="Times New Roman" w:cs="Times New Roman"/>
          <w:sz w:val="28"/>
          <w:szCs w:val="28"/>
        </w:rPr>
        <w:t>е</w:t>
      </w:r>
      <w:r w:rsidR="001A62A8" w:rsidRPr="000D33A4">
        <w:rPr>
          <w:rFonts w:ascii="Times New Roman" w:hAnsi="Times New Roman" w:cs="Times New Roman"/>
          <w:sz w:val="28"/>
          <w:szCs w:val="28"/>
        </w:rPr>
        <w:t>дерации,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769B6A08" w14:textId="77777777" w:rsidR="009A6E86" w:rsidRPr="00523002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3FB17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86EB54" w14:textId="77777777" w:rsidR="009A6E86" w:rsidRPr="00F66A6F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66A6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BFEE6F5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EF1F25" w14:textId="77777777" w:rsidR="007C1DDA" w:rsidRPr="00523002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1840F8" w14:textId="0AF03DA2" w:rsidR="00EA0813" w:rsidRPr="00523002" w:rsidRDefault="009A6E86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23002">
        <w:rPr>
          <w:rFonts w:ascii="Times New Roman" w:hAnsi="Times New Roman" w:cs="Times New Roman"/>
          <w:sz w:val="28"/>
          <w:szCs w:val="28"/>
        </w:rPr>
        <w:t xml:space="preserve">1. </w:t>
      </w:r>
      <w:r w:rsidR="005605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B6FD4">
        <w:rPr>
          <w:rFonts w:ascii="Times New Roman" w:hAnsi="Times New Roman" w:cs="Times New Roman"/>
          <w:sz w:val="28"/>
          <w:szCs w:val="28"/>
        </w:rPr>
        <w:t>в</w:t>
      </w:r>
      <w:r w:rsidR="0048622D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3B6FD4">
        <w:rPr>
          <w:rFonts w:ascii="Times New Roman" w:hAnsi="Times New Roman" w:cs="Times New Roman"/>
          <w:sz w:val="28"/>
          <w:szCs w:val="28"/>
        </w:rPr>
        <w:t>ый</w:t>
      </w:r>
      <w:r w:rsidRPr="00523002">
        <w:rPr>
          <w:rFonts w:ascii="Times New Roman" w:hAnsi="Times New Roman" w:cs="Times New Roman"/>
          <w:sz w:val="28"/>
          <w:szCs w:val="28"/>
        </w:rPr>
        <w:t xml:space="preserve"> прогноз Георгиевского городского округа Ставропольского края на период до 202</w:t>
      </w:r>
      <w:r w:rsidR="00D57404">
        <w:rPr>
          <w:rFonts w:ascii="Times New Roman" w:hAnsi="Times New Roman" w:cs="Times New Roman"/>
          <w:sz w:val="28"/>
          <w:szCs w:val="28"/>
        </w:rPr>
        <w:t>7</w:t>
      </w:r>
      <w:r w:rsidR="006260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,</w:t>
      </w:r>
      <w:r w:rsidR="00EA0813" w:rsidRP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>
        <w:rPr>
          <w:rFonts w:ascii="Times New Roman" w:hAnsi="Times New Roman" w:cs="Times New Roman"/>
          <w:sz w:val="28"/>
          <w:szCs w:val="28"/>
        </w:rPr>
        <w:t>утвержденн</w:t>
      </w:r>
      <w:r w:rsidR="003B6FD4">
        <w:rPr>
          <w:rFonts w:ascii="Times New Roman" w:hAnsi="Times New Roman" w:cs="Times New Roman"/>
          <w:sz w:val="28"/>
          <w:szCs w:val="28"/>
        </w:rPr>
        <w:t>ый</w:t>
      </w:r>
      <w:r w:rsidR="00EA0813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EA0813">
        <w:rPr>
          <w:rFonts w:ascii="Times New Roman" w:hAnsi="Times New Roman" w:cs="Times New Roman"/>
          <w:sz w:val="28"/>
          <w:szCs w:val="28"/>
        </w:rPr>
        <w:t>и</w:t>
      </w:r>
      <w:r w:rsidR="00EA0813">
        <w:rPr>
          <w:rFonts w:ascii="Times New Roman" w:hAnsi="Times New Roman" w:cs="Times New Roman"/>
          <w:sz w:val="28"/>
          <w:szCs w:val="28"/>
        </w:rPr>
        <w:t>ем администрации Георгиевского городского округа Ставропольского края от 12 февраля 2021 г. № 278 «</w:t>
      </w:r>
      <w:r w:rsidR="00EA0813" w:rsidRPr="00523002">
        <w:rPr>
          <w:rFonts w:ascii="Times New Roman" w:hAnsi="Times New Roman" w:cs="Times New Roman"/>
          <w:sz w:val="28"/>
          <w:szCs w:val="28"/>
        </w:rPr>
        <w:t>О</w:t>
      </w:r>
      <w:r w:rsidR="00EA081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A0813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п</w:t>
      </w:r>
      <w:r w:rsidR="00EA0813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>Георг</w:t>
      </w:r>
      <w:r w:rsidR="00EA0813" w:rsidRPr="00523002">
        <w:rPr>
          <w:rFonts w:ascii="Times New Roman" w:hAnsi="Times New Roman" w:cs="Times New Roman"/>
          <w:sz w:val="28"/>
          <w:szCs w:val="28"/>
        </w:rPr>
        <w:t>и</w:t>
      </w:r>
      <w:r w:rsidR="00EA0813" w:rsidRPr="00523002">
        <w:rPr>
          <w:rFonts w:ascii="Times New Roman" w:hAnsi="Times New Roman" w:cs="Times New Roman"/>
          <w:sz w:val="28"/>
          <w:szCs w:val="28"/>
        </w:rPr>
        <w:t>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EA081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EA0813" w:rsidRPr="00523002">
        <w:rPr>
          <w:rFonts w:ascii="Times New Roman" w:hAnsi="Times New Roman" w:cs="Times New Roman"/>
          <w:sz w:val="28"/>
          <w:szCs w:val="28"/>
        </w:rPr>
        <w:t>до 202</w:t>
      </w:r>
      <w:r w:rsidR="00EA0813">
        <w:rPr>
          <w:rFonts w:ascii="Times New Roman" w:hAnsi="Times New Roman" w:cs="Times New Roman"/>
          <w:sz w:val="28"/>
          <w:szCs w:val="28"/>
        </w:rPr>
        <w:t>7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»</w:t>
      </w:r>
      <w:r w:rsidR="00B34361">
        <w:rPr>
          <w:rFonts w:ascii="Times New Roman" w:hAnsi="Times New Roman" w:cs="Times New Roman"/>
          <w:sz w:val="28"/>
          <w:szCs w:val="28"/>
        </w:rPr>
        <w:t>,</w:t>
      </w:r>
      <w:r w:rsidR="003B6FD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B111E93" w14:textId="66D9ABA6" w:rsidR="00EA0813" w:rsidRDefault="0038101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1 к бюджетному прогнозу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381012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hAnsi="Times New Roman" w:cs="Times New Roman"/>
          <w:sz w:val="28"/>
          <w:szCs w:val="28"/>
        </w:rPr>
        <w:t>7 года изложить в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редакции.</w:t>
      </w:r>
    </w:p>
    <w:p w14:paraId="1AC433FB" w14:textId="77D9C6F4" w:rsidR="00381012" w:rsidRDefault="00381012" w:rsidP="001C2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96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бюджетному прогнозу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381012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hAnsi="Times New Roman" w:cs="Times New Roman"/>
          <w:sz w:val="28"/>
          <w:szCs w:val="28"/>
        </w:rPr>
        <w:t>7 года изложить в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редакции.</w:t>
      </w:r>
    </w:p>
    <w:p w14:paraId="78B26EBB" w14:textId="77777777" w:rsidR="001C2B83" w:rsidRDefault="001C2B83" w:rsidP="001C2B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79AE009" w14:textId="704EF1F1" w:rsidR="00381012" w:rsidRDefault="001C2B83" w:rsidP="001C2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15 февраля 2022 г. № 454 «</w:t>
      </w:r>
      <w:r w:rsidRPr="005230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 п</w:t>
      </w:r>
      <w:r w:rsidRPr="00523002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23002">
        <w:rPr>
          <w:rFonts w:ascii="Times New Roman" w:hAnsi="Times New Roman" w:cs="Times New Roman"/>
          <w:sz w:val="28"/>
          <w:szCs w:val="28"/>
        </w:rPr>
        <w:t>до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утвержденный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Георгиевского городского округа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 от 12 февраля 2021 г. № 278».</w:t>
      </w:r>
    </w:p>
    <w:p w14:paraId="5FDACBFE" w14:textId="77777777" w:rsidR="001C2B83" w:rsidRDefault="001C2B83" w:rsidP="001C2B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2AD6A1" w14:textId="4AD210C2" w:rsidR="009A6E86" w:rsidRDefault="001C2B83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6E86" w:rsidRPr="009A6E86">
        <w:rPr>
          <w:rFonts w:ascii="Times New Roman" w:hAnsi="Times New Roman" w:cs="Times New Roman"/>
          <w:sz w:val="28"/>
          <w:szCs w:val="28"/>
        </w:rPr>
        <w:t>.</w:t>
      </w:r>
      <w:r w:rsidR="009A6E86" w:rsidRPr="009A6E86">
        <w:t xml:space="preserve"> </w:t>
      </w:r>
      <w:r w:rsidR="009A6E86" w:rsidRPr="009A6E8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</w:t>
      </w:r>
      <w:proofErr w:type="spellStart"/>
      <w:r w:rsidR="009A6E86" w:rsidRPr="009A6E86">
        <w:rPr>
          <w:rFonts w:ascii="Times New Roman" w:hAnsi="Times New Roman" w:cs="Times New Roman"/>
          <w:sz w:val="28"/>
          <w:szCs w:val="28"/>
        </w:rPr>
        <w:t>Д</w:t>
      </w:r>
      <w:r w:rsidR="009A6E86" w:rsidRPr="009A6E86">
        <w:rPr>
          <w:rFonts w:ascii="Times New Roman" w:hAnsi="Times New Roman" w:cs="Times New Roman"/>
          <w:sz w:val="28"/>
          <w:szCs w:val="28"/>
        </w:rPr>
        <w:t>у</w:t>
      </w:r>
      <w:r w:rsidR="009A6E86" w:rsidRPr="009A6E86">
        <w:rPr>
          <w:rFonts w:ascii="Times New Roman" w:hAnsi="Times New Roman" w:cs="Times New Roman"/>
          <w:sz w:val="28"/>
          <w:szCs w:val="28"/>
        </w:rPr>
        <w:t>бовикову</w:t>
      </w:r>
      <w:proofErr w:type="spellEnd"/>
      <w:r w:rsidR="009A6E86" w:rsidRPr="009A6E86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1E833449" w14:textId="77777777" w:rsidR="000C51D2" w:rsidRDefault="000C51D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4A8F784" w14:textId="0BB5FA2C" w:rsidR="001F40BE" w:rsidRDefault="001C2B83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0BE" w:rsidRPr="00523002">
        <w:rPr>
          <w:rFonts w:ascii="Times New Roman" w:hAnsi="Times New Roman" w:cs="Times New Roman"/>
          <w:sz w:val="28"/>
          <w:szCs w:val="28"/>
        </w:rPr>
        <w:t xml:space="preserve">. </w:t>
      </w:r>
      <w:r w:rsidR="001F40BE" w:rsidRPr="00A942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1F40BE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1F40BE" w:rsidRPr="00A94200">
        <w:rPr>
          <w:rFonts w:ascii="Times New Roman" w:hAnsi="Times New Roman" w:cs="Times New Roman"/>
          <w:sz w:val="28"/>
          <w:szCs w:val="28"/>
        </w:rPr>
        <w:t>.</w:t>
      </w:r>
    </w:p>
    <w:p w14:paraId="56782CFC" w14:textId="3C1637C8" w:rsidR="000C51D2" w:rsidRDefault="000C51D2" w:rsidP="002237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B66CB79" w14:textId="730966D1" w:rsidR="000C51D2" w:rsidRDefault="000C51D2" w:rsidP="002237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ABA441B" w14:textId="1B5BC49C" w:rsidR="000C51D2" w:rsidRDefault="000C51D2" w:rsidP="002237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BABEB42" w14:textId="77777777" w:rsidR="000C51D2" w:rsidRPr="000C51D2" w:rsidRDefault="000C51D2" w:rsidP="000C51D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C51D2">
        <w:rPr>
          <w:rFonts w:ascii="Times New Roman" w:hAnsi="Times New Roman" w:cs="Times New Roman"/>
          <w:sz w:val="28"/>
          <w:szCs w:val="28"/>
        </w:rPr>
        <w:t>Глава</w:t>
      </w:r>
    </w:p>
    <w:p w14:paraId="5D6CEB83" w14:textId="77777777" w:rsidR="000C51D2" w:rsidRPr="000C51D2" w:rsidRDefault="000C51D2" w:rsidP="000C51D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C51D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3693E4B2" w14:textId="231436E2" w:rsidR="000C51D2" w:rsidRDefault="000C51D2" w:rsidP="000C51D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C51D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0C51D2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598A4B00" w14:textId="296C231B" w:rsidR="006A5658" w:rsidRDefault="006A5658" w:rsidP="006A565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48B9010" w14:textId="692273B3" w:rsidR="006A5658" w:rsidRDefault="006A5658" w:rsidP="006A565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9BD9B93" w14:textId="324805E1" w:rsidR="006A5658" w:rsidRDefault="006A5658" w:rsidP="006A565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166769" w14:textId="77777777" w:rsidR="006A5658" w:rsidRDefault="006A5658" w:rsidP="006A565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88A63B" w14:textId="77777777" w:rsidR="006A5658" w:rsidRPr="000C51D2" w:rsidRDefault="006A5658" w:rsidP="000C51D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62B94DEA" w14:textId="77777777" w:rsidR="000C51D2" w:rsidRPr="000C51D2" w:rsidRDefault="000C51D2" w:rsidP="000C51D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77B566" w14:textId="77777777" w:rsidR="00EB4169" w:rsidRDefault="00EB4169" w:rsidP="001F40BE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B4169" w:rsidSect="0022373C">
          <w:headerReference w:type="defaul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1" w:name="sub_2"/>
      <w:bookmarkEnd w:id="0"/>
    </w:p>
    <w:p w14:paraId="52AE0D47" w14:textId="0F3BBDBD" w:rsidR="00EB4169" w:rsidRPr="00DE5BC4" w:rsidRDefault="00EB4169" w:rsidP="0072646D">
      <w:pPr>
        <w:widowControl/>
        <w:tabs>
          <w:tab w:val="left" w:pos="10348"/>
        </w:tabs>
        <w:autoSpaceDE/>
        <w:autoSpaceDN/>
        <w:adjustRightInd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14:paraId="7A40411E" w14:textId="77777777" w:rsidR="00EB4169" w:rsidRDefault="00EB4169" w:rsidP="00EB4169">
      <w:pPr>
        <w:tabs>
          <w:tab w:val="left" w:pos="11958"/>
        </w:tabs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6E513B" w14:textId="72A81C2F" w:rsidR="00E3338B" w:rsidRPr="00857964" w:rsidRDefault="00EB4169" w:rsidP="00B34361">
      <w:pPr>
        <w:spacing w:line="240" w:lineRule="exact"/>
        <w:ind w:left="8647" w:firstLine="0"/>
        <w:rPr>
          <w:rFonts w:ascii="Times New Roman" w:hAnsi="Times New Roman"/>
          <w:sz w:val="28"/>
          <w:szCs w:val="28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Георгиевского горо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округа Ставропольского края на период</w:t>
      </w:r>
      <w:r w:rsidR="00E3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110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277EF5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="00E3338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E3338B">
        <w:rPr>
          <w:rFonts w:ascii="Times New Roman" w:hAnsi="Times New Roman" w:cs="Times New Roman"/>
          <w:sz w:val="28"/>
          <w:szCs w:val="28"/>
        </w:rPr>
        <w:t>и</w:t>
      </w:r>
      <w:r w:rsidR="00E3338B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</w:t>
      </w:r>
      <w:r w:rsidR="00E3338B">
        <w:rPr>
          <w:rFonts w:ascii="Times New Roman" w:hAnsi="Times New Roman" w:cs="Times New Roman"/>
          <w:sz w:val="28"/>
          <w:szCs w:val="28"/>
        </w:rPr>
        <w:t>в</w:t>
      </w:r>
      <w:r w:rsidR="00E3338B">
        <w:rPr>
          <w:rFonts w:ascii="Times New Roman" w:hAnsi="Times New Roman" w:cs="Times New Roman"/>
          <w:sz w:val="28"/>
          <w:szCs w:val="28"/>
        </w:rPr>
        <w:t>ро</w:t>
      </w:r>
      <w:r w:rsidR="0051132E">
        <w:rPr>
          <w:rFonts w:ascii="Times New Roman" w:hAnsi="Times New Roman" w:cs="Times New Roman"/>
          <w:sz w:val="28"/>
          <w:szCs w:val="28"/>
        </w:rPr>
        <w:t>польского края от</w:t>
      </w:r>
      <w:r w:rsidR="00FB7AE9">
        <w:rPr>
          <w:rFonts w:ascii="Times New Roman" w:hAnsi="Times New Roman" w:cs="Times New Roman"/>
          <w:sz w:val="28"/>
          <w:szCs w:val="28"/>
        </w:rPr>
        <w:t xml:space="preserve"> </w:t>
      </w:r>
      <w:r w:rsidR="003A0311"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E3338B">
        <w:rPr>
          <w:rFonts w:ascii="Times New Roman" w:hAnsi="Times New Roman" w:cs="Times New Roman"/>
          <w:sz w:val="28"/>
          <w:szCs w:val="28"/>
        </w:rPr>
        <w:t>202</w:t>
      </w:r>
      <w:r w:rsidR="00B34361">
        <w:rPr>
          <w:rFonts w:ascii="Times New Roman" w:hAnsi="Times New Roman" w:cs="Times New Roman"/>
          <w:sz w:val="28"/>
          <w:szCs w:val="28"/>
        </w:rPr>
        <w:t>3</w:t>
      </w:r>
      <w:r w:rsidR="0051132E">
        <w:rPr>
          <w:rFonts w:ascii="Times New Roman" w:hAnsi="Times New Roman" w:cs="Times New Roman"/>
          <w:sz w:val="28"/>
          <w:szCs w:val="28"/>
        </w:rPr>
        <w:t xml:space="preserve"> г. №</w:t>
      </w:r>
      <w:r w:rsidR="001108E1">
        <w:rPr>
          <w:rFonts w:ascii="Times New Roman" w:hAnsi="Times New Roman" w:cs="Times New Roman"/>
          <w:sz w:val="28"/>
          <w:szCs w:val="28"/>
        </w:rPr>
        <w:t xml:space="preserve"> </w:t>
      </w:r>
      <w:r w:rsidR="003A0311">
        <w:rPr>
          <w:rFonts w:ascii="Times New Roman" w:hAnsi="Times New Roman" w:cs="Times New Roman"/>
          <w:sz w:val="28"/>
          <w:szCs w:val="28"/>
        </w:rPr>
        <w:t>232</w:t>
      </w:r>
      <w:r w:rsidR="001108E1">
        <w:rPr>
          <w:rFonts w:ascii="Times New Roman" w:hAnsi="Times New Roman" w:cs="Times New Roman"/>
          <w:sz w:val="28"/>
          <w:szCs w:val="28"/>
        </w:rPr>
        <w:t>)</w:t>
      </w:r>
    </w:p>
    <w:p w14:paraId="05593EB2" w14:textId="7B2F094A" w:rsidR="000A011C" w:rsidRPr="00857964" w:rsidRDefault="000A011C" w:rsidP="00B34361">
      <w:pPr>
        <w:spacing w:line="240" w:lineRule="exact"/>
        <w:ind w:left="8647" w:firstLine="0"/>
        <w:rPr>
          <w:rFonts w:ascii="Times New Roman" w:hAnsi="Times New Roman"/>
          <w:sz w:val="28"/>
          <w:szCs w:val="28"/>
        </w:rPr>
      </w:pPr>
    </w:p>
    <w:p w14:paraId="516478E4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7EB28D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947808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085E27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64"/>
      <w:bookmarkEnd w:id="2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14:paraId="7110AB0C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EE3FF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характеристик бюджета Георгиевского городского округа</w:t>
      </w:r>
    </w:p>
    <w:p w14:paraId="49FD7232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14:paraId="1B12C9B9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D184B7" w14:textId="7F888742" w:rsidR="00EB4169" w:rsidRPr="00DE5BC4" w:rsidRDefault="00057A6C" w:rsidP="00FB7AE9">
      <w:pPr>
        <w:ind w:right="113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277EF5">
        <w:rPr>
          <w:rFonts w:ascii="Times New Roman" w:eastAsia="Calibri" w:hAnsi="Times New Roman" w:cs="Times New Roman"/>
          <w:sz w:val="28"/>
          <w:szCs w:val="28"/>
          <w:lang w:eastAsia="en-US"/>
        </w:rPr>
        <w:t>лн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B4169"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524"/>
        <w:gridCol w:w="1227"/>
        <w:gridCol w:w="1134"/>
        <w:gridCol w:w="1134"/>
        <w:gridCol w:w="1049"/>
        <w:gridCol w:w="1134"/>
        <w:gridCol w:w="1134"/>
        <w:gridCol w:w="1134"/>
        <w:gridCol w:w="1126"/>
      </w:tblGrid>
      <w:tr w:rsidR="008D1396" w14:paraId="0D6EB6D5" w14:textId="77777777" w:rsidTr="00BD5BCA">
        <w:trPr>
          <w:trHeight w:val="5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5BC4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3" w:name="Par358"/>
            <w:bookmarkStart w:id="4" w:name="Par364"/>
            <w:bookmarkEnd w:id="3"/>
            <w:bookmarkEnd w:id="4"/>
            <w:r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57B3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64A4" w14:textId="77777777" w:rsidR="008D1396" w:rsidRDefault="008D1396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AFA9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632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0CD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5AA2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E19A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A864" w14:textId="70B137AF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2026</w:t>
            </w:r>
          </w:p>
        </w:tc>
      </w:tr>
      <w:tr w:rsidR="008D1396" w14:paraId="64DA8A9E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CD30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930A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FFE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5014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0EF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96E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EB2D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EB7F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5249" w14:textId="22AB5E8B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8D1396" w14:paraId="71C854E4" w14:textId="77777777" w:rsidTr="007203F4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AFE8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5" w:name="Par176"/>
            <w:bookmarkEnd w:id="5"/>
            <w:r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2F52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4709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3D6" w14:textId="06D4F74A" w:rsidR="008D1396" w:rsidRPr="007825B7" w:rsidRDefault="007203F4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4 623,9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E46A" w14:textId="6B71D574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5 397,2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106" w14:textId="7B1F78E5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6D7" w14:textId="4E43445F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50C6" w14:textId="6EA94E11" w:rsidR="008D1396" w:rsidRPr="00413B5F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3 966,4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72A1" w14:textId="717467F7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3 981,6</w:t>
            </w:r>
          </w:p>
        </w:tc>
      </w:tr>
      <w:tr w:rsidR="008D1396" w14:paraId="4ABB6022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96D4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14:paraId="60402159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4779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654,9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B543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B00C" w14:textId="4600E33F" w:rsidR="008D1396" w:rsidRPr="007825B7" w:rsidRDefault="007203F4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717,8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4A2" w14:textId="202D431B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2E23" w14:textId="067D7220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D2E7" w14:textId="7625FFC1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A7C2" w14:textId="199EDDD9" w:rsidR="008D1396" w:rsidRPr="00413B5F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741,6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E06" w14:textId="1779248B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756,8</w:t>
            </w:r>
          </w:p>
        </w:tc>
      </w:tr>
      <w:tr w:rsidR="008D1396" w14:paraId="282C41B8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DE08" w14:textId="77777777" w:rsidR="008D1396" w:rsidRDefault="008D1396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F0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D13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1E98" w14:textId="371D92A6" w:rsidR="008D1396" w:rsidRPr="007825B7" w:rsidRDefault="008D1396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282,</w:t>
            </w:r>
            <w:r w:rsidR="007203F4" w:rsidRPr="007825B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8C02" w14:textId="5B21C375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D396" w14:textId="47277F73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F770" w14:textId="63742B7F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4446" w14:textId="56DECFFD" w:rsidR="008D1396" w:rsidRPr="00413B5F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325,8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214D" w14:textId="58517C0B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333,3</w:t>
            </w:r>
          </w:p>
        </w:tc>
      </w:tr>
      <w:tr w:rsidR="008D1396" w14:paraId="15FF26AE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F2E8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7790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B83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E661" w14:textId="6A6F6F16" w:rsidR="008D1396" w:rsidRPr="007825B7" w:rsidRDefault="007203F4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84,2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F64" w14:textId="319FEEEA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FC76" w14:textId="5EDCA49A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FB61" w14:textId="61D908D1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122" w14:textId="336F5B6E" w:rsidR="008D1396" w:rsidRPr="00413B5F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95,9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A0F2" w14:textId="0AB28FA8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98,6</w:t>
            </w:r>
          </w:p>
        </w:tc>
      </w:tr>
      <w:tr w:rsidR="008D1396" w14:paraId="0AA80162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E9D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14:paraId="371B2016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B9FF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227B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C762" w14:textId="3473EBEB" w:rsidR="008D1396" w:rsidRPr="007825B7" w:rsidRDefault="008D1396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7203F4" w:rsidRPr="007825B7">
              <w:rPr>
                <w:rFonts w:ascii="Times New Roman" w:eastAsia="Calibri" w:hAnsi="Times New Roman" w:cs="Times New Roman"/>
                <w:lang w:eastAsia="en-US"/>
              </w:rPr>
              <w:t> 906,1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00CD" w14:textId="7245958D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E53E9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825B7">
              <w:rPr>
                <w:rFonts w:ascii="Times New Roman" w:eastAsia="Calibri" w:hAnsi="Times New Roman" w:cs="Times New Roman"/>
                <w:lang w:eastAsia="en-US"/>
              </w:rPr>
              <w:t>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783C" w14:textId="72872A5F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E53E9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825B7">
              <w:rPr>
                <w:rFonts w:ascii="Times New Roman" w:eastAsia="Calibri" w:hAnsi="Times New Roman" w:cs="Times New Roman"/>
                <w:lang w:eastAsia="en-US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85BD" w14:textId="78C82EB6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3 537,2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BE3" w14:textId="502FA55C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3 224,8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057" w14:textId="524ADBFB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3 224,8</w:t>
            </w:r>
          </w:p>
        </w:tc>
      </w:tr>
      <w:tr w:rsidR="008D1396" w14:paraId="5075D236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61B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дотация на выравнивание бюджетной обеспеченн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AAEB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BC6F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79B" w14:textId="77777777" w:rsidR="008D1396" w:rsidRPr="007825B7" w:rsidRDefault="008D1396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776,6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8183" w14:textId="3575BDD4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4E04" w14:textId="6F63C2D4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B79D" w14:textId="76CA6AE0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B270" w14:textId="5E33EA37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816,5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5991" w14:textId="10B6FBB9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816,5</w:t>
            </w:r>
          </w:p>
        </w:tc>
      </w:tr>
      <w:tr w:rsidR="008D1396" w14:paraId="26DE95E9" w14:textId="77777777" w:rsidTr="00BA27A8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46D8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Расходы, всего</w:t>
            </w:r>
          </w:p>
          <w:p w14:paraId="65C0B584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7C1F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6BB6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C4E" w14:textId="60748AFC" w:rsidR="008D1396" w:rsidRPr="007825B7" w:rsidRDefault="00BA27A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4 508,8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A619" w14:textId="334F3F63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5 233,2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E27" w14:textId="503ED2A2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D551" w14:textId="2454BC92" w:rsidR="008D1396" w:rsidRPr="007825B7" w:rsidRDefault="007825B7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246" w14:textId="142EC2FD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3 966,4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D12" w14:textId="32D222D4" w:rsidR="008D1396" w:rsidRPr="00413B5F" w:rsidRDefault="00413B5F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3 981,6</w:t>
            </w:r>
          </w:p>
        </w:tc>
      </w:tr>
      <w:tr w:rsidR="008D1396" w14:paraId="6C80BC0A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D23A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обслуживание муниципального долга Георгиевск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 городского округа Ставропольского края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D8F5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955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2E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571B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4DD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49A9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AB58" w14:textId="77777777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055D" w14:textId="36823F69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D1396" w14:paraId="26D6597A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432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Дефицит/профицит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6FAF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-63,1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44EC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BFE" w14:textId="0CFCF0B5" w:rsidR="008D1396" w:rsidRPr="007825B7" w:rsidRDefault="008E27A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115,1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2FA" w14:textId="401447C7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0108" w14:textId="67157930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-71,0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834B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C9F6" w14:textId="77777777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38F" w14:textId="296AA25B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D1396" w14:paraId="5455F4A6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5D76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3DED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8092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21D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869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BD0E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8658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A03" w14:textId="77777777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299" w14:textId="685F0D48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14:paraId="08367678" w14:textId="488CC828" w:rsidR="00466861" w:rsidRDefault="00466861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BE771AF" w14:textId="59012788" w:rsidR="00E577C6" w:rsidRDefault="00E577C6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1C5667E5" w14:textId="39DC8DB7" w:rsidR="00E577C6" w:rsidRDefault="00E577C6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30AA145" w14:textId="061008DD" w:rsidR="00E577C6" w:rsidRPr="00DE5BC4" w:rsidRDefault="00E83E72" w:rsidP="00E83E72">
      <w:pPr>
        <w:adjustRightInd/>
        <w:spacing w:line="240" w:lineRule="exact"/>
        <w:ind w:left="-426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D3570EF" w14:textId="77777777" w:rsidR="00E577C6" w:rsidRDefault="00E577C6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412A9AD" w14:textId="77777777" w:rsidR="00466861" w:rsidRDefault="00466861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F69016D" w14:textId="58F2676E" w:rsidR="00466861" w:rsidRDefault="007F2DAE" w:rsidP="0072646D">
      <w:pPr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BF60" wp14:editId="6FE4AF54">
                <wp:simplePos x="0" y="0"/>
                <wp:positionH relativeFrom="column">
                  <wp:posOffset>9088959</wp:posOffset>
                </wp:positionH>
                <wp:positionV relativeFrom="paragraph">
                  <wp:posOffset>-863660</wp:posOffset>
                </wp:positionV>
                <wp:extent cx="267419" cy="250166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3341E1" id="Прямоугольник 1" o:spid="_x0000_s1026" style="position:absolute;margin-left:715.65pt;margin-top:-68pt;width:21.0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" fillcolor="white [3212]" stroked="f" strokeweight="1pt"/>
            </w:pict>
          </mc:Fallback>
        </mc:AlternateContent>
      </w:r>
      <w:r w:rsidR="00466861">
        <w:rPr>
          <w:rFonts w:ascii="Times New Roman" w:hAnsi="Times New Roman"/>
          <w:sz w:val="28"/>
          <w:szCs w:val="28"/>
        </w:rPr>
        <w:t>Приложение 2</w:t>
      </w:r>
    </w:p>
    <w:p w14:paraId="4A6860FA" w14:textId="77777777" w:rsidR="00466861" w:rsidRDefault="00466861" w:rsidP="00466861">
      <w:pPr>
        <w:ind w:left="10206"/>
        <w:jc w:val="center"/>
        <w:rPr>
          <w:rFonts w:ascii="Times New Roman" w:hAnsi="Times New Roman"/>
          <w:sz w:val="28"/>
          <w:szCs w:val="28"/>
        </w:rPr>
      </w:pPr>
    </w:p>
    <w:p w14:paraId="0AEBF25A" w14:textId="4AB35744" w:rsidR="00C8689C" w:rsidRPr="00857964" w:rsidRDefault="00C8689C" w:rsidP="00C8689C">
      <w:pPr>
        <w:spacing w:line="240" w:lineRule="exact"/>
        <w:ind w:left="8647" w:firstLine="0"/>
        <w:rPr>
          <w:rFonts w:ascii="Times New Roman" w:hAnsi="Times New Roman"/>
          <w:sz w:val="28"/>
          <w:szCs w:val="28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Георгиевского горо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округа Ставропольского края на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 от </w:t>
      </w:r>
      <w:r w:rsidR="00E83E72">
        <w:rPr>
          <w:rFonts w:ascii="Times New Roman" w:hAnsi="Times New Roman" w:cs="Times New Roman"/>
          <w:sz w:val="28"/>
          <w:szCs w:val="28"/>
        </w:rPr>
        <w:t>03 февраля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E83E72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A1983B" w14:textId="77777777" w:rsidR="00466861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7F59C42E" w14:textId="77777777" w:rsidR="00466861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31C8141E" w14:textId="77777777" w:rsidR="00466861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5F0B5C2F" w14:textId="77777777" w:rsidR="00065657" w:rsidRDefault="00065657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D534578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>ПРЕДЕЛЬНЫЕ ОБЪЕМЫ</w:t>
      </w:r>
    </w:p>
    <w:p w14:paraId="3E9CE516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40D4453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>расходов бюджета Георгиевского городского округа Ставропольского края на реализацию</w:t>
      </w:r>
    </w:p>
    <w:p w14:paraId="2C02FAFF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>муниципальных программ Георгиевского городского округа</w:t>
      </w:r>
      <w:r w:rsidRPr="002749CD">
        <w:rPr>
          <w:rFonts w:ascii="Times New Roman" w:hAnsi="Times New Roman"/>
          <w:bCs/>
          <w:sz w:val="28"/>
          <w:szCs w:val="28"/>
        </w:rPr>
        <w:t xml:space="preserve"> </w:t>
      </w:r>
      <w:r w:rsidRPr="002749CD">
        <w:rPr>
          <w:rFonts w:ascii="Times New Roman" w:hAnsi="Times New Roman"/>
          <w:sz w:val="28"/>
          <w:szCs w:val="28"/>
        </w:rPr>
        <w:t>на период их действия</w:t>
      </w:r>
    </w:p>
    <w:p w14:paraId="0963D01F" w14:textId="77777777" w:rsidR="00466861" w:rsidRPr="002749CD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5533F3AD" w14:textId="77777777" w:rsidR="00466861" w:rsidRPr="002749CD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45181973" w14:textId="4B26A29F" w:rsidR="00466861" w:rsidRPr="00263FB9" w:rsidRDefault="00277EF5" w:rsidP="00FB7AE9">
      <w:pPr>
        <w:ind w:right="1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млн</w:t>
      </w:r>
      <w:r w:rsidR="00057A6C">
        <w:rPr>
          <w:rFonts w:ascii="Times New Roman" w:hAnsi="Times New Roman"/>
          <w:sz w:val="28"/>
          <w:szCs w:val="28"/>
        </w:rPr>
        <w:t>.</w:t>
      </w:r>
      <w:r w:rsidR="00466861" w:rsidRPr="00263FB9">
        <w:rPr>
          <w:rFonts w:ascii="Times New Roman" w:hAnsi="Times New Roman"/>
          <w:sz w:val="28"/>
          <w:szCs w:val="28"/>
        </w:rPr>
        <w:t xml:space="preserve"> руб.</w:t>
      </w:r>
    </w:p>
    <w:tbl>
      <w:tblPr>
        <w:tblW w:w="1445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86"/>
        <w:gridCol w:w="938"/>
        <w:gridCol w:w="870"/>
        <w:gridCol w:w="870"/>
        <w:gridCol w:w="870"/>
        <w:gridCol w:w="839"/>
        <w:gridCol w:w="839"/>
        <w:gridCol w:w="839"/>
        <w:gridCol w:w="1103"/>
      </w:tblGrid>
      <w:tr w:rsidR="00277362" w:rsidRPr="002749CD" w14:paraId="037CA4FF" w14:textId="77777777" w:rsidTr="00C8689C">
        <w:trPr>
          <w:trHeight w:val="818"/>
          <w:tblCellSpacing w:w="5" w:type="nil"/>
          <w:jc w:val="center"/>
        </w:trPr>
        <w:tc>
          <w:tcPr>
            <w:tcW w:w="0" w:type="auto"/>
            <w:vAlign w:val="center"/>
          </w:tcPr>
          <w:p w14:paraId="4895364E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38" w:type="dxa"/>
            <w:vAlign w:val="center"/>
          </w:tcPr>
          <w:p w14:paraId="1F512CE6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Align w:val="center"/>
          </w:tcPr>
          <w:p w14:paraId="08342FE0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Align w:val="center"/>
          </w:tcPr>
          <w:p w14:paraId="551D6051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Align w:val="center"/>
          </w:tcPr>
          <w:p w14:paraId="6304E940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vAlign w:val="center"/>
          </w:tcPr>
          <w:p w14:paraId="4E7536AF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vAlign w:val="center"/>
          </w:tcPr>
          <w:p w14:paraId="01BFA9C6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vAlign w:val="center"/>
          </w:tcPr>
          <w:p w14:paraId="30E0CE5F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2025</w:t>
            </w:r>
          </w:p>
        </w:tc>
        <w:tc>
          <w:tcPr>
            <w:tcW w:w="1103" w:type="dxa"/>
            <w:vAlign w:val="center"/>
          </w:tcPr>
          <w:p w14:paraId="3B59EA41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2026</w:t>
            </w:r>
          </w:p>
        </w:tc>
      </w:tr>
      <w:tr w:rsidR="00277362" w:rsidRPr="002749CD" w14:paraId="0AB7B625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5FD274E5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</w:tcPr>
          <w:p w14:paraId="27DB601E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26031A18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00CD13A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66C374FC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749C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736BDC5B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0BF19615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4E176364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8</w:t>
            </w:r>
          </w:p>
        </w:tc>
        <w:tc>
          <w:tcPr>
            <w:tcW w:w="1103" w:type="dxa"/>
          </w:tcPr>
          <w:p w14:paraId="724CE345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9</w:t>
            </w:r>
          </w:p>
        </w:tc>
      </w:tr>
      <w:tr w:rsidR="00277362" w:rsidRPr="00F55B0C" w14:paraId="5A714D11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44D36875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Расходы бюджета Георгиевского городского округа Ставропольск</w:t>
            </w:r>
            <w:r w:rsidRPr="002749CD">
              <w:rPr>
                <w:rFonts w:ascii="Times New Roman" w:hAnsi="Times New Roman"/>
              </w:rPr>
              <w:t>о</w:t>
            </w:r>
            <w:r w:rsidRPr="002749CD">
              <w:rPr>
                <w:rFonts w:ascii="Times New Roman" w:hAnsi="Times New Roman"/>
              </w:rPr>
              <w:t>го края, всего</w:t>
            </w:r>
          </w:p>
        </w:tc>
        <w:tc>
          <w:tcPr>
            <w:tcW w:w="938" w:type="dxa"/>
            <w:vAlign w:val="center"/>
          </w:tcPr>
          <w:p w14:paraId="7D5B2120" w14:textId="28FBFF4F" w:rsidR="00466861" w:rsidRPr="00C8689C" w:rsidRDefault="00C8689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3 763,0</w:t>
            </w:r>
            <w:r w:rsidR="008858B5" w:rsidRPr="00C8689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5AA3" w:rsidRPr="00C8689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2C12B38D" w14:textId="2B3A1FFD" w:rsidR="00466861" w:rsidRPr="00C8689C" w:rsidRDefault="00F55B0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4 438,2</w:t>
            </w:r>
          </w:p>
        </w:tc>
        <w:tc>
          <w:tcPr>
            <w:tcW w:w="0" w:type="auto"/>
            <w:vAlign w:val="center"/>
          </w:tcPr>
          <w:p w14:paraId="647EE37D" w14:textId="53E7066C" w:rsidR="00466861" w:rsidRPr="00C8689C" w:rsidRDefault="00F55B0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4 508,8</w:t>
            </w:r>
          </w:p>
        </w:tc>
        <w:tc>
          <w:tcPr>
            <w:tcW w:w="0" w:type="auto"/>
            <w:vAlign w:val="center"/>
          </w:tcPr>
          <w:p w14:paraId="72EA263F" w14:textId="6FD7597C" w:rsidR="00466861" w:rsidRPr="00C8689C" w:rsidRDefault="00C8689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5 233,2</w:t>
            </w:r>
          </w:p>
        </w:tc>
        <w:tc>
          <w:tcPr>
            <w:tcW w:w="0" w:type="auto"/>
            <w:vAlign w:val="center"/>
          </w:tcPr>
          <w:p w14:paraId="1BCA380C" w14:textId="4E9FDBAF" w:rsidR="00466861" w:rsidRPr="00C8689C" w:rsidRDefault="00C8689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4 876,0</w:t>
            </w:r>
          </w:p>
        </w:tc>
        <w:tc>
          <w:tcPr>
            <w:tcW w:w="0" w:type="auto"/>
            <w:vAlign w:val="center"/>
          </w:tcPr>
          <w:p w14:paraId="37D4F342" w14:textId="4DD10303" w:rsidR="00466861" w:rsidRPr="00C8689C" w:rsidRDefault="00C8689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4 263,7</w:t>
            </w:r>
          </w:p>
        </w:tc>
        <w:tc>
          <w:tcPr>
            <w:tcW w:w="0" w:type="auto"/>
            <w:vAlign w:val="center"/>
          </w:tcPr>
          <w:p w14:paraId="7F850F14" w14:textId="20044C8D" w:rsidR="00466861" w:rsidRPr="00C8689C" w:rsidRDefault="00C8689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3 966,4</w:t>
            </w:r>
          </w:p>
        </w:tc>
        <w:tc>
          <w:tcPr>
            <w:tcW w:w="1103" w:type="dxa"/>
            <w:vAlign w:val="center"/>
          </w:tcPr>
          <w:p w14:paraId="2EA065E2" w14:textId="31AC8720" w:rsidR="00466861" w:rsidRPr="00C8689C" w:rsidRDefault="00C8689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3 981,6</w:t>
            </w:r>
          </w:p>
        </w:tc>
      </w:tr>
      <w:tr w:rsidR="00277362" w:rsidRPr="00F55B0C" w14:paraId="3B3EC266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47A66755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из них:</w:t>
            </w:r>
          </w:p>
        </w:tc>
        <w:tc>
          <w:tcPr>
            <w:tcW w:w="938" w:type="dxa"/>
            <w:vAlign w:val="center"/>
          </w:tcPr>
          <w:p w14:paraId="55D6FFC5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341F04E1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250AFD30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319FDEEC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5D37DE52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4358E0C8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43B42F33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3" w:type="dxa"/>
            <w:vAlign w:val="center"/>
          </w:tcPr>
          <w:p w14:paraId="7283897F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77362" w:rsidRPr="00F55B0C" w14:paraId="42F77F48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71B4A73B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расходы на реализацию муниципальных программ Георгиевского городского округа Ставропольского края, всего</w:t>
            </w:r>
          </w:p>
        </w:tc>
        <w:tc>
          <w:tcPr>
            <w:tcW w:w="938" w:type="dxa"/>
            <w:vAlign w:val="center"/>
          </w:tcPr>
          <w:p w14:paraId="3A807D04" w14:textId="0D0C58F1" w:rsidR="00F55B0C" w:rsidRPr="00A77A62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3 743,7</w:t>
            </w:r>
          </w:p>
        </w:tc>
        <w:tc>
          <w:tcPr>
            <w:tcW w:w="0" w:type="auto"/>
            <w:vAlign w:val="center"/>
          </w:tcPr>
          <w:p w14:paraId="6E48E295" w14:textId="7BDCBAF1" w:rsidR="00466861" w:rsidRPr="00A77A62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3 120,2</w:t>
            </w:r>
          </w:p>
        </w:tc>
        <w:tc>
          <w:tcPr>
            <w:tcW w:w="0" w:type="auto"/>
            <w:vAlign w:val="center"/>
          </w:tcPr>
          <w:p w14:paraId="7D29700D" w14:textId="2BDFD5B0" w:rsidR="00466861" w:rsidRPr="00A77A62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2 922,5</w:t>
            </w:r>
          </w:p>
        </w:tc>
        <w:tc>
          <w:tcPr>
            <w:tcW w:w="0" w:type="auto"/>
            <w:vAlign w:val="center"/>
          </w:tcPr>
          <w:p w14:paraId="39BCA1BA" w14:textId="0EE53DC9" w:rsidR="00466861" w:rsidRPr="00A77A62" w:rsidRDefault="00A77A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3 709,8</w:t>
            </w:r>
          </w:p>
        </w:tc>
        <w:tc>
          <w:tcPr>
            <w:tcW w:w="0" w:type="auto"/>
            <w:vAlign w:val="center"/>
          </w:tcPr>
          <w:p w14:paraId="149531EB" w14:textId="1D460ED6" w:rsidR="00466861" w:rsidRPr="00A77A62" w:rsidRDefault="00A77A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4 726,4</w:t>
            </w:r>
          </w:p>
        </w:tc>
        <w:tc>
          <w:tcPr>
            <w:tcW w:w="0" w:type="auto"/>
            <w:vAlign w:val="center"/>
          </w:tcPr>
          <w:p w14:paraId="3AA8B394" w14:textId="6BEE25DA" w:rsidR="00466861" w:rsidRPr="00A77A62" w:rsidRDefault="00A77A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4 128,4</w:t>
            </w:r>
          </w:p>
        </w:tc>
        <w:tc>
          <w:tcPr>
            <w:tcW w:w="0" w:type="auto"/>
            <w:vAlign w:val="center"/>
          </w:tcPr>
          <w:p w14:paraId="74FDF8DF" w14:textId="60C916E9" w:rsidR="00466861" w:rsidRPr="00A77A62" w:rsidRDefault="00A77A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3 791,9</w:t>
            </w:r>
          </w:p>
        </w:tc>
        <w:tc>
          <w:tcPr>
            <w:tcW w:w="1103" w:type="dxa"/>
            <w:vAlign w:val="center"/>
          </w:tcPr>
          <w:p w14:paraId="4E41877C" w14:textId="584170BA" w:rsidR="00466861" w:rsidRPr="00A77A62" w:rsidRDefault="00F84421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3 886,0</w:t>
            </w:r>
          </w:p>
        </w:tc>
      </w:tr>
      <w:tr w:rsidR="00277362" w:rsidRPr="00F55B0C" w14:paraId="366BD186" w14:textId="77777777" w:rsidTr="00C8689C">
        <w:trPr>
          <w:trHeight w:val="277"/>
          <w:tblCellSpacing w:w="5" w:type="nil"/>
          <w:jc w:val="center"/>
        </w:trPr>
        <w:tc>
          <w:tcPr>
            <w:tcW w:w="0" w:type="auto"/>
          </w:tcPr>
          <w:p w14:paraId="2BDAC1D4" w14:textId="5DD02864" w:rsidR="00E10CB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38" w:type="dxa"/>
            <w:vAlign w:val="center"/>
          </w:tcPr>
          <w:p w14:paraId="024A9F3C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03CB83A3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3185B898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72076869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213D86DC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506B67C8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437956E5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3" w:type="dxa"/>
            <w:vAlign w:val="center"/>
          </w:tcPr>
          <w:p w14:paraId="210776F8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77362" w:rsidRPr="00F55B0C" w14:paraId="0C53AE86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6151DBD1" w14:textId="3AE234C9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t>ропольского края «Развитие образования»</w:t>
            </w:r>
            <w:r w:rsidR="009B70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B7027" w:rsidRPr="009B7027">
              <w:rPr>
                <w:rFonts w:ascii="Times New Roman" w:eastAsiaTheme="minorHAnsi" w:hAnsi="Times New Roman" w:cs="Times New Roman"/>
                <w:lang w:eastAsia="en-US"/>
              </w:rPr>
              <w:t>&lt;1&gt;</w:t>
            </w:r>
          </w:p>
        </w:tc>
        <w:tc>
          <w:tcPr>
            <w:tcW w:w="938" w:type="dxa"/>
            <w:vAlign w:val="center"/>
          </w:tcPr>
          <w:p w14:paraId="1C6ACE79" w14:textId="7122444A" w:rsidR="00466861" w:rsidRPr="00F84421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1 645,1</w:t>
            </w:r>
          </w:p>
        </w:tc>
        <w:tc>
          <w:tcPr>
            <w:tcW w:w="0" w:type="auto"/>
            <w:vAlign w:val="center"/>
          </w:tcPr>
          <w:p w14:paraId="487FC0DD" w14:textId="5159560E" w:rsidR="00466861" w:rsidRPr="00F84421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1 929,7</w:t>
            </w:r>
          </w:p>
        </w:tc>
        <w:tc>
          <w:tcPr>
            <w:tcW w:w="0" w:type="auto"/>
            <w:vAlign w:val="center"/>
          </w:tcPr>
          <w:p w14:paraId="6816AE02" w14:textId="119C9D89" w:rsidR="00466861" w:rsidRPr="00F84421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1 872,6</w:t>
            </w:r>
          </w:p>
        </w:tc>
        <w:tc>
          <w:tcPr>
            <w:tcW w:w="0" w:type="auto"/>
            <w:vAlign w:val="center"/>
          </w:tcPr>
          <w:p w14:paraId="491E66C1" w14:textId="201FDBC4" w:rsidR="00466861" w:rsidRPr="00F84421" w:rsidRDefault="00F84421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2 138,9</w:t>
            </w:r>
          </w:p>
        </w:tc>
        <w:tc>
          <w:tcPr>
            <w:tcW w:w="0" w:type="auto"/>
            <w:vAlign w:val="center"/>
          </w:tcPr>
          <w:p w14:paraId="2E58E6C3" w14:textId="44DC1576" w:rsidR="00466861" w:rsidRPr="00F84421" w:rsidRDefault="00F84421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2 262,0</w:t>
            </w:r>
          </w:p>
        </w:tc>
        <w:tc>
          <w:tcPr>
            <w:tcW w:w="0" w:type="auto"/>
            <w:vAlign w:val="center"/>
          </w:tcPr>
          <w:p w14:paraId="239988DB" w14:textId="2737E20F" w:rsidR="00466861" w:rsidRPr="00F84421" w:rsidRDefault="00F84421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2 395,5</w:t>
            </w:r>
          </w:p>
        </w:tc>
        <w:tc>
          <w:tcPr>
            <w:tcW w:w="0" w:type="auto"/>
            <w:vAlign w:val="center"/>
          </w:tcPr>
          <w:p w14:paraId="5423EE02" w14:textId="6D12B7E0" w:rsidR="00466861" w:rsidRPr="00F84421" w:rsidRDefault="00F84421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2 088,4</w:t>
            </w:r>
          </w:p>
        </w:tc>
        <w:tc>
          <w:tcPr>
            <w:tcW w:w="1103" w:type="dxa"/>
            <w:vAlign w:val="center"/>
          </w:tcPr>
          <w:p w14:paraId="016EA244" w14:textId="78ADAC60" w:rsidR="00466861" w:rsidRPr="00F84421" w:rsidRDefault="00F84421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2 175,9</w:t>
            </w:r>
          </w:p>
        </w:tc>
      </w:tr>
      <w:tr w:rsidR="00277362" w:rsidRPr="00F55B0C" w14:paraId="7A1820E0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015AF76B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lastRenderedPageBreak/>
              <w:t>ропольского края «Развитие жилищно-коммунального и дорожного хозяйства, благоустройство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t>ропольского края»</w:t>
            </w:r>
          </w:p>
        </w:tc>
        <w:tc>
          <w:tcPr>
            <w:tcW w:w="938" w:type="dxa"/>
            <w:vAlign w:val="center"/>
          </w:tcPr>
          <w:p w14:paraId="19D26D59" w14:textId="7C0E3B18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lastRenderedPageBreak/>
              <w:t>428,4</w:t>
            </w:r>
          </w:p>
        </w:tc>
        <w:tc>
          <w:tcPr>
            <w:tcW w:w="0" w:type="auto"/>
            <w:vAlign w:val="center"/>
          </w:tcPr>
          <w:p w14:paraId="38B9A445" w14:textId="52E46D97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487,8</w:t>
            </w:r>
          </w:p>
        </w:tc>
        <w:tc>
          <w:tcPr>
            <w:tcW w:w="0" w:type="auto"/>
            <w:vAlign w:val="center"/>
          </w:tcPr>
          <w:p w14:paraId="44DFC9DA" w14:textId="3F9662BB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291,7</w:t>
            </w:r>
          </w:p>
        </w:tc>
        <w:tc>
          <w:tcPr>
            <w:tcW w:w="0" w:type="auto"/>
            <w:vAlign w:val="center"/>
          </w:tcPr>
          <w:p w14:paraId="584F816B" w14:textId="29485651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623,8</w:t>
            </w:r>
          </w:p>
        </w:tc>
        <w:tc>
          <w:tcPr>
            <w:tcW w:w="0" w:type="auto"/>
            <w:vAlign w:val="center"/>
          </w:tcPr>
          <w:p w14:paraId="7D24BBCF" w14:textId="48DC58C2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613,2</w:t>
            </w:r>
          </w:p>
        </w:tc>
        <w:tc>
          <w:tcPr>
            <w:tcW w:w="0" w:type="auto"/>
            <w:vAlign w:val="center"/>
          </w:tcPr>
          <w:p w14:paraId="05460185" w14:textId="0381D2AE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421,4</w:t>
            </w:r>
          </w:p>
        </w:tc>
        <w:tc>
          <w:tcPr>
            <w:tcW w:w="0" w:type="auto"/>
            <w:vAlign w:val="center"/>
          </w:tcPr>
          <w:p w14:paraId="69B4EE9B" w14:textId="71E34381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438,2</w:t>
            </w:r>
          </w:p>
        </w:tc>
        <w:tc>
          <w:tcPr>
            <w:tcW w:w="1103" w:type="dxa"/>
            <w:vAlign w:val="center"/>
          </w:tcPr>
          <w:p w14:paraId="5D329F5A" w14:textId="30AD6871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439,9</w:t>
            </w:r>
          </w:p>
        </w:tc>
      </w:tr>
      <w:tr w:rsidR="00277362" w:rsidRPr="00F55B0C" w14:paraId="6438B224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0AB221C5" w14:textId="3BE0884A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lastRenderedPageBreak/>
              <w:t>муниципальная программа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t>ропольского края «Развитие культуры</w:t>
            </w:r>
            <w:r w:rsidR="009869A5">
              <w:rPr>
                <w:rFonts w:ascii="Times New Roman" w:hAnsi="Times New Roman"/>
              </w:rPr>
              <w:t xml:space="preserve"> и</w:t>
            </w:r>
            <w:r w:rsidRPr="002749CD">
              <w:rPr>
                <w:rFonts w:ascii="Times New Roman" w:hAnsi="Times New Roman"/>
              </w:rPr>
              <w:t xml:space="preserve"> туризма»</w:t>
            </w:r>
            <w:r w:rsidR="009B70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6" w:name="_Hlk124927656"/>
            <w:r w:rsidR="009B7027" w:rsidRPr="009B7027">
              <w:rPr>
                <w:rFonts w:ascii="Times New Roman" w:eastAsiaTheme="minorHAnsi" w:hAnsi="Times New Roman" w:cs="Times New Roman"/>
                <w:lang w:eastAsia="en-US"/>
              </w:rPr>
              <w:t>&lt;2&gt;</w:t>
            </w:r>
            <w:bookmarkEnd w:id="6"/>
          </w:p>
        </w:tc>
        <w:tc>
          <w:tcPr>
            <w:tcW w:w="938" w:type="dxa"/>
            <w:vAlign w:val="center"/>
          </w:tcPr>
          <w:p w14:paraId="6EC647B9" w14:textId="2EFEAE16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259,6</w:t>
            </w:r>
          </w:p>
        </w:tc>
        <w:tc>
          <w:tcPr>
            <w:tcW w:w="0" w:type="auto"/>
            <w:vAlign w:val="center"/>
          </w:tcPr>
          <w:p w14:paraId="47BA7726" w14:textId="3164CDED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159,2</w:t>
            </w:r>
          </w:p>
        </w:tc>
        <w:tc>
          <w:tcPr>
            <w:tcW w:w="0" w:type="auto"/>
            <w:vAlign w:val="center"/>
          </w:tcPr>
          <w:p w14:paraId="5779B8DB" w14:textId="1FFE73B5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183,2</w:t>
            </w:r>
          </w:p>
        </w:tc>
        <w:tc>
          <w:tcPr>
            <w:tcW w:w="0" w:type="auto"/>
            <w:vAlign w:val="center"/>
          </w:tcPr>
          <w:p w14:paraId="73B59168" w14:textId="2218F6FB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302,0</w:t>
            </w:r>
          </w:p>
        </w:tc>
        <w:tc>
          <w:tcPr>
            <w:tcW w:w="0" w:type="auto"/>
            <w:vAlign w:val="center"/>
          </w:tcPr>
          <w:p w14:paraId="1798398C" w14:textId="6B723FE5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139,3</w:t>
            </w:r>
          </w:p>
        </w:tc>
        <w:tc>
          <w:tcPr>
            <w:tcW w:w="0" w:type="auto"/>
            <w:vAlign w:val="center"/>
          </w:tcPr>
          <w:p w14:paraId="45E45F97" w14:textId="6648718D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169,4</w:t>
            </w:r>
          </w:p>
        </w:tc>
        <w:tc>
          <w:tcPr>
            <w:tcW w:w="0" w:type="auto"/>
            <w:vAlign w:val="center"/>
          </w:tcPr>
          <w:p w14:paraId="6533F261" w14:textId="591120A4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193,0</w:t>
            </w:r>
          </w:p>
        </w:tc>
        <w:tc>
          <w:tcPr>
            <w:tcW w:w="1103" w:type="dxa"/>
            <w:vAlign w:val="center"/>
          </w:tcPr>
          <w:p w14:paraId="14E65ADE" w14:textId="2A276718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193,8</w:t>
            </w:r>
          </w:p>
        </w:tc>
      </w:tr>
      <w:tr w:rsidR="00277362" w:rsidRPr="00F55B0C" w14:paraId="73752F70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6E16F175" w14:textId="355BBB41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t>ропольского края «Социальная поддержка граждан»</w:t>
            </w:r>
            <w:r w:rsidR="00313189" w:rsidRPr="009B7027">
              <w:rPr>
                <w:rFonts w:ascii="Times New Roman" w:eastAsiaTheme="minorHAnsi" w:hAnsi="Times New Roman" w:cs="Times New Roman"/>
                <w:lang w:eastAsia="en-US"/>
              </w:rPr>
              <w:t xml:space="preserve"> &lt;</w:t>
            </w:r>
            <w:r w:rsidR="00313189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313189" w:rsidRPr="009B7027">
              <w:rPr>
                <w:rFonts w:ascii="Times New Roman" w:eastAsiaTheme="minorHAnsi" w:hAnsi="Times New Roman" w:cs="Times New Roman"/>
                <w:lang w:eastAsia="en-US"/>
              </w:rPr>
              <w:t>&gt;</w:t>
            </w:r>
          </w:p>
        </w:tc>
        <w:tc>
          <w:tcPr>
            <w:tcW w:w="938" w:type="dxa"/>
            <w:vAlign w:val="center"/>
          </w:tcPr>
          <w:p w14:paraId="013A024E" w14:textId="2B11CB5D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853,8</w:t>
            </w:r>
          </w:p>
        </w:tc>
        <w:tc>
          <w:tcPr>
            <w:tcW w:w="0" w:type="auto"/>
            <w:vAlign w:val="center"/>
          </w:tcPr>
          <w:p w14:paraId="297713EC" w14:textId="1FC97A05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844174E" w14:textId="40F0AFAF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473EF71F" w14:textId="40D8A6D0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59B3215" w14:textId="3B4153C5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1 219,7</w:t>
            </w:r>
          </w:p>
        </w:tc>
        <w:tc>
          <w:tcPr>
            <w:tcW w:w="0" w:type="auto"/>
            <w:vAlign w:val="center"/>
          </w:tcPr>
          <w:p w14:paraId="3DDD36F5" w14:textId="4E4B78AF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863,8</w:t>
            </w:r>
          </w:p>
        </w:tc>
        <w:tc>
          <w:tcPr>
            <w:tcW w:w="0" w:type="auto"/>
            <w:vAlign w:val="center"/>
          </w:tcPr>
          <w:p w14:paraId="6A921AFC" w14:textId="17DE3846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806,4</w:t>
            </w:r>
          </w:p>
        </w:tc>
        <w:tc>
          <w:tcPr>
            <w:tcW w:w="1103" w:type="dxa"/>
            <w:vAlign w:val="center"/>
          </w:tcPr>
          <w:p w14:paraId="0222286B" w14:textId="57DFDE0C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809,5</w:t>
            </w:r>
          </w:p>
        </w:tc>
      </w:tr>
      <w:tr w:rsidR="00CF6D1F" w:rsidRPr="00CF6D1F" w14:paraId="733F583E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71A9E016" w14:textId="6C652941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t>ропольского края «Управление финансами и имуществом»</w:t>
            </w:r>
            <w:r w:rsidR="00D14DA4" w:rsidRPr="009B7027">
              <w:rPr>
                <w:rFonts w:ascii="Times New Roman" w:eastAsiaTheme="minorHAnsi" w:hAnsi="Times New Roman" w:cs="Times New Roman"/>
                <w:lang w:eastAsia="en-US"/>
              </w:rPr>
              <w:t xml:space="preserve"> &lt;</w:t>
            </w:r>
            <w:r w:rsidR="00313189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D14DA4" w:rsidRPr="009B7027">
              <w:rPr>
                <w:rFonts w:ascii="Times New Roman" w:eastAsiaTheme="minorHAnsi" w:hAnsi="Times New Roman" w:cs="Times New Roman"/>
                <w:lang w:eastAsia="en-US"/>
              </w:rPr>
              <w:t>&gt;</w:t>
            </w:r>
          </w:p>
        </w:tc>
        <w:tc>
          <w:tcPr>
            <w:tcW w:w="938" w:type="dxa"/>
            <w:vAlign w:val="center"/>
          </w:tcPr>
          <w:p w14:paraId="1D069B43" w14:textId="0762F8AB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71,0</w:t>
            </w:r>
          </w:p>
        </w:tc>
        <w:tc>
          <w:tcPr>
            <w:tcW w:w="0" w:type="auto"/>
            <w:vAlign w:val="center"/>
          </w:tcPr>
          <w:p w14:paraId="217F2924" w14:textId="33AB1DC6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265A0EB7" w14:textId="5444D446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67F344A4" w14:textId="747396D5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7A9D3053" w14:textId="73C8DC56" w:rsidR="00466861" w:rsidRPr="00CF6D1F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7B53DDCE" w14:textId="29AB25F8" w:rsidR="00466861" w:rsidRPr="00CF6D1F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B711933" w14:textId="0C57F39B" w:rsidR="00466861" w:rsidRPr="00CF6D1F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1103" w:type="dxa"/>
            <w:vAlign w:val="center"/>
          </w:tcPr>
          <w:p w14:paraId="1CE0B2FD" w14:textId="1A2EC30C" w:rsidR="00466861" w:rsidRPr="00CF6D1F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</w:tr>
      <w:tr w:rsidR="00277362" w:rsidRPr="00F55B0C" w14:paraId="66A0AB9F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60293589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t>ропольского края «Развитие муниципального образования и пов</w:t>
            </w:r>
            <w:r w:rsidRPr="002749CD">
              <w:rPr>
                <w:rFonts w:ascii="Times New Roman" w:hAnsi="Times New Roman"/>
              </w:rPr>
              <w:t>ы</w:t>
            </w:r>
            <w:r w:rsidRPr="002749CD">
              <w:rPr>
                <w:rFonts w:ascii="Times New Roman" w:hAnsi="Times New Roman"/>
              </w:rPr>
              <w:t>шение открытости администрации Георгиевского городского округа Ставропольского края»</w:t>
            </w:r>
          </w:p>
        </w:tc>
        <w:tc>
          <w:tcPr>
            <w:tcW w:w="938" w:type="dxa"/>
            <w:vAlign w:val="center"/>
          </w:tcPr>
          <w:p w14:paraId="27F7C215" w14:textId="052682C0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267,3</w:t>
            </w:r>
          </w:p>
        </w:tc>
        <w:tc>
          <w:tcPr>
            <w:tcW w:w="0" w:type="auto"/>
            <w:vAlign w:val="center"/>
          </w:tcPr>
          <w:p w14:paraId="66DD5606" w14:textId="468C6D72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458,3</w:t>
            </w:r>
          </w:p>
        </w:tc>
        <w:tc>
          <w:tcPr>
            <w:tcW w:w="0" w:type="auto"/>
            <w:vAlign w:val="center"/>
          </w:tcPr>
          <w:p w14:paraId="543A1F70" w14:textId="5A73B381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531,5</w:t>
            </w:r>
          </w:p>
        </w:tc>
        <w:tc>
          <w:tcPr>
            <w:tcW w:w="0" w:type="auto"/>
            <w:vAlign w:val="center"/>
          </w:tcPr>
          <w:p w14:paraId="54D4DDCF" w14:textId="53293B65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597,0</w:t>
            </w:r>
          </w:p>
        </w:tc>
        <w:tc>
          <w:tcPr>
            <w:tcW w:w="0" w:type="auto"/>
            <w:vAlign w:val="center"/>
          </w:tcPr>
          <w:p w14:paraId="054E2B0A" w14:textId="237D2623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362,9</w:t>
            </w:r>
          </w:p>
        </w:tc>
        <w:tc>
          <w:tcPr>
            <w:tcW w:w="0" w:type="auto"/>
            <w:vAlign w:val="center"/>
          </w:tcPr>
          <w:p w14:paraId="22D5D422" w14:textId="5C4FDE8F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229,4</w:t>
            </w:r>
          </w:p>
        </w:tc>
        <w:tc>
          <w:tcPr>
            <w:tcW w:w="0" w:type="auto"/>
            <w:vAlign w:val="center"/>
          </w:tcPr>
          <w:p w14:paraId="0037EA5B" w14:textId="42239B62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222,9</w:t>
            </w:r>
          </w:p>
        </w:tc>
        <w:tc>
          <w:tcPr>
            <w:tcW w:w="1103" w:type="dxa"/>
            <w:vAlign w:val="center"/>
          </w:tcPr>
          <w:p w14:paraId="7C265BE7" w14:textId="46455980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223,8</w:t>
            </w:r>
          </w:p>
        </w:tc>
      </w:tr>
      <w:tr w:rsidR="00277362" w:rsidRPr="00F55B0C" w14:paraId="64F8ED2E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0FB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t>ропольского края «Развитие сельского хозяйства»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DE71" w14:textId="0465C270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660C" w14:textId="0B69CDCD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1C3" w14:textId="5678B614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22CB" w14:textId="684E0940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8E20" w14:textId="4A678A4F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4D4C" w14:textId="1A5F09BD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720" w14:textId="55E06D1E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9,</w:t>
            </w:r>
            <w:r w:rsidR="00EB49E7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A48" w14:textId="68DC471D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9,3</w:t>
            </w:r>
          </w:p>
        </w:tc>
      </w:tr>
      <w:tr w:rsidR="00277362" w:rsidRPr="00F55B0C" w14:paraId="20A3FC97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5D2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t>ропольского края «Формирование современной городской среды»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59A6" w14:textId="13694E47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F68" w14:textId="5C79A738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2B45" w14:textId="06436985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4E2" w14:textId="450811D1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4BE" w14:textId="7B15DDC2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36B" w14:textId="3AA61DAB" w:rsidR="00466861" w:rsidRPr="00CF6D1F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3E7" w14:textId="6E0E806A" w:rsidR="00466861" w:rsidRPr="00CF6D1F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26C" w14:textId="2EC4FC85" w:rsidR="00466861" w:rsidRPr="00CF6D1F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</w:tr>
      <w:tr w:rsidR="00277362" w:rsidRPr="00F55B0C" w14:paraId="0076D7B9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14D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</w:t>
            </w:r>
            <w:r w:rsidRPr="002749CD">
              <w:rPr>
                <w:rFonts w:ascii="Times New Roman" w:hAnsi="Times New Roman"/>
              </w:rPr>
              <w:t>в</w:t>
            </w:r>
            <w:r w:rsidRPr="002749CD">
              <w:rPr>
                <w:rFonts w:ascii="Times New Roman" w:hAnsi="Times New Roman"/>
              </w:rPr>
              <w:t>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5A5" w14:textId="4624BF9D" w:rsidR="00466861" w:rsidRPr="00405508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7081" w14:textId="426469BE" w:rsidR="00466861" w:rsidRPr="00405508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DE8D" w14:textId="572A88A1" w:rsidR="00466861" w:rsidRPr="00405508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151" w14:textId="182B60A8" w:rsidR="00466861" w:rsidRPr="00405508" w:rsidRDefault="0040550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86D" w14:textId="686949CE" w:rsidR="00466861" w:rsidRPr="00405508" w:rsidRDefault="0040550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94C8" w14:textId="682E4CAD" w:rsidR="00466861" w:rsidRPr="00405508" w:rsidRDefault="0040550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CC9" w14:textId="10E7E2D5" w:rsidR="00466861" w:rsidRPr="00405508" w:rsidRDefault="0040550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33,7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5BA" w14:textId="64D53184" w:rsidR="00466861" w:rsidRPr="00405508" w:rsidRDefault="0040550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33,8</w:t>
            </w:r>
          </w:p>
        </w:tc>
      </w:tr>
    </w:tbl>
    <w:p w14:paraId="4E4C48A7" w14:textId="77777777" w:rsidR="00D14DA4" w:rsidRDefault="00D14DA4" w:rsidP="009B7027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14:paraId="25A8253C" w14:textId="12ACCF00" w:rsidR="00466861" w:rsidRDefault="009B7027" w:rsidP="00981CB2">
      <w:pPr>
        <w:widowControl/>
        <w:ind w:firstLine="708"/>
        <w:rPr>
          <w:rFonts w:ascii="Times New Roman" w:hAnsi="Times New Roman"/>
        </w:rPr>
      </w:pPr>
      <w:r w:rsidRPr="00D14DA4">
        <w:rPr>
          <w:rFonts w:ascii="Times New Roman" w:eastAsiaTheme="minorHAnsi" w:hAnsi="Times New Roman" w:cs="Times New Roman"/>
          <w:lang w:eastAsia="en-US"/>
        </w:rPr>
        <w:t>&lt;1&gt;</w:t>
      </w:r>
      <w:r w:rsidRPr="00D14DA4">
        <w:rPr>
          <w:rFonts w:ascii="Times New Roman" w:hAnsi="Times New Roman"/>
        </w:rPr>
        <w:t xml:space="preserve"> – </w:t>
      </w:r>
      <w:r w:rsidR="00B04C5D">
        <w:rPr>
          <w:rFonts w:ascii="Times New Roman" w:hAnsi="Times New Roman"/>
        </w:rPr>
        <w:t>И</w:t>
      </w:r>
      <w:r w:rsidRPr="00D14DA4">
        <w:rPr>
          <w:rFonts w:ascii="Times New Roman" w:hAnsi="Times New Roman"/>
        </w:rPr>
        <w:t xml:space="preserve">зменение наименования </w:t>
      </w:r>
      <w:r w:rsidR="00F84421" w:rsidRPr="00D14DA4">
        <w:rPr>
          <w:rFonts w:ascii="Times New Roman" w:hAnsi="Times New Roman"/>
        </w:rPr>
        <w:t>муниципальн</w:t>
      </w:r>
      <w:r w:rsidRPr="00D14DA4">
        <w:rPr>
          <w:rFonts w:ascii="Times New Roman" w:hAnsi="Times New Roman"/>
        </w:rPr>
        <w:t>ой</w:t>
      </w:r>
      <w:r w:rsidR="00F84421" w:rsidRPr="00D14DA4">
        <w:rPr>
          <w:rFonts w:ascii="Times New Roman" w:hAnsi="Times New Roman"/>
        </w:rPr>
        <w:t xml:space="preserve"> программ</w:t>
      </w:r>
      <w:r w:rsidRPr="00D14DA4">
        <w:rPr>
          <w:rFonts w:ascii="Times New Roman" w:hAnsi="Times New Roman"/>
        </w:rPr>
        <w:t>ы</w:t>
      </w:r>
      <w:r w:rsidR="00F84421" w:rsidRPr="00D14DA4">
        <w:rPr>
          <w:rFonts w:ascii="Times New Roman" w:hAnsi="Times New Roman"/>
        </w:rPr>
        <w:t xml:space="preserve"> Георгиевского городского округа Ставропольского края «Развитие обр</w:t>
      </w:r>
      <w:r w:rsidR="00F84421" w:rsidRPr="00D14DA4">
        <w:rPr>
          <w:rFonts w:ascii="Times New Roman" w:hAnsi="Times New Roman"/>
        </w:rPr>
        <w:t>а</w:t>
      </w:r>
      <w:r w:rsidR="00F84421" w:rsidRPr="00D14DA4">
        <w:rPr>
          <w:rFonts w:ascii="Times New Roman" w:hAnsi="Times New Roman"/>
        </w:rPr>
        <w:t>зования и молодёжной политики»</w:t>
      </w:r>
      <w:r w:rsidRPr="00D14DA4">
        <w:rPr>
          <w:rFonts w:ascii="Times New Roman" w:hAnsi="Times New Roman"/>
        </w:rPr>
        <w:t xml:space="preserve"> в соответствии с постановлением администрации Георгиевского городского округа Ставропольского края от 08 сентября 2022 г. № 3031 «О внесении изменени</w:t>
      </w:r>
      <w:r w:rsidR="00081E95">
        <w:rPr>
          <w:rFonts w:ascii="Times New Roman" w:hAnsi="Times New Roman"/>
        </w:rPr>
        <w:t>я</w:t>
      </w:r>
      <w:r w:rsidRPr="00D14DA4">
        <w:rPr>
          <w:rFonts w:ascii="Times New Roman" w:hAnsi="Times New Roman"/>
        </w:rPr>
        <w:t xml:space="preserve"> в Перечень муниципальных программ Георгиевского городского округа Ставропол</w:t>
      </w:r>
      <w:r w:rsidRPr="00D14DA4">
        <w:rPr>
          <w:rFonts w:ascii="Times New Roman" w:hAnsi="Times New Roman"/>
        </w:rPr>
        <w:t>ь</w:t>
      </w:r>
      <w:r w:rsidRPr="00D14DA4">
        <w:rPr>
          <w:rFonts w:ascii="Times New Roman" w:hAnsi="Times New Roman"/>
        </w:rPr>
        <w:t>ского края, принимаемых к разработке, утвержденный постановлением администрации Георгиевского городского округа Ставропольского края от 04 сентября 2018 г. №</w:t>
      </w:r>
      <w:r w:rsidR="00081E95">
        <w:rPr>
          <w:rFonts w:ascii="Times New Roman" w:hAnsi="Times New Roman"/>
        </w:rPr>
        <w:t xml:space="preserve"> </w:t>
      </w:r>
      <w:r w:rsidRPr="00D14DA4">
        <w:rPr>
          <w:rFonts w:ascii="Times New Roman" w:hAnsi="Times New Roman"/>
        </w:rPr>
        <w:t>2265</w:t>
      </w:r>
      <w:r w:rsidR="00B04C5D">
        <w:rPr>
          <w:rFonts w:ascii="Times New Roman" w:hAnsi="Times New Roman"/>
        </w:rPr>
        <w:t>.</w:t>
      </w:r>
    </w:p>
    <w:p w14:paraId="75E9F727" w14:textId="77777777" w:rsidR="00981CB2" w:rsidRPr="00D14DA4" w:rsidRDefault="00981CB2" w:rsidP="009B7027">
      <w:pPr>
        <w:widowControl/>
        <w:ind w:firstLine="0"/>
        <w:rPr>
          <w:rFonts w:ascii="Times New Roman" w:hAnsi="Times New Roman" w:cs="Times New Roman"/>
        </w:rPr>
      </w:pPr>
    </w:p>
    <w:bookmarkEnd w:id="1"/>
    <w:p w14:paraId="061C7D0C" w14:textId="5185BCE7" w:rsidR="00D14DA4" w:rsidRPr="00D14DA4" w:rsidRDefault="009B7027" w:rsidP="00981CB2">
      <w:pPr>
        <w:widowControl/>
        <w:ind w:firstLine="708"/>
        <w:rPr>
          <w:rFonts w:ascii="Times New Roman" w:hAnsi="Times New Roman" w:cs="Times New Roman"/>
        </w:rPr>
      </w:pPr>
      <w:r w:rsidRPr="00D14DA4">
        <w:rPr>
          <w:rFonts w:ascii="Times New Roman" w:eastAsiaTheme="minorHAnsi" w:hAnsi="Times New Roman" w:cs="Times New Roman"/>
          <w:lang w:eastAsia="en-US"/>
        </w:rPr>
        <w:t xml:space="preserve">&lt;2&gt; – </w:t>
      </w:r>
      <w:r w:rsidR="00B04C5D">
        <w:rPr>
          <w:rFonts w:ascii="Times New Roman" w:hAnsi="Times New Roman"/>
        </w:rPr>
        <w:t>И</w:t>
      </w:r>
      <w:r w:rsidRPr="00D14DA4">
        <w:rPr>
          <w:rFonts w:ascii="Times New Roman" w:hAnsi="Times New Roman"/>
        </w:rPr>
        <w:t>зменение наименования муниципальной программы Георгиевского городского округа Ставропольского края «Развитие кул</w:t>
      </w:r>
      <w:r w:rsidRPr="00D14DA4">
        <w:rPr>
          <w:rFonts w:ascii="Times New Roman" w:hAnsi="Times New Roman"/>
        </w:rPr>
        <w:t>ь</w:t>
      </w:r>
      <w:r w:rsidRPr="00D14DA4">
        <w:rPr>
          <w:rFonts w:ascii="Times New Roman" w:hAnsi="Times New Roman"/>
        </w:rPr>
        <w:t>туры, туризма и спорта»</w:t>
      </w:r>
      <w:r w:rsidR="00D14DA4" w:rsidRPr="00D14DA4">
        <w:rPr>
          <w:rFonts w:ascii="Times New Roman" w:hAnsi="Times New Roman"/>
        </w:rPr>
        <w:t xml:space="preserve"> в соответствии с постановлением администрации Георгиевского городского округа Ставропольского края от 08 се</w:t>
      </w:r>
      <w:r w:rsidR="00D14DA4" w:rsidRPr="00D14DA4">
        <w:rPr>
          <w:rFonts w:ascii="Times New Roman" w:hAnsi="Times New Roman"/>
        </w:rPr>
        <w:t>н</w:t>
      </w:r>
      <w:r w:rsidR="00D14DA4" w:rsidRPr="00D14DA4">
        <w:rPr>
          <w:rFonts w:ascii="Times New Roman" w:hAnsi="Times New Roman"/>
        </w:rPr>
        <w:t>тября 2022 г. № 3031 «О внесении изменени</w:t>
      </w:r>
      <w:r w:rsidR="00081E95">
        <w:rPr>
          <w:rFonts w:ascii="Times New Roman" w:hAnsi="Times New Roman"/>
        </w:rPr>
        <w:t>я</w:t>
      </w:r>
      <w:r w:rsidR="00D14DA4" w:rsidRPr="00D14DA4">
        <w:rPr>
          <w:rFonts w:ascii="Times New Roman" w:hAnsi="Times New Roman"/>
        </w:rPr>
        <w:t xml:space="preserve"> в Перечень муниципальных программ Георгиевского городского округа Ставропольского края, </w:t>
      </w:r>
      <w:r w:rsidR="00D14DA4" w:rsidRPr="00D14DA4">
        <w:rPr>
          <w:rFonts w:ascii="Times New Roman" w:hAnsi="Times New Roman"/>
        </w:rPr>
        <w:lastRenderedPageBreak/>
        <w:t>принимаемых к разработке, утвержденный постановлением администрации Георгиевского городского округа Ставропольского края от 04 сентября 2018 г. №</w:t>
      </w:r>
      <w:r w:rsidR="00081E95">
        <w:rPr>
          <w:rFonts w:ascii="Times New Roman" w:hAnsi="Times New Roman"/>
        </w:rPr>
        <w:t xml:space="preserve"> </w:t>
      </w:r>
      <w:r w:rsidR="00D14DA4" w:rsidRPr="00D14DA4">
        <w:rPr>
          <w:rFonts w:ascii="Times New Roman" w:hAnsi="Times New Roman"/>
        </w:rPr>
        <w:t>2265</w:t>
      </w:r>
      <w:r w:rsidR="00B04C5D">
        <w:rPr>
          <w:rFonts w:ascii="Times New Roman" w:hAnsi="Times New Roman"/>
        </w:rPr>
        <w:t>.</w:t>
      </w:r>
    </w:p>
    <w:p w14:paraId="357FD82B" w14:textId="5234E017" w:rsidR="000A011C" w:rsidRPr="00D14DA4" w:rsidRDefault="00313189" w:rsidP="00981CB2">
      <w:pPr>
        <w:adjustRightInd/>
        <w:ind w:firstLine="708"/>
        <w:rPr>
          <w:rFonts w:ascii="Times New Roman" w:hAnsi="Times New Roman"/>
        </w:rPr>
      </w:pPr>
      <w:r w:rsidRPr="009B7027">
        <w:rPr>
          <w:rFonts w:ascii="Times New Roman" w:eastAsiaTheme="minorHAnsi" w:hAnsi="Times New Roman" w:cs="Times New Roman"/>
          <w:lang w:eastAsia="en-US"/>
        </w:rPr>
        <w:t>&lt;</w:t>
      </w:r>
      <w:r>
        <w:rPr>
          <w:rFonts w:ascii="Times New Roman" w:eastAsiaTheme="minorHAnsi" w:hAnsi="Times New Roman" w:cs="Times New Roman"/>
          <w:lang w:eastAsia="en-US"/>
        </w:rPr>
        <w:t>3</w:t>
      </w:r>
      <w:r w:rsidRPr="009B7027">
        <w:rPr>
          <w:rFonts w:ascii="Times New Roman" w:eastAsiaTheme="minorHAnsi" w:hAnsi="Times New Roman" w:cs="Times New Roman"/>
          <w:lang w:eastAsia="en-US"/>
        </w:rPr>
        <w:t>&gt;</w:t>
      </w:r>
      <w:r w:rsidRPr="003131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981CB2">
        <w:rPr>
          <w:rFonts w:ascii="Times New Roman" w:hAnsi="Times New Roman"/>
        </w:rPr>
        <w:t xml:space="preserve"> </w:t>
      </w:r>
      <w:r w:rsidR="00981CB2" w:rsidRPr="00981CB2">
        <w:rPr>
          <w:rFonts w:ascii="Times New Roman" w:hAnsi="Times New Roman"/>
        </w:rPr>
        <w:t>М</w:t>
      </w:r>
      <w:r w:rsidRPr="00981CB2">
        <w:rPr>
          <w:rFonts w:ascii="Times New Roman" w:hAnsi="Times New Roman"/>
        </w:rPr>
        <w:t>униципальная программа Георгиевского городского округа Ставропольского края «Социальная поддержка граждан»</w:t>
      </w:r>
      <w:r w:rsidR="00981CB2" w:rsidRPr="00981CB2">
        <w:rPr>
          <w:rFonts w:ascii="Times New Roman" w:hAnsi="Times New Roman"/>
        </w:rPr>
        <w:t xml:space="preserve"> начала</w:t>
      </w:r>
      <w:r w:rsidR="00981CB2">
        <w:rPr>
          <w:rFonts w:ascii="Times New Roman" w:hAnsi="Times New Roman"/>
        </w:rPr>
        <w:t xml:space="preserve"> действие в 2023 г. </w:t>
      </w:r>
      <w:r w:rsidR="00981CB2" w:rsidRPr="00D14DA4">
        <w:rPr>
          <w:rFonts w:ascii="Times New Roman" w:hAnsi="Times New Roman"/>
        </w:rPr>
        <w:t>в соответствии с постановлением администрации Георгиевского городского округа Ставропольского края от 08 сентября 2022 г. № 3031 «О внесении изменени</w:t>
      </w:r>
      <w:r w:rsidR="00081E95">
        <w:rPr>
          <w:rFonts w:ascii="Times New Roman" w:hAnsi="Times New Roman"/>
        </w:rPr>
        <w:t>я</w:t>
      </w:r>
      <w:r w:rsidR="00981CB2" w:rsidRPr="00D14DA4">
        <w:rPr>
          <w:rFonts w:ascii="Times New Roman" w:hAnsi="Times New Roman"/>
        </w:rPr>
        <w:t xml:space="preserve"> в Перечень муниципальных программ Георгиевского городского округа Ставропольского края, пр</w:t>
      </w:r>
      <w:r w:rsidR="00981CB2" w:rsidRPr="00D14DA4">
        <w:rPr>
          <w:rFonts w:ascii="Times New Roman" w:hAnsi="Times New Roman"/>
        </w:rPr>
        <w:t>и</w:t>
      </w:r>
      <w:r w:rsidR="00981CB2" w:rsidRPr="00D14DA4">
        <w:rPr>
          <w:rFonts w:ascii="Times New Roman" w:hAnsi="Times New Roman"/>
        </w:rPr>
        <w:t>нимаемых к разработке, утвержденный постановлением администрации Георгиевского городского округа Ставропольского края от 04 се</w:t>
      </w:r>
      <w:r w:rsidR="00981CB2" w:rsidRPr="00D14DA4">
        <w:rPr>
          <w:rFonts w:ascii="Times New Roman" w:hAnsi="Times New Roman"/>
        </w:rPr>
        <w:t>н</w:t>
      </w:r>
      <w:r w:rsidR="00981CB2" w:rsidRPr="00D14DA4">
        <w:rPr>
          <w:rFonts w:ascii="Times New Roman" w:hAnsi="Times New Roman"/>
        </w:rPr>
        <w:t>тября 2018 г. №</w:t>
      </w:r>
      <w:r w:rsidR="00081E95">
        <w:rPr>
          <w:rFonts w:ascii="Times New Roman" w:hAnsi="Times New Roman"/>
        </w:rPr>
        <w:t xml:space="preserve"> </w:t>
      </w:r>
      <w:r w:rsidR="00981CB2" w:rsidRPr="00D14DA4">
        <w:rPr>
          <w:rFonts w:ascii="Times New Roman" w:hAnsi="Times New Roman"/>
        </w:rPr>
        <w:t>2265</w:t>
      </w:r>
      <w:r w:rsidR="00981CB2">
        <w:rPr>
          <w:rFonts w:ascii="Times New Roman" w:hAnsi="Times New Roman"/>
        </w:rPr>
        <w:t>.</w:t>
      </w:r>
    </w:p>
    <w:p w14:paraId="2BD8EE60" w14:textId="77777777" w:rsidR="00981CB2" w:rsidRDefault="00981CB2" w:rsidP="00981CB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42718A" w14:textId="4264B0A1" w:rsidR="00D14DA4" w:rsidRPr="00D14DA4" w:rsidRDefault="00D14DA4" w:rsidP="00981C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A4">
        <w:rPr>
          <w:rFonts w:ascii="Times New Roman" w:eastAsiaTheme="minorHAnsi" w:hAnsi="Times New Roman" w:cs="Times New Roman"/>
          <w:sz w:val="24"/>
          <w:szCs w:val="24"/>
          <w:lang w:eastAsia="en-US"/>
        </w:rPr>
        <w:t>&lt;</w:t>
      </w:r>
      <w:r w:rsidR="0031318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D14DA4">
        <w:rPr>
          <w:rFonts w:ascii="Times New Roman" w:eastAsiaTheme="minorHAnsi" w:hAnsi="Times New Roman" w:cs="Times New Roman"/>
          <w:sz w:val="24"/>
          <w:szCs w:val="24"/>
          <w:lang w:eastAsia="en-US"/>
        </w:rPr>
        <w:t>&gt; –</w:t>
      </w:r>
      <w:r w:rsidRPr="00D14DA4">
        <w:rPr>
          <w:rFonts w:ascii="Times New Roman" w:hAnsi="Times New Roman"/>
          <w:sz w:val="24"/>
          <w:szCs w:val="24"/>
        </w:rPr>
        <w:t xml:space="preserve"> Муниципальная программа Георгиевского городского округа Ставропольского края прекратила действие.</w:t>
      </w:r>
    </w:p>
    <w:p w14:paraId="32E7AF72" w14:textId="45906D6C" w:rsidR="00D14DA4" w:rsidRDefault="00D14DA4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0C2963C" w14:textId="540A5902" w:rsidR="00E577C6" w:rsidRDefault="00E577C6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C057A12" w14:textId="6928BDEF" w:rsidR="00E577C6" w:rsidRDefault="00E577C6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ABE9C1D" w14:textId="203C344C" w:rsidR="00E577C6" w:rsidRPr="00DE5BC4" w:rsidRDefault="00962230" w:rsidP="00962230">
      <w:pPr>
        <w:adjustRightInd/>
        <w:spacing w:line="240" w:lineRule="exact"/>
        <w:ind w:left="-426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bookmarkStart w:id="7" w:name="_GoBack"/>
      <w:bookmarkEnd w:id="7"/>
    </w:p>
    <w:p w14:paraId="5B0B58E8" w14:textId="77777777" w:rsidR="00E577C6" w:rsidRDefault="00E577C6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E577C6" w:rsidSect="00FB7AE9">
      <w:pgSz w:w="16838" w:h="11906" w:orient="landscape" w:code="9"/>
      <w:pgMar w:top="1985" w:right="82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0865" w14:textId="77777777" w:rsidR="0089494B" w:rsidRDefault="0089494B" w:rsidP="00F15042">
      <w:r>
        <w:separator/>
      </w:r>
    </w:p>
  </w:endnote>
  <w:endnote w:type="continuationSeparator" w:id="0">
    <w:p w14:paraId="69B214BB" w14:textId="77777777" w:rsidR="0089494B" w:rsidRDefault="0089494B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8FD16" w14:textId="77777777" w:rsidR="0089494B" w:rsidRDefault="0089494B" w:rsidP="00F15042">
      <w:r>
        <w:separator/>
      </w:r>
    </w:p>
  </w:footnote>
  <w:footnote w:type="continuationSeparator" w:id="0">
    <w:p w14:paraId="6035A97F" w14:textId="77777777" w:rsidR="0089494B" w:rsidRDefault="0089494B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28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E7FE69" w14:textId="2CC46DBC" w:rsidR="007F2DAE" w:rsidRPr="007F2DAE" w:rsidRDefault="007F2DAE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F2D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2D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2D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23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F2D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76853F" w14:textId="37E283D3" w:rsidR="00040B8C" w:rsidRPr="00E163D3" w:rsidRDefault="00040B8C" w:rsidP="00E163D3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596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4EE9"/>
    <w:multiLevelType w:val="hybridMultilevel"/>
    <w:tmpl w:val="0C72D0AE"/>
    <w:lvl w:ilvl="0" w:tplc="00A65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172106"/>
    <w:multiLevelType w:val="hybridMultilevel"/>
    <w:tmpl w:val="525AC8A2"/>
    <w:lvl w:ilvl="0" w:tplc="F4C25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86"/>
    <w:rsid w:val="000129EA"/>
    <w:rsid w:val="00017ED3"/>
    <w:rsid w:val="00023B6F"/>
    <w:rsid w:val="00025BC1"/>
    <w:rsid w:val="00040B8C"/>
    <w:rsid w:val="00040E37"/>
    <w:rsid w:val="00057A6C"/>
    <w:rsid w:val="00065657"/>
    <w:rsid w:val="00081E95"/>
    <w:rsid w:val="00082580"/>
    <w:rsid w:val="00083942"/>
    <w:rsid w:val="000903E1"/>
    <w:rsid w:val="000A011C"/>
    <w:rsid w:val="000A6203"/>
    <w:rsid w:val="000A72A7"/>
    <w:rsid w:val="000B3959"/>
    <w:rsid w:val="000C51D2"/>
    <w:rsid w:val="000E7A2A"/>
    <w:rsid w:val="001108E1"/>
    <w:rsid w:val="00111110"/>
    <w:rsid w:val="00120988"/>
    <w:rsid w:val="00126A17"/>
    <w:rsid w:val="001339A0"/>
    <w:rsid w:val="00147569"/>
    <w:rsid w:val="00184BF7"/>
    <w:rsid w:val="00184E80"/>
    <w:rsid w:val="001863BC"/>
    <w:rsid w:val="001A62A8"/>
    <w:rsid w:val="001B2897"/>
    <w:rsid w:val="001C2B83"/>
    <w:rsid w:val="001D06CA"/>
    <w:rsid w:val="001D0D0B"/>
    <w:rsid w:val="001D2E4F"/>
    <w:rsid w:val="001D78F2"/>
    <w:rsid w:val="001F3DF5"/>
    <w:rsid w:val="001F40BE"/>
    <w:rsid w:val="001F415C"/>
    <w:rsid w:val="00207701"/>
    <w:rsid w:val="00221EDE"/>
    <w:rsid w:val="00222F5C"/>
    <w:rsid w:val="0022373C"/>
    <w:rsid w:val="00224795"/>
    <w:rsid w:val="00246FCB"/>
    <w:rsid w:val="00250D7C"/>
    <w:rsid w:val="00263FB9"/>
    <w:rsid w:val="00266BC2"/>
    <w:rsid w:val="00277362"/>
    <w:rsid w:val="00277EF5"/>
    <w:rsid w:val="00287562"/>
    <w:rsid w:val="00295219"/>
    <w:rsid w:val="002A1CB8"/>
    <w:rsid w:val="002A6A0D"/>
    <w:rsid w:val="002B14A3"/>
    <w:rsid w:val="002C2F94"/>
    <w:rsid w:val="002C6257"/>
    <w:rsid w:val="002D042C"/>
    <w:rsid w:val="002D0FD9"/>
    <w:rsid w:val="002F29D5"/>
    <w:rsid w:val="003038DB"/>
    <w:rsid w:val="00313189"/>
    <w:rsid w:val="00343519"/>
    <w:rsid w:val="003440E9"/>
    <w:rsid w:val="003601F7"/>
    <w:rsid w:val="00365051"/>
    <w:rsid w:val="00381012"/>
    <w:rsid w:val="00383729"/>
    <w:rsid w:val="003A0311"/>
    <w:rsid w:val="003B6FD4"/>
    <w:rsid w:val="003D2871"/>
    <w:rsid w:val="003D3FDD"/>
    <w:rsid w:val="003D6285"/>
    <w:rsid w:val="003F1B06"/>
    <w:rsid w:val="00405508"/>
    <w:rsid w:val="00407073"/>
    <w:rsid w:val="004071AA"/>
    <w:rsid w:val="00411636"/>
    <w:rsid w:val="00413B5F"/>
    <w:rsid w:val="00421927"/>
    <w:rsid w:val="0042436C"/>
    <w:rsid w:val="00424FA0"/>
    <w:rsid w:val="00441766"/>
    <w:rsid w:val="00441F4F"/>
    <w:rsid w:val="00456943"/>
    <w:rsid w:val="00466861"/>
    <w:rsid w:val="00475427"/>
    <w:rsid w:val="00477A28"/>
    <w:rsid w:val="0048622D"/>
    <w:rsid w:val="0048678F"/>
    <w:rsid w:val="00495937"/>
    <w:rsid w:val="004D674F"/>
    <w:rsid w:val="004E210E"/>
    <w:rsid w:val="004E7CFF"/>
    <w:rsid w:val="004F5746"/>
    <w:rsid w:val="0051132E"/>
    <w:rsid w:val="005168F5"/>
    <w:rsid w:val="00522817"/>
    <w:rsid w:val="00536408"/>
    <w:rsid w:val="00543DA5"/>
    <w:rsid w:val="00544BA3"/>
    <w:rsid w:val="00560021"/>
    <w:rsid w:val="00560588"/>
    <w:rsid w:val="00571967"/>
    <w:rsid w:val="0057306E"/>
    <w:rsid w:val="005946D3"/>
    <w:rsid w:val="00596CC2"/>
    <w:rsid w:val="005B540B"/>
    <w:rsid w:val="005B5FD1"/>
    <w:rsid w:val="005C0391"/>
    <w:rsid w:val="005C1BBF"/>
    <w:rsid w:val="005C5D03"/>
    <w:rsid w:val="005D0F99"/>
    <w:rsid w:val="00601550"/>
    <w:rsid w:val="006166E2"/>
    <w:rsid w:val="006176C1"/>
    <w:rsid w:val="00622F30"/>
    <w:rsid w:val="0062605F"/>
    <w:rsid w:val="006619EC"/>
    <w:rsid w:val="006649A3"/>
    <w:rsid w:val="0066724E"/>
    <w:rsid w:val="006775DD"/>
    <w:rsid w:val="006936B7"/>
    <w:rsid w:val="00695C59"/>
    <w:rsid w:val="006A3CDF"/>
    <w:rsid w:val="006A5658"/>
    <w:rsid w:val="006A67DE"/>
    <w:rsid w:val="006A6904"/>
    <w:rsid w:val="006E2E7E"/>
    <w:rsid w:val="006F74F8"/>
    <w:rsid w:val="006F7C8D"/>
    <w:rsid w:val="00701DDE"/>
    <w:rsid w:val="00710C5E"/>
    <w:rsid w:val="007203F4"/>
    <w:rsid w:val="0072646D"/>
    <w:rsid w:val="00742912"/>
    <w:rsid w:val="00753A2E"/>
    <w:rsid w:val="007825B7"/>
    <w:rsid w:val="0078420D"/>
    <w:rsid w:val="007846D1"/>
    <w:rsid w:val="00793EDF"/>
    <w:rsid w:val="007A5715"/>
    <w:rsid w:val="007A678A"/>
    <w:rsid w:val="007A7833"/>
    <w:rsid w:val="007C1DDA"/>
    <w:rsid w:val="007D3750"/>
    <w:rsid w:val="007E3750"/>
    <w:rsid w:val="007E7815"/>
    <w:rsid w:val="007F2DAE"/>
    <w:rsid w:val="0080042F"/>
    <w:rsid w:val="0080379C"/>
    <w:rsid w:val="00804B87"/>
    <w:rsid w:val="0081597F"/>
    <w:rsid w:val="00863793"/>
    <w:rsid w:val="00867764"/>
    <w:rsid w:val="008858B5"/>
    <w:rsid w:val="0089494B"/>
    <w:rsid w:val="008B74FA"/>
    <w:rsid w:val="008C4713"/>
    <w:rsid w:val="008D1396"/>
    <w:rsid w:val="008D7CBD"/>
    <w:rsid w:val="008E051B"/>
    <w:rsid w:val="008E27AE"/>
    <w:rsid w:val="00913E7A"/>
    <w:rsid w:val="00933671"/>
    <w:rsid w:val="00945AA5"/>
    <w:rsid w:val="00962230"/>
    <w:rsid w:val="00962969"/>
    <w:rsid w:val="00981CB2"/>
    <w:rsid w:val="009869A5"/>
    <w:rsid w:val="00987544"/>
    <w:rsid w:val="00990321"/>
    <w:rsid w:val="00991A44"/>
    <w:rsid w:val="00995E7E"/>
    <w:rsid w:val="009A350E"/>
    <w:rsid w:val="009A6E86"/>
    <w:rsid w:val="009B7027"/>
    <w:rsid w:val="009C7CE1"/>
    <w:rsid w:val="009E2F4B"/>
    <w:rsid w:val="009E62C1"/>
    <w:rsid w:val="009E70B2"/>
    <w:rsid w:val="00A0234C"/>
    <w:rsid w:val="00A33DDD"/>
    <w:rsid w:val="00A5015E"/>
    <w:rsid w:val="00A526B6"/>
    <w:rsid w:val="00A540A2"/>
    <w:rsid w:val="00A75A6C"/>
    <w:rsid w:val="00A77A62"/>
    <w:rsid w:val="00A87A20"/>
    <w:rsid w:val="00AC4BDB"/>
    <w:rsid w:val="00AC4D89"/>
    <w:rsid w:val="00AE1401"/>
    <w:rsid w:val="00AE20CE"/>
    <w:rsid w:val="00AE66DD"/>
    <w:rsid w:val="00B04C5D"/>
    <w:rsid w:val="00B058E7"/>
    <w:rsid w:val="00B05CD7"/>
    <w:rsid w:val="00B11BE8"/>
    <w:rsid w:val="00B13A56"/>
    <w:rsid w:val="00B13EFA"/>
    <w:rsid w:val="00B15E90"/>
    <w:rsid w:val="00B25BCF"/>
    <w:rsid w:val="00B34361"/>
    <w:rsid w:val="00B36965"/>
    <w:rsid w:val="00B401DD"/>
    <w:rsid w:val="00B4049A"/>
    <w:rsid w:val="00B4097F"/>
    <w:rsid w:val="00B446D9"/>
    <w:rsid w:val="00B47885"/>
    <w:rsid w:val="00B57CD3"/>
    <w:rsid w:val="00B6116C"/>
    <w:rsid w:val="00BA27A8"/>
    <w:rsid w:val="00BB53B8"/>
    <w:rsid w:val="00BB5CA9"/>
    <w:rsid w:val="00BC2553"/>
    <w:rsid w:val="00BD4226"/>
    <w:rsid w:val="00BD5BCA"/>
    <w:rsid w:val="00BE15B5"/>
    <w:rsid w:val="00BE2F71"/>
    <w:rsid w:val="00BF043C"/>
    <w:rsid w:val="00BF5AA3"/>
    <w:rsid w:val="00C12AF3"/>
    <w:rsid w:val="00C2436C"/>
    <w:rsid w:val="00C424A4"/>
    <w:rsid w:val="00C84143"/>
    <w:rsid w:val="00C84C68"/>
    <w:rsid w:val="00C8689C"/>
    <w:rsid w:val="00C92BD6"/>
    <w:rsid w:val="00C96DBE"/>
    <w:rsid w:val="00CE2EFC"/>
    <w:rsid w:val="00CF6D1F"/>
    <w:rsid w:val="00D0124F"/>
    <w:rsid w:val="00D13892"/>
    <w:rsid w:val="00D14DA4"/>
    <w:rsid w:val="00D1519B"/>
    <w:rsid w:val="00D15D9C"/>
    <w:rsid w:val="00D2183E"/>
    <w:rsid w:val="00D52B57"/>
    <w:rsid w:val="00D57404"/>
    <w:rsid w:val="00D609AB"/>
    <w:rsid w:val="00D61FC3"/>
    <w:rsid w:val="00D62C6E"/>
    <w:rsid w:val="00D71CFD"/>
    <w:rsid w:val="00D736F7"/>
    <w:rsid w:val="00D75F1F"/>
    <w:rsid w:val="00D80D66"/>
    <w:rsid w:val="00D833E6"/>
    <w:rsid w:val="00D87283"/>
    <w:rsid w:val="00D9288C"/>
    <w:rsid w:val="00DA371F"/>
    <w:rsid w:val="00DB0DC3"/>
    <w:rsid w:val="00DD18C2"/>
    <w:rsid w:val="00DD1CB8"/>
    <w:rsid w:val="00DE167F"/>
    <w:rsid w:val="00DE2DD5"/>
    <w:rsid w:val="00DE5B7C"/>
    <w:rsid w:val="00E03487"/>
    <w:rsid w:val="00E04B6D"/>
    <w:rsid w:val="00E10CB1"/>
    <w:rsid w:val="00E163D3"/>
    <w:rsid w:val="00E20EE3"/>
    <w:rsid w:val="00E307D0"/>
    <w:rsid w:val="00E3338B"/>
    <w:rsid w:val="00E37B94"/>
    <w:rsid w:val="00E53E9B"/>
    <w:rsid w:val="00E577C6"/>
    <w:rsid w:val="00E66E8E"/>
    <w:rsid w:val="00E713A3"/>
    <w:rsid w:val="00E75E5D"/>
    <w:rsid w:val="00E83E72"/>
    <w:rsid w:val="00E9039D"/>
    <w:rsid w:val="00EA0813"/>
    <w:rsid w:val="00EA1068"/>
    <w:rsid w:val="00EB4169"/>
    <w:rsid w:val="00EB49E7"/>
    <w:rsid w:val="00EB6C70"/>
    <w:rsid w:val="00F04768"/>
    <w:rsid w:val="00F13DCF"/>
    <w:rsid w:val="00F15042"/>
    <w:rsid w:val="00F16AD8"/>
    <w:rsid w:val="00F25440"/>
    <w:rsid w:val="00F51F93"/>
    <w:rsid w:val="00F55B0C"/>
    <w:rsid w:val="00F64674"/>
    <w:rsid w:val="00F84421"/>
    <w:rsid w:val="00F85DAB"/>
    <w:rsid w:val="00FA4DD5"/>
    <w:rsid w:val="00FB4E56"/>
    <w:rsid w:val="00FB7AE9"/>
    <w:rsid w:val="00FC7476"/>
    <w:rsid w:val="00FD3840"/>
    <w:rsid w:val="00FE5A66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1B0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rsid w:val="00933671"/>
    <w:rPr>
      <w:rFonts w:ascii="Times New Roman" w:eastAsiaTheme="minorEastAsia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2BD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1B0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rsid w:val="00933671"/>
    <w:rPr>
      <w:rFonts w:ascii="Times New Roman" w:eastAsiaTheme="minorEastAsia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2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1C07-F6CE-43AA-BBC3-2A46FFCA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47</cp:revision>
  <cp:lastPrinted>2023-02-02T07:53:00Z</cp:lastPrinted>
  <dcterms:created xsi:type="dcterms:W3CDTF">2022-02-18T13:18:00Z</dcterms:created>
  <dcterms:modified xsi:type="dcterms:W3CDTF">2023-02-06T11:32:00Z</dcterms:modified>
</cp:coreProperties>
</file>