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2E" w:rsidRPr="007C2E2E" w:rsidRDefault="007C2E2E" w:rsidP="007C2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E2E" w:rsidRPr="007C2E2E" w:rsidRDefault="007C2E2E" w:rsidP="007C2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2E">
        <w:rPr>
          <w:rFonts w:ascii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7C2E2E" w:rsidRPr="007C2E2E" w:rsidRDefault="007C2E2E" w:rsidP="007C2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2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C2E2E" w:rsidRPr="007C2E2E" w:rsidRDefault="007C2E2E" w:rsidP="007C2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2E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C2E2E" w:rsidRPr="007C2E2E" w:rsidRDefault="007C2E2E" w:rsidP="007C2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7C2E2E">
      <w:pPr>
        <w:jc w:val="both"/>
        <w:rPr>
          <w:rFonts w:ascii="Times New Roman" w:hAnsi="Times New Roman" w:cs="Times New Roman"/>
          <w:sz w:val="28"/>
          <w:szCs w:val="28"/>
        </w:rPr>
      </w:pPr>
      <w:r w:rsidRPr="007C2E2E">
        <w:rPr>
          <w:rFonts w:ascii="Times New Roman" w:hAnsi="Times New Roman" w:cs="Times New Roman"/>
          <w:sz w:val="28"/>
          <w:szCs w:val="28"/>
        </w:rPr>
        <w:t>20.12.2021 г.                              г. Георгиевск                                              № 3999</w:t>
      </w:r>
    </w:p>
    <w:p w:rsidR="007C2E2E" w:rsidRPr="007C2E2E" w:rsidRDefault="007C2E2E" w:rsidP="007C2E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E2E" w:rsidRPr="007C2E2E" w:rsidRDefault="007C2E2E" w:rsidP="007C2E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E2E" w:rsidRPr="007C2E2E" w:rsidRDefault="007C2E2E" w:rsidP="007C2E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E2E" w:rsidRPr="007C2E2E" w:rsidRDefault="007C2E2E" w:rsidP="007C2E2E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E2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Pr="007C2E2E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</w:t>
      </w:r>
      <w:r w:rsidRPr="007C2E2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C2E2E">
        <w:rPr>
          <w:rFonts w:ascii="Times New Roman" w:hAnsi="Times New Roman" w:cs="Times New Roman"/>
          <w:sz w:val="28"/>
          <w:szCs w:val="28"/>
        </w:rPr>
        <w:t>бюджета</w:t>
      </w:r>
      <w:r w:rsidRPr="007C2E2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C2E2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</w:t>
      </w:r>
      <w:r w:rsidRPr="007C2E2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C2E2E">
        <w:rPr>
          <w:rFonts w:ascii="Times New Roman" w:hAnsi="Times New Roman" w:cs="Times New Roman"/>
          <w:sz w:val="28"/>
          <w:szCs w:val="28"/>
        </w:rPr>
        <w:t>края</w:t>
      </w:r>
      <w:r w:rsidRPr="007C2E2E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12 ноября 2021 г. № 3597 </w:t>
      </w:r>
    </w:p>
    <w:p w:rsidR="007C2E2E" w:rsidRPr="007C2E2E" w:rsidRDefault="007C2E2E" w:rsidP="007C2E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7C2E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7C2E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7C2E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E2E">
        <w:rPr>
          <w:rFonts w:ascii="Times New Roman" w:hAnsi="Times New Roman" w:cs="Times New Roman"/>
          <w:bCs/>
          <w:sz w:val="28"/>
          <w:szCs w:val="28"/>
        </w:rPr>
        <w:t>В соответствии со статьей 160</w:t>
      </w:r>
      <w:r w:rsidRPr="007C2E2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C2E2E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на основании статей 57, 61 Устава Георгиевского городского округа Ставропольского края </w:t>
      </w:r>
      <w:r w:rsidRPr="007C2E2E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7C2E2E" w:rsidRPr="007C2E2E" w:rsidRDefault="007C2E2E" w:rsidP="007C2E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E2E" w:rsidRPr="007C2E2E" w:rsidRDefault="007C2E2E" w:rsidP="007C2E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E2E" w:rsidRPr="007C2E2E" w:rsidRDefault="007C2E2E" w:rsidP="007C2E2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C2E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E2E" w:rsidRPr="007C2E2E" w:rsidRDefault="007C2E2E" w:rsidP="007C2E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E2E" w:rsidRPr="007C2E2E" w:rsidRDefault="007C2E2E" w:rsidP="007C2E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E2E" w:rsidRPr="007C2E2E" w:rsidRDefault="007C2E2E" w:rsidP="007C2E2E">
      <w:pPr>
        <w:pStyle w:val="a6"/>
        <w:numPr>
          <w:ilvl w:val="0"/>
          <w:numId w:val="1"/>
        </w:numPr>
        <w:tabs>
          <w:tab w:val="left" w:pos="1134"/>
        </w:tabs>
        <w:spacing w:before="0"/>
        <w:ind w:left="0" w:right="-2" w:firstLine="709"/>
        <w:rPr>
          <w:sz w:val="28"/>
          <w:szCs w:val="28"/>
        </w:rPr>
      </w:pPr>
      <w:r w:rsidRPr="007C2E2E">
        <w:rPr>
          <w:bCs/>
          <w:sz w:val="28"/>
          <w:szCs w:val="28"/>
        </w:rPr>
        <w:t>Внести изменение в</w:t>
      </w:r>
      <w:r w:rsidRPr="007C2E2E">
        <w:rPr>
          <w:sz w:val="28"/>
          <w:szCs w:val="28"/>
        </w:rPr>
        <w:t xml:space="preserve"> перечень главных администраторов доходов</w:t>
      </w:r>
      <w:r w:rsidRPr="007C2E2E">
        <w:rPr>
          <w:spacing w:val="14"/>
          <w:sz w:val="28"/>
          <w:szCs w:val="28"/>
        </w:rPr>
        <w:t xml:space="preserve"> </w:t>
      </w:r>
      <w:r w:rsidRPr="007C2E2E">
        <w:rPr>
          <w:sz w:val="28"/>
          <w:szCs w:val="28"/>
        </w:rPr>
        <w:t>бюджета</w:t>
      </w:r>
      <w:r w:rsidRPr="007C2E2E">
        <w:rPr>
          <w:spacing w:val="20"/>
          <w:sz w:val="28"/>
          <w:szCs w:val="28"/>
        </w:rPr>
        <w:t xml:space="preserve"> </w:t>
      </w:r>
      <w:r w:rsidRPr="007C2E2E">
        <w:rPr>
          <w:sz w:val="28"/>
          <w:szCs w:val="28"/>
        </w:rPr>
        <w:t>Георгиевского городского округа Ставропольского</w:t>
      </w:r>
      <w:r w:rsidRPr="007C2E2E">
        <w:rPr>
          <w:spacing w:val="5"/>
          <w:sz w:val="28"/>
          <w:szCs w:val="28"/>
        </w:rPr>
        <w:t xml:space="preserve"> </w:t>
      </w:r>
      <w:r w:rsidRPr="007C2E2E">
        <w:rPr>
          <w:sz w:val="28"/>
          <w:szCs w:val="28"/>
        </w:rPr>
        <w:t xml:space="preserve">края, утвержденный постановлением администрации </w:t>
      </w:r>
      <w:r w:rsidRPr="007C2E2E">
        <w:rPr>
          <w:bCs/>
          <w:sz w:val="28"/>
          <w:szCs w:val="28"/>
        </w:rPr>
        <w:t xml:space="preserve">Георгиевского городского округа Ставропольского края от 12 ноября 2021 г. № 3597 «Об утверждении перечня </w:t>
      </w:r>
      <w:r w:rsidRPr="007C2E2E">
        <w:rPr>
          <w:sz w:val="28"/>
          <w:szCs w:val="28"/>
        </w:rPr>
        <w:t>главных администраторов доходов</w:t>
      </w:r>
      <w:r w:rsidRPr="007C2E2E">
        <w:rPr>
          <w:spacing w:val="14"/>
          <w:sz w:val="28"/>
          <w:szCs w:val="28"/>
        </w:rPr>
        <w:t xml:space="preserve"> </w:t>
      </w:r>
      <w:r w:rsidRPr="007C2E2E">
        <w:rPr>
          <w:sz w:val="28"/>
          <w:szCs w:val="28"/>
        </w:rPr>
        <w:t>бюджета</w:t>
      </w:r>
      <w:r w:rsidRPr="007C2E2E">
        <w:rPr>
          <w:spacing w:val="20"/>
          <w:sz w:val="28"/>
          <w:szCs w:val="28"/>
        </w:rPr>
        <w:t xml:space="preserve"> </w:t>
      </w:r>
      <w:r w:rsidRPr="007C2E2E">
        <w:rPr>
          <w:sz w:val="28"/>
          <w:szCs w:val="28"/>
        </w:rPr>
        <w:t>Георгиевского городского округа Ставропольского</w:t>
      </w:r>
      <w:r w:rsidRPr="007C2E2E">
        <w:rPr>
          <w:spacing w:val="5"/>
          <w:sz w:val="28"/>
          <w:szCs w:val="28"/>
        </w:rPr>
        <w:t xml:space="preserve"> </w:t>
      </w:r>
      <w:r w:rsidRPr="007C2E2E">
        <w:rPr>
          <w:sz w:val="28"/>
          <w:szCs w:val="28"/>
        </w:rPr>
        <w:t>края», изложив его в прилагаемой редакции.</w:t>
      </w:r>
    </w:p>
    <w:p w:rsidR="007C2E2E" w:rsidRPr="007C2E2E" w:rsidRDefault="007C2E2E" w:rsidP="007C2E2E">
      <w:pPr>
        <w:pStyle w:val="a6"/>
        <w:tabs>
          <w:tab w:val="left" w:pos="1134"/>
        </w:tabs>
        <w:spacing w:before="0"/>
        <w:ind w:left="0" w:right="132" w:firstLine="709"/>
        <w:rPr>
          <w:sz w:val="28"/>
          <w:szCs w:val="28"/>
        </w:rPr>
      </w:pPr>
    </w:p>
    <w:p w:rsidR="007C2E2E" w:rsidRPr="007C2E2E" w:rsidRDefault="007C2E2E" w:rsidP="007C2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2E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</w:t>
      </w:r>
      <w:proofErr w:type="spellStart"/>
      <w:r w:rsidRPr="007C2E2E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Pr="007C2E2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7C2E2E" w:rsidRPr="007C2E2E" w:rsidRDefault="007C2E2E" w:rsidP="007C2E2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2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принятия и применяется к правоотношениям, возникающим при составлении и исполнении бюджета Георгиевского городского округа Ставропольского края, начиная с бюджета на 2022 год и плановый период 2023 и 2024 годов. </w:t>
      </w:r>
    </w:p>
    <w:p w:rsidR="007C2E2E" w:rsidRDefault="007C2E2E" w:rsidP="007C2E2E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7C2E2E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7C2E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2E2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2E2E" w:rsidRP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2E2E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2E2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7C2E2E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7C2E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E2E" w:rsidRPr="007C2E2E" w:rsidRDefault="007C2E2E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97A50" w:rsidRPr="00C46B5E" w:rsidRDefault="00297A50" w:rsidP="00297A50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97A50" w:rsidRPr="00C46B5E" w:rsidRDefault="00297A50" w:rsidP="00297A50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 от 12 ноября 2021 г. № 3597 (в редакции постановления администрации Георгиевского городского округа Ставропольского края</w:t>
      </w:r>
    </w:p>
    <w:p w:rsidR="00297A50" w:rsidRPr="00C46B5E" w:rsidRDefault="007C2E2E" w:rsidP="00297A50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A50"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</w:t>
      </w:r>
      <w:r w:rsidR="00297A50"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3999)</w:t>
      </w:r>
    </w:p>
    <w:p w:rsidR="00297A50" w:rsidRPr="00C46B5E" w:rsidRDefault="00297A50" w:rsidP="00297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widowControl w:val="0"/>
        <w:autoSpaceDE w:val="0"/>
        <w:autoSpaceDN w:val="0"/>
        <w:adjustRightInd w:val="0"/>
        <w:spacing w:after="0" w:line="24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главных администраторов доходов бюджета</w:t>
      </w: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</w:t>
      </w:r>
    </w:p>
    <w:p w:rsidR="00297A50" w:rsidRPr="00C46B5E" w:rsidRDefault="00297A50" w:rsidP="00297A50">
      <w:pPr>
        <w:widowControl w:val="0"/>
        <w:autoSpaceDE w:val="0"/>
        <w:autoSpaceDN w:val="0"/>
        <w:adjustRightInd w:val="0"/>
        <w:spacing w:after="0" w:line="24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C46B5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4387"/>
      </w:tblGrid>
      <w:tr w:rsidR="00297A50" w:rsidRPr="00C46B5E" w:rsidTr="007C21DA">
        <w:trPr>
          <w:trHeight w:val="135"/>
        </w:trPr>
        <w:tc>
          <w:tcPr>
            <w:tcW w:w="988" w:type="dxa"/>
            <w:vMerge w:val="restart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</w:tcPr>
          <w:p w:rsidR="00297A50" w:rsidRPr="00C46B5E" w:rsidRDefault="00297A50" w:rsidP="00297A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387" w:type="dxa"/>
            <w:vMerge w:val="restart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Георгиевского городского округа Ставропольского края, наименование кода вида (подвида) доходов бюджета Георгиевского городского округа Ставропольского края</w:t>
            </w:r>
          </w:p>
        </w:tc>
      </w:tr>
      <w:tr w:rsidR="00297A50" w:rsidRPr="00C46B5E" w:rsidTr="007C21DA">
        <w:trPr>
          <w:trHeight w:val="135"/>
        </w:trPr>
        <w:tc>
          <w:tcPr>
            <w:tcW w:w="988" w:type="dxa"/>
            <w:vMerge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7A50" w:rsidRPr="00C46B5E" w:rsidRDefault="00297A50" w:rsidP="00297A50">
            <w:pPr>
              <w:pStyle w:val="TableParagraph"/>
              <w:ind w:left="131" w:right="108" w:hanging="12"/>
              <w:jc w:val="center"/>
              <w:rPr>
                <w:rFonts w:eastAsia="Calibri"/>
                <w:sz w:val="24"/>
                <w:szCs w:val="24"/>
              </w:rPr>
            </w:pPr>
            <w:r w:rsidRPr="00C46B5E">
              <w:rPr>
                <w:sz w:val="24"/>
                <w:szCs w:val="24"/>
              </w:rPr>
              <w:t>главного администратора доходов бюджета Георгиевского городского округа Ставропольского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A50" w:rsidRPr="00C46B5E" w:rsidRDefault="00297A50" w:rsidP="00297A50">
            <w:pPr>
              <w:pStyle w:val="TableParagraph"/>
              <w:spacing w:before="229"/>
              <w:ind w:left="117" w:right="111" w:firstLine="22"/>
              <w:jc w:val="center"/>
              <w:rPr>
                <w:rFonts w:eastAsia="Calibri"/>
                <w:sz w:val="24"/>
                <w:szCs w:val="24"/>
              </w:rPr>
            </w:pPr>
            <w:r w:rsidRPr="00C46B5E">
              <w:rPr>
                <w:sz w:val="24"/>
                <w:szCs w:val="24"/>
              </w:rPr>
              <w:t>вида (подвида) доходов бюджета Георгиевского городского округа Ставропольского края</w:t>
            </w:r>
          </w:p>
        </w:tc>
        <w:tc>
          <w:tcPr>
            <w:tcW w:w="4387" w:type="dxa"/>
            <w:vMerge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50" w:rsidRPr="00C46B5E" w:rsidTr="007C21DA">
        <w:tc>
          <w:tcPr>
            <w:tcW w:w="988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C46B5E" w:rsidP="00297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ПРАВИТЕЛЬСТВО </w:t>
            </w:r>
            <w:r w:rsidR="00297A50" w:rsidRPr="00C46B5E">
              <w:rPr>
                <w:rFonts w:ascii="Times New Roman" w:hAnsi="Times New Roman"/>
                <w:bCs/>
                <w:sz w:val="24"/>
                <w:szCs w:val="24"/>
              </w:rPr>
              <w:t>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1 16 01053 01 0035 140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1 16 01063 01 0009 140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1 16 01063 01 0023 140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1 16 01063 01 9000 140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1 16 01073 01 0017 140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1 16 01073 01 0027 140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1 16 01143 01 0002 140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1 16 01193 01 0030 140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proofErr w:type="gramStart"/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за-щите</w:t>
            </w:r>
            <w:proofErr w:type="gramEnd"/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их прав (за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1 16 01193 01 9000 140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1 16 01203 01 0021 140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1 16 01203 01 9000 140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1 16 02010 02 0000 140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1 16 10122 01 0000 140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ОБЕСПЕЧЕНИЮ ДЕЯТЕЛЬНОСТИ МИРОВЫХ СУДЕЙ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1 16 01053 01 0027 140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иных нормативных правовых актов, содержащих нормы трудового права)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1 16 01053 01 0035 140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1 16 01053 01 0053 140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1 16 01053 01 0063 140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1 16 01053 01 0064 140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1 16 01053 01 0065 140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1 16 01053 01 0066 140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1 16 01053 01 0067 140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1 16 01053 01 0068 140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1 16 01053 01 0271 140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1 16 01053 01 0631 140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1 16 01063 01 0017 140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1 16 01063 01 0023 140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 вовлечение несовершеннолетнего в процесс потребления табака)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1 16 01063 01 0091 140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или пользование им с нарушением установленных условий)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1 16 01073 01 0011 140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1 16 01073 01 0019 140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ями, комиссиями по делам несовершеннолетних и защите их прав (штрафы за мелкое хищение)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1 16 01073 01 0232 140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1 16 01073 01 0233 140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агрохимикатами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водоохранных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зонах)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1 16 01083 01 0014 140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1 16 01083 01 0026 140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1 16 01083 01 0031 140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1 16 01083 01 0037 140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1 16 01083 01 0038 140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1 16 01083 01 0039 140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1 16 01083 01 0121 140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1 16 01083 01 0281 140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требований лесного законодательства об учете древесины и сделок с ней)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1 16 01093 01 0009 140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1 16 01093 01 0011 140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1 16 01093 01 0016 140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1 16 01093 01 0022 140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1 16 01093 01 0024 140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1 16 01103 01 0003 140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подкарантинной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продукции (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подкарантинного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материала,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подкарантинного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груза)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1 16 01103 01 0006 140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1 16 01103 01 0008 140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1 16 01103 01 9000 140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1 16 01113 01 0017 140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1 16 01113 01 0018 140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1 16 01113 01 0020 140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1 16 01113 01 0022 140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1 16 01133 01 0025 140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1 16 01143 01 0016 140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1 16 01143 01 0032 140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1 16 01143 01 0051 140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1 16 01143 01 0054 140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1 16 01143 01 0055 140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1 16 01143 01 0101 140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1 16 01143 01 0102 140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1 16 01143 01 0111 140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1 16 01143 01 0401 140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1 16 01193 01 0009 140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1 16 01193 01 0013 140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1 16 01193 01 0020 140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F221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1 16 01193 01 0029 140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1 16 01193 01 0030 140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нарушение требований режима чрезвычайного положения)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1 16 01203 01 0010 140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1 16 01203 01 0013 140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1 16 01203 01 0014 140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Кодексом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ИМУЩЕСТВЕННЫХ ОТНОШЕНИЙ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1 11 05012 04 1000 120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1 11 05012 04 2000 120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1 11 05012 04 3000 120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036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ПРИРОДНЫХ РЕСУРСОВ И ОХРАНЫ ОКРУЖАЮЩЕЙ СРЕДЫ СТАВРОПОЛЬСКОГО КРА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036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1 12 01010 01 2100 120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1 12 01010 01 6000 120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1 12 01030 01 2100 120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1 12 01030 01 6000 120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1 12 01041 01 2100 120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1 12 01041 01 6000 120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1 12 01042 01 2100 120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1 12 01042 01 6000 120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СЕЛЬСКОГО ХОЗЯЙСТВА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СЕВЕРО-КАВКАЗСКОМУ</w:t>
            </w:r>
            <w:proofErr w:type="gramEnd"/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ФЕДЕРАЛЬНОМУ ОКРУГУ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ВЕТЕРИНАРИИ СТАВРОПОЛЬСКОГО КРАЯ 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АНТИМОНОПОЛЬНОЙ СЛУЖБЫ ПО СТАВРОПОЛЬСКОМУ КРАЮ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1 01 02010 01 2100 110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CF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CF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CF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  <w:r w:rsidR="00CF2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F221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F2210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1 01 02040 01 1000 110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1 01 02040 01 4000 110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1 01 02040 01 5000 110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1 05 01011 01 4000 110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1 05 01012 01 4000 110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1 05 01022 01 1000 110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(уплата процентов, начисленных на суммы излишне взысканных (уплаченных) платежей, а также при нарушении сроков их возвратов)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1 05 02020 02 1000 110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15.68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  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   до 1 января 2011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 до 1 января 2011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(за налоговые периоды, истекшие                                        до 1 января 2011 года) (суммы денежных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   до 1 января 2011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1 05 040610 02 3000 110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15.90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1 06 01020 04 2100 110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1 06 01020 04 2200 110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1 06 01020 04 3000 110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1 06 01020 04 4000 110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15.98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9256D6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9256D6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1 08 03010 01 1060 110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9256D6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9256D6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ФЕДЕРАЛЬНАЯ СЛУЖБА ГОСУДАРСТВЕНОЙ РЕГИСТРАЦИИ, КАДАСТРА И КАРТОГРАФИИ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СЛУЖБЫ СУДЕБНЫХ ПРИСТАВОВ ПО СТАВРОПОЛЬСКОМУ КРАЮ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ДУМА ГЕОРГИЕВСКОГО ГОРОДСКОГО ОКРУГА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297A50" w:rsidRPr="00C46B5E" w:rsidRDefault="00297A50" w:rsidP="002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ГЕОРГИЕВСКОГО ГОРОДСКОГО ОКРУГА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1 13 01994 04 2000 130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средств от предпринимательской деятельности)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1 14 02042 04 0000 440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297A50" w:rsidRPr="00C46B5E" w:rsidRDefault="00297A50" w:rsidP="002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2 02 20077 04 0014 150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2 02 29999 04 1204 150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2 02 30024 04 0045 150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2 02 30024 04 0047 150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2 02 30024 04 0181 150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2 02 49999 04 0064 150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2 19 45141 04 0000 150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1D1E7C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297A50" w:rsidRPr="001D1E7C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1E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602</w:t>
            </w:r>
          </w:p>
        </w:tc>
        <w:tc>
          <w:tcPr>
            <w:tcW w:w="2694" w:type="dxa"/>
          </w:tcPr>
          <w:p w:rsidR="00297A50" w:rsidRPr="001D1E7C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1D1E7C" w:rsidRDefault="00297A50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1 14 02043 04 8000 410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(основной платеж)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1 14 02043 04 9000 410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(проценты по платежу за пользование рассрочкой)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1 14 06024 04 8000 430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(основной платеж)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1 14 06024 04 9000 430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(проценты по платежу за пользование рассрочкой)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1 14 06326 04 0000 430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1 14 07020 04 0000 410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9" w:history="1">
              <w:r w:rsidRPr="00C46B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7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297A50" w:rsidRPr="00C46B5E" w:rsidRDefault="00297A50" w:rsidP="002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2 07 04050 04 0000 150 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887E18" w:rsidRDefault="00BF1B55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46B5E" w:rsidRPr="00887E18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E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887E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694" w:type="dxa"/>
          </w:tcPr>
          <w:p w:rsidR="00C46B5E" w:rsidRPr="00887E18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887E18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1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0" w:history="1">
              <w:r w:rsidRPr="00C46B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7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2 02 49999 04 0081 150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городских округов (поощрение муниципальных округов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И МОЛОДЕЖНОЙ ПОЛИТИКИ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1 13 01994 04 2001 130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средств по родительской плате)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эксплуатацией имущества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1 14 07020 04 0000 410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2 02 20077 04 1164 150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 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2 02 25097 04 0000 150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2 02 25173 04 0000 150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детских технопарков «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2 02 25750 04 0000 150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2 02 27523 04 0000 150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Кавказского федерального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606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2 02 27576 04 0000 150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2 02 29999 04 1151 150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2 02 29999 04 1213 150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2 02 29999 04 1244 150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(обеспечение деятельности детских технопарков «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2 02 30024 04 0028 150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2 02 30024 04 0090 150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2 02 30024 04 1107 150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2 02 30024 04 1108 150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606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2 02 30024 04 1256 150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(обеспечения отдыха и оздоровления детей)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2 02 35303 04 0000 150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26.35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2 02 39998 04 1158 150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2 02 49999 04 1217 150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2 02 49999 04 1249 150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2 04 04010 04 0000 150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2 19 25097 04 0000 150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2 19 25173 04 0000 150</w:t>
            </w: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детских технопарков «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»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2 19 25232 04 0000 150</w:t>
            </w: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2 19 25304 04 0000 150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26.47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2 19 27576 04 0000 150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2 19 35303 04 0000 150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2 02 30024 04 0026 150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2 02 30024 04 0042 150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2 02 30024 04 0066 150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2 02 30024 04 0147 150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2 02 30024 04 1122 150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школьных письменных принадлежностей)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2 02 30024 04 1209 150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2 02 30024 04 1221 150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2 02 30024 04 1260 150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(осуществление выплаты социального пособия на погребение)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2 02 35084 04 0000 150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2 02 35220 04 0000 150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2 02 35250 04 0000 150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302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2 02 35404 04 0000 150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2 02 35462 04 0000 150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2 02 35573 04 0000 150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полномочий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2 02 39998 04 1157 150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2 19 35220 04 0000 150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2 19 35250 04 0000 150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2 19 35280 04 0000 150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31" w:history="1">
              <w:r w:rsidRPr="00C46B5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2002 года N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2 19 35380 04 0000 150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32" w:history="1">
              <w:r w:rsidRPr="00C46B5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N 81-ФЗ «О государственных пособиях гражданам, имеющим детей»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2 19 35462 04 0000 150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2 19 35469 04 0000 150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проведение Всероссийской переписи населения 2020 года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2 19 35573 04 0000 150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ЖИЛИЩНО – КОММУНАЛЬНОГО ХОЗЯЙСТВА АДМИ</w:t>
            </w: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1 13 01994 04 2000 130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средств от предпринимательской деятельности)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3" w:history="1">
              <w:r w:rsidRPr="00C46B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7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1 17 15020 04 0109 150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прилегающей территории возле стадиона МБУ "Спортивно-развлекательного комплекса" по ул. Гагарина, 66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1 17 15020 04 0108 150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«Благоустройство тротуаров ул. Калинина от ул.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Ессентукской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1 17 15020 04 0209 150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прилегающей территории возле стадиона МБУ "Спортивно-развлекательного комплекса" по ул. Гагарина, 66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1 17 15020 04 0208 150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тротуаров ул. Калинина от ул.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Ессентукской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1 17 15020 04 0309 150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прилегающей территории возле стадиона МБУ "Спортивно-развлекательного комплекса" по ул. Гагарина, 66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1 17 15020 04 0308 150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«Благоустройство тротуаров ул. Калинина от ул.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Ессентукской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614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2 02 27576 04 0000 150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2 02 29999 04 1170 150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2 02 29999 04 1254 150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(реализация инициативных проектов)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2 02 30024 04 1110 150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2 19 25269 04 0000 150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закупку контейнеров для раздельного накопления твердых коммунальных отходов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2 19 25497 04 0000 150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2 19 25555 04 0000 150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обеспечение комплексного развития сельских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28.42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614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2 19 27576 04 0000 150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F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СЕЛЬСКОГО ХОЗЯЙСТВА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2 02 30024 04 0032 150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2 02 30024 04 0036 150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ДЕЛАМ ТЕРРИТОРИЙ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1 17 15020 04 0107 150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«Благоустройство территории (2-ой этап) центральной части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Балковский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общественной территории дома культуры с. Новозаведенного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1 17 15020 04 0111 150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«Благоустройство парковой зоны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1 17 15020 04 0112 150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«Обустройство пешеходной дорожки в сквере отдыха поселка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1 17 15020 04 0113 150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комплексной спортивной площадки в станице Подгорная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1 17 15020 04 0114 150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«Обустройство детской площадки в станице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1 17 15020 04 0115 150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«Обустройство тренажерной площадки в пос.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Нижнезольском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1 17 15020 04 0207 150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территории (2-ой этап) центральной части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Балковский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общественной территории дома культуры с. Новозаведенного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1 17 15020 04 0211 150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парковой зоны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1 17 15020 04 0212 150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пешеходной дорожки в сквере отдыха поселка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1 17 15020 04 0213 150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«Обустройство комплексной спортивной площадки в станице Подгорная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1 17 15020 04 0214 150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детской площадки в станице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1 17 15020 04 0215 150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тренажерной площадки в пос.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Нижнезольском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1 17 15020 04 0307 150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«Благоустройство территории (2-ой этап) центральной части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Балковский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общественной территории дома культуры с. Новозаведенного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1 17 15020 04 0311 150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«Благоустройство парковой зоны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1 17 15020 04 0312 150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«Обустройство пешеходной дорожки в сквере отдыха поселка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1 17 15020 04 0313 150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«Обустройство комплексной спортивной площадки в станице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Подгорная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30.36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1 17 15020 04 0314 150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«Обустройство детской площадки в станице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1 17 15020 04 0315 150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«Обустройство тренажерной площадки в пос.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Нижнезольском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2 02 27576 04 0000 150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2 02 29999 04 1254 150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(реализация инициативных проектов)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2 19 25299 04 0000 150</w:t>
            </w: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30.45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2 19 27576 04 0000 150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И ТУРИЗМА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1 13 01994 04 2000 130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средств от предпринимательской деятельности)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1 14 02042 04 0000 440                                                                                                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B41FC3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1DB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2 02 29999 04 1220 150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2 02 29999 04 0031 150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2 02 29999 04 0172 150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2 02 29999 04 1231 150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2 02 45454 04 0000 150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2 03 04099 04 0000 150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2 19 25519 04 0000 150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645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2 19 45454 04 0000 150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46B5E" w:rsidRDefault="00C46B5E" w:rsidP="00C4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5E" w:rsidRDefault="00C46B5E" w:rsidP="00C4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5E" w:rsidRDefault="00C46B5E" w:rsidP="00C4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A50" w:rsidRPr="00C46B5E" w:rsidSect="00297A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800BE"/>
    <w:multiLevelType w:val="hybridMultilevel"/>
    <w:tmpl w:val="4F0A93E0"/>
    <w:lvl w:ilvl="0" w:tplc="1CA2DFE8">
      <w:start w:val="1"/>
      <w:numFmt w:val="decimal"/>
      <w:lvlText w:val="%1."/>
      <w:lvlJc w:val="left"/>
      <w:pPr>
        <w:ind w:left="102" w:hanging="360"/>
      </w:pPr>
    </w:lvl>
    <w:lvl w:ilvl="1" w:tplc="04190019">
      <w:start w:val="1"/>
      <w:numFmt w:val="lowerLetter"/>
      <w:lvlText w:val="%2."/>
      <w:lvlJc w:val="left"/>
      <w:pPr>
        <w:ind w:left="822" w:hanging="360"/>
      </w:pPr>
    </w:lvl>
    <w:lvl w:ilvl="2" w:tplc="0419001B">
      <w:start w:val="1"/>
      <w:numFmt w:val="lowerRoman"/>
      <w:lvlText w:val="%3."/>
      <w:lvlJc w:val="right"/>
      <w:pPr>
        <w:ind w:left="1542" w:hanging="180"/>
      </w:pPr>
    </w:lvl>
    <w:lvl w:ilvl="3" w:tplc="0419000F">
      <w:start w:val="1"/>
      <w:numFmt w:val="decimal"/>
      <w:lvlText w:val="%4."/>
      <w:lvlJc w:val="left"/>
      <w:pPr>
        <w:ind w:left="2262" w:hanging="360"/>
      </w:pPr>
    </w:lvl>
    <w:lvl w:ilvl="4" w:tplc="04190019">
      <w:start w:val="1"/>
      <w:numFmt w:val="lowerLetter"/>
      <w:lvlText w:val="%5."/>
      <w:lvlJc w:val="left"/>
      <w:pPr>
        <w:ind w:left="2982" w:hanging="360"/>
      </w:pPr>
    </w:lvl>
    <w:lvl w:ilvl="5" w:tplc="0419001B">
      <w:start w:val="1"/>
      <w:numFmt w:val="lowerRoman"/>
      <w:lvlText w:val="%6."/>
      <w:lvlJc w:val="right"/>
      <w:pPr>
        <w:ind w:left="3702" w:hanging="180"/>
      </w:pPr>
    </w:lvl>
    <w:lvl w:ilvl="6" w:tplc="0419000F">
      <w:start w:val="1"/>
      <w:numFmt w:val="decimal"/>
      <w:lvlText w:val="%7."/>
      <w:lvlJc w:val="left"/>
      <w:pPr>
        <w:ind w:left="4422" w:hanging="360"/>
      </w:pPr>
    </w:lvl>
    <w:lvl w:ilvl="7" w:tplc="04190019">
      <w:start w:val="1"/>
      <w:numFmt w:val="lowerLetter"/>
      <w:lvlText w:val="%8."/>
      <w:lvlJc w:val="left"/>
      <w:pPr>
        <w:ind w:left="5142" w:hanging="360"/>
      </w:pPr>
    </w:lvl>
    <w:lvl w:ilvl="8" w:tplc="0419001B">
      <w:start w:val="1"/>
      <w:numFmt w:val="lowerRoman"/>
      <w:lvlText w:val="%9."/>
      <w:lvlJc w:val="right"/>
      <w:pPr>
        <w:ind w:left="58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7"/>
    <w:rsid w:val="0005385E"/>
    <w:rsid w:val="00074A7F"/>
    <w:rsid w:val="001276F7"/>
    <w:rsid w:val="001D1E7C"/>
    <w:rsid w:val="00223A19"/>
    <w:rsid w:val="00297A50"/>
    <w:rsid w:val="00416F4B"/>
    <w:rsid w:val="004C4CFB"/>
    <w:rsid w:val="00610739"/>
    <w:rsid w:val="006F3E83"/>
    <w:rsid w:val="00725B7E"/>
    <w:rsid w:val="007942A2"/>
    <w:rsid w:val="007C21DA"/>
    <w:rsid w:val="007C2E2E"/>
    <w:rsid w:val="00887E18"/>
    <w:rsid w:val="008D344A"/>
    <w:rsid w:val="009256D6"/>
    <w:rsid w:val="00AC5817"/>
    <w:rsid w:val="00AE1464"/>
    <w:rsid w:val="00B41FC3"/>
    <w:rsid w:val="00B73B4C"/>
    <w:rsid w:val="00BF1B55"/>
    <w:rsid w:val="00C44FCF"/>
    <w:rsid w:val="00C46B5E"/>
    <w:rsid w:val="00C848B0"/>
    <w:rsid w:val="00CC2715"/>
    <w:rsid w:val="00CF2210"/>
    <w:rsid w:val="00D3218A"/>
    <w:rsid w:val="00D56A98"/>
    <w:rsid w:val="00F31DB4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32E2-B586-41F5-8F69-3C025A8B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7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Знак Знак1"/>
    <w:basedOn w:val="a"/>
    <w:rsid w:val="00297A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7C2E2E"/>
    <w:pPr>
      <w:widowControl w:val="0"/>
      <w:autoSpaceDE w:val="0"/>
      <w:autoSpaceDN w:val="0"/>
      <w:spacing w:before="1" w:after="0" w:line="240" w:lineRule="auto"/>
      <w:ind w:left="252" w:right="124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C2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117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21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42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47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63" Type="http://schemas.openxmlformats.org/officeDocument/2006/relationships/hyperlink" Target="consultantplus://offline/ref=BAED50F6C2039786B7C4B0BB230CCA9469F480FBEEB2A267808F7A298EBBA1B6347D2643A161C21253F0FA8CCA56571EFCC7E317F8167C2Bq73DN" TargetMode="External"/><Relationship Id="rId68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84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9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12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33" Type="http://schemas.openxmlformats.org/officeDocument/2006/relationships/hyperlink" Target="consultantplus://offline/ref=12292CD08C52A5D3A7638A74EBA4BBFADEF0B260576B3F5BCDD6DB82C8EE6A2E2EC9707CC67AE6417457F26DE6A85DEFA75A8C9C7C17BD83y7S5H" TargetMode="External"/><Relationship Id="rId16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07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32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37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3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58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74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79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02" Type="http://schemas.openxmlformats.org/officeDocument/2006/relationships/hyperlink" Target="consultantplus://offline/ref=BAED50F6C2039786B7C4B0BB230CCA9469F480FBEEB2A267808F7A298EBBA1B6347D2643A160C11B55F0FA8CCA56571EFCC7E317F8167C2Bq73DN" TargetMode="External"/><Relationship Id="rId123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8" Type="http://schemas.openxmlformats.org/officeDocument/2006/relationships/hyperlink" Target="consultantplus://offline/ref=3C4B67D77FF8AAEA37C29D65E51FBD886D3D841696482F3F7586DDF8115F8AC01B0D7D097060AF10A18133B0F5r535N" TargetMode="External"/><Relationship Id="rId5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90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95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14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22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27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30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35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43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48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6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4" Type="http://schemas.openxmlformats.org/officeDocument/2006/relationships/hyperlink" Target="consultantplus://offline/ref=BAED50F6C2039786B7C4B0BB230CCA9469F480FBEEB2A267808F7A298EBBA1B6347D2643A161C21253F0FA8CCA56571EFCC7E317F8167C2Bq73DN" TargetMode="External"/><Relationship Id="rId69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77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00" Type="http://schemas.openxmlformats.org/officeDocument/2006/relationships/hyperlink" Target="consultantplus://offline/ref=BAED50F6C2039786B7C4B0BB230CCA9469F480FBEEB2A267808F7A298EBBA1B6347D2641A065CD1807AAEA8883015D02FBD8FD14E616q73DN" TargetMode="External"/><Relationship Id="rId105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3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8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6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51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72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80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5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93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98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121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7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25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33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38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46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9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7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103" Type="http://schemas.openxmlformats.org/officeDocument/2006/relationships/hyperlink" Target="consultantplus://offline/ref=BAED50F6C2039786B7C4B0BB230CCA9469F480FBEEB2A267808F7A298EBBA1B6347D2643A160C11B55F0FA8CCA56571EFCC7E317F8167C2Bq73DN" TargetMode="External"/><Relationship Id="rId108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6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24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9" Type="http://schemas.openxmlformats.org/officeDocument/2006/relationships/hyperlink" Target="consultantplus://offline/ref=B277EC05C76FD427B7DC683301750359FD0D3BF6D6F30B48E054BF747CD0D84027F5857587768DADCD5873B8E56CEC2626F3711BFC2E2E2Br4U2H" TargetMode="External"/><Relationship Id="rId20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41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4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2" Type="http://schemas.openxmlformats.org/officeDocument/2006/relationships/hyperlink" Target="consultantplus://offline/ref=BAED50F6C2039786B7C4B0BB230CCA9469F480FBEEB2A267808F7A298EBBA1B6347D2643A161C21253F0FA8CCA56571EFCC7E317F8167C2Bq73DN" TargetMode="External"/><Relationship Id="rId70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75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83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8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91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96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111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32" Type="http://schemas.openxmlformats.org/officeDocument/2006/relationships/hyperlink" Target="consultantplus://offline/ref=592DA0DD2A09296116778C1329F13FDAFAEEF8D6FC81F41E47A6CC4F8A0F729AA361057EB9E06F038108BBF930F7V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5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23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28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36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49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7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106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4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9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7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0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31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44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2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0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5" Type="http://schemas.openxmlformats.org/officeDocument/2006/relationships/hyperlink" Target="consultantplus://offline/ref=BAED50F6C2039786B7C4B0BB230CCA9469F480FBEEB2A267808F7A298EBBA1B6347D2643A161C21253F0FA8CCA56571EFCC7E317F8167C2Bq73DN" TargetMode="External"/><Relationship Id="rId73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78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1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6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94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99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101" Type="http://schemas.openxmlformats.org/officeDocument/2006/relationships/hyperlink" Target="consultantplus://offline/ref=BAED50F6C2039786B7C4B0BB230CCA9469F480FBEEB2A267808F7A298EBBA1B6347D2643A160C11B55F0FA8CCA56571EFCC7E317F8167C2Bq73DN" TargetMode="External"/><Relationship Id="rId122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30" Type="http://schemas.openxmlformats.org/officeDocument/2006/relationships/hyperlink" Target="consultantplus://offline/ref=B277EC05C76FD427B7DC683301750359FD0D3BF6D6F30B48E054BF747CD0D84027F5857587768DADCD5873B8E56CEC2626F3711BFC2E2E2Br4U2H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3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8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39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109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34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50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5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76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97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104" Type="http://schemas.openxmlformats.org/officeDocument/2006/relationships/hyperlink" Target="consultantplus://offline/ref=BAED50F6C2039786B7C4B0BB230CCA9469F480FBEEB2A267808F7A298EBBA1B6347D2643A160C01057F0FA8CCA56571EFCC7E317F8167C2Bq73DN" TargetMode="External"/><Relationship Id="rId120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5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7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71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92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24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40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45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66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87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10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5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31" Type="http://schemas.openxmlformats.org/officeDocument/2006/relationships/hyperlink" Target="consultantplus://offline/ref=A858699AF5B23B802C185467D88A46F94D03B5174C767D56274C2BFF21427CB28C975AADB53478D686CCD84C4Dv1V9K" TargetMode="External"/><Relationship Id="rId61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82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9" Type="http://schemas.openxmlformats.org/officeDocument/2006/relationships/hyperlink" Target="consultantplus://offline/ref=BAED50F6C2039786B7C4B0BB230CCA9469F480FBEEB2A267808F7A298EBBA1B6347D2643A161C61155F0FA8CCA56571EFCC7E317F8167C2Bq7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98</Pages>
  <Words>30301</Words>
  <Characters>172716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admin</cp:lastModifiedBy>
  <cp:revision>15</cp:revision>
  <cp:lastPrinted>2022-01-28T07:37:00Z</cp:lastPrinted>
  <dcterms:created xsi:type="dcterms:W3CDTF">2022-01-27T13:28:00Z</dcterms:created>
  <dcterms:modified xsi:type="dcterms:W3CDTF">2022-01-28T11:19:00Z</dcterms:modified>
</cp:coreProperties>
</file>