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E915" w14:textId="77777777" w:rsidR="003A301A" w:rsidRPr="009F657F" w:rsidRDefault="003A301A" w:rsidP="003A301A">
      <w:pPr>
        <w:keepNext/>
        <w:keepLines/>
        <w:jc w:val="center"/>
        <w:rPr>
          <w:b/>
          <w:spacing w:val="200"/>
          <w:sz w:val="36"/>
          <w:szCs w:val="36"/>
        </w:rPr>
      </w:pPr>
      <w:r w:rsidRPr="009F657F">
        <w:rPr>
          <w:b/>
          <w:spacing w:val="200"/>
          <w:sz w:val="36"/>
          <w:szCs w:val="36"/>
        </w:rPr>
        <w:t>РЕШЕНИЕ</w:t>
      </w:r>
    </w:p>
    <w:p w14:paraId="7675A2F7" w14:textId="5FB3EA66" w:rsidR="003A301A" w:rsidRPr="009F657F" w:rsidRDefault="003A301A" w:rsidP="003A301A">
      <w:pPr>
        <w:keepNext/>
        <w:keepLines/>
        <w:jc w:val="center"/>
        <w:rPr>
          <w:b/>
          <w:spacing w:val="60"/>
          <w:sz w:val="36"/>
          <w:szCs w:val="36"/>
        </w:rPr>
      </w:pPr>
      <w:r w:rsidRPr="009F657F">
        <w:rPr>
          <w:b/>
          <w:spacing w:val="60"/>
          <w:sz w:val="36"/>
          <w:szCs w:val="36"/>
        </w:rPr>
        <w:t xml:space="preserve">Думы Георгиевского </w:t>
      </w:r>
      <w:r w:rsidR="006755DC">
        <w:rPr>
          <w:b/>
          <w:spacing w:val="60"/>
          <w:sz w:val="36"/>
          <w:szCs w:val="36"/>
        </w:rPr>
        <w:t>муниципального</w:t>
      </w:r>
      <w:r w:rsidRPr="009F657F">
        <w:rPr>
          <w:b/>
          <w:spacing w:val="60"/>
          <w:sz w:val="36"/>
          <w:szCs w:val="36"/>
        </w:rPr>
        <w:t xml:space="preserve"> округа Ставропольского края</w:t>
      </w:r>
    </w:p>
    <w:p w14:paraId="19F9E3DB" w14:textId="77777777" w:rsidR="003A301A" w:rsidRPr="003A301A" w:rsidRDefault="003A301A" w:rsidP="003A301A">
      <w:pPr>
        <w:keepNext/>
        <w:keepLines/>
        <w:rPr>
          <w:b/>
          <w:sz w:val="28"/>
          <w:szCs w:val="28"/>
        </w:rPr>
      </w:pPr>
    </w:p>
    <w:p w14:paraId="22A7016E" w14:textId="77777777" w:rsidR="003A301A" w:rsidRPr="003A301A" w:rsidRDefault="003A301A" w:rsidP="003A301A">
      <w:pPr>
        <w:keepNext/>
        <w:keepLines/>
        <w:rPr>
          <w:sz w:val="28"/>
          <w:szCs w:val="28"/>
        </w:rPr>
      </w:pPr>
    </w:p>
    <w:p w14:paraId="7BEEADA0" w14:textId="63FE5C7A" w:rsidR="003A301A" w:rsidRPr="003A301A" w:rsidRDefault="006755DC" w:rsidP="003A301A">
      <w:pPr>
        <w:keepNext/>
        <w:keepLines/>
        <w:rPr>
          <w:sz w:val="28"/>
          <w:szCs w:val="28"/>
        </w:rPr>
      </w:pPr>
      <w:r>
        <w:rPr>
          <w:sz w:val="28"/>
          <w:szCs w:val="28"/>
        </w:rPr>
        <w:t>_______</w:t>
      </w:r>
      <w:r w:rsidR="00B17F86">
        <w:rPr>
          <w:sz w:val="28"/>
          <w:szCs w:val="28"/>
        </w:rPr>
        <w:t xml:space="preserve"> </w:t>
      </w:r>
      <w:r w:rsidR="003A301A" w:rsidRPr="003A301A">
        <w:rPr>
          <w:sz w:val="28"/>
          <w:szCs w:val="28"/>
        </w:rPr>
        <w:t>202</w:t>
      </w:r>
      <w:r>
        <w:rPr>
          <w:sz w:val="28"/>
          <w:szCs w:val="28"/>
        </w:rPr>
        <w:t>3</w:t>
      </w:r>
      <w:r w:rsidR="003A301A" w:rsidRPr="003A301A">
        <w:rPr>
          <w:sz w:val="28"/>
          <w:szCs w:val="28"/>
        </w:rPr>
        <w:t xml:space="preserve"> г.                              г. Георгиевск                                        № </w:t>
      </w:r>
      <w:r>
        <w:rPr>
          <w:sz w:val="28"/>
          <w:szCs w:val="28"/>
        </w:rPr>
        <w:t>______</w:t>
      </w:r>
    </w:p>
    <w:p w14:paraId="0E87DD12" w14:textId="77777777" w:rsidR="003A301A" w:rsidRPr="003A301A" w:rsidRDefault="003A301A" w:rsidP="003A301A">
      <w:pPr>
        <w:keepNext/>
        <w:keepLines/>
        <w:rPr>
          <w:sz w:val="28"/>
          <w:szCs w:val="28"/>
        </w:rPr>
      </w:pPr>
    </w:p>
    <w:p w14:paraId="0D38BE74" w14:textId="77777777" w:rsidR="003A301A" w:rsidRPr="003A301A" w:rsidRDefault="003A301A" w:rsidP="003A301A">
      <w:pPr>
        <w:keepNext/>
        <w:keepLines/>
        <w:rPr>
          <w:b/>
          <w:bCs/>
          <w:sz w:val="28"/>
          <w:szCs w:val="28"/>
        </w:rPr>
      </w:pPr>
    </w:p>
    <w:p w14:paraId="18EEE24E" w14:textId="77777777" w:rsidR="00923EF7" w:rsidRPr="00923EF7" w:rsidRDefault="00A73C99" w:rsidP="00923EF7">
      <w:pPr>
        <w:jc w:val="center"/>
        <w:rPr>
          <w:b/>
          <w:bCs/>
          <w:sz w:val="28"/>
          <w:szCs w:val="28"/>
        </w:rPr>
      </w:pPr>
      <w:r w:rsidRPr="003A301A">
        <w:rPr>
          <w:b/>
          <w:bCs/>
          <w:sz w:val="28"/>
          <w:szCs w:val="28"/>
        </w:rPr>
        <w:t xml:space="preserve">Об утверждении </w:t>
      </w:r>
      <w:r w:rsidR="00923EF7" w:rsidRPr="00923EF7">
        <w:rPr>
          <w:b/>
          <w:bCs/>
          <w:sz w:val="28"/>
          <w:szCs w:val="28"/>
        </w:rPr>
        <w:t>Положения о муниципальном контроле</w:t>
      </w:r>
    </w:p>
    <w:p w14:paraId="1F6C78F2" w14:textId="77777777" w:rsidR="00923EF7" w:rsidRPr="00923EF7" w:rsidRDefault="00923EF7" w:rsidP="00923EF7">
      <w:pPr>
        <w:jc w:val="center"/>
        <w:rPr>
          <w:b/>
          <w:bCs/>
          <w:sz w:val="28"/>
          <w:szCs w:val="28"/>
        </w:rPr>
      </w:pPr>
      <w:r w:rsidRPr="00923EF7">
        <w:rPr>
          <w:b/>
          <w:bCs/>
          <w:sz w:val="28"/>
          <w:szCs w:val="28"/>
        </w:rPr>
        <w:t>в сфере благоустройства в Георгиевском муниципальном округе</w:t>
      </w:r>
    </w:p>
    <w:p w14:paraId="68323162" w14:textId="1F688EA5" w:rsidR="00A73C99" w:rsidRPr="003A301A" w:rsidRDefault="00923EF7" w:rsidP="00923EF7">
      <w:pPr>
        <w:jc w:val="center"/>
        <w:rPr>
          <w:sz w:val="28"/>
          <w:szCs w:val="28"/>
        </w:rPr>
      </w:pPr>
      <w:r w:rsidRPr="00923EF7">
        <w:rPr>
          <w:b/>
          <w:bCs/>
          <w:sz w:val="28"/>
          <w:szCs w:val="28"/>
        </w:rPr>
        <w:t>Ставропольского края</w:t>
      </w:r>
    </w:p>
    <w:p w14:paraId="1EB6ECC2" w14:textId="77777777" w:rsidR="003A301A" w:rsidRPr="003A301A" w:rsidRDefault="003A301A" w:rsidP="003A301A">
      <w:pPr>
        <w:jc w:val="center"/>
        <w:rPr>
          <w:sz w:val="28"/>
          <w:szCs w:val="28"/>
        </w:rPr>
      </w:pPr>
    </w:p>
    <w:p w14:paraId="3FD98B07" w14:textId="77777777" w:rsidR="00923EF7" w:rsidRPr="00923EF7" w:rsidRDefault="00923EF7" w:rsidP="00923EF7">
      <w:pPr>
        <w:ind w:firstLine="709"/>
        <w:contextualSpacing/>
        <w:jc w:val="both"/>
        <w:rPr>
          <w:rFonts w:eastAsia="Calibri"/>
          <w:sz w:val="22"/>
          <w:szCs w:val="28"/>
          <w:lang w:eastAsia="en-US"/>
        </w:rPr>
      </w:pPr>
      <w:r w:rsidRPr="00923EF7">
        <w:rPr>
          <w:rFonts w:eastAsia="Calibri"/>
          <w:sz w:val="28"/>
          <w:lang w:eastAsia="en-US"/>
        </w:rPr>
        <w:t xml:space="preserve">В соответствии с Федеральным </w:t>
      </w:r>
      <w:hyperlink r:id="rId8" w:history="1">
        <w:r w:rsidRPr="00923EF7">
          <w:rPr>
            <w:rFonts w:eastAsia="Calibri"/>
            <w:sz w:val="28"/>
            <w:lang w:eastAsia="en-US"/>
          </w:rPr>
          <w:t>закон</w:t>
        </w:r>
      </w:hyperlink>
      <w:r w:rsidRPr="00923EF7">
        <w:rPr>
          <w:rFonts w:eastAsia="Calibri"/>
          <w:sz w:val="28"/>
          <w:lang w:eastAsia="en-US"/>
        </w:rPr>
        <w:t>ом от 06 октября 2003 г. № 131-ФЗ «Об общих принципах организации местного самоуправления в Российской Федерации», в целях реализации Федерального закона от 31 июля 2020 г. № 248-ФЗ «О государственном контроле (надзоре) и муниципальном контроле в Российской Федерации»</w:t>
      </w:r>
      <w:r w:rsidRPr="00923EF7">
        <w:rPr>
          <w:rFonts w:eastAsia="Calibri"/>
          <w:iCs/>
          <w:sz w:val="28"/>
          <w:lang w:eastAsia="zh-CN"/>
        </w:rPr>
        <w:t xml:space="preserve"> </w:t>
      </w:r>
      <w:r w:rsidRPr="00923EF7">
        <w:rPr>
          <w:rFonts w:eastAsia="Calibri"/>
          <w:sz w:val="28"/>
          <w:szCs w:val="28"/>
          <w:lang w:eastAsia="en-US"/>
        </w:rPr>
        <w:t>Дума Георгиевского муниципального округа Ставропольского края</w:t>
      </w:r>
    </w:p>
    <w:p w14:paraId="68435E46" w14:textId="77777777" w:rsidR="003A301A" w:rsidRPr="009F657F" w:rsidRDefault="003A301A" w:rsidP="003A301A">
      <w:pPr>
        <w:keepNext/>
        <w:keepLines/>
        <w:rPr>
          <w:caps/>
          <w:sz w:val="28"/>
          <w:szCs w:val="28"/>
        </w:rPr>
      </w:pPr>
    </w:p>
    <w:p w14:paraId="7B848DD3" w14:textId="77777777" w:rsidR="003A301A" w:rsidRPr="009F657F" w:rsidRDefault="003A301A" w:rsidP="003A301A">
      <w:pPr>
        <w:keepNext/>
        <w:keepLines/>
        <w:rPr>
          <w:b/>
          <w:spacing w:val="60"/>
          <w:sz w:val="28"/>
          <w:szCs w:val="28"/>
        </w:rPr>
      </w:pPr>
      <w:r w:rsidRPr="009F657F">
        <w:rPr>
          <w:b/>
          <w:spacing w:val="60"/>
          <w:sz w:val="28"/>
          <w:szCs w:val="28"/>
        </w:rPr>
        <w:t>РЕШИЛА:</w:t>
      </w:r>
    </w:p>
    <w:p w14:paraId="2741D529" w14:textId="77777777" w:rsidR="003A301A" w:rsidRPr="009F657F" w:rsidRDefault="003A301A" w:rsidP="003A301A">
      <w:pPr>
        <w:keepNext/>
        <w:keepLines/>
        <w:ind w:firstLine="709"/>
        <w:jc w:val="both"/>
        <w:rPr>
          <w:sz w:val="28"/>
          <w:szCs w:val="28"/>
        </w:rPr>
      </w:pPr>
    </w:p>
    <w:p w14:paraId="6E448A12" w14:textId="734C3658" w:rsidR="00A73C99" w:rsidRDefault="00A73C99" w:rsidP="00A73C99">
      <w:pPr>
        <w:ind w:firstLine="708"/>
        <w:jc w:val="both"/>
        <w:rPr>
          <w:sz w:val="28"/>
          <w:szCs w:val="28"/>
        </w:rPr>
      </w:pPr>
      <w:r w:rsidRPr="00AC5B11">
        <w:rPr>
          <w:sz w:val="28"/>
          <w:szCs w:val="28"/>
        </w:rPr>
        <w:t xml:space="preserve">1. </w:t>
      </w:r>
      <w:r>
        <w:rPr>
          <w:sz w:val="28"/>
          <w:szCs w:val="28"/>
        </w:rPr>
        <w:t>Утвердить прилагаем</w:t>
      </w:r>
      <w:r w:rsidR="00923EF7">
        <w:rPr>
          <w:sz w:val="28"/>
          <w:szCs w:val="28"/>
        </w:rPr>
        <w:t>ое</w:t>
      </w:r>
      <w:r>
        <w:rPr>
          <w:sz w:val="28"/>
          <w:szCs w:val="28"/>
        </w:rPr>
        <w:t xml:space="preserve"> </w:t>
      </w:r>
      <w:r w:rsidR="00923EF7" w:rsidRPr="00923EF7">
        <w:rPr>
          <w:sz w:val="28"/>
          <w:szCs w:val="28"/>
        </w:rPr>
        <w:t>Положение о муниципальном контроле в сфере благоустройства в Георгиевском муниципальном округе Ставропольского края</w:t>
      </w:r>
      <w:r>
        <w:rPr>
          <w:sz w:val="28"/>
          <w:szCs w:val="28"/>
        </w:rPr>
        <w:t>.</w:t>
      </w:r>
    </w:p>
    <w:p w14:paraId="0B090C9C" w14:textId="05693A47" w:rsidR="00D13CCE" w:rsidRDefault="00A73C99" w:rsidP="00A73C99">
      <w:pPr>
        <w:ind w:firstLine="708"/>
        <w:jc w:val="both"/>
        <w:rPr>
          <w:sz w:val="28"/>
          <w:szCs w:val="28"/>
        </w:rPr>
      </w:pPr>
      <w:r>
        <w:rPr>
          <w:sz w:val="28"/>
          <w:szCs w:val="28"/>
        </w:rPr>
        <w:t>2. Признать утратившим</w:t>
      </w:r>
      <w:r w:rsidR="00D13CCE">
        <w:rPr>
          <w:sz w:val="28"/>
          <w:szCs w:val="28"/>
        </w:rPr>
        <w:t>и</w:t>
      </w:r>
      <w:r w:rsidR="009E49D3">
        <w:rPr>
          <w:sz w:val="28"/>
          <w:szCs w:val="28"/>
        </w:rPr>
        <w:t xml:space="preserve"> силу</w:t>
      </w:r>
      <w:r w:rsidR="00D13CCE">
        <w:rPr>
          <w:sz w:val="28"/>
          <w:szCs w:val="28"/>
        </w:rPr>
        <w:t>:</w:t>
      </w:r>
    </w:p>
    <w:p w14:paraId="3D895398" w14:textId="4DCB0AF9" w:rsidR="00D13CCE" w:rsidRDefault="00D13CCE" w:rsidP="00A73C99">
      <w:pPr>
        <w:ind w:firstLine="708"/>
        <w:jc w:val="both"/>
        <w:rPr>
          <w:sz w:val="28"/>
          <w:szCs w:val="28"/>
        </w:rPr>
      </w:pPr>
      <w:r>
        <w:rPr>
          <w:sz w:val="28"/>
          <w:szCs w:val="28"/>
        </w:rPr>
        <w:tab/>
        <w:t xml:space="preserve">1) </w:t>
      </w:r>
      <w:r w:rsidRPr="00923EF7">
        <w:rPr>
          <w:sz w:val="28"/>
          <w:szCs w:val="28"/>
        </w:rPr>
        <w:t>решения</w:t>
      </w:r>
      <w:r w:rsidR="00923EF7" w:rsidRPr="00923EF7">
        <w:rPr>
          <w:sz w:val="28"/>
          <w:szCs w:val="28"/>
        </w:rPr>
        <w:t xml:space="preserve"> Думы Георгиевского городского округа Ставропольского края</w:t>
      </w:r>
      <w:r>
        <w:rPr>
          <w:sz w:val="28"/>
          <w:szCs w:val="28"/>
        </w:rPr>
        <w:t>:</w:t>
      </w:r>
    </w:p>
    <w:p w14:paraId="7DC53822" w14:textId="244C6175" w:rsidR="00705E28" w:rsidRDefault="00923EF7" w:rsidP="00A73C99">
      <w:pPr>
        <w:ind w:firstLine="708"/>
        <w:jc w:val="both"/>
        <w:rPr>
          <w:sz w:val="28"/>
          <w:szCs w:val="28"/>
        </w:rPr>
      </w:pPr>
      <w:r w:rsidRPr="00923EF7">
        <w:rPr>
          <w:sz w:val="28"/>
          <w:szCs w:val="28"/>
        </w:rPr>
        <w:t xml:space="preserve"> от 29 сентября 2021 г. № 900-78 «Об утверждении Положения о муниципальном контроле в сфере благоустройства в Георгиевском городском округе Ставропольского края»</w:t>
      </w:r>
      <w:r w:rsidR="00705E28">
        <w:rPr>
          <w:sz w:val="28"/>
          <w:szCs w:val="28"/>
        </w:rPr>
        <w:t>;</w:t>
      </w:r>
      <w:r w:rsidRPr="00923EF7">
        <w:rPr>
          <w:sz w:val="28"/>
          <w:szCs w:val="28"/>
        </w:rPr>
        <w:t xml:space="preserve"> </w:t>
      </w:r>
    </w:p>
    <w:p w14:paraId="423C4BEB" w14:textId="2067904E" w:rsidR="00705E28" w:rsidRDefault="00705E28" w:rsidP="00441A3B">
      <w:pPr>
        <w:pStyle w:val="aa"/>
        <w:ind w:firstLine="708"/>
        <w:jc w:val="both"/>
        <w:rPr>
          <w:sz w:val="28"/>
          <w:szCs w:val="28"/>
        </w:rPr>
      </w:pPr>
      <w:r>
        <w:rPr>
          <w:sz w:val="28"/>
          <w:szCs w:val="28"/>
        </w:rPr>
        <w:t xml:space="preserve">от 24 ноября 2021 г. № 923-85 «О внесении изменений в Положение </w:t>
      </w:r>
      <w:r w:rsidRPr="00705E28">
        <w:rPr>
          <w:sz w:val="28"/>
          <w:szCs w:val="28"/>
        </w:rPr>
        <w:t>о муниципальном контроле в сфере благоустройства в Георгиевском городском округе Ставропольского края</w:t>
      </w:r>
      <w:r w:rsidR="009E49D3">
        <w:rPr>
          <w:sz w:val="28"/>
          <w:szCs w:val="28"/>
        </w:rPr>
        <w:t>, утверждённое решением Думы Георгиевского городского округа Ставропольского края от 29 сентября 2021 г. № 900-78</w:t>
      </w:r>
      <w:r>
        <w:rPr>
          <w:sz w:val="28"/>
          <w:szCs w:val="28"/>
        </w:rPr>
        <w:t>»;</w:t>
      </w:r>
    </w:p>
    <w:p w14:paraId="21439B26" w14:textId="218DA9CA" w:rsidR="00705E28" w:rsidRDefault="00705E28" w:rsidP="00441A3B">
      <w:pPr>
        <w:pStyle w:val="aa"/>
        <w:ind w:firstLine="708"/>
        <w:jc w:val="both"/>
        <w:rPr>
          <w:sz w:val="28"/>
          <w:szCs w:val="28"/>
        </w:rPr>
      </w:pPr>
      <w:r>
        <w:rPr>
          <w:sz w:val="28"/>
          <w:szCs w:val="28"/>
        </w:rPr>
        <w:t xml:space="preserve">от 16 февраля 2022 г. № 973-89 </w:t>
      </w:r>
      <w:r w:rsidRPr="00705E28">
        <w:rPr>
          <w:sz w:val="28"/>
          <w:szCs w:val="28"/>
        </w:rPr>
        <w:t>«О внесении изменений в Положение о муниципальном контроле в сфере благоустройства в Георгиевском городском округе Ставропольского края</w:t>
      </w:r>
      <w:r w:rsidR="009E49D3" w:rsidRPr="009E49D3">
        <w:rPr>
          <w:sz w:val="28"/>
          <w:szCs w:val="28"/>
        </w:rPr>
        <w:t>, утверждённое решением Думы Георгиевского городского округа Ставропольского края от 29 сентября 2021 г. № 900-78</w:t>
      </w:r>
      <w:r w:rsidRPr="00705E28">
        <w:rPr>
          <w:sz w:val="28"/>
          <w:szCs w:val="28"/>
        </w:rPr>
        <w:t>»;</w:t>
      </w:r>
    </w:p>
    <w:p w14:paraId="0DF288B3" w14:textId="02602F8B" w:rsidR="00705E28" w:rsidRDefault="00705E28" w:rsidP="00441A3B">
      <w:pPr>
        <w:pStyle w:val="aa"/>
        <w:ind w:firstLine="708"/>
        <w:jc w:val="both"/>
        <w:rPr>
          <w:sz w:val="28"/>
          <w:szCs w:val="28"/>
        </w:rPr>
      </w:pPr>
      <w:r>
        <w:rPr>
          <w:sz w:val="28"/>
          <w:szCs w:val="28"/>
        </w:rPr>
        <w:tab/>
        <w:t xml:space="preserve">2) решение Думы Георгиевского муниципального округа Ставропольского края </w:t>
      </w:r>
      <w:r w:rsidR="00EE1116">
        <w:rPr>
          <w:sz w:val="28"/>
          <w:szCs w:val="28"/>
        </w:rPr>
        <w:t xml:space="preserve">от 04 октября 2023 г. № 195-20 </w:t>
      </w:r>
      <w:r w:rsidR="00EE1116" w:rsidRPr="00EE1116">
        <w:rPr>
          <w:sz w:val="28"/>
          <w:szCs w:val="28"/>
        </w:rPr>
        <w:t>«О внесении изменений в Положение о муниципальном контроле в сфере благоустройства в Георгиевском городском округе Ставропольского края</w:t>
      </w:r>
      <w:r w:rsidR="009E49D3" w:rsidRPr="009E49D3">
        <w:rPr>
          <w:sz w:val="28"/>
          <w:szCs w:val="28"/>
        </w:rPr>
        <w:t>, утверждённое решением Думы Георгиевского городского округа Ставропольского края от 29 сентября 2021 г. № 900-78</w:t>
      </w:r>
      <w:r w:rsidR="00EE1116" w:rsidRPr="00EE1116">
        <w:rPr>
          <w:sz w:val="28"/>
          <w:szCs w:val="28"/>
        </w:rPr>
        <w:t>»</w:t>
      </w:r>
      <w:r w:rsidR="00EE1116">
        <w:rPr>
          <w:sz w:val="28"/>
          <w:szCs w:val="28"/>
        </w:rPr>
        <w:t>.</w:t>
      </w:r>
    </w:p>
    <w:p w14:paraId="78D13A7B" w14:textId="19CE7E20" w:rsidR="00441A3B" w:rsidRDefault="00441A3B" w:rsidP="00441A3B">
      <w:pPr>
        <w:pStyle w:val="aa"/>
        <w:ind w:firstLine="708"/>
        <w:jc w:val="both"/>
        <w:rPr>
          <w:sz w:val="28"/>
          <w:szCs w:val="28"/>
        </w:rPr>
      </w:pPr>
      <w:r>
        <w:rPr>
          <w:sz w:val="28"/>
          <w:szCs w:val="28"/>
        </w:rPr>
        <w:lastRenderedPageBreak/>
        <w:t xml:space="preserve">3. </w:t>
      </w:r>
      <w:r w:rsidRPr="00760F2C">
        <w:rPr>
          <w:sz w:val="28"/>
          <w:szCs w:val="28"/>
        </w:rPr>
        <w:t xml:space="preserve">Контроль за выполнением настоящего решения возложить на постоянную комиссию по вопросам </w:t>
      </w:r>
      <w:r w:rsidR="00EE1116">
        <w:rPr>
          <w:sz w:val="28"/>
          <w:szCs w:val="28"/>
        </w:rPr>
        <w:t>коммунального хозяйства</w:t>
      </w:r>
      <w:r w:rsidRPr="00760F2C">
        <w:rPr>
          <w:sz w:val="28"/>
          <w:szCs w:val="28"/>
        </w:rPr>
        <w:t xml:space="preserve"> Думы Георгиевского </w:t>
      </w:r>
      <w:r>
        <w:rPr>
          <w:sz w:val="28"/>
          <w:szCs w:val="28"/>
        </w:rPr>
        <w:t>муниципального</w:t>
      </w:r>
      <w:r w:rsidRPr="00760F2C">
        <w:rPr>
          <w:sz w:val="28"/>
          <w:szCs w:val="28"/>
        </w:rPr>
        <w:t xml:space="preserve"> округа Ставропольского края (</w:t>
      </w:r>
      <w:r w:rsidR="00EE1116">
        <w:rPr>
          <w:sz w:val="28"/>
          <w:szCs w:val="28"/>
        </w:rPr>
        <w:t>Колеснико</w:t>
      </w:r>
      <w:r w:rsidR="00FE5321">
        <w:rPr>
          <w:sz w:val="28"/>
          <w:szCs w:val="28"/>
        </w:rPr>
        <w:t>в</w:t>
      </w:r>
      <w:r w:rsidRPr="00760F2C">
        <w:rPr>
          <w:sz w:val="28"/>
          <w:szCs w:val="28"/>
        </w:rPr>
        <w:t>).</w:t>
      </w:r>
    </w:p>
    <w:p w14:paraId="2CDE0909" w14:textId="77777777" w:rsidR="00441A3B" w:rsidRPr="00146967" w:rsidRDefault="00441A3B" w:rsidP="00A73C99">
      <w:pPr>
        <w:ind w:firstLine="708"/>
        <w:jc w:val="both"/>
        <w:rPr>
          <w:sz w:val="28"/>
          <w:szCs w:val="28"/>
        </w:rPr>
      </w:pPr>
    </w:p>
    <w:p w14:paraId="63B1402C" w14:textId="55FF9B26" w:rsidR="00A73C99" w:rsidRDefault="00441A3B" w:rsidP="00A73C99">
      <w:pPr>
        <w:ind w:firstLine="708"/>
        <w:jc w:val="both"/>
        <w:rPr>
          <w:sz w:val="28"/>
          <w:szCs w:val="28"/>
        </w:rPr>
      </w:pPr>
      <w:r>
        <w:rPr>
          <w:sz w:val="28"/>
          <w:szCs w:val="28"/>
        </w:rPr>
        <w:t>4</w:t>
      </w:r>
      <w:r w:rsidR="00A73C99" w:rsidRPr="00760F2C">
        <w:rPr>
          <w:sz w:val="28"/>
          <w:szCs w:val="28"/>
        </w:rPr>
        <w:t xml:space="preserve">. </w:t>
      </w:r>
      <w:r w:rsidR="00A73C99" w:rsidRPr="006B2765">
        <w:rPr>
          <w:sz w:val="28"/>
          <w:szCs w:val="28"/>
        </w:rPr>
        <w:t>Настоящее решение вступает в силу со дня его официального опубликования.</w:t>
      </w:r>
    </w:p>
    <w:p w14:paraId="379B8FBF" w14:textId="318B8131" w:rsidR="00A73C99" w:rsidRDefault="00A73C99" w:rsidP="00441A3B">
      <w:pPr>
        <w:pStyle w:val="aa"/>
        <w:ind w:firstLine="708"/>
        <w:jc w:val="both"/>
        <w:rPr>
          <w:sz w:val="28"/>
          <w:szCs w:val="28"/>
        </w:rPr>
      </w:pPr>
    </w:p>
    <w:p w14:paraId="61D08B26" w14:textId="187728B1" w:rsidR="003A301A" w:rsidRDefault="003A301A" w:rsidP="003A301A">
      <w:pPr>
        <w:pStyle w:val="aa"/>
        <w:jc w:val="both"/>
        <w:rPr>
          <w:sz w:val="28"/>
          <w:szCs w:val="28"/>
        </w:rPr>
      </w:pPr>
    </w:p>
    <w:p w14:paraId="2E60D9C1" w14:textId="77777777" w:rsidR="003A301A" w:rsidRPr="00760F2C" w:rsidRDefault="003A301A" w:rsidP="003A301A">
      <w:pPr>
        <w:pStyle w:val="aa"/>
        <w:jc w:val="both"/>
        <w:rPr>
          <w:sz w:val="28"/>
          <w:szCs w:val="28"/>
        </w:rPr>
      </w:pPr>
    </w:p>
    <w:p w14:paraId="68E714BB" w14:textId="77777777" w:rsidR="003A301A" w:rsidRPr="008469DD" w:rsidRDefault="003A301A" w:rsidP="003A301A">
      <w:pPr>
        <w:keepNext/>
        <w:keepLines/>
      </w:pPr>
    </w:p>
    <w:tbl>
      <w:tblPr>
        <w:tblW w:w="9889" w:type="dxa"/>
        <w:tblLook w:val="04A0" w:firstRow="1" w:lastRow="0" w:firstColumn="1" w:lastColumn="0" w:noHBand="0" w:noVBand="1"/>
      </w:tblPr>
      <w:tblGrid>
        <w:gridCol w:w="4786"/>
        <w:gridCol w:w="567"/>
        <w:gridCol w:w="4536"/>
      </w:tblGrid>
      <w:tr w:rsidR="003A301A" w:rsidRPr="009F657F" w14:paraId="4FB3DC79" w14:textId="77777777" w:rsidTr="004D43E4">
        <w:tc>
          <w:tcPr>
            <w:tcW w:w="4786" w:type="dxa"/>
            <w:shd w:val="clear" w:color="auto" w:fill="auto"/>
          </w:tcPr>
          <w:p w14:paraId="0413360F" w14:textId="77777777" w:rsidR="003A301A" w:rsidRPr="009F657F" w:rsidRDefault="003A301A" w:rsidP="004D43E4">
            <w:pPr>
              <w:keepNext/>
              <w:keepLines/>
              <w:rPr>
                <w:sz w:val="28"/>
                <w:szCs w:val="28"/>
              </w:rPr>
            </w:pPr>
            <w:r w:rsidRPr="009F657F">
              <w:rPr>
                <w:sz w:val="28"/>
                <w:szCs w:val="28"/>
              </w:rPr>
              <w:t>Председатель Думы</w:t>
            </w:r>
          </w:p>
          <w:p w14:paraId="700D950B" w14:textId="2C7D0632" w:rsidR="003A301A" w:rsidRPr="009F657F" w:rsidRDefault="003A301A" w:rsidP="004D43E4">
            <w:pPr>
              <w:keepNext/>
              <w:keepLines/>
              <w:rPr>
                <w:sz w:val="28"/>
                <w:szCs w:val="28"/>
              </w:rPr>
            </w:pPr>
            <w:r w:rsidRPr="009F657F">
              <w:rPr>
                <w:sz w:val="28"/>
                <w:szCs w:val="28"/>
              </w:rPr>
              <w:t xml:space="preserve">Георгиевского </w:t>
            </w:r>
            <w:r w:rsidR="006755DC">
              <w:rPr>
                <w:sz w:val="28"/>
                <w:szCs w:val="28"/>
              </w:rPr>
              <w:t>муниципального</w:t>
            </w:r>
            <w:r w:rsidRPr="009F657F">
              <w:rPr>
                <w:sz w:val="28"/>
                <w:szCs w:val="28"/>
              </w:rPr>
              <w:t xml:space="preserve"> округа Ставропольского края</w:t>
            </w:r>
          </w:p>
          <w:p w14:paraId="541BBEA8" w14:textId="77777777" w:rsidR="003A301A" w:rsidRPr="009F657F" w:rsidRDefault="003A301A" w:rsidP="004D43E4">
            <w:pPr>
              <w:keepNext/>
              <w:keepLines/>
              <w:rPr>
                <w:sz w:val="28"/>
                <w:szCs w:val="28"/>
              </w:rPr>
            </w:pPr>
          </w:p>
        </w:tc>
        <w:tc>
          <w:tcPr>
            <w:tcW w:w="567" w:type="dxa"/>
            <w:shd w:val="clear" w:color="auto" w:fill="auto"/>
          </w:tcPr>
          <w:p w14:paraId="476E1004" w14:textId="77777777" w:rsidR="003A301A" w:rsidRPr="009F657F" w:rsidRDefault="003A301A" w:rsidP="004D43E4">
            <w:pPr>
              <w:keepNext/>
              <w:keepLines/>
              <w:rPr>
                <w:sz w:val="28"/>
                <w:szCs w:val="28"/>
              </w:rPr>
            </w:pPr>
          </w:p>
        </w:tc>
        <w:tc>
          <w:tcPr>
            <w:tcW w:w="4536" w:type="dxa"/>
            <w:shd w:val="clear" w:color="auto" w:fill="auto"/>
          </w:tcPr>
          <w:p w14:paraId="64695340" w14:textId="77777777" w:rsidR="003A301A" w:rsidRPr="009F657F" w:rsidRDefault="003A301A" w:rsidP="004D43E4">
            <w:pPr>
              <w:keepNext/>
              <w:keepLines/>
              <w:rPr>
                <w:sz w:val="28"/>
                <w:szCs w:val="28"/>
              </w:rPr>
            </w:pPr>
            <w:r w:rsidRPr="009F657F">
              <w:rPr>
                <w:sz w:val="28"/>
                <w:szCs w:val="28"/>
              </w:rPr>
              <w:t>Глава</w:t>
            </w:r>
          </w:p>
          <w:p w14:paraId="37ABAA5F" w14:textId="27785B52" w:rsidR="003A301A" w:rsidRPr="009F657F" w:rsidRDefault="003A301A" w:rsidP="006755DC">
            <w:pPr>
              <w:keepNext/>
              <w:keepLines/>
              <w:rPr>
                <w:sz w:val="28"/>
                <w:szCs w:val="28"/>
              </w:rPr>
            </w:pPr>
            <w:r w:rsidRPr="009F657F">
              <w:rPr>
                <w:sz w:val="28"/>
                <w:szCs w:val="28"/>
              </w:rPr>
              <w:t xml:space="preserve">Георгиевского </w:t>
            </w:r>
            <w:r w:rsidR="006755DC">
              <w:rPr>
                <w:sz w:val="28"/>
                <w:szCs w:val="28"/>
              </w:rPr>
              <w:t>муниципального</w:t>
            </w:r>
            <w:r w:rsidRPr="009F657F">
              <w:rPr>
                <w:sz w:val="28"/>
                <w:szCs w:val="28"/>
              </w:rPr>
              <w:t xml:space="preserve"> округа Ставропольского края</w:t>
            </w:r>
          </w:p>
        </w:tc>
      </w:tr>
      <w:tr w:rsidR="003A301A" w:rsidRPr="009F657F" w14:paraId="23026B79" w14:textId="77777777" w:rsidTr="004D43E4">
        <w:tc>
          <w:tcPr>
            <w:tcW w:w="4786" w:type="dxa"/>
            <w:shd w:val="clear" w:color="auto" w:fill="auto"/>
          </w:tcPr>
          <w:p w14:paraId="421DDF41" w14:textId="77777777" w:rsidR="003A301A" w:rsidRPr="009F657F" w:rsidRDefault="003A301A" w:rsidP="004D43E4">
            <w:pPr>
              <w:keepNext/>
              <w:keepLines/>
              <w:rPr>
                <w:sz w:val="28"/>
                <w:szCs w:val="28"/>
              </w:rPr>
            </w:pPr>
            <w:r w:rsidRPr="009F657F">
              <w:rPr>
                <w:sz w:val="28"/>
                <w:szCs w:val="28"/>
              </w:rPr>
              <w:t xml:space="preserve">                            </w:t>
            </w:r>
            <w:proofErr w:type="spellStart"/>
            <w:r w:rsidRPr="009F657F">
              <w:rPr>
                <w:sz w:val="28"/>
                <w:szCs w:val="28"/>
              </w:rPr>
              <w:t>А.М.Стрельников</w:t>
            </w:r>
            <w:proofErr w:type="spellEnd"/>
          </w:p>
        </w:tc>
        <w:tc>
          <w:tcPr>
            <w:tcW w:w="567" w:type="dxa"/>
            <w:shd w:val="clear" w:color="auto" w:fill="auto"/>
          </w:tcPr>
          <w:p w14:paraId="0F0A9D87" w14:textId="77777777" w:rsidR="003A301A" w:rsidRPr="009F657F" w:rsidRDefault="003A301A" w:rsidP="004D43E4">
            <w:pPr>
              <w:keepNext/>
              <w:keepLines/>
              <w:rPr>
                <w:sz w:val="28"/>
                <w:szCs w:val="28"/>
              </w:rPr>
            </w:pPr>
          </w:p>
        </w:tc>
        <w:tc>
          <w:tcPr>
            <w:tcW w:w="4536" w:type="dxa"/>
            <w:shd w:val="clear" w:color="auto" w:fill="auto"/>
          </w:tcPr>
          <w:p w14:paraId="254A0083" w14:textId="77777777" w:rsidR="003A301A" w:rsidRPr="009F657F" w:rsidRDefault="003A301A" w:rsidP="004D43E4">
            <w:pPr>
              <w:keepNext/>
              <w:keepLines/>
              <w:rPr>
                <w:sz w:val="28"/>
                <w:szCs w:val="28"/>
              </w:rPr>
            </w:pPr>
            <w:r w:rsidRPr="009F657F">
              <w:rPr>
                <w:sz w:val="28"/>
                <w:szCs w:val="28"/>
              </w:rPr>
              <w:t xml:space="preserve">                                  </w:t>
            </w:r>
            <w:proofErr w:type="spellStart"/>
            <w:r w:rsidRPr="009F657F">
              <w:rPr>
                <w:sz w:val="28"/>
                <w:szCs w:val="28"/>
              </w:rPr>
              <w:t>А.В.Зайцев</w:t>
            </w:r>
            <w:proofErr w:type="spellEnd"/>
          </w:p>
        </w:tc>
      </w:tr>
    </w:tbl>
    <w:p w14:paraId="2EE1B82E" w14:textId="352DDA7B" w:rsidR="003A301A" w:rsidRPr="003A301A" w:rsidRDefault="003A301A" w:rsidP="003A301A">
      <w:pPr>
        <w:keepNext/>
        <w:keepLines/>
      </w:pPr>
    </w:p>
    <w:p w14:paraId="3B23731B" w14:textId="77777777" w:rsidR="003A301A" w:rsidRPr="003A301A" w:rsidRDefault="003A301A" w:rsidP="003A301A">
      <w:pPr>
        <w:keepNext/>
        <w:keepLines/>
      </w:pPr>
    </w:p>
    <w:p w14:paraId="24639188" w14:textId="77777777" w:rsidR="003A301A" w:rsidRPr="008469DD" w:rsidRDefault="003A301A" w:rsidP="003A301A">
      <w:pPr>
        <w:keepNext/>
        <w:keepLines/>
        <w:rPr>
          <w:sz w:val="28"/>
          <w:szCs w:val="28"/>
        </w:rPr>
      </w:pPr>
      <w:r w:rsidRPr="008469DD">
        <w:rPr>
          <w:sz w:val="28"/>
          <w:szCs w:val="28"/>
        </w:rPr>
        <w:t>Подписано:</w:t>
      </w:r>
    </w:p>
    <w:p w14:paraId="1AD2D990" w14:textId="107A9EF8" w:rsidR="003A301A" w:rsidRPr="008469DD" w:rsidRDefault="006755DC" w:rsidP="003A301A">
      <w:pPr>
        <w:keepNext/>
        <w:keepLines/>
      </w:pPr>
      <w:r>
        <w:rPr>
          <w:sz w:val="28"/>
          <w:szCs w:val="28"/>
        </w:rPr>
        <w:t>___________2023</w:t>
      </w:r>
      <w:r w:rsidR="003A301A" w:rsidRPr="008469DD">
        <w:rPr>
          <w:sz w:val="28"/>
          <w:szCs w:val="28"/>
        </w:rPr>
        <w:t xml:space="preserve"> г.</w:t>
      </w:r>
    </w:p>
    <w:p w14:paraId="25F123E9" w14:textId="77777777" w:rsidR="003A301A" w:rsidRDefault="003A301A" w:rsidP="003A301A">
      <w:pPr>
        <w:keepNext/>
        <w:keepLines/>
        <w:rPr>
          <w:b/>
          <w:iCs/>
          <w:caps/>
          <w:sz w:val="28"/>
          <w:szCs w:val="28"/>
        </w:rPr>
      </w:pPr>
    </w:p>
    <w:p w14:paraId="2156ACB6" w14:textId="77777777" w:rsidR="00441A3B" w:rsidRDefault="00441A3B" w:rsidP="003A301A">
      <w:pPr>
        <w:keepNext/>
        <w:keepLines/>
        <w:rPr>
          <w:b/>
          <w:iCs/>
          <w:caps/>
          <w:sz w:val="28"/>
          <w:szCs w:val="28"/>
        </w:rPr>
      </w:pPr>
    </w:p>
    <w:p w14:paraId="3F34DDC7" w14:textId="77777777" w:rsidR="00441A3B" w:rsidRDefault="00441A3B" w:rsidP="00441A3B">
      <w:pPr>
        <w:keepNext/>
        <w:keepLines/>
        <w:spacing w:line="240" w:lineRule="exact"/>
        <w:contextualSpacing/>
        <w:rPr>
          <w:bCs/>
          <w:sz w:val="28"/>
          <w:szCs w:val="28"/>
        </w:rPr>
      </w:pPr>
      <w:r>
        <w:rPr>
          <w:sz w:val="28"/>
          <w:szCs w:val="28"/>
        </w:rPr>
        <w:t xml:space="preserve">Проект вносит Глава </w:t>
      </w:r>
      <w:r>
        <w:rPr>
          <w:bCs/>
          <w:sz w:val="28"/>
          <w:szCs w:val="28"/>
        </w:rPr>
        <w:t xml:space="preserve">Георгиевского муниципального округа Ставропольского края </w:t>
      </w:r>
    </w:p>
    <w:p w14:paraId="6A2D046A" w14:textId="180D1883" w:rsidR="00441A3B" w:rsidRDefault="00441A3B" w:rsidP="00441A3B">
      <w:pPr>
        <w:keepNext/>
        <w:keepLines/>
        <w:spacing w:line="240" w:lineRule="exact"/>
        <w:contextualSpacing/>
        <w:rPr>
          <w:sz w:val="28"/>
          <w:szCs w:val="28"/>
        </w:rPr>
      </w:pPr>
      <w:r>
        <w:rPr>
          <w:bCs/>
          <w:sz w:val="28"/>
          <w:szCs w:val="28"/>
        </w:rPr>
        <w:t xml:space="preserve">                                                                                                        </w:t>
      </w:r>
      <w:r w:rsidR="00FE5321">
        <w:rPr>
          <w:bCs/>
          <w:sz w:val="28"/>
          <w:szCs w:val="28"/>
        </w:rPr>
        <w:t xml:space="preserve">    </w:t>
      </w:r>
      <w:r>
        <w:rPr>
          <w:bCs/>
          <w:sz w:val="28"/>
          <w:szCs w:val="28"/>
        </w:rPr>
        <w:t xml:space="preserve">          </w:t>
      </w:r>
      <w:proofErr w:type="spellStart"/>
      <w:r>
        <w:rPr>
          <w:bCs/>
          <w:sz w:val="28"/>
          <w:szCs w:val="28"/>
        </w:rPr>
        <w:t>А.В</w:t>
      </w:r>
      <w:r>
        <w:rPr>
          <w:sz w:val="28"/>
          <w:szCs w:val="28"/>
        </w:rPr>
        <w:t>.Зайцев</w:t>
      </w:r>
      <w:proofErr w:type="spellEnd"/>
    </w:p>
    <w:p w14:paraId="5C0F50A4" w14:textId="77777777" w:rsidR="00441A3B" w:rsidRDefault="00441A3B" w:rsidP="00441A3B">
      <w:pPr>
        <w:spacing w:line="240" w:lineRule="exact"/>
        <w:jc w:val="both"/>
        <w:rPr>
          <w:sz w:val="28"/>
          <w:szCs w:val="28"/>
          <w:highlight w:val="yellow"/>
        </w:rPr>
      </w:pPr>
    </w:p>
    <w:p w14:paraId="52958043" w14:textId="77777777" w:rsidR="00441A3B" w:rsidRDefault="00441A3B" w:rsidP="00441A3B">
      <w:pPr>
        <w:spacing w:line="240" w:lineRule="exact"/>
        <w:jc w:val="both"/>
        <w:rPr>
          <w:sz w:val="28"/>
          <w:szCs w:val="28"/>
        </w:rPr>
      </w:pPr>
      <w:r>
        <w:rPr>
          <w:sz w:val="28"/>
          <w:szCs w:val="28"/>
        </w:rPr>
        <w:t>Проект визируют:</w:t>
      </w:r>
    </w:p>
    <w:p w14:paraId="31012124" w14:textId="77777777" w:rsidR="00FE5321" w:rsidRDefault="00441A3B" w:rsidP="00441A3B">
      <w:pPr>
        <w:spacing w:line="240" w:lineRule="exact"/>
        <w:rPr>
          <w:sz w:val="28"/>
          <w:szCs w:val="28"/>
        </w:rPr>
      </w:pPr>
      <w:r>
        <w:rPr>
          <w:sz w:val="28"/>
          <w:szCs w:val="28"/>
        </w:rPr>
        <w:t>заместитель главы администрации</w:t>
      </w:r>
      <w:r w:rsidR="00FE5321">
        <w:rPr>
          <w:sz w:val="28"/>
          <w:szCs w:val="28"/>
        </w:rPr>
        <w:t xml:space="preserve"> – начальник управления </w:t>
      </w:r>
    </w:p>
    <w:p w14:paraId="4C667EA1" w14:textId="168CFA47" w:rsidR="00441A3B" w:rsidRDefault="00FE5321" w:rsidP="00441A3B">
      <w:pPr>
        <w:spacing w:line="240" w:lineRule="exact"/>
        <w:rPr>
          <w:sz w:val="28"/>
          <w:szCs w:val="28"/>
        </w:rPr>
      </w:pPr>
      <w:r>
        <w:rPr>
          <w:sz w:val="28"/>
          <w:szCs w:val="28"/>
        </w:rPr>
        <w:t>жилищно</w:t>
      </w:r>
      <w:r w:rsidR="00614AB2">
        <w:rPr>
          <w:sz w:val="28"/>
          <w:szCs w:val="28"/>
        </w:rPr>
        <w:t xml:space="preserve"> –</w:t>
      </w:r>
      <w:r>
        <w:rPr>
          <w:sz w:val="28"/>
          <w:szCs w:val="28"/>
        </w:rPr>
        <w:t xml:space="preserve"> коммунального хозяйства администрации</w:t>
      </w:r>
      <w:r w:rsidR="001C3811">
        <w:rPr>
          <w:sz w:val="28"/>
          <w:szCs w:val="28"/>
        </w:rPr>
        <w:t xml:space="preserve">                 </w:t>
      </w:r>
      <w:r>
        <w:rPr>
          <w:sz w:val="28"/>
          <w:szCs w:val="28"/>
        </w:rPr>
        <w:t xml:space="preserve">   </w:t>
      </w:r>
      <w:proofErr w:type="spellStart"/>
      <w:r w:rsidR="00441A3B">
        <w:rPr>
          <w:sz w:val="28"/>
          <w:szCs w:val="28"/>
        </w:rPr>
        <w:t>И.А.Грищенко</w:t>
      </w:r>
      <w:proofErr w:type="spellEnd"/>
    </w:p>
    <w:p w14:paraId="1314BCBC" w14:textId="77777777" w:rsidR="00441A3B" w:rsidRDefault="00441A3B" w:rsidP="00441A3B">
      <w:pPr>
        <w:spacing w:line="240" w:lineRule="exact"/>
        <w:rPr>
          <w:sz w:val="28"/>
          <w:szCs w:val="28"/>
        </w:rPr>
      </w:pPr>
    </w:p>
    <w:p w14:paraId="3AB930D4" w14:textId="080185D2" w:rsidR="00FE5321" w:rsidRDefault="00FE5321" w:rsidP="00441A3B">
      <w:pPr>
        <w:spacing w:line="240" w:lineRule="exact"/>
        <w:rPr>
          <w:sz w:val="28"/>
          <w:szCs w:val="28"/>
        </w:rPr>
      </w:pPr>
      <w:r>
        <w:rPr>
          <w:sz w:val="28"/>
          <w:szCs w:val="28"/>
        </w:rPr>
        <w:t xml:space="preserve">управляющий делами администрации                                                </w:t>
      </w:r>
      <w:proofErr w:type="spellStart"/>
      <w:r>
        <w:rPr>
          <w:sz w:val="28"/>
          <w:szCs w:val="28"/>
        </w:rPr>
        <w:t>Л.С.Мочалова</w:t>
      </w:r>
      <w:proofErr w:type="spellEnd"/>
    </w:p>
    <w:p w14:paraId="6D92F813" w14:textId="77777777" w:rsidR="00FE5321" w:rsidRDefault="00FE5321" w:rsidP="00441A3B">
      <w:pPr>
        <w:spacing w:line="240" w:lineRule="exact"/>
        <w:rPr>
          <w:sz w:val="28"/>
          <w:szCs w:val="28"/>
        </w:rPr>
      </w:pPr>
    </w:p>
    <w:p w14:paraId="1D992E66" w14:textId="77777777" w:rsidR="00441A3B" w:rsidRDefault="00441A3B" w:rsidP="00441A3B">
      <w:pPr>
        <w:spacing w:line="240" w:lineRule="exact"/>
        <w:jc w:val="both"/>
        <w:rPr>
          <w:sz w:val="28"/>
          <w:szCs w:val="28"/>
        </w:rPr>
      </w:pPr>
      <w:r>
        <w:rPr>
          <w:sz w:val="28"/>
          <w:szCs w:val="28"/>
        </w:rPr>
        <w:t xml:space="preserve">начальник правового </w:t>
      </w:r>
    </w:p>
    <w:p w14:paraId="1895B814" w14:textId="37A6E0DC" w:rsidR="00441A3B" w:rsidRDefault="00441A3B" w:rsidP="00441A3B">
      <w:pPr>
        <w:spacing w:line="240" w:lineRule="exact"/>
        <w:jc w:val="both"/>
        <w:rPr>
          <w:sz w:val="28"/>
          <w:szCs w:val="28"/>
        </w:rPr>
      </w:pPr>
      <w:r>
        <w:rPr>
          <w:sz w:val="28"/>
          <w:szCs w:val="28"/>
        </w:rPr>
        <w:t xml:space="preserve">управления администрации                                                        </w:t>
      </w:r>
      <w:r w:rsidR="00FE5321">
        <w:rPr>
          <w:sz w:val="28"/>
          <w:szCs w:val="28"/>
        </w:rPr>
        <w:t xml:space="preserve">          </w:t>
      </w:r>
      <w:r>
        <w:rPr>
          <w:sz w:val="28"/>
          <w:szCs w:val="28"/>
        </w:rPr>
        <w:t xml:space="preserve">      </w:t>
      </w:r>
      <w:proofErr w:type="spellStart"/>
      <w:r>
        <w:rPr>
          <w:sz w:val="28"/>
          <w:szCs w:val="28"/>
        </w:rPr>
        <w:t>И.В.Кельм</w:t>
      </w:r>
      <w:proofErr w:type="spellEnd"/>
    </w:p>
    <w:p w14:paraId="42C39382" w14:textId="77777777" w:rsidR="00441A3B" w:rsidRDefault="00441A3B" w:rsidP="00441A3B">
      <w:pPr>
        <w:tabs>
          <w:tab w:val="left" w:pos="8235"/>
        </w:tabs>
        <w:spacing w:line="240" w:lineRule="exact"/>
        <w:jc w:val="both"/>
        <w:rPr>
          <w:sz w:val="28"/>
          <w:szCs w:val="28"/>
        </w:rPr>
      </w:pPr>
      <w:r>
        <w:rPr>
          <w:sz w:val="28"/>
          <w:szCs w:val="28"/>
        </w:rPr>
        <w:tab/>
      </w:r>
    </w:p>
    <w:p w14:paraId="3D7789CE" w14:textId="77777777" w:rsidR="00FE5321" w:rsidRDefault="00441A3B" w:rsidP="00441A3B">
      <w:pPr>
        <w:spacing w:line="240" w:lineRule="exact"/>
        <w:jc w:val="both"/>
        <w:rPr>
          <w:sz w:val="28"/>
          <w:szCs w:val="28"/>
        </w:rPr>
      </w:pPr>
      <w:r>
        <w:rPr>
          <w:sz w:val="28"/>
          <w:szCs w:val="28"/>
        </w:rPr>
        <w:t xml:space="preserve">Проект подготовлен управлением архитектуры и </w:t>
      </w:r>
    </w:p>
    <w:p w14:paraId="3EBB2743" w14:textId="48F6E1F7" w:rsidR="00441A3B" w:rsidRPr="00FE5321" w:rsidRDefault="006F6AFF" w:rsidP="00FE5321">
      <w:pPr>
        <w:spacing w:line="240" w:lineRule="exact"/>
        <w:jc w:val="both"/>
        <w:rPr>
          <w:sz w:val="28"/>
          <w:szCs w:val="28"/>
        </w:rPr>
      </w:pPr>
      <w:r>
        <w:rPr>
          <w:sz w:val="28"/>
          <w:szCs w:val="28"/>
        </w:rPr>
        <w:t>г</w:t>
      </w:r>
      <w:r w:rsidR="00441A3B">
        <w:rPr>
          <w:sz w:val="28"/>
          <w:szCs w:val="28"/>
        </w:rPr>
        <w:t>радостроительства</w:t>
      </w:r>
      <w:r w:rsidR="00FE5321">
        <w:rPr>
          <w:sz w:val="28"/>
          <w:szCs w:val="28"/>
        </w:rPr>
        <w:t xml:space="preserve"> </w:t>
      </w:r>
      <w:r w:rsidR="00441A3B">
        <w:rPr>
          <w:sz w:val="28"/>
          <w:szCs w:val="28"/>
        </w:rPr>
        <w:t xml:space="preserve">администрации                              </w:t>
      </w:r>
      <w:r w:rsidR="00FE5321">
        <w:rPr>
          <w:sz w:val="28"/>
          <w:szCs w:val="28"/>
        </w:rPr>
        <w:t xml:space="preserve">      </w:t>
      </w:r>
      <w:r w:rsidR="000B24EC">
        <w:rPr>
          <w:sz w:val="28"/>
          <w:szCs w:val="28"/>
        </w:rPr>
        <w:t xml:space="preserve">      </w:t>
      </w:r>
      <w:r w:rsidR="00FE5321">
        <w:rPr>
          <w:sz w:val="28"/>
          <w:szCs w:val="28"/>
        </w:rPr>
        <w:t xml:space="preserve">      </w:t>
      </w:r>
      <w:r w:rsidR="000E4E5C">
        <w:rPr>
          <w:sz w:val="28"/>
          <w:szCs w:val="28"/>
        </w:rPr>
        <w:t>К.А. Криницкий</w:t>
      </w:r>
    </w:p>
    <w:p w14:paraId="69E988E0" w14:textId="77777777" w:rsidR="00441A3B" w:rsidRPr="009F657F" w:rsidRDefault="00441A3B" w:rsidP="003A301A">
      <w:pPr>
        <w:keepNext/>
        <w:keepLines/>
        <w:rPr>
          <w:b/>
          <w:iCs/>
          <w:caps/>
          <w:sz w:val="28"/>
          <w:szCs w:val="28"/>
        </w:rPr>
        <w:sectPr w:rsidR="00441A3B" w:rsidRPr="009F657F" w:rsidSect="00AF0901">
          <w:headerReference w:type="default" r:id="rId9"/>
          <w:pgSz w:w="11906" w:h="16838"/>
          <w:pgMar w:top="1134" w:right="567" w:bottom="1134" w:left="1701" w:header="709" w:footer="709" w:gutter="0"/>
          <w:cols w:space="720"/>
          <w:titlePg/>
          <w:docGrid w:linePitch="326"/>
        </w:sectPr>
      </w:pPr>
    </w:p>
    <w:p w14:paraId="6E5C37FC" w14:textId="4247909B" w:rsidR="00A73C99" w:rsidRPr="00A22EF4" w:rsidRDefault="00A73C99" w:rsidP="00A73C99">
      <w:pPr>
        <w:ind w:left="5103"/>
        <w:contextualSpacing/>
        <w:rPr>
          <w:sz w:val="28"/>
          <w:szCs w:val="28"/>
        </w:rPr>
      </w:pPr>
      <w:r>
        <w:rPr>
          <w:sz w:val="28"/>
          <w:szCs w:val="28"/>
        </w:rPr>
        <w:lastRenderedPageBreak/>
        <w:t>УТВЕРЖДЕН</w:t>
      </w:r>
      <w:r w:rsidR="000E4E5C">
        <w:rPr>
          <w:sz w:val="28"/>
          <w:szCs w:val="28"/>
        </w:rPr>
        <w:t>О</w:t>
      </w:r>
    </w:p>
    <w:p w14:paraId="62DCAABE" w14:textId="77777777" w:rsidR="00A73C99" w:rsidRPr="00A22EF4" w:rsidRDefault="00A73C99" w:rsidP="00A73C99">
      <w:pPr>
        <w:ind w:firstLine="5103"/>
        <w:contextualSpacing/>
        <w:rPr>
          <w:sz w:val="28"/>
          <w:szCs w:val="28"/>
        </w:rPr>
      </w:pPr>
    </w:p>
    <w:p w14:paraId="468F1FF4" w14:textId="77777777" w:rsidR="00A73C99" w:rsidRDefault="00A73C99" w:rsidP="00A73C99">
      <w:pPr>
        <w:ind w:firstLine="5103"/>
        <w:contextualSpacing/>
        <w:rPr>
          <w:sz w:val="28"/>
          <w:szCs w:val="28"/>
        </w:rPr>
      </w:pPr>
      <w:r w:rsidRPr="00A22EF4">
        <w:rPr>
          <w:sz w:val="28"/>
          <w:szCs w:val="28"/>
        </w:rPr>
        <w:t>решением Думы</w:t>
      </w:r>
    </w:p>
    <w:p w14:paraId="55667278" w14:textId="77777777" w:rsidR="006755DC" w:rsidRDefault="00A73C99" w:rsidP="00A73C99">
      <w:pPr>
        <w:ind w:firstLine="5103"/>
        <w:contextualSpacing/>
        <w:rPr>
          <w:sz w:val="28"/>
          <w:szCs w:val="28"/>
        </w:rPr>
      </w:pPr>
      <w:r w:rsidRPr="00A22EF4">
        <w:rPr>
          <w:sz w:val="28"/>
          <w:szCs w:val="28"/>
        </w:rPr>
        <w:t xml:space="preserve">Георгиевского </w:t>
      </w:r>
      <w:r w:rsidR="006755DC">
        <w:rPr>
          <w:sz w:val="28"/>
          <w:szCs w:val="28"/>
        </w:rPr>
        <w:t>муниципального</w:t>
      </w:r>
    </w:p>
    <w:p w14:paraId="012B4F37" w14:textId="140C72BB" w:rsidR="00A73C99" w:rsidRDefault="006755DC" w:rsidP="00A73C99">
      <w:pPr>
        <w:ind w:firstLine="5103"/>
        <w:contextualSpacing/>
        <w:rPr>
          <w:sz w:val="28"/>
          <w:szCs w:val="28"/>
        </w:rPr>
      </w:pPr>
      <w:r>
        <w:rPr>
          <w:sz w:val="28"/>
          <w:szCs w:val="28"/>
        </w:rPr>
        <w:t>о</w:t>
      </w:r>
      <w:r w:rsidR="00A73C99" w:rsidRPr="00A22EF4">
        <w:rPr>
          <w:sz w:val="28"/>
          <w:szCs w:val="28"/>
        </w:rPr>
        <w:t>круга</w:t>
      </w:r>
      <w:r>
        <w:rPr>
          <w:sz w:val="28"/>
          <w:szCs w:val="28"/>
        </w:rPr>
        <w:t xml:space="preserve"> </w:t>
      </w:r>
      <w:r w:rsidR="00A73C99" w:rsidRPr="00A22EF4">
        <w:rPr>
          <w:sz w:val="28"/>
          <w:szCs w:val="28"/>
        </w:rPr>
        <w:t>Ставропольского края</w:t>
      </w:r>
    </w:p>
    <w:p w14:paraId="758AA9FF" w14:textId="2B410F68" w:rsidR="00A73C99" w:rsidRPr="00A22EF4" w:rsidRDefault="00A73C99" w:rsidP="00A73C99">
      <w:pPr>
        <w:ind w:firstLine="5103"/>
        <w:contextualSpacing/>
        <w:rPr>
          <w:sz w:val="28"/>
          <w:szCs w:val="28"/>
        </w:rPr>
      </w:pPr>
      <w:r w:rsidRPr="00A22EF4">
        <w:rPr>
          <w:sz w:val="28"/>
          <w:szCs w:val="28"/>
        </w:rPr>
        <w:t xml:space="preserve">от </w:t>
      </w:r>
      <w:r w:rsidR="006755DC">
        <w:rPr>
          <w:sz w:val="28"/>
          <w:szCs w:val="28"/>
        </w:rPr>
        <w:t>________</w:t>
      </w:r>
      <w:r w:rsidR="003A301A">
        <w:rPr>
          <w:sz w:val="28"/>
          <w:szCs w:val="28"/>
        </w:rPr>
        <w:t xml:space="preserve"> </w:t>
      </w:r>
      <w:r w:rsidRPr="00A22EF4">
        <w:rPr>
          <w:sz w:val="28"/>
          <w:szCs w:val="28"/>
        </w:rPr>
        <w:t>20</w:t>
      </w:r>
      <w:r w:rsidR="006755DC">
        <w:rPr>
          <w:sz w:val="28"/>
          <w:szCs w:val="28"/>
        </w:rPr>
        <w:t>23</w:t>
      </w:r>
      <w:r w:rsidRPr="00A22EF4">
        <w:rPr>
          <w:sz w:val="28"/>
          <w:szCs w:val="28"/>
        </w:rPr>
        <w:t xml:space="preserve"> г. № </w:t>
      </w:r>
      <w:r w:rsidR="006755DC">
        <w:rPr>
          <w:sz w:val="28"/>
          <w:szCs w:val="28"/>
        </w:rPr>
        <w:t>________</w:t>
      </w:r>
    </w:p>
    <w:p w14:paraId="63A8A49B" w14:textId="77777777" w:rsidR="00A73C99" w:rsidRPr="00A22EF4" w:rsidRDefault="00A73C99" w:rsidP="00A73C99">
      <w:pPr>
        <w:contextualSpacing/>
        <w:rPr>
          <w:sz w:val="28"/>
          <w:szCs w:val="28"/>
        </w:rPr>
      </w:pPr>
    </w:p>
    <w:p w14:paraId="57BFB52F" w14:textId="77777777" w:rsidR="00A73C99" w:rsidRPr="00A22EF4" w:rsidRDefault="00A73C99" w:rsidP="00A73C99">
      <w:pPr>
        <w:contextualSpacing/>
        <w:rPr>
          <w:sz w:val="28"/>
          <w:szCs w:val="28"/>
        </w:rPr>
      </w:pPr>
    </w:p>
    <w:p w14:paraId="7096B4F9" w14:textId="77777777" w:rsidR="00A73C99" w:rsidRPr="004A3930" w:rsidRDefault="00A73C99" w:rsidP="00A73C99">
      <w:pPr>
        <w:contextualSpacing/>
        <w:rPr>
          <w:b/>
          <w:bCs/>
          <w:sz w:val="28"/>
          <w:szCs w:val="28"/>
        </w:rPr>
      </w:pPr>
    </w:p>
    <w:p w14:paraId="136D8B95" w14:textId="77777777" w:rsidR="000E4E5C" w:rsidRPr="000E4E5C" w:rsidRDefault="000E4E5C" w:rsidP="000E4E5C">
      <w:pPr>
        <w:widowControl w:val="0"/>
        <w:contextualSpacing/>
        <w:jc w:val="center"/>
        <w:rPr>
          <w:b/>
          <w:sz w:val="28"/>
          <w:szCs w:val="28"/>
        </w:rPr>
      </w:pPr>
      <w:r w:rsidRPr="000E4E5C">
        <w:rPr>
          <w:b/>
          <w:sz w:val="28"/>
          <w:szCs w:val="28"/>
        </w:rPr>
        <w:t>ПОЛОЖЕНИЕ</w:t>
      </w:r>
    </w:p>
    <w:p w14:paraId="6C909297" w14:textId="77777777" w:rsidR="000E4E5C" w:rsidRPr="000E4E5C" w:rsidRDefault="000E4E5C" w:rsidP="000E4E5C">
      <w:pPr>
        <w:widowControl w:val="0"/>
        <w:contextualSpacing/>
        <w:jc w:val="center"/>
        <w:rPr>
          <w:b/>
          <w:sz w:val="28"/>
          <w:szCs w:val="28"/>
        </w:rPr>
      </w:pPr>
    </w:p>
    <w:p w14:paraId="0154A54B" w14:textId="77777777" w:rsidR="000E4E5C" w:rsidRPr="000E4E5C" w:rsidRDefault="000E4E5C" w:rsidP="000E4E5C">
      <w:pPr>
        <w:widowControl w:val="0"/>
        <w:contextualSpacing/>
        <w:jc w:val="center"/>
        <w:rPr>
          <w:b/>
          <w:sz w:val="28"/>
          <w:szCs w:val="28"/>
        </w:rPr>
      </w:pPr>
      <w:bookmarkStart w:id="0" w:name="_Hlk73456502"/>
      <w:r w:rsidRPr="000E4E5C">
        <w:rPr>
          <w:b/>
          <w:sz w:val="28"/>
          <w:szCs w:val="28"/>
        </w:rPr>
        <w:t>о муниципальном контроле в сфере благоустройства</w:t>
      </w:r>
    </w:p>
    <w:p w14:paraId="2755DA15" w14:textId="77777777" w:rsidR="000E4E5C" w:rsidRPr="000E4E5C" w:rsidRDefault="000E4E5C" w:rsidP="000E4E5C">
      <w:pPr>
        <w:widowControl w:val="0"/>
        <w:contextualSpacing/>
        <w:jc w:val="center"/>
        <w:rPr>
          <w:b/>
          <w:sz w:val="28"/>
          <w:szCs w:val="28"/>
          <w:u w:val="single"/>
        </w:rPr>
      </w:pPr>
      <w:r w:rsidRPr="000E4E5C">
        <w:rPr>
          <w:b/>
          <w:sz w:val="28"/>
          <w:szCs w:val="28"/>
        </w:rPr>
        <w:t xml:space="preserve">в </w:t>
      </w:r>
      <w:bookmarkEnd w:id="0"/>
      <w:r w:rsidRPr="000E4E5C">
        <w:rPr>
          <w:b/>
          <w:sz w:val="28"/>
          <w:szCs w:val="28"/>
        </w:rPr>
        <w:t>Георгиевском муниципальном округе Ставропольского края</w:t>
      </w:r>
    </w:p>
    <w:p w14:paraId="239C1513" w14:textId="77777777" w:rsidR="000E4E5C" w:rsidRPr="000E4E5C" w:rsidRDefault="000E4E5C" w:rsidP="000E4E5C">
      <w:pPr>
        <w:widowControl w:val="0"/>
        <w:contextualSpacing/>
        <w:jc w:val="center"/>
        <w:rPr>
          <w:sz w:val="28"/>
          <w:szCs w:val="28"/>
        </w:rPr>
      </w:pPr>
    </w:p>
    <w:p w14:paraId="35E136C8" w14:textId="77777777" w:rsidR="000E4E5C" w:rsidRPr="000E4E5C" w:rsidRDefault="000E4E5C" w:rsidP="000E4E5C">
      <w:pPr>
        <w:widowControl w:val="0"/>
        <w:contextualSpacing/>
        <w:jc w:val="center"/>
        <w:rPr>
          <w:bCs/>
          <w:sz w:val="28"/>
          <w:szCs w:val="28"/>
        </w:rPr>
      </w:pPr>
    </w:p>
    <w:p w14:paraId="1BFF73AF" w14:textId="21C947A7" w:rsidR="000E4E5C" w:rsidRPr="000E4E5C" w:rsidRDefault="000E4E5C" w:rsidP="000E4E5C">
      <w:pPr>
        <w:widowControl w:val="0"/>
        <w:contextualSpacing/>
        <w:jc w:val="center"/>
        <w:rPr>
          <w:bCs/>
          <w:sz w:val="28"/>
          <w:szCs w:val="28"/>
        </w:rPr>
      </w:pPr>
      <w:r w:rsidRPr="000E4E5C">
        <w:rPr>
          <w:bCs/>
          <w:sz w:val="28"/>
          <w:szCs w:val="28"/>
          <w:lang w:val="en-US"/>
        </w:rPr>
        <w:t>I</w:t>
      </w:r>
      <w:r w:rsidRPr="000E4E5C">
        <w:rPr>
          <w:bCs/>
          <w:sz w:val="28"/>
          <w:szCs w:val="28"/>
        </w:rPr>
        <w:t>.</w:t>
      </w:r>
      <w:r w:rsidR="00EE1116">
        <w:rPr>
          <w:bCs/>
          <w:sz w:val="28"/>
          <w:szCs w:val="28"/>
        </w:rPr>
        <w:t xml:space="preserve"> </w:t>
      </w:r>
      <w:r w:rsidRPr="000E4E5C">
        <w:rPr>
          <w:bCs/>
          <w:sz w:val="28"/>
          <w:szCs w:val="28"/>
        </w:rPr>
        <w:t>Общие положения</w:t>
      </w:r>
    </w:p>
    <w:p w14:paraId="3205B45A" w14:textId="77777777" w:rsidR="000E4E5C" w:rsidRPr="000E4E5C" w:rsidRDefault="000E4E5C" w:rsidP="000E4E5C">
      <w:pPr>
        <w:widowControl w:val="0"/>
        <w:ind w:firstLine="567"/>
        <w:contextualSpacing/>
        <w:rPr>
          <w:sz w:val="28"/>
          <w:szCs w:val="28"/>
        </w:rPr>
      </w:pPr>
    </w:p>
    <w:p w14:paraId="1FE4A7E1" w14:textId="2AA01092" w:rsidR="000E4E5C" w:rsidRPr="000E4E5C" w:rsidRDefault="000E4E5C" w:rsidP="000E4E5C">
      <w:pPr>
        <w:tabs>
          <w:tab w:val="left" w:pos="1134"/>
        </w:tabs>
        <w:ind w:firstLine="709"/>
        <w:contextualSpacing/>
        <w:jc w:val="both"/>
        <w:rPr>
          <w:sz w:val="28"/>
          <w:szCs w:val="28"/>
          <w:lang w:val="x-none" w:eastAsia="x-none"/>
        </w:rPr>
      </w:pPr>
      <w:r w:rsidRPr="000E4E5C">
        <w:rPr>
          <w:sz w:val="28"/>
          <w:szCs w:val="28"/>
          <w:lang w:val="x-none" w:eastAsia="x-none"/>
        </w:rPr>
        <w:t xml:space="preserve">1. Настоящее Положение устанавливает порядок организации и осуществления муниципального контроля в сфере благоустройства на территории </w:t>
      </w:r>
      <w:r w:rsidRPr="000E4E5C">
        <w:rPr>
          <w:sz w:val="28"/>
          <w:szCs w:val="28"/>
          <w:lang w:eastAsia="x-none"/>
        </w:rPr>
        <w:t>Георгиевского муниципального округа Ставропольского края</w:t>
      </w:r>
      <w:r w:rsidRPr="000E4E5C">
        <w:rPr>
          <w:i/>
          <w:spacing w:val="-2"/>
          <w:sz w:val="28"/>
          <w:szCs w:val="28"/>
          <w:lang w:val="x-none" w:eastAsia="x-none"/>
        </w:rPr>
        <w:t xml:space="preserve"> </w:t>
      </w:r>
      <w:r w:rsidRPr="000E4E5C">
        <w:rPr>
          <w:sz w:val="28"/>
          <w:szCs w:val="28"/>
          <w:lang w:val="x-none" w:eastAsia="x-none"/>
        </w:rPr>
        <w:t>(далее – муниципальный контроль).</w:t>
      </w:r>
    </w:p>
    <w:p w14:paraId="22092BA5" w14:textId="77E36D08" w:rsidR="000E4E5C" w:rsidRPr="000E4E5C" w:rsidRDefault="000E4E5C" w:rsidP="000E4E5C">
      <w:pPr>
        <w:tabs>
          <w:tab w:val="left" w:pos="1134"/>
        </w:tabs>
        <w:ind w:firstLine="709"/>
        <w:contextualSpacing/>
        <w:jc w:val="both"/>
        <w:rPr>
          <w:sz w:val="28"/>
          <w:szCs w:val="28"/>
          <w:lang w:val="x-none" w:eastAsia="x-none"/>
        </w:rPr>
      </w:pPr>
      <w:r w:rsidRPr="000E4E5C">
        <w:rPr>
          <w:sz w:val="28"/>
          <w:szCs w:val="28"/>
          <w:lang w:val="x-none" w:eastAsia="x-none"/>
        </w:rPr>
        <w:t>2. Предметом муниципального контроля является:</w:t>
      </w:r>
    </w:p>
    <w:p w14:paraId="54DC28AA" w14:textId="684DAEE6" w:rsidR="000E4E5C" w:rsidRPr="000E4E5C" w:rsidRDefault="00A7320F" w:rsidP="000E4E5C">
      <w:pPr>
        <w:ind w:firstLine="709"/>
        <w:contextualSpacing/>
        <w:jc w:val="both"/>
        <w:rPr>
          <w:rFonts w:eastAsia="Calibri"/>
          <w:sz w:val="28"/>
          <w:szCs w:val="28"/>
          <w:lang w:eastAsia="en-US"/>
        </w:rPr>
      </w:pPr>
      <w:r>
        <w:rPr>
          <w:rFonts w:eastAsia="Calibri"/>
          <w:sz w:val="28"/>
          <w:szCs w:val="28"/>
          <w:lang w:eastAsia="en-US"/>
        </w:rPr>
        <w:t xml:space="preserve">1) </w:t>
      </w:r>
      <w:r w:rsidR="000E4E5C" w:rsidRPr="000E4E5C">
        <w:rPr>
          <w:rFonts w:eastAsia="Calibri"/>
          <w:sz w:val="28"/>
          <w:szCs w:val="28"/>
          <w:lang w:eastAsia="en-US"/>
        </w:rPr>
        <w:t>соблюдение организациями и гражданами (далее – контролируемые лица) обязательных требований, установленных Правилами благоустройства Георгиевского муниципального округа Ставропольского края, утвержденными решением Думы Георгиевского</w:t>
      </w:r>
      <w:r w:rsidR="000E4E5C" w:rsidRPr="000E4E5C">
        <w:rPr>
          <w:rFonts w:ascii="Calibri" w:eastAsia="Calibri" w:hAnsi="Calibri"/>
          <w:sz w:val="22"/>
          <w:szCs w:val="22"/>
          <w:lang w:eastAsia="en-US"/>
        </w:rPr>
        <w:t xml:space="preserve"> </w:t>
      </w:r>
      <w:r w:rsidR="000E4E5C" w:rsidRPr="000E4E5C">
        <w:rPr>
          <w:rFonts w:eastAsia="Calibri"/>
          <w:sz w:val="28"/>
          <w:szCs w:val="28"/>
          <w:lang w:eastAsia="en-US"/>
        </w:rPr>
        <w:t>муниципального округа Ставропольского края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w:t>
      </w:r>
    </w:p>
    <w:p w14:paraId="1D10E5CA" w14:textId="073BAA9D" w:rsidR="000E4E5C" w:rsidRPr="000E4E5C" w:rsidRDefault="00A7320F" w:rsidP="000E4E5C">
      <w:pPr>
        <w:tabs>
          <w:tab w:val="left" w:pos="1134"/>
        </w:tabs>
        <w:ind w:firstLine="709"/>
        <w:contextualSpacing/>
        <w:jc w:val="both"/>
        <w:rPr>
          <w:color w:val="000000"/>
          <w:sz w:val="28"/>
          <w:szCs w:val="28"/>
          <w:lang w:eastAsia="x-none"/>
        </w:rPr>
      </w:pPr>
      <w:r>
        <w:rPr>
          <w:color w:val="000000"/>
          <w:sz w:val="28"/>
          <w:szCs w:val="28"/>
          <w:lang w:eastAsia="x-none"/>
        </w:rPr>
        <w:t xml:space="preserve">2) </w:t>
      </w:r>
      <w:r w:rsidR="000E4E5C" w:rsidRPr="000E4E5C">
        <w:rPr>
          <w:color w:val="000000"/>
          <w:sz w:val="28"/>
          <w:szCs w:val="28"/>
          <w:lang w:val="x-none" w:eastAsia="x-none"/>
        </w:rPr>
        <w:t>исполнение решений, принимаемых по результатам контрольных мероприятий.</w:t>
      </w:r>
    </w:p>
    <w:p w14:paraId="2C4C3CAB" w14:textId="6928D4C9" w:rsidR="000E4E5C" w:rsidRPr="000E4E5C" w:rsidRDefault="000E4E5C" w:rsidP="000E4E5C">
      <w:pPr>
        <w:tabs>
          <w:tab w:val="left" w:pos="1134"/>
        </w:tabs>
        <w:ind w:firstLine="709"/>
        <w:contextualSpacing/>
        <w:jc w:val="both"/>
        <w:rPr>
          <w:sz w:val="28"/>
          <w:szCs w:val="28"/>
          <w:lang w:val="x-none" w:eastAsia="x-none"/>
        </w:rPr>
      </w:pPr>
      <w:r w:rsidRPr="000E4E5C">
        <w:rPr>
          <w:sz w:val="28"/>
          <w:szCs w:val="28"/>
          <w:lang w:val="x-none" w:eastAsia="x-none"/>
        </w:rPr>
        <w:t>3. Объектами муниципального контроля (далее – объект контроля) являются:</w:t>
      </w:r>
    </w:p>
    <w:p w14:paraId="03C02E23" w14:textId="5E7807DF" w:rsidR="000E4E5C" w:rsidRPr="000E4E5C" w:rsidRDefault="00A7320F" w:rsidP="000E4E5C">
      <w:pPr>
        <w:ind w:firstLine="709"/>
        <w:contextualSpacing/>
        <w:jc w:val="both"/>
        <w:rPr>
          <w:rFonts w:eastAsia="Calibri"/>
          <w:sz w:val="28"/>
          <w:szCs w:val="28"/>
          <w:lang w:eastAsia="en-US"/>
        </w:rPr>
      </w:pPr>
      <w:r>
        <w:rPr>
          <w:rFonts w:eastAsia="Calibri"/>
          <w:sz w:val="28"/>
          <w:szCs w:val="28"/>
          <w:lang w:eastAsia="en-US"/>
        </w:rPr>
        <w:t xml:space="preserve">1) </w:t>
      </w:r>
      <w:r w:rsidR="000E4E5C" w:rsidRPr="000E4E5C">
        <w:rPr>
          <w:rFonts w:eastAsia="Calibri"/>
          <w:sz w:val="28"/>
          <w:szCs w:val="28"/>
          <w:lang w:eastAsia="en-US"/>
        </w:rPr>
        <w:t>деятельность, действия (бездействие) контролируемых лиц в сфере благоустройства территории Георгиевского муниципального округа Ставропольского края,</w:t>
      </w:r>
      <w:r w:rsidR="000E4E5C" w:rsidRPr="000E4E5C">
        <w:rPr>
          <w:rFonts w:eastAsia="Calibri"/>
          <w:i/>
          <w:sz w:val="28"/>
          <w:szCs w:val="28"/>
          <w:lang w:eastAsia="en-US"/>
        </w:rPr>
        <w:t xml:space="preserve"> </w:t>
      </w:r>
      <w:r w:rsidR="000E4E5C" w:rsidRPr="000E4E5C">
        <w:rPr>
          <w:rFonts w:eastAsia="Calibri"/>
          <w:sz w:val="28"/>
          <w:szCs w:val="28"/>
          <w:lang w:eastAsia="en-US"/>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7EB6A929" w14:textId="3DD2E295" w:rsidR="000E4E5C" w:rsidRPr="000E4E5C" w:rsidRDefault="00A7320F" w:rsidP="000E4E5C">
      <w:pPr>
        <w:ind w:firstLine="709"/>
        <w:contextualSpacing/>
        <w:jc w:val="both"/>
        <w:rPr>
          <w:rFonts w:eastAsia="Calibri"/>
          <w:sz w:val="28"/>
          <w:szCs w:val="28"/>
          <w:lang w:eastAsia="en-US"/>
        </w:rPr>
      </w:pPr>
      <w:r>
        <w:rPr>
          <w:rFonts w:eastAsia="Calibri"/>
          <w:sz w:val="28"/>
          <w:szCs w:val="28"/>
          <w:lang w:eastAsia="en-US"/>
        </w:rPr>
        <w:t xml:space="preserve">2) </w:t>
      </w:r>
      <w:r w:rsidR="000E4E5C" w:rsidRPr="000E4E5C">
        <w:rPr>
          <w:rFonts w:eastAsia="Calibri"/>
          <w:sz w:val="28"/>
          <w:szCs w:val="28"/>
          <w:lang w:eastAsia="en-US"/>
        </w:rPr>
        <w:t>результаты деятельности контролируемых лиц, в том числе работы и услуги, к которым предъявляются обязательные требования;</w:t>
      </w:r>
    </w:p>
    <w:p w14:paraId="40848FCB" w14:textId="5E4B4F89" w:rsidR="000E4E5C" w:rsidRPr="000E4E5C" w:rsidRDefault="00A7320F" w:rsidP="000E4E5C">
      <w:pPr>
        <w:ind w:firstLine="709"/>
        <w:contextualSpacing/>
        <w:jc w:val="both"/>
        <w:rPr>
          <w:rFonts w:eastAsia="Calibri"/>
          <w:sz w:val="28"/>
          <w:szCs w:val="28"/>
          <w:lang w:eastAsia="en-US"/>
        </w:rPr>
      </w:pPr>
      <w:r>
        <w:rPr>
          <w:rFonts w:eastAsia="Calibri"/>
          <w:sz w:val="28"/>
          <w:szCs w:val="28"/>
          <w:lang w:eastAsia="en-US"/>
        </w:rPr>
        <w:t xml:space="preserve">3) </w:t>
      </w:r>
      <w:r w:rsidR="000E4E5C" w:rsidRPr="000E4E5C">
        <w:rPr>
          <w:rFonts w:eastAsia="Calibri"/>
          <w:sz w:val="28"/>
          <w:szCs w:val="28"/>
          <w:lang w:eastAsia="en-US"/>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 (далее – производственные объекты).</w:t>
      </w:r>
    </w:p>
    <w:p w14:paraId="388D2900" w14:textId="7EE1ED8C" w:rsidR="000E4E5C" w:rsidRPr="000E4E5C" w:rsidRDefault="000E4E5C" w:rsidP="000E4E5C">
      <w:pPr>
        <w:tabs>
          <w:tab w:val="left" w:pos="1134"/>
        </w:tabs>
        <w:ind w:firstLine="709"/>
        <w:contextualSpacing/>
        <w:jc w:val="both"/>
        <w:rPr>
          <w:sz w:val="28"/>
          <w:szCs w:val="28"/>
          <w:lang w:eastAsia="x-none"/>
        </w:rPr>
      </w:pPr>
      <w:r w:rsidRPr="000E4E5C">
        <w:rPr>
          <w:sz w:val="28"/>
          <w:szCs w:val="28"/>
          <w:lang w:val="x-none" w:eastAsia="x-none"/>
        </w:rPr>
        <w:lastRenderedPageBreak/>
        <w:t>4. Учет объектов контроля осуществляется посредством создания</w:t>
      </w:r>
      <w:r w:rsidRPr="000E4E5C">
        <w:rPr>
          <w:sz w:val="28"/>
          <w:szCs w:val="28"/>
          <w:lang w:eastAsia="x-none"/>
        </w:rPr>
        <w:t xml:space="preserve"> перечня объектов контроля.</w:t>
      </w:r>
    </w:p>
    <w:p w14:paraId="1A6ABF11" w14:textId="3E33D083" w:rsidR="000E4E5C" w:rsidRPr="000E4E5C" w:rsidRDefault="000E4E5C" w:rsidP="000E4E5C">
      <w:pPr>
        <w:tabs>
          <w:tab w:val="left" w:pos="1134"/>
        </w:tabs>
        <w:ind w:firstLine="709"/>
        <w:contextualSpacing/>
        <w:jc w:val="both"/>
        <w:rPr>
          <w:sz w:val="28"/>
          <w:szCs w:val="28"/>
          <w:lang w:eastAsia="x-none"/>
        </w:rPr>
      </w:pPr>
      <w:r w:rsidRPr="000E4E5C">
        <w:rPr>
          <w:sz w:val="28"/>
          <w:szCs w:val="28"/>
          <w:lang w:eastAsia="x-none"/>
        </w:rPr>
        <w:t xml:space="preserve">Учет объектов муниципального контроля </w:t>
      </w:r>
      <w:bookmarkStart w:id="1" w:name="_Hlk83733739"/>
      <w:r w:rsidRPr="000E4E5C">
        <w:rPr>
          <w:sz w:val="28"/>
          <w:szCs w:val="28"/>
          <w:lang w:eastAsia="x-none"/>
        </w:rPr>
        <w:t>осуществляется</w:t>
      </w:r>
      <w:bookmarkEnd w:id="1"/>
      <w:r w:rsidRPr="000E4E5C">
        <w:rPr>
          <w:sz w:val="28"/>
          <w:szCs w:val="28"/>
          <w:lang w:eastAsia="x-none"/>
        </w:rPr>
        <w:t xml:space="preserve"> </w:t>
      </w:r>
      <w:r w:rsidRPr="000E4E5C">
        <w:rPr>
          <w:sz w:val="28"/>
          <w:szCs w:val="28"/>
          <w:lang w:val="x-none" w:eastAsia="x-none"/>
        </w:rPr>
        <w:t>органами, указанными в пункте 5 настоящего Положения</w:t>
      </w:r>
      <w:r w:rsidRPr="000E4E5C">
        <w:rPr>
          <w:sz w:val="28"/>
          <w:szCs w:val="28"/>
          <w:lang w:eastAsia="x-none"/>
        </w:rPr>
        <w:t>, посредством сбора, обработки, анализа и учета информации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p w14:paraId="0C30AF65" w14:textId="0CF4C8F5" w:rsidR="000E4E5C" w:rsidRPr="000E4E5C" w:rsidRDefault="000E4E5C" w:rsidP="000E4E5C">
      <w:pPr>
        <w:ind w:firstLine="709"/>
        <w:contextualSpacing/>
        <w:jc w:val="both"/>
        <w:rPr>
          <w:sz w:val="28"/>
          <w:szCs w:val="28"/>
          <w:lang w:val="x-none" w:eastAsia="x-none"/>
        </w:rPr>
      </w:pPr>
      <w:r w:rsidRPr="000E4E5C">
        <w:rPr>
          <w:sz w:val="28"/>
          <w:szCs w:val="28"/>
          <w:lang w:val="x-none" w:eastAsia="x-none"/>
        </w:rPr>
        <w:t xml:space="preserve">5. Муниципальный контроль осуществляется </w:t>
      </w:r>
      <w:r w:rsidRPr="000E4E5C">
        <w:rPr>
          <w:sz w:val="28"/>
          <w:szCs w:val="28"/>
          <w:lang w:eastAsia="x-none"/>
        </w:rPr>
        <w:t xml:space="preserve">управлением архитектуры и градостроительства </w:t>
      </w:r>
      <w:r w:rsidRPr="000E4E5C">
        <w:rPr>
          <w:sz w:val="28"/>
          <w:szCs w:val="28"/>
          <w:lang w:val="x-none" w:eastAsia="x-none"/>
        </w:rPr>
        <w:t>администраци</w:t>
      </w:r>
      <w:r w:rsidRPr="000E4E5C">
        <w:rPr>
          <w:sz w:val="28"/>
          <w:szCs w:val="28"/>
          <w:lang w:eastAsia="x-none"/>
        </w:rPr>
        <w:t>и</w:t>
      </w:r>
      <w:r w:rsidRPr="000E4E5C">
        <w:rPr>
          <w:sz w:val="28"/>
          <w:szCs w:val="28"/>
          <w:lang w:val="x-none" w:eastAsia="x-none"/>
        </w:rPr>
        <w:t xml:space="preserve"> </w:t>
      </w:r>
      <w:r w:rsidRPr="000E4E5C">
        <w:rPr>
          <w:sz w:val="28"/>
          <w:szCs w:val="28"/>
          <w:lang w:eastAsia="x-none"/>
        </w:rPr>
        <w:t>Георгиевского муниципального округа Ставропольского края</w:t>
      </w:r>
      <w:r w:rsidRPr="000E4E5C">
        <w:rPr>
          <w:spacing w:val="-2"/>
          <w:sz w:val="28"/>
          <w:szCs w:val="28"/>
          <w:lang w:val="x-none" w:eastAsia="x-none"/>
        </w:rPr>
        <w:t xml:space="preserve"> </w:t>
      </w:r>
      <w:r w:rsidRPr="000E4E5C">
        <w:rPr>
          <w:spacing w:val="-2"/>
          <w:sz w:val="28"/>
          <w:szCs w:val="28"/>
          <w:lang w:eastAsia="x-none"/>
        </w:rPr>
        <w:t xml:space="preserve">(далее – Контрольный орган) и управлением жилищно-коммунального хозяйства администрации Георгиевского муниципального округа Ставропольского края </w:t>
      </w:r>
      <w:r w:rsidRPr="000E4E5C">
        <w:rPr>
          <w:sz w:val="28"/>
          <w:szCs w:val="28"/>
          <w:lang w:val="x-none" w:eastAsia="x-none"/>
        </w:rPr>
        <w:t>(далее – Контрольный орган).</w:t>
      </w:r>
    </w:p>
    <w:p w14:paraId="42C55C5B"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 xml:space="preserve">Перечень должностных лиц Контрольного органа, уполномоченных на осуществление муниципального контроля, определяется правовым актом администрации Георгиевского муниципального округа Ставропольского края. </w:t>
      </w:r>
    </w:p>
    <w:p w14:paraId="2874DE69"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Должностными лицами</w:t>
      </w:r>
      <w:r w:rsidRPr="000E4E5C">
        <w:rPr>
          <w:rFonts w:eastAsia="Calibri"/>
          <w:i/>
          <w:sz w:val="28"/>
          <w:szCs w:val="28"/>
          <w:lang w:eastAsia="en-US"/>
        </w:rPr>
        <w:t xml:space="preserve"> </w:t>
      </w:r>
      <w:r w:rsidRPr="000E4E5C">
        <w:rPr>
          <w:rFonts w:eastAsia="Calibri"/>
          <w:sz w:val="28"/>
          <w:szCs w:val="28"/>
          <w:lang w:eastAsia="en-US"/>
        </w:rPr>
        <w:t>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14:paraId="26852356" w14:textId="709BC857" w:rsidR="000E4E5C" w:rsidRPr="000E4E5C" w:rsidRDefault="000E4E5C" w:rsidP="000E4E5C">
      <w:pPr>
        <w:tabs>
          <w:tab w:val="left" w:pos="1134"/>
        </w:tabs>
        <w:ind w:firstLine="709"/>
        <w:contextualSpacing/>
        <w:jc w:val="both"/>
        <w:rPr>
          <w:sz w:val="28"/>
          <w:szCs w:val="28"/>
          <w:lang w:eastAsia="x-none"/>
        </w:rPr>
      </w:pPr>
      <w:r w:rsidRPr="000E4E5C">
        <w:rPr>
          <w:sz w:val="28"/>
          <w:szCs w:val="28"/>
          <w:lang w:eastAsia="x-none"/>
        </w:rPr>
        <w:t xml:space="preserve">6. </w:t>
      </w:r>
      <w:r w:rsidRPr="000E4E5C">
        <w:rPr>
          <w:sz w:val="28"/>
          <w:szCs w:val="28"/>
          <w:lang w:val="x-none" w:eastAsia="x-none"/>
        </w:rPr>
        <w:t>К отношениям, связанным с осуществлением муниципального контроля в сфере благоустройства</w:t>
      </w:r>
      <w:r w:rsidRPr="000E4E5C">
        <w:rPr>
          <w:sz w:val="28"/>
          <w:szCs w:val="28"/>
          <w:lang w:eastAsia="x-none"/>
        </w:rPr>
        <w:t>,</w:t>
      </w:r>
      <w:r w:rsidRPr="000E4E5C">
        <w:rPr>
          <w:sz w:val="28"/>
          <w:szCs w:val="28"/>
          <w:lang w:val="x-none" w:eastAsia="x-none"/>
        </w:rPr>
        <w:t xml:space="preserve"> применяются положения </w:t>
      </w:r>
      <w:r w:rsidRPr="000E4E5C">
        <w:rPr>
          <w:sz w:val="28"/>
          <w:szCs w:val="28"/>
          <w:lang w:eastAsia="x-none"/>
        </w:rPr>
        <w:t>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Pr="000E4E5C">
        <w:rPr>
          <w:sz w:val="28"/>
          <w:szCs w:val="28"/>
          <w:lang w:val="x-none" w:eastAsia="x-none"/>
        </w:rPr>
        <w:t>.</w:t>
      </w:r>
    </w:p>
    <w:p w14:paraId="5CA94EC4" w14:textId="746B1554" w:rsidR="000E4E5C" w:rsidRPr="000E4E5C" w:rsidRDefault="000E4E5C" w:rsidP="000E4E5C">
      <w:pPr>
        <w:tabs>
          <w:tab w:val="left" w:pos="1134"/>
        </w:tabs>
        <w:ind w:firstLine="709"/>
        <w:contextualSpacing/>
        <w:jc w:val="both"/>
        <w:rPr>
          <w:sz w:val="28"/>
          <w:szCs w:val="28"/>
          <w:lang w:eastAsia="x-none"/>
        </w:rPr>
      </w:pPr>
      <w:r w:rsidRPr="000E4E5C">
        <w:rPr>
          <w:sz w:val="28"/>
          <w:szCs w:val="28"/>
          <w:lang w:eastAsia="x-none"/>
        </w:rPr>
        <w:t>7</w:t>
      </w:r>
      <w:r w:rsidRPr="000E4E5C">
        <w:rPr>
          <w:sz w:val="28"/>
          <w:szCs w:val="28"/>
          <w:lang w:val="x-none" w:eastAsia="x-none"/>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63F9BB4" w14:textId="5E5E2145" w:rsidR="000E4E5C" w:rsidRDefault="000E4E5C" w:rsidP="000E4E5C">
      <w:pPr>
        <w:widowControl w:val="0"/>
        <w:ind w:firstLine="709"/>
        <w:contextualSpacing/>
        <w:jc w:val="both"/>
        <w:rPr>
          <w:sz w:val="28"/>
          <w:szCs w:val="28"/>
        </w:rPr>
      </w:pPr>
      <w:r w:rsidRPr="000E4E5C">
        <w:rPr>
          <w:sz w:val="28"/>
          <w:szCs w:val="28"/>
        </w:rPr>
        <w:t>8. Система оценки и управления рисками причинения вреда (ущерба) при осуществлении муниципального контроля не применяется.</w:t>
      </w:r>
    </w:p>
    <w:p w14:paraId="5C2F2EE1" w14:textId="19264D46" w:rsidR="00A7320F" w:rsidRPr="000E4E5C" w:rsidRDefault="00A7320F" w:rsidP="000E4E5C">
      <w:pPr>
        <w:widowControl w:val="0"/>
        <w:ind w:firstLine="709"/>
        <w:contextualSpacing/>
        <w:jc w:val="both"/>
        <w:rPr>
          <w:sz w:val="28"/>
          <w:szCs w:val="28"/>
        </w:rPr>
      </w:pPr>
      <w:r>
        <w:rPr>
          <w:sz w:val="28"/>
          <w:szCs w:val="28"/>
        </w:rPr>
        <w:t>9. Досудебный порядок подачи жалоб при осуществлении муниципального контроля не применяется.</w:t>
      </w:r>
    </w:p>
    <w:p w14:paraId="314534D0" w14:textId="77777777" w:rsidR="000E4E5C" w:rsidRPr="000E4E5C" w:rsidRDefault="000E4E5C" w:rsidP="000E4E5C">
      <w:pPr>
        <w:tabs>
          <w:tab w:val="left" w:pos="1134"/>
        </w:tabs>
        <w:ind w:firstLine="709"/>
        <w:contextualSpacing/>
        <w:jc w:val="both"/>
        <w:rPr>
          <w:sz w:val="28"/>
          <w:szCs w:val="28"/>
          <w:lang w:val="x-none" w:eastAsia="x-none"/>
        </w:rPr>
      </w:pPr>
    </w:p>
    <w:p w14:paraId="4C55C9BA" w14:textId="77777777" w:rsidR="000A558E" w:rsidRDefault="000A558E" w:rsidP="000E4E5C">
      <w:pPr>
        <w:tabs>
          <w:tab w:val="left" w:pos="1134"/>
        </w:tabs>
        <w:contextualSpacing/>
        <w:jc w:val="center"/>
        <w:rPr>
          <w:rFonts w:eastAsia="Calibri"/>
          <w:bCs/>
          <w:sz w:val="28"/>
          <w:szCs w:val="28"/>
          <w:lang w:eastAsia="en-US"/>
        </w:rPr>
      </w:pPr>
    </w:p>
    <w:p w14:paraId="6D6F409B" w14:textId="77777777" w:rsidR="00A7320F" w:rsidRDefault="00A7320F" w:rsidP="000E4E5C">
      <w:pPr>
        <w:tabs>
          <w:tab w:val="left" w:pos="1134"/>
        </w:tabs>
        <w:contextualSpacing/>
        <w:jc w:val="center"/>
        <w:rPr>
          <w:rFonts w:eastAsia="Calibri"/>
          <w:bCs/>
          <w:sz w:val="28"/>
          <w:szCs w:val="28"/>
          <w:lang w:eastAsia="en-US"/>
        </w:rPr>
      </w:pPr>
    </w:p>
    <w:p w14:paraId="4707E308" w14:textId="77777777" w:rsidR="000E4E5C" w:rsidRPr="000E4E5C" w:rsidRDefault="000E4E5C" w:rsidP="000E4E5C">
      <w:pPr>
        <w:tabs>
          <w:tab w:val="left" w:pos="1134"/>
        </w:tabs>
        <w:contextualSpacing/>
        <w:jc w:val="center"/>
        <w:rPr>
          <w:rFonts w:eastAsia="Calibri"/>
          <w:bCs/>
          <w:sz w:val="28"/>
          <w:szCs w:val="28"/>
          <w:lang w:eastAsia="en-US"/>
        </w:rPr>
      </w:pPr>
      <w:r w:rsidRPr="000E4E5C">
        <w:rPr>
          <w:rFonts w:eastAsia="Calibri"/>
          <w:bCs/>
          <w:sz w:val="28"/>
          <w:szCs w:val="28"/>
          <w:lang w:val="en-US" w:eastAsia="en-US"/>
        </w:rPr>
        <w:lastRenderedPageBreak/>
        <w:t>II</w:t>
      </w:r>
      <w:r w:rsidRPr="000E4E5C">
        <w:rPr>
          <w:rFonts w:eastAsia="Calibri"/>
          <w:bCs/>
          <w:sz w:val="28"/>
          <w:szCs w:val="28"/>
          <w:lang w:eastAsia="en-US"/>
        </w:rPr>
        <w:t>. Виды профилактических мероприятий, которые проводятся</w:t>
      </w:r>
    </w:p>
    <w:p w14:paraId="149D9116" w14:textId="77777777" w:rsidR="000E4E5C" w:rsidRPr="000E4E5C" w:rsidRDefault="000E4E5C" w:rsidP="000E4E5C">
      <w:pPr>
        <w:tabs>
          <w:tab w:val="left" w:pos="1134"/>
        </w:tabs>
        <w:contextualSpacing/>
        <w:jc w:val="center"/>
        <w:rPr>
          <w:rFonts w:eastAsia="Calibri"/>
          <w:bCs/>
          <w:sz w:val="28"/>
          <w:szCs w:val="28"/>
          <w:lang w:eastAsia="en-US"/>
        </w:rPr>
      </w:pPr>
      <w:r w:rsidRPr="000E4E5C">
        <w:rPr>
          <w:rFonts w:eastAsia="Calibri"/>
          <w:bCs/>
          <w:sz w:val="28"/>
          <w:szCs w:val="28"/>
          <w:lang w:eastAsia="en-US"/>
        </w:rPr>
        <w:t>при осуществлении муниципального контроля</w:t>
      </w:r>
    </w:p>
    <w:p w14:paraId="7BD3B109" w14:textId="77777777" w:rsidR="000E4E5C" w:rsidRPr="000E4E5C" w:rsidRDefault="000E4E5C" w:rsidP="000E4E5C">
      <w:pPr>
        <w:tabs>
          <w:tab w:val="left" w:pos="1134"/>
        </w:tabs>
        <w:contextualSpacing/>
        <w:jc w:val="both"/>
        <w:rPr>
          <w:rFonts w:eastAsia="Calibri"/>
          <w:sz w:val="28"/>
          <w:szCs w:val="28"/>
          <w:lang w:eastAsia="en-US"/>
        </w:rPr>
      </w:pPr>
    </w:p>
    <w:p w14:paraId="033BA161" w14:textId="23A41A71" w:rsidR="000E4E5C" w:rsidRPr="000E4E5C" w:rsidRDefault="000E4E5C" w:rsidP="000E4E5C">
      <w:pPr>
        <w:tabs>
          <w:tab w:val="left" w:pos="1134"/>
        </w:tabs>
        <w:ind w:firstLine="709"/>
        <w:contextualSpacing/>
        <w:jc w:val="both"/>
        <w:rPr>
          <w:sz w:val="28"/>
          <w:szCs w:val="28"/>
          <w:lang w:val="x-none" w:eastAsia="x-none"/>
        </w:rPr>
      </w:pPr>
      <w:r w:rsidRPr="000E4E5C">
        <w:rPr>
          <w:sz w:val="28"/>
          <w:szCs w:val="28"/>
          <w:lang w:eastAsia="x-none"/>
        </w:rPr>
        <w:t>1</w:t>
      </w:r>
      <w:r w:rsidR="00A7320F">
        <w:rPr>
          <w:sz w:val="28"/>
          <w:szCs w:val="28"/>
          <w:lang w:eastAsia="x-none"/>
        </w:rPr>
        <w:t>0</w:t>
      </w:r>
      <w:r w:rsidRPr="000E4E5C">
        <w:rPr>
          <w:sz w:val="28"/>
          <w:szCs w:val="28"/>
          <w:lang w:eastAsia="x-none"/>
        </w:rPr>
        <w:t xml:space="preserve">. </w:t>
      </w:r>
      <w:r w:rsidRPr="000E4E5C">
        <w:rPr>
          <w:sz w:val="28"/>
          <w:szCs w:val="28"/>
          <w:lang w:val="x-none" w:eastAsia="x-none"/>
        </w:rPr>
        <w:t>При осуществлении муниципального контроля Контрольный орган проводит следующие виды профилактических мероприятий:</w:t>
      </w:r>
    </w:p>
    <w:p w14:paraId="21AACA80" w14:textId="77777777" w:rsidR="000E4E5C" w:rsidRPr="000E4E5C" w:rsidRDefault="000E4E5C" w:rsidP="000E4E5C">
      <w:pPr>
        <w:widowControl w:val="0"/>
        <w:ind w:firstLine="709"/>
        <w:contextualSpacing/>
        <w:jc w:val="both"/>
        <w:rPr>
          <w:sz w:val="28"/>
          <w:szCs w:val="28"/>
        </w:rPr>
      </w:pPr>
      <w:r w:rsidRPr="000E4E5C">
        <w:rPr>
          <w:sz w:val="28"/>
          <w:szCs w:val="28"/>
        </w:rPr>
        <w:t>1) информирование;</w:t>
      </w:r>
    </w:p>
    <w:p w14:paraId="30275630" w14:textId="77777777" w:rsidR="000E4E5C" w:rsidRPr="000E4E5C" w:rsidRDefault="000E4E5C" w:rsidP="000E4E5C">
      <w:pPr>
        <w:widowControl w:val="0"/>
        <w:ind w:firstLine="709"/>
        <w:contextualSpacing/>
        <w:jc w:val="both"/>
        <w:rPr>
          <w:sz w:val="28"/>
          <w:szCs w:val="28"/>
        </w:rPr>
      </w:pPr>
      <w:r w:rsidRPr="000E4E5C">
        <w:rPr>
          <w:sz w:val="28"/>
          <w:szCs w:val="28"/>
        </w:rPr>
        <w:t>2) обобщение правоприменительной практики;</w:t>
      </w:r>
    </w:p>
    <w:p w14:paraId="70223711" w14:textId="77777777" w:rsidR="000E4E5C" w:rsidRPr="000E4E5C" w:rsidRDefault="000E4E5C" w:rsidP="000E4E5C">
      <w:pPr>
        <w:widowControl w:val="0"/>
        <w:ind w:firstLine="709"/>
        <w:contextualSpacing/>
        <w:jc w:val="both"/>
        <w:rPr>
          <w:sz w:val="28"/>
          <w:szCs w:val="28"/>
        </w:rPr>
      </w:pPr>
      <w:r w:rsidRPr="000E4E5C">
        <w:rPr>
          <w:sz w:val="28"/>
          <w:szCs w:val="28"/>
        </w:rPr>
        <w:t>3) объявление предостережения;</w:t>
      </w:r>
    </w:p>
    <w:p w14:paraId="6BA779E3" w14:textId="77777777" w:rsidR="000E4E5C" w:rsidRPr="000E4E5C" w:rsidRDefault="000E4E5C" w:rsidP="000E4E5C">
      <w:pPr>
        <w:widowControl w:val="0"/>
        <w:ind w:firstLine="709"/>
        <w:contextualSpacing/>
        <w:jc w:val="both"/>
        <w:rPr>
          <w:sz w:val="28"/>
          <w:szCs w:val="28"/>
        </w:rPr>
      </w:pPr>
      <w:r w:rsidRPr="000E4E5C">
        <w:rPr>
          <w:sz w:val="28"/>
          <w:szCs w:val="28"/>
        </w:rPr>
        <w:t>4) консультирование;</w:t>
      </w:r>
    </w:p>
    <w:p w14:paraId="12FBFD44" w14:textId="77777777" w:rsidR="000E4E5C" w:rsidRPr="000E4E5C" w:rsidRDefault="000E4E5C" w:rsidP="000E4E5C">
      <w:pPr>
        <w:widowControl w:val="0"/>
        <w:ind w:firstLine="709"/>
        <w:contextualSpacing/>
        <w:jc w:val="both"/>
        <w:rPr>
          <w:sz w:val="28"/>
          <w:szCs w:val="28"/>
        </w:rPr>
      </w:pPr>
      <w:r w:rsidRPr="000E4E5C">
        <w:rPr>
          <w:sz w:val="28"/>
          <w:szCs w:val="28"/>
        </w:rPr>
        <w:t>5) профилактический визит.</w:t>
      </w:r>
    </w:p>
    <w:p w14:paraId="682FE0A8" w14:textId="5DF1240B" w:rsidR="000E4E5C" w:rsidRPr="000E4E5C" w:rsidRDefault="00A7320F" w:rsidP="000E4E5C">
      <w:pPr>
        <w:tabs>
          <w:tab w:val="left" w:pos="1134"/>
        </w:tabs>
        <w:ind w:firstLine="709"/>
        <w:contextualSpacing/>
        <w:jc w:val="both"/>
        <w:rPr>
          <w:sz w:val="28"/>
          <w:szCs w:val="28"/>
          <w:lang w:eastAsia="x-none"/>
        </w:rPr>
      </w:pPr>
      <w:r>
        <w:rPr>
          <w:sz w:val="28"/>
          <w:szCs w:val="28"/>
          <w:lang w:eastAsia="x-none"/>
        </w:rPr>
        <w:t>11</w:t>
      </w:r>
      <w:r w:rsidR="000E4E5C" w:rsidRPr="000E4E5C">
        <w:rPr>
          <w:sz w:val="28"/>
          <w:szCs w:val="28"/>
          <w:lang w:eastAsia="x-none"/>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w:t>
      </w:r>
      <w:r w:rsidR="000E4E5C" w:rsidRPr="000E4E5C">
        <w:rPr>
          <w:sz w:val="28"/>
          <w:szCs w:val="28"/>
          <w:lang w:val="x-none" w:eastAsia="x-none"/>
        </w:rPr>
        <w:t>Георгиевского муниципального округа Ставропольского края в информационной-телекоммуникационной сети «Интернет» (далее – официальный сайт)</w:t>
      </w:r>
      <w:r w:rsidR="000E4E5C" w:rsidRPr="000E4E5C">
        <w:rPr>
          <w:sz w:val="28"/>
          <w:szCs w:val="28"/>
          <w:lang w:eastAsia="x-none"/>
        </w:rPr>
        <w:t>.</w:t>
      </w:r>
    </w:p>
    <w:p w14:paraId="0FCA8DC3" w14:textId="77777777" w:rsidR="000E4E5C" w:rsidRPr="000E4E5C" w:rsidRDefault="000E4E5C" w:rsidP="000E4E5C">
      <w:pPr>
        <w:tabs>
          <w:tab w:val="left" w:pos="1134"/>
        </w:tabs>
        <w:ind w:firstLine="709"/>
        <w:contextualSpacing/>
        <w:jc w:val="both"/>
        <w:rPr>
          <w:sz w:val="28"/>
          <w:szCs w:val="28"/>
          <w:lang w:eastAsia="x-none"/>
        </w:rPr>
      </w:pPr>
      <w:r w:rsidRPr="000E4E5C">
        <w:rPr>
          <w:sz w:val="28"/>
          <w:szCs w:val="28"/>
          <w:lang w:eastAsia="x-none"/>
        </w:rPr>
        <w:t>Программа профилактики рисков причинения вреда утверждается ежегодно в срок не позднее 20 декабря предшествующего года.</w:t>
      </w:r>
    </w:p>
    <w:p w14:paraId="68AD2790" w14:textId="3F74657D" w:rsidR="000E4E5C" w:rsidRPr="000E4E5C" w:rsidRDefault="00A7320F" w:rsidP="000E4E5C">
      <w:pPr>
        <w:tabs>
          <w:tab w:val="left" w:pos="1134"/>
        </w:tabs>
        <w:ind w:firstLine="709"/>
        <w:contextualSpacing/>
        <w:jc w:val="both"/>
        <w:rPr>
          <w:sz w:val="28"/>
          <w:szCs w:val="28"/>
          <w:lang w:eastAsia="x-none"/>
        </w:rPr>
      </w:pPr>
      <w:r>
        <w:rPr>
          <w:sz w:val="28"/>
          <w:szCs w:val="28"/>
          <w:lang w:eastAsia="x-none"/>
        </w:rPr>
        <w:t>12</w:t>
      </w:r>
      <w:r w:rsidR="000E4E5C" w:rsidRPr="000E4E5C">
        <w:rPr>
          <w:sz w:val="28"/>
          <w:szCs w:val="28"/>
          <w:lang w:eastAsia="x-none"/>
        </w:rPr>
        <w:t>. Контрольный орган при проведении профилактических мероприятий осуществляет взаимодействие с контролируемыми лицами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их согласия либо по их инициативе.</w:t>
      </w:r>
    </w:p>
    <w:p w14:paraId="55D3A238" w14:textId="77777777" w:rsidR="000E4E5C" w:rsidRPr="000E4E5C" w:rsidRDefault="000E4E5C" w:rsidP="000E4E5C">
      <w:pPr>
        <w:tabs>
          <w:tab w:val="left" w:pos="1134"/>
        </w:tabs>
        <w:ind w:firstLine="709"/>
        <w:contextualSpacing/>
        <w:jc w:val="both"/>
        <w:rPr>
          <w:sz w:val="28"/>
          <w:szCs w:val="28"/>
          <w:lang w:eastAsia="x-none"/>
        </w:rPr>
      </w:pPr>
      <w:r w:rsidRPr="000E4E5C">
        <w:rPr>
          <w:sz w:val="28"/>
          <w:szCs w:val="28"/>
          <w:lang w:eastAsia="x-none"/>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33030F31" w14:textId="2276FF5A" w:rsidR="000E4E5C" w:rsidRPr="000E4E5C" w:rsidRDefault="00A7320F" w:rsidP="000E4E5C">
      <w:pPr>
        <w:tabs>
          <w:tab w:val="left" w:pos="1134"/>
        </w:tabs>
        <w:ind w:firstLine="709"/>
        <w:contextualSpacing/>
        <w:jc w:val="both"/>
        <w:rPr>
          <w:sz w:val="28"/>
          <w:szCs w:val="28"/>
          <w:lang w:eastAsia="x-none"/>
        </w:rPr>
      </w:pPr>
      <w:r>
        <w:rPr>
          <w:sz w:val="28"/>
          <w:szCs w:val="28"/>
          <w:lang w:eastAsia="x-none"/>
        </w:rPr>
        <w:t>13</w:t>
      </w:r>
      <w:r w:rsidR="000E4E5C" w:rsidRPr="000E4E5C">
        <w:rPr>
          <w:sz w:val="28"/>
          <w:szCs w:val="28"/>
          <w:lang w:val="x-none" w:eastAsia="x-none"/>
        </w:rPr>
        <w:t>.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0E4E5C" w:rsidRPr="000E4E5C">
        <w:rPr>
          <w:sz w:val="28"/>
          <w:szCs w:val="28"/>
          <w:lang w:eastAsia="x-none"/>
        </w:rPr>
        <w:t>, определенных частью 3 статьи 46 Федерального закона № 248-ФЗ,</w:t>
      </w:r>
      <w:r w:rsidR="000E4E5C" w:rsidRPr="000E4E5C">
        <w:rPr>
          <w:sz w:val="28"/>
          <w:szCs w:val="28"/>
          <w:lang w:val="x-none" w:eastAsia="x-none"/>
        </w:rPr>
        <w:t xml:space="preserve">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0E4E5C" w:rsidRPr="000E4E5C">
        <w:rPr>
          <w:sz w:val="28"/>
          <w:szCs w:val="28"/>
          <w:lang w:eastAsia="x-none"/>
        </w:rPr>
        <w:t xml:space="preserve"> В случае если, эта информация изменится или обновится, в пятидневный срок </w:t>
      </w:r>
      <w:r w:rsidR="000E4E5C" w:rsidRPr="000E4E5C">
        <w:rPr>
          <w:sz w:val="28"/>
          <w:szCs w:val="28"/>
          <w:lang w:val="x-none" w:eastAsia="x-none"/>
        </w:rPr>
        <w:t>со дня изменения</w:t>
      </w:r>
      <w:r w:rsidR="000E4E5C" w:rsidRPr="000E4E5C">
        <w:rPr>
          <w:sz w:val="28"/>
          <w:szCs w:val="28"/>
          <w:lang w:eastAsia="x-none"/>
        </w:rPr>
        <w:t xml:space="preserve"> она подлежит размещению на официальном сайте.</w:t>
      </w:r>
    </w:p>
    <w:p w14:paraId="176AA445" w14:textId="7278433F" w:rsidR="000E4E5C" w:rsidRPr="000E4E5C" w:rsidRDefault="00A7320F" w:rsidP="000E4E5C">
      <w:pPr>
        <w:tabs>
          <w:tab w:val="left" w:pos="1134"/>
        </w:tabs>
        <w:ind w:firstLine="709"/>
        <w:contextualSpacing/>
        <w:jc w:val="both"/>
        <w:rPr>
          <w:sz w:val="28"/>
          <w:szCs w:val="28"/>
          <w:lang w:eastAsia="x-none"/>
        </w:rPr>
      </w:pPr>
      <w:r>
        <w:rPr>
          <w:sz w:val="28"/>
          <w:szCs w:val="28"/>
          <w:lang w:eastAsia="x-none"/>
        </w:rPr>
        <w:t>14</w:t>
      </w:r>
      <w:r w:rsidR="000E4E5C" w:rsidRPr="000E4E5C">
        <w:rPr>
          <w:sz w:val="28"/>
          <w:szCs w:val="28"/>
          <w:lang w:val="x-none" w:eastAsia="x-none"/>
        </w:rPr>
        <w:t>. Обобщение правоприменительной практики организации и проведения муниципального контроля осуществляется ежегодно.</w:t>
      </w:r>
    </w:p>
    <w:p w14:paraId="712C99E5"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5718D42F"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Контрольный орган обеспечивает публичное обсуждение проекта доклада.</w:t>
      </w:r>
    </w:p>
    <w:p w14:paraId="6E9101C9"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14:paraId="4BFE7FBE" w14:textId="6D0CEF44" w:rsidR="000E4E5C" w:rsidRPr="000E4E5C" w:rsidRDefault="00A7320F"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Pr>
          <w:sz w:val="28"/>
          <w:szCs w:val="28"/>
          <w:lang w:eastAsia="x-none"/>
        </w:rPr>
        <w:t>15</w:t>
      </w:r>
      <w:r w:rsidR="000E4E5C" w:rsidRPr="000E4E5C">
        <w:rPr>
          <w:sz w:val="28"/>
          <w:szCs w:val="28"/>
          <w:lang w:val="x-none" w:eastAsia="x-none"/>
        </w:rPr>
        <w:t xml:space="preserve">. Контрольный </w:t>
      </w:r>
      <w:r w:rsidR="000E4E5C" w:rsidRPr="000E4E5C">
        <w:rPr>
          <w:sz w:val="28"/>
          <w:szCs w:val="28"/>
          <w:lang w:eastAsia="x-none"/>
        </w:rPr>
        <w:t xml:space="preserve">орган </w:t>
      </w:r>
      <w:r w:rsidR="000E4E5C" w:rsidRPr="000E4E5C">
        <w:rPr>
          <w:sz w:val="28"/>
          <w:szCs w:val="28"/>
          <w:lang w:val="x-none" w:eastAsia="x-none"/>
        </w:rPr>
        <w:t xml:space="preserve">объявляет контролируемому лицу предостережение о недопустимости нарушения обязательных требований (далее – предостережение) </w:t>
      </w:r>
      <w:r w:rsidR="000E4E5C" w:rsidRPr="000E4E5C">
        <w:rPr>
          <w:sz w:val="28"/>
          <w:szCs w:val="28"/>
          <w:lang w:eastAsia="x-none"/>
        </w:rPr>
        <w:t>в течении 10 дней со дня получения</w:t>
      </w:r>
      <w:r w:rsidR="000E4E5C" w:rsidRPr="000E4E5C">
        <w:rPr>
          <w:sz w:val="28"/>
          <w:szCs w:val="28"/>
          <w:lang w:val="x-none" w:eastAsia="x-none"/>
        </w:rPr>
        <w:t xml:space="preserve"> сведений о готовящихся нарушениях обязательных требований</w:t>
      </w:r>
      <w:r w:rsidR="000E4E5C" w:rsidRPr="000E4E5C">
        <w:rPr>
          <w:sz w:val="28"/>
          <w:szCs w:val="28"/>
          <w:lang w:eastAsia="x-none"/>
        </w:rPr>
        <w:t xml:space="preserve"> или признаках нарушений обязательных требований и (или) </w:t>
      </w:r>
      <w:r w:rsidR="000E4E5C" w:rsidRPr="000E4E5C">
        <w:rPr>
          <w:sz w:val="28"/>
          <w:szCs w:val="28"/>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7D77824C" w14:textId="77777777" w:rsidR="000E4E5C" w:rsidRPr="000E4E5C" w:rsidRDefault="000E4E5C" w:rsidP="000E4E5C">
      <w:pPr>
        <w:tabs>
          <w:tab w:val="left" w:pos="1134"/>
        </w:tabs>
        <w:ind w:firstLine="709"/>
        <w:contextualSpacing/>
        <w:jc w:val="both"/>
        <w:rPr>
          <w:sz w:val="28"/>
          <w:szCs w:val="28"/>
          <w:lang w:val="x-none" w:eastAsia="x-none"/>
        </w:rPr>
      </w:pPr>
      <w:r w:rsidRPr="000E4E5C">
        <w:rPr>
          <w:sz w:val="28"/>
          <w:szCs w:val="28"/>
          <w:lang w:val="x-none" w:eastAsia="x-none"/>
        </w:rPr>
        <w:t>Предостережение оформляется по форме, утвержденной приказом Министерства экономического развития Российской Федерации от 31</w:t>
      </w:r>
      <w:r w:rsidRPr="000E4E5C">
        <w:rPr>
          <w:sz w:val="28"/>
          <w:szCs w:val="28"/>
          <w:lang w:eastAsia="x-none"/>
        </w:rPr>
        <w:t xml:space="preserve"> марта </w:t>
      </w:r>
      <w:r w:rsidRPr="000E4E5C">
        <w:rPr>
          <w:sz w:val="28"/>
          <w:szCs w:val="28"/>
          <w:lang w:val="x-none" w:eastAsia="x-none"/>
        </w:rPr>
        <w:t xml:space="preserve">2021 </w:t>
      </w:r>
      <w:r w:rsidRPr="000E4E5C">
        <w:rPr>
          <w:sz w:val="28"/>
          <w:szCs w:val="28"/>
          <w:lang w:eastAsia="x-none"/>
        </w:rPr>
        <w:t xml:space="preserve">г. </w:t>
      </w:r>
      <w:r w:rsidRPr="000E4E5C">
        <w:rPr>
          <w:sz w:val="28"/>
          <w:szCs w:val="28"/>
          <w:lang w:val="x-none" w:eastAsia="x-none"/>
        </w:rPr>
        <w:t>№ 151 «О типовых формах документов, используемых контрольным (надзорным) органом»</w:t>
      </w:r>
      <w:r w:rsidRPr="000E4E5C">
        <w:rPr>
          <w:sz w:val="28"/>
          <w:szCs w:val="28"/>
          <w:lang w:eastAsia="x-none"/>
        </w:rPr>
        <w:t xml:space="preserve"> (далее – приказ Минэкономразвития России № 151).</w:t>
      </w:r>
    </w:p>
    <w:p w14:paraId="6CCE9B7D" w14:textId="2443EDA7" w:rsidR="000E4E5C" w:rsidRPr="000E4E5C" w:rsidRDefault="00A7320F" w:rsidP="000E4E5C">
      <w:pPr>
        <w:widowControl w:val="0"/>
        <w:ind w:firstLine="709"/>
        <w:contextualSpacing/>
        <w:jc w:val="both"/>
        <w:rPr>
          <w:sz w:val="28"/>
          <w:szCs w:val="28"/>
        </w:rPr>
      </w:pPr>
      <w:r>
        <w:rPr>
          <w:sz w:val="28"/>
          <w:szCs w:val="28"/>
        </w:rPr>
        <w:t xml:space="preserve">16. </w:t>
      </w:r>
      <w:r w:rsidR="000E4E5C" w:rsidRPr="000E4E5C">
        <w:rPr>
          <w:sz w:val="28"/>
          <w:szCs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на бумажном носителе.</w:t>
      </w:r>
    </w:p>
    <w:p w14:paraId="4D2FEA3E" w14:textId="5D00F35D" w:rsidR="000E4E5C" w:rsidRPr="000E4E5C" w:rsidRDefault="00A7320F" w:rsidP="000E4E5C">
      <w:pPr>
        <w:ind w:firstLine="709"/>
        <w:contextualSpacing/>
        <w:jc w:val="both"/>
        <w:rPr>
          <w:rFonts w:eastAsia="Calibri"/>
          <w:sz w:val="28"/>
          <w:szCs w:val="28"/>
          <w:lang w:eastAsia="en-US"/>
        </w:rPr>
      </w:pPr>
      <w:r>
        <w:rPr>
          <w:rFonts w:eastAsia="Calibri"/>
          <w:sz w:val="28"/>
          <w:szCs w:val="28"/>
          <w:lang w:eastAsia="en-US"/>
        </w:rPr>
        <w:t xml:space="preserve">17. </w:t>
      </w:r>
      <w:r w:rsidR="000E4E5C" w:rsidRPr="000E4E5C">
        <w:rPr>
          <w:rFonts w:eastAsia="Calibri"/>
          <w:sz w:val="28"/>
          <w:szCs w:val="28"/>
          <w:lang w:eastAsia="en-US"/>
        </w:rPr>
        <w:t>Возражение должно содержать:</w:t>
      </w:r>
    </w:p>
    <w:p w14:paraId="423A32A7"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1) наименование Контрольного органа, в который направляется возражение;</w:t>
      </w:r>
    </w:p>
    <w:p w14:paraId="4DB5FA3F"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94E2AF6"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3) дату и номер предостережения;</w:t>
      </w:r>
    </w:p>
    <w:p w14:paraId="26D304AC"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4) доводы, на основании которых контролируемое лицо не согласно с объявленным предостережением;</w:t>
      </w:r>
    </w:p>
    <w:p w14:paraId="08670425"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5) дату получения предостережения контролируемым лицом;</w:t>
      </w:r>
    </w:p>
    <w:p w14:paraId="7316A1C1"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6) личную подпись и дату.</w:t>
      </w:r>
    </w:p>
    <w:p w14:paraId="464870A9" w14:textId="08850C82" w:rsidR="000E4E5C" w:rsidRPr="000E4E5C" w:rsidRDefault="00A7320F" w:rsidP="000E4E5C">
      <w:pPr>
        <w:ind w:firstLine="709"/>
        <w:contextualSpacing/>
        <w:jc w:val="both"/>
        <w:rPr>
          <w:rFonts w:eastAsia="Calibri"/>
          <w:sz w:val="28"/>
          <w:szCs w:val="28"/>
          <w:lang w:eastAsia="en-US"/>
        </w:rPr>
      </w:pPr>
      <w:r>
        <w:rPr>
          <w:rFonts w:eastAsia="Calibri"/>
          <w:sz w:val="28"/>
          <w:szCs w:val="28"/>
          <w:lang w:eastAsia="en-US"/>
        </w:rPr>
        <w:t xml:space="preserve">18. </w:t>
      </w:r>
      <w:r w:rsidR="000E4E5C" w:rsidRPr="000E4E5C">
        <w:rPr>
          <w:rFonts w:eastAsia="Calibri"/>
          <w:sz w:val="28"/>
          <w:szCs w:val="28"/>
          <w:lang w:eastAsia="en-US"/>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416CD7F" w14:textId="733D82E8" w:rsidR="000E4E5C" w:rsidRPr="000E4E5C" w:rsidRDefault="00A7320F" w:rsidP="000E4E5C">
      <w:pPr>
        <w:widowControl w:val="0"/>
        <w:ind w:firstLine="709"/>
        <w:contextualSpacing/>
        <w:jc w:val="both"/>
        <w:rPr>
          <w:sz w:val="28"/>
          <w:szCs w:val="28"/>
        </w:rPr>
      </w:pPr>
      <w:r>
        <w:rPr>
          <w:sz w:val="28"/>
          <w:szCs w:val="28"/>
        </w:rPr>
        <w:t xml:space="preserve">19. </w:t>
      </w:r>
      <w:r w:rsidR="000E4E5C" w:rsidRPr="000E4E5C">
        <w:rPr>
          <w:sz w:val="28"/>
          <w:szCs w:val="28"/>
        </w:rPr>
        <w:t>Контрольный орган рассматривает возражение в отношении предостережения в течение пятнадцати рабочих дней со дня его получения.</w:t>
      </w:r>
    </w:p>
    <w:p w14:paraId="59D673A0"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По результатам рассмотрения возражения Контрольный орган принимает одно из следующих решений:</w:t>
      </w:r>
    </w:p>
    <w:p w14:paraId="131EAFF2"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lastRenderedPageBreak/>
        <w:t>1) удовлетворяет возражение в форме отмены предостережения;</w:t>
      </w:r>
    </w:p>
    <w:p w14:paraId="1B50A332"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2) отказывает в удовлетворении возражения с указанием причины отказа.</w:t>
      </w:r>
    </w:p>
    <w:p w14:paraId="7F916531" w14:textId="19D3FA84" w:rsidR="000E4E5C" w:rsidRPr="000E4E5C" w:rsidRDefault="00A7320F" w:rsidP="000E4E5C">
      <w:pPr>
        <w:widowControl w:val="0"/>
        <w:ind w:firstLine="709"/>
        <w:contextualSpacing/>
        <w:jc w:val="both"/>
        <w:rPr>
          <w:sz w:val="28"/>
          <w:szCs w:val="28"/>
        </w:rPr>
      </w:pPr>
      <w:r>
        <w:rPr>
          <w:sz w:val="28"/>
          <w:szCs w:val="28"/>
        </w:rPr>
        <w:t xml:space="preserve">20. </w:t>
      </w:r>
      <w:r w:rsidR="000E4E5C" w:rsidRPr="000E4E5C">
        <w:rPr>
          <w:sz w:val="28"/>
          <w:szCs w:val="28"/>
        </w:rPr>
        <w:t>Контрольный орган информирует контролируемое лицо о результатах рассмотрения возражения не позднее пяти рабочих дней со дня принятия решения по результатам рассмотрения возражения.</w:t>
      </w:r>
    </w:p>
    <w:p w14:paraId="07E3F334"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Повторное направление возражения по тем же основаниям не допускается.</w:t>
      </w:r>
    </w:p>
    <w:p w14:paraId="4EF5C2AB"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539FD7A" w14:textId="57897946" w:rsidR="000E4E5C" w:rsidRPr="000E4E5C" w:rsidRDefault="000E4E5C" w:rsidP="000E4E5C">
      <w:pPr>
        <w:widowControl w:val="0"/>
        <w:ind w:firstLine="709"/>
        <w:contextualSpacing/>
        <w:jc w:val="both"/>
        <w:rPr>
          <w:sz w:val="28"/>
          <w:szCs w:val="28"/>
        </w:rPr>
      </w:pPr>
      <w:r w:rsidRPr="000E4E5C">
        <w:rPr>
          <w:sz w:val="28"/>
          <w:szCs w:val="28"/>
        </w:rPr>
        <w:t>2</w:t>
      </w:r>
      <w:r w:rsidR="00A7320F">
        <w:rPr>
          <w:sz w:val="28"/>
          <w:szCs w:val="28"/>
        </w:rPr>
        <w:t>1</w:t>
      </w:r>
      <w:r w:rsidRPr="000E4E5C">
        <w:rPr>
          <w:sz w:val="28"/>
          <w:szCs w:val="28"/>
        </w:rPr>
        <w:t>.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5CBE059D" w14:textId="77777777" w:rsidR="000E4E5C" w:rsidRPr="000E4E5C" w:rsidRDefault="000E4E5C" w:rsidP="000E4E5C">
      <w:pPr>
        <w:widowControl w:val="0"/>
        <w:tabs>
          <w:tab w:val="left" w:pos="1134"/>
        </w:tabs>
        <w:ind w:firstLine="709"/>
        <w:contextualSpacing/>
        <w:jc w:val="both"/>
        <w:rPr>
          <w:sz w:val="28"/>
          <w:szCs w:val="28"/>
        </w:rPr>
      </w:pPr>
      <w:r w:rsidRPr="000E4E5C">
        <w:rPr>
          <w:sz w:val="28"/>
          <w:szCs w:val="28"/>
        </w:rPr>
        <w:t>1) порядка проведения контрольных мероприятий;</w:t>
      </w:r>
    </w:p>
    <w:p w14:paraId="00EA3F24" w14:textId="77777777" w:rsidR="000E4E5C" w:rsidRPr="000E4E5C" w:rsidRDefault="000E4E5C" w:rsidP="000E4E5C">
      <w:pPr>
        <w:widowControl w:val="0"/>
        <w:tabs>
          <w:tab w:val="left" w:pos="1134"/>
        </w:tabs>
        <w:ind w:firstLine="709"/>
        <w:contextualSpacing/>
        <w:jc w:val="both"/>
        <w:rPr>
          <w:sz w:val="28"/>
          <w:szCs w:val="28"/>
        </w:rPr>
      </w:pPr>
      <w:r w:rsidRPr="000E4E5C">
        <w:rPr>
          <w:sz w:val="28"/>
          <w:szCs w:val="28"/>
        </w:rPr>
        <w:t>2) периодичности проведения контрольных мероприятий;</w:t>
      </w:r>
    </w:p>
    <w:p w14:paraId="3584F928" w14:textId="77777777" w:rsidR="000E4E5C" w:rsidRPr="000E4E5C" w:rsidRDefault="000E4E5C" w:rsidP="000E4E5C">
      <w:pPr>
        <w:widowControl w:val="0"/>
        <w:tabs>
          <w:tab w:val="left" w:pos="1134"/>
        </w:tabs>
        <w:ind w:firstLine="709"/>
        <w:contextualSpacing/>
        <w:jc w:val="both"/>
        <w:rPr>
          <w:sz w:val="28"/>
          <w:szCs w:val="28"/>
        </w:rPr>
      </w:pPr>
      <w:r w:rsidRPr="000E4E5C">
        <w:rPr>
          <w:sz w:val="28"/>
          <w:szCs w:val="28"/>
        </w:rPr>
        <w:t>3) порядка принятия решений по итогам контрольных мероприятий;</w:t>
      </w:r>
    </w:p>
    <w:p w14:paraId="49574C66" w14:textId="77777777" w:rsidR="000E4E5C" w:rsidRPr="000E4E5C" w:rsidRDefault="000E4E5C" w:rsidP="000E4E5C">
      <w:pPr>
        <w:widowControl w:val="0"/>
        <w:tabs>
          <w:tab w:val="left" w:pos="1134"/>
        </w:tabs>
        <w:ind w:firstLine="709"/>
        <w:contextualSpacing/>
        <w:jc w:val="both"/>
        <w:rPr>
          <w:sz w:val="28"/>
          <w:szCs w:val="28"/>
        </w:rPr>
      </w:pPr>
      <w:r w:rsidRPr="000E4E5C">
        <w:rPr>
          <w:sz w:val="28"/>
          <w:szCs w:val="28"/>
        </w:rPr>
        <w:t>4) порядка обжалования решений Контрольного органа.</w:t>
      </w:r>
    </w:p>
    <w:p w14:paraId="351AB454" w14:textId="4FFE5F60" w:rsidR="000E4E5C" w:rsidRPr="000E4E5C" w:rsidRDefault="00A7320F" w:rsidP="000E4E5C">
      <w:pPr>
        <w:tabs>
          <w:tab w:val="left" w:pos="1134"/>
        </w:tabs>
        <w:ind w:firstLine="709"/>
        <w:contextualSpacing/>
        <w:jc w:val="both"/>
        <w:rPr>
          <w:sz w:val="28"/>
          <w:szCs w:val="28"/>
          <w:lang w:val="x-none" w:eastAsia="x-none"/>
        </w:rPr>
      </w:pPr>
      <w:r>
        <w:rPr>
          <w:sz w:val="28"/>
          <w:szCs w:val="28"/>
          <w:lang w:eastAsia="x-none"/>
        </w:rPr>
        <w:t xml:space="preserve">22. </w:t>
      </w:r>
      <w:r w:rsidR="000E4E5C" w:rsidRPr="000E4E5C">
        <w:rPr>
          <w:sz w:val="28"/>
          <w:szCs w:val="28"/>
          <w:lang w:eastAsia="x-none"/>
        </w:rPr>
        <w:t>Должностные лица Контрольного органа осуществляют</w:t>
      </w:r>
      <w:r w:rsidR="000E4E5C" w:rsidRPr="000E4E5C">
        <w:rPr>
          <w:sz w:val="28"/>
          <w:szCs w:val="28"/>
          <w:lang w:val="x-none" w:eastAsia="x-none"/>
        </w:rPr>
        <w:t xml:space="preserve"> консультирование контролируемых лиц и их представителей:</w:t>
      </w:r>
    </w:p>
    <w:p w14:paraId="5C84DB19" w14:textId="77777777" w:rsidR="000E4E5C" w:rsidRPr="000E4E5C" w:rsidRDefault="000E4E5C" w:rsidP="000E4E5C">
      <w:pPr>
        <w:widowControl w:val="0"/>
        <w:ind w:firstLine="709"/>
        <w:contextualSpacing/>
        <w:jc w:val="both"/>
        <w:rPr>
          <w:sz w:val="28"/>
          <w:szCs w:val="28"/>
        </w:rPr>
      </w:pPr>
      <w:r w:rsidRPr="000E4E5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FD62D17" w14:textId="77777777" w:rsidR="000E4E5C" w:rsidRPr="000E4E5C" w:rsidRDefault="000E4E5C" w:rsidP="000E4E5C">
      <w:pPr>
        <w:widowControl w:val="0"/>
        <w:ind w:firstLine="709"/>
        <w:contextualSpacing/>
        <w:jc w:val="both"/>
        <w:rPr>
          <w:sz w:val="28"/>
          <w:szCs w:val="28"/>
        </w:rPr>
      </w:pPr>
      <w:r w:rsidRPr="000E4E5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068CB17D" w14:textId="6C9DC3C2" w:rsidR="000E4E5C" w:rsidRPr="000E4E5C" w:rsidRDefault="00A7320F" w:rsidP="000E4E5C">
      <w:pPr>
        <w:ind w:firstLine="709"/>
        <w:contextualSpacing/>
        <w:jc w:val="both"/>
        <w:rPr>
          <w:rFonts w:eastAsia="Calibri"/>
          <w:sz w:val="28"/>
          <w:szCs w:val="28"/>
          <w:lang w:eastAsia="en-US"/>
        </w:rPr>
      </w:pPr>
      <w:r>
        <w:rPr>
          <w:rFonts w:eastAsia="Calibri"/>
          <w:sz w:val="28"/>
          <w:szCs w:val="28"/>
          <w:lang w:eastAsia="en-US"/>
        </w:rPr>
        <w:t xml:space="preserve">23. </w:t>
      </w:r>
      <w:r w:rsidR="000E4E5C" w:rsidRPr="000E4E5C">
        <w:rPr>
          <w:rFonts w:eastAsia="Calibri"/>
          <w:sz w:val="28"/>
          <w:szCs w:val="28"/>
          <w:lang w:eastAsia="en-US"/>
        </w:rPr>
        <w:t>Индивидуальное консультирование на личном приеме каждого заявителя должностным лицом Контрольного органа не может превышать 10 минут.</w:t>
      </w:r>
    </w:p>
    <w:p w14:paraId="5E81ABB3"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Время разговора по телефону не должно превышать 10 минут.</w:t>
      </w:r>
    </w:p>
    <w:p w14:paraId="2FA4E113" w14:textId="7B6BDA2A" w:rsidR="000E4E5C" w:rsidRPr="000E4E5C" w:rsidRDefault="00A7320F" w:rsidP="000E4E5C">
      <w:pPr>
        <w:widowControl w:val="0"/>
        <w:ind w:firstLine="709"/>
        <w:contextualSpacing/>
        <w:jc w:val="both"/>
        <w:rPr>
          <w:sz w:val="28"/>
          <w:szCs w:val="28"/>
        </w:rPr>
      </w:pPr>
      <w:r>
        <w:rPr>
          <w:sz w:val="28"/>
          <w:szCs w:val="28"/>
        </w:rPr>
        <w:t xml:space="preserve">24. </w:t>
      </w:r>
      <w:r w:rsidR="000E4E5C" w:rsidRPr="000E4E5C">
        <w:rPr>
          <w:sz w:val="28"/>
          <w:szCs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635B50B8" w14:textId="739D84A7" w:rsidR="000E4E5C" w:rsidRPr="000E4E5C" w:rsidRDefault="00A7320F" w:rsidP="000E4E5C">
      <w:pPr>
        <w:widowControl w:val="0"/>
        <w:ind w:firstLine="709"/>
        <w:contextualSpacing/>
        <w:jc w:val="both"/>
        <w:rPr>
          <w:sz w:val="28"/>
          <w:szCs w:val="28"/>
        </w:rPr>
      </w:pPr>
      <w:r>
        <w:rPr>
          <w:sz w:val="28"/>
          <w:szCs w:val="28"/>
        </w:rPr>
        <w:t xml:space="preserve">25. </w:t>
      </w:r>
      <w:r w:rsidR="000E4E5C" w:rsidRPr="000E4E5C">
        <w:rPr>
          <w:sz w:val="28"/>
          <w:szCs w:val="28"/>
        </w:rPr>
        <w:t>Консультирование в письменной форме осуществляется должностным лицом в следующих случаях:</w:t>
      </w:r>
    </w:p>
    <w:p w14:paraId="4134933D" w14:textId="2590C1F9" w:rsidR="000E4E5C" w:rsidRPr="000E4E5C" w:rsidRDefault="00A7320F" w:rsidP="000E4E5C">
      <w:pPr>
        <w:widowControl w:val="0"/>
        <w:ind w:firstLine="709"/>
        <w:contextualSpacing/>
        <w:jc w:val="both"/>
        <w:rPr>
          <w:sz w:val="28"/>
          <w:szCs w:val="28"/>
        </w:rPr>
      </w:pPr>
      <w:r>
        <w:rPr>
          <w:sz w:val="28"/>
          <w:szCs w:val="28"/>
        </w:rPr>
        <w:t>1</w:t>
      </w:r>
      <w:r w:rsidR="000E4E5C" w:rsidRPr="000E4E5C">
        <w:rPr>
          <w:sz w:val="28"/>
          <w:szCs w:val="28"/>
        </w:rPr>
        <w:t>) консультируемым лицом представлен письменный запрос о представлении письменного ответа по вопросам консультирования;</w:t>
      </w:r>
    </w:p>
    <w:p w14:paraId="19015052" w14:textId="4908936C" w:rsidR="000E4E5C" w:rsidRPr="000E4E5C" w:rsidRDefault="00A7320F" w:rsidP="000E4E5C">
      <w:pPr>
        <w:widowControl w:val="0"/>
        <w:ind w:firstLine="709"/>
        <w:contextualSpacing/>
        <w:jc w:val="both"/>
        <w:rPr>
          <w:sz w:val="28"/>
          <w:szCs w:val="28"/>
        </w:rPr>
      </w:pPr>
      <w:r>
        <w:rPr>
          <w:sz w:val="28"/>
          <w:szCs w:val="28"/>
        </w:rPr>
        <w:t>2</w:t>
      </w:r>
      <w:r w:rsidR="000E4E5C" w:rsidRPr="000E4E5C">
        <w:rPr>
          <w:sz w:val="28"/>
          <w:szCs w:val="28"/>
        </w:rPr>
        <w:t>) за время консультирования предоставить ответ на поставленные вопросы невозможно;</w:t>
      </w:r>
    </w:p>
    <w:p w14:paraId="6273265D" w14:textId="1C8DA214" w:rsidR="000E4E5C" w:rsidRPr="000E4E5C" w:rsidRDefault="00A7320F" w:rsidP="000E4E5C">
      <w:pPr>
        <w:widowControl w:val="0"/>
        <w:ind w:firstLine="709"/>
        <w:contextualSpacing/>
        <w:jc w:val="both"/>
        <w:rPr>
          <w:sz w:val="28"/>
          <w:szCs w:val="28"/>
        </w:rPr>
      </w:pPr>
      <w:r>
        <w:rPr>
          <w:sz w:val="28"/>
          <w:szCs w:val="28"/>
        </w:rPr>
        <w:t>3</w:t>
      </w:r>
      <w:r w:rsidR="000E4E5C" w:rsidRPr="000E4E5C">
        <w:rPr>
          <w:sz w:val="28"/>
          <w:szCs w:val="28"/>
        </w:rPr>
        <w:t>) ответ на поставленные вопросы требует дополнительного запроса сведений.</w:t>
      </w:r>
    </w:p>
    <w:p w14:paraId="7693B00C" w14:textId="008F9523" w:rsidR="000E4E5C" w:rsidRPr="000E4E5C" w:rsidRDefault="00A7320F" w:rsidP="000E4E5C">
      <w:pPr>
        <w:widowControl w:val="0"/>
        <w:ind w:firstLine="709"/>
        <w:contextualSpacing/>
        <w:jc w:val="both"/>
        <w:rPr>
          <w:sz w:val="28"/>
          <w:szCs w:val="28"/>
        </w:rPr>
      </w:pPr>
      <w:r>
        <w:rPr>
          <w:sz w:val="28"/>
          <w:szCs w:val="28"/>
        </w:rPr>
        <w:t xml:space="preserve">26. </w:t>
      </w:r>
      <w:r w:rsidR="000E4E5C" w:rsidRPr="000E4E5C">
        <w:rPr>
          <w:sz w:val="28"/>
          <w:szCs w:val="28"/>
        </w:rPr>
        <w:t>Контрольный орган осуществляет учет проведенных консультирований.</w:t>
      </w:r>
    </w:p>
    <w:p w14:paraId="1AD5BCA4" w14:textId="05FE1D55" w:rsidR="000E4E5C" w:rsidRPr="000E4E5C" w:rsidRDefault="00A7320F" w:rsidP="000E4E5C">
      <w:pPr>
        <w:ind w:firstLine="709"/>
        <w:contextualSpacing/>
        <w:jc w:val="both"/>
        <w:rPr>
          <w:rFonts w:eastAsia="Calibri"/>
          <w:sz w:val="28"/>
          <w:szCs w:val="28"/>
          <w:lang w:eastAsia="en-US"/>
        </w:rPr>
      </w:pPr>
      <w:r>
        <w:rPr>
          <w:rFonts w:eastAsia="Calibri"/>
          <w:sz w:val="28"/>
          <w:szCs w:val="28"/>
          <w:lang w:eastAsia="en-US"/>
        </w:rPr>
        <w:lastRenderedPageBreak/>
        <w:t>27</w:t>
      </w:r>
      <w:r w:rsidR="000E4E5C" w:rsidRPr="000E4E5C">
        <w:rPr>
          <w:rFonts w:eastAsia="Calibri"/>
          <w:sz w:val="28"/>
          <w:szCs w:val="28"/>
          <w:lang w:eastAsia="en-US"/>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w:t>
      </w:r>
    </w:p>
    <w:p w14:paraId="14B291DC" w14:textId="77777777" w:rsidR="000E4E5C" w:rsidRPr="000E4E5C" w:rsidRDefault="000E4E5C" w:rsidP="000E4E5C">
      <w:pPr>
        <w:tabs>
          <w:tab w:val="left" w:pos="1134"/>
        </w:tabs>
        <w:ind w:firstLine="709"/>
        <w:contextualSpacing/>
        <w:jc w:val="both"/>
        <w:rPr>
          <w:sz w:val="28"/>
          <w:szCs w:val="28"/>
          <w:lang w:eastAsia="x-none"/>
        </w:rPr>
      </w:pPr>
      <w:r w:rsidRPr="000E4E5C">
        <w:rPr>
          <w:sz w:val="28"/>
          <w:szCs w:val="28"/>
          <w:lang w:val="x-none" w:eastAsia="x-none"/>
        </w:rPr>
        <w:t>Продолжительность профилактического визита составляет не более двух часов в течение рабочего дня.</w:t>
      </w:r>
    </w:p>
    <w:p w14:paraId="219253D4"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Профилактические визиты проводятся по согласованию с контролируемыми лицами.</w:t>
      </w:r>
    </w:p>
    <w:p w14:paraId="05A6BA9F" w14:textId="77777777" w:rsidR="000E4E5C" w:rsidRPr="000E4E5C" w:rsidRDefault="000E4E5C" w:rsidP="000E4E5C">
      <w:pPr>
        <w:widowControl w:val="0"/>
        <w:ind w:firstLine="709"/>
        <w:contextualSpacing/>
        <w:jc w:val="both"/>
        <w:rPr>
          <w:sz w:val="28"/>
          <w:szCs w:val="28"/>
        </w:rPr>
      </w:pPr>
      <w:r w:rsidRPr="000E4E5C">
        <w:rPr>
          <w:sz w:val="28"/>
          <w:szCs w:val="28"/>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685207A1" w14:textId="77777777" w:rsidR="000E4E5C" w:rsidRDefault="000E4E5C" w:rsidP="000E4E5C">
      <w:pPr>
        <w:widowControl w:val="0"/>
        <w:ind w:firstLine="709"/>
        <w:contextualSpacing/>
        <w:jc w:val="both"/>
        <w:rPr>
          <w:sz w:val="28"/>
          <w:szCs w:val="28"/>
        </w:rPr>
      </w:pPr>
      <w:r w:rsidRPr="000E4E5C">
        <w:rPr>
          <w:sz w:val="28"/>
          <w:szCs w:val="28"/>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14:paraId="00B7FC95" w14:textId="11184DA0" w:rsidR="00A7320F" w:rsidRDefault="00A7320F" w:rsidP="000E4E5C">
      <w:pPr>
        <w:widowControl w:val="0"/>
        <w:ind w:firstLine="709"/>
        <w:contextualSpacing/>
        <w:jc w:val="both"/>
        <w:rPr>
          <w:sz w:val="28"/>
          <w:szCs w:val="28"/>
        </w:rPr>
      </w:pPr>
      <w:r>
        <w:rPr>
          <w:sz w:val="28"/>
          <w:szCs w:val="28"/>
        </w:rPr>
        <w:t>Контролируемое лицо вправе обратиться в контрольный орган с заявлением о проведении в отношении него профилактического визита.</w:t>
      </w:r>
    </w:p>
    <w:p w14:paraId="2D61842C" w14:textId="3BB11AA7" w:rsidR="00A7320F" w:rsidRPr="000E4E5C" w:rsidRDefault="00653B77" w:rsidP="000E4E5C">
      <w:pPr>
        <w:widowControl w:val="0"/>
        <w:ind w:firstLine="709"/>
        <w:contextualSpacing/>
        <w:jc w:val="both"/>
        <w:rPr>
          <w:sz w:val="28"/>
          <w:szCs w:val="28"/>
        </w:rPr>
      </w:pPr>
      <w:r>
        <w:rPr>
          <w:sz w:val="28"/>
          <w:szCs w:val="28"/>
        </w:rPr>
        <w:t>Контрольный орган рассматривает заявление контролируемого лица в течении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по основаниям установленным частью 12 статьи 52 Федерального закона № 248-ФЗ, с учетом материальных финансовых и кадровых ресурсов Контрольного органа, о чем уведомляет контролируемое лицо.</w:t>
      </w:r>
    </w:p>
    <w:p w14:paraId="2DFB893A"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 xml:space="preserve">По итогам профилактического визита должностное лицо Контрольного органа составляет акт о проведении профилактического визита, форма которого утверждается Контрольным органом. </w:t>
      </w:r>
    </w:p>
    <w:p w14:paraId="25CC3277" w14:textId="77777777" w:rsidR="000E4E5C" w:rsidRPr="000E4E5C" w:rsidRDefault="000E4E5C" w:rsidP="000E4E5C">
      <w:pPr>
        <w:widowControl w:val="0"/>
        <w:ind w:firstLine="709"/>
        <w:contextualSpacing/>
        <w:jc w:val="both"/>
        <w:rPr>
          <w:sz w:val="28"/>
          <w:szCs w:val="28"/>
        </w:rPr>
      </w:pPr>
      <w:r w:rsidRPr="000E4E5C">
        <w:rPr>
          <w:sz w:val="28"/>
          <w:szCs w:val="28"/>
        </w:rPr>
        <w:t>Контрольный орган осуществляет учет проведенных профилактических визитов.</w:t>
      </w:r>
    </w:p>
    <w:p w14:paraId="25B8C225" w14:textId="77777777" w:rsidR="000E4E5C" w:rsidRPr="000E4E5C" w:rsidRDefault="000E4E5C" w:rsidP="000E4E5C">
      <w:pPr>
        <w:tabs>
          <w:tab w:val="left" w:pos="1134"/>
        </w:tabs>
        <w:contextualSpacing/>
        <w:jc w:val="center"/>
        <w:rPr>
          <w:bCs/>
          <w:sz w:val="28"/>
          <w:szCs w:val="28"/>
          <w:lang w:eastAsia="x-none"/>
        </w:rPr>
      </w:pPr>
    </w:p>
    <w:p w14:paraId="3BFCC0C9" w14:textId="77777777" w:rsidR="000E4E5C" w:rsidRPr="00683E14" w:rsidRDefault="000E4E5C" w:rsidP="000E4E5C">
      <w:pPr>
        <w:tabs>
          <w:tab w:val="left" w:pos="1134"/>
        </w:tabs>
        <w:contextualSpacing/>
        <w:jc w:val="center"/>
        <w:rPr>
          <w:bCs/>
          <w:sz w:val="28"/>
          <w:szCs w:val="28"/>
          <w:lang w:val="x-none" w:eastAsia="x-none"/>
        </w:rPr>
      </w:pPr>
      <w:r w:rsidRPr="00683E14">
        <w:rPr>
          <w:bCs/>
          <w:sz w:val="28"/>
          <w:szCs w:val="28"/>
          <w:lang w:val="en-US" w:eastAsia="x-none"/>
        </w:rPr>
        <w:t>III</w:t>
      </w:r>
      <w:r w:rsidRPr="00683E14">
        <w:rPr>
          <w:bCs/>
          <w:sz w:val="28"/>
          <w:szCs w:val="28"/>
          <w:lang w:val="x-none" w:eastAsia="x-none"/>
        </w:rPr>
        <w:t>. Контрольные мероприятия, проводимые</w:t>
      </w:r>
    </w:p>
    <w:p w14:paraId="6A7CB376" w14:textId="77777777" w:rsidR="000E4E5C" w:rsidRPr="000E4E5C" w:rsidRDefault="000E4E5C" w:rsidP="000E4E5C">
      <w:pPr>
        <w:tabs>
          <w:tab w:val="left" w:pos="1134"/>
        </w:tabs>
        <w:contextualSpacing/>
        <w:jc w:val="center"/>
        <w:rPr>
          <w:bCs/>
          <w:sz w:val="28"/>
          <w:szCs w:val="28"/>
          <w:lang w:val="x-none" w:eastAsia="x-none"/>
        </w:rPr>
      </w:pPr>
      <w:r w:rsidRPr="000E4E5C">
        <w:rPr>
          <w:bCs/>
          <w:sz w:val="28"/>
          <w:szCs w:val="28"/>
          <w:lang w:val="x-none" w:eastAsia="x-none"/>
        </w:rPr>
        <w:t>в рамках муниципального контроля</w:t>
      </w:r>
    </w:p>
    <w:p w14:paraId="4CFDAAE8" w14:textId="77777777" w:rsidR="000E4E5C" w:rsidRPr="000E4E5C" w:rsidRDefault="000E4E5C" w:rsidP="000E4E5C">
      <w:pPr>
        <w:tabs>
          <w:tab w:val="left" w:pos="1134"/>
        </w:tabs>
        <w:ind w:left="709"/>
        <w:contextualSpacing/>
        <w:jc w:val="both"/>
        <w:rPr>
          <w:bCs/>
          <w:sz w:val="28"/>
          <w:szCs w:val="28"/>
          <w:lang w:val="x-none" w:eastAsia="x-none"/>
        </w:rPr>
      </w:pPr>
    </w:p>
    <w:p w14:paraId="0ACB2BBE" w14:textId="03A5B84E" w:rsidR="000E4E5C" w:rsidRPr="000E4E5C" w:rsidRDefault="00683E14" w:rsidP="000E4E5C">
      <w:pPr>
        <w:tabs>
          <w:tab w:val="left" w:pos="1134"/>
        </w:tabs>
        <w:ind w:firstLine="709"/>
        <w:contextualSpacing/>
        <w:jc w:val="both"/>
        <w:rPr>
          <w:sz w:val="28"/>
          <w:szCs w:val="28"/>
          <w:lang w:val="x-none" w:eastAsia="x-none"/>
        </w:rPr>
      </w:pPr>
      <w:r>
        <w:rPr>
          <w:sz w:val="28"/>
          <w:szCs w:val="28"/>
          <w:lang w:eastAsia="x-none"/>
        </w:rPr>
        <w:t>28</w:t>
      </w:r>
      <w:r w:rsidR="000E4E5C" w:rsidRPr="000E4E5C">
        <w:rPr>
          <w:sz w:val="28"/>
          <w:szCs w:val="28"/>
          <w:lang w:val="x-none" w:eastAsia="x-none"/>
        </w:rPr>
        <w:t>.</w:t>
      </w:r>
      <w:r w:rsidR="000E4E5C" w:rsidRPr="000E4E5C">
        <w:rPr>
          <w:sz w:val="28"/>
          <w:szCs w:val="28"/>
          <w:lang w:eastAsia="x-none"/>
        </w:rPr>
        <w:t xml:space="preserve"> Муниципальный контроль осуществляется без проведения плановых контрольных мероприятий.</w:t>
      </w:r>
      <w:r w:rsidR="000E4E5C" w:rsidRPr="000E4E5C">
        <w:rPr>
          <w:sz w:val="28"/>
          <w:szCs w:val="28"/>
          <w:lang w:val="x-none" w:eastAsia="x-none"/>
        </w:rPr>
        <w:t xml:space="preserve"> Муниципальный контроль осуществляется Контрольным органом посредством организации проведения</w:t>
      </w:r>
      <w:r w:rsidR="000E4E5C" w:rsidRPr="000E4E5C">
        <w:rPr>
          <w:sz w:val="28"/>
          <w:szCs w:val="28"/>
          <w:lang w:eastAsia="x-none"/>
        </w:rPr>
        <w:t xml:space="preserve"> следующих внеплановых</w:t>
      </w:r>
      <w:r w:rsidR="000E4E5C" w:rsidRPr="000E4E5C">
        <w:rPr>
          <w:sz w:val="28"/>
          <w:szCs w:val="28"/>
          <w:lang w:val="x-none" w:eastAsia="x-none"/>
        </w:rPr>
        <w:t xml:space="preserve"> контрольных мероприятий:</w:t>
      </w:r>
    </w:p>
    <w:p w14:paraId="2F59D76A" w14:textId="079C3BF7" w:rsidR="000E4E5C" w:rsidRPr="000E4E5C" w:rsidRDefault="00683E14" w:rsidP="000E4E5C">
      <w:pPr>
        <w:widowControl w:val="0"/>
        <w:ind w:firstLine="709"/>
        <w:contextualSpacing/>
        <w:jc w:val="both"/>
        <w:rPr>
          <w:sz w:val="28"/>
          <w:szCs w:val="28"/>
        </w:rPr>
      </w:pPr>
      <w:r>
        <w:rPr>
          <w:sz w:val="28"/>
          <w:szCs w:val="28"/>
        </w:rPr>
        <w:t xml:space="preserve">1) </w:t>
      </w:r>
      <w:r w:rsidR="000E4E5C" w:rsidRPr="000E4E5C">
        <w:rPr>
          <w:sz w:val="28"/>
          <w:szCs w:val="28"/>
        </w:rPr>
        <w:t>инспекционный визит, рейдовый осмотр, документарная проверка, выездная проверка – при взаимодействии с контролируемыми лицами;</w:t>
      </w:r>
    </w:p>
    <w:p w14:paraId="24A9CA9C" w14:textId="0FB52BFB" w:rsidR="000E4E5C" w:rsidRPr="000E4E5C" w:rsidRDefault="00683E14" w:rsidP="000E4E5C">
      <w:pPr>
        <w:widowControl w:val="0"/>
        <w:ind w:firstLine="709"/>
        <w:contextualSpacing/>
        <w:jc w:val="both"/>
        <w:rPr>
          <w:sz w:val="28"/>
          <w:szCs w:val="28"/>
        </w:rPr>
      </w:pPr>
      <w:r>
        <w:rPr>
          <w:sz w:val="28"/>
          <w:szCs w:val="28"/>
        </w:rPr>
        <w:t xml:space="preserve">2) </w:t>
      </w:r>
      <w:r w:rsidR="000E4E5C" w:rsidRPr="000E4E5C">
        <w:rPr>
          <w:sz w:val="28"/>
          <w:szCs w:val="28"/>
        </w:rPr>
        <w:t>наблюдение за соблюдением обязательных требований, выездное обследование – без взаимодействия с контролируемыми лицами.</w:t>
      </w:r>
    </w:p>
    <w:p w14:paraId="20CE98FE" w14:textId="23E75FDE" w:rsidR="000E4E5C" w:rsidRPr="000E4E5C" w:rsidRDefault="000E4E5C" w:rsidP="000E4E5C">
      <w:pPr>
        <w:tabs>
          <w:tab w:val="left" w:pos="1134"/>
        </w:tabs>
        <w:ind w:firstLine="709"/>
        <w:contextualSpacing/>
        <w:jc w:val="both"/>
        <w:rPr>
          <w:sz w:val="28"/>
          <w:szCs w:val="28"/>
          <w:lang w:eastAsia="x-none"/>
        </w:rPr>
      </w:pPr>
      <w:r w:rsidRPr="000E4E5C">
        <w:rPr>
          <w:sz w:val="28"/>
          <w:szCs w:val="28"/>
          <w:lang w:eastAsia="x-none"/>
        </w:rPr>
        <w:t>2</w:t>
      </w:r>
      <w:r w:rsidR="00683E14">
        <w:rPr>
          <w:sz w:val="28"/>
          <w:szCs w:val="28"/>
          <w:lang w:eastAsia="x-none"/>
        </w:rPr>
        <w:t>9</w:t>
      </w:r>
      <w:r w:rsidRPr="000E4E5C">
        <w:rPr>
          <w:sz w:val="28"/>
          <w:szCs w:val="28"/>
          <w:lang w:val="x-none" w:eastAsia="x-none"/>
        </w:rPr>
        <w:t xml:space="preserve">. При осуществлении муниципального контроля взаимодействием с контролируемыми лицами являются: </w:t>
      </w:r>
    </w:p>
    <w:p w14:paraId="30D00557" w14:textId="222A840F" w:rsidR="000E4E5C" w:rsidRPr="000E4E5C" w:rsidRDefault="00683E14" w:rsidP="000E4E5C">
      <w:pPr>
        <w:tabs>
          <w:tab w:val="left" w:pos="1134"/>
        </w:tabs>
        <w:ind w:firstLine="709"/>
        <w:contextualSpacing/>
        <w:jc w:val="both"/>
        <w:rPr>
          <w:sz w:val="28"/>
          <w:szCs w:val="28"/>
          <w:lang w:eastAsia="x-none"/>
        </w:rPr>
      </w:pPr>
      <w:r>
        <w:rPr>
          <w:sz w:val="28"/>
          <w:szCs w:val="28"/>
          <w:lang w:eastAsia="x-none"/>
        </w:rPr>
        <w:lastRenderedPageBreak/>
        <w:t xml:space="preserve">1) </w:t>
      </w:r>
      <w:r w:rsidR="000E4E5C" w:rsidRPr="000E4E5C">
        <w:rPr>
          <w:sz w:val="28"/>
          <w:szCs w:val="28"/>
          <w:lang w:val="x-none" w:eastAsia="x-none"/>
        </w:rPr>
        <w:t xml:space="preserve">встречи, телефонные и иные переговоры (непосредственное взаимодействие) между </w:t>
      </w:r>
      <w:r>
        <w:rPr>
          <w:sz w:val="28"/>
          <w:szCs w:val="28"/>
          <w:lang w:eastAsia="x-none"/>
        </w:rPr>
        <w:t>должностным лицом Контрольн</w:t>
      </w:r>
      <w:r w:rsidR="000E4E5C" w:rsidRPr="000E4E5C">
        <w:rPr>
          <w:sz w:val="28"/>
          <w:szCs w:val="28"/>
          <w:lang w:eastAsia="x-none"/>
        </w:rPr>
        <w:t>ого органа</w:t>
      </w:r>
      <w:r w:rsidR="000E4E5C" w:rsidRPr="000E4E5C">
        <w:rPr>
          <w:sz w:val="28"/>
          <w:szCs w:val="28"/>
          <w:lang w:val="x-none" w:eastAsia="x-none"/>
        </w:rPr>
        <w:t xml:space="preserve"> и контролируемым лицом или его представителем</w:t>
      </w:r>
      <w:r w:rsidR="000E4E5C" w:rsidRPr="000E4E5C">
        <w:rPr>
          <w:sz w:val="28"/>
          <w:szCs w:val="28"/>
          <w:lang w:eastAsia="x-none"/>
        </w:rPr>
        <w:t>;</w:t>
      </w:r>
      <w:r w:rsidR="000E4E5C" w:rsidRPr="000E4E5C">
        <w:rPr>
          <w:sz w:val="28"/>
          <w:szCs w:val="28"/>
          <w:lang w:val="x-none" w:eastAsia="x-none"/>
        </w:rPr>
        <w:t xml:space="preserve"> </w:t>
      </w:r>
    </w:p>
    <w:p w14:paraId="3769B5DE" w14:textId="610A1E23" w:rsidR="000E4E5C" w:rsidRPr="000E4E5C" w:rsidRDefault="00683E14" w:rsidP="000E4E5C">
      <w:pPr>
        <w:tabs>
          <w:tab w:val="left" w:pos="1134"/>
        </w:tabs>
        <w:ind w:firstLine="709"/>
        <w:contextualSpacing/>
        <w:jc w:val="both"/>
        <w:rPr>
          <w:sz w:val="28"/>
          <w:szCs w:val="28"/>
          <w:lang w:eastAsia="x-none"/>
        </w:rPr>
      </w:pPr>
      <w:r>
        <w:rPr>
          <w:sz w:val="28"/>
          <w:szCs w:val="28"/>
          <w:lang w:eastAsia="x-none"/>
        </w:rPr>
        <w:t xml:space="preserve">2) </w:t>
      </w:r>
      <w:r w:rsidR="000E4E5C" w:rsidRPr="000E4E5C">
        <w:rPr>
          <w:sz w:val="28"/>
          <w:szCs w:val="28"/>
          <w:lang w:val="x-none" w:eastAsia="x-none"/>
        </w:rPr>
        <w:t>запрос документов, иных материалов</w:t>
      </w:r>
      <w:r w:rsidR="000E4E5C" w:rsidRPr="000E4E5C">
        <w:rPr>
          <w:sz w:val="28"/>
          <w:szCs w:val="28"/>
          <w:lang w:eastAsia="x-none"/>
        </w:rPr>
        <w:t>;</w:t>
      </w:r>
      <w:r w:rsidR="000E4E5C" w:rsidRPr="000E4E5C">
        <w:rPr>
          <w:sz w:val="28"/>
          <w:szCs w:val="28"/>
          <w:lang w:val="x-none" w:eastAsia="x-none"/>
        </w:rPr>
        <w:t xml:space="preserve"> </w:t>
      </w:r>
    </w:p>
    <w:p w14:paraId="6D72E8A0" w14:textId="1C0B3E8B" w:rsidR="000E4E5C" w:rsidRPr="000E4E5C" w:rsidRDefault="00683E14" w:rsidP="000E4E5C">
      <w:pPr>
        <w:tabs>
          <w:tab w:val="left" w:pos="1134"/>
        </w:tabs>
        <w:ind w:firstLine="709"/>
        <w:contextualSpacing/>
        <w:jc w:val="both"/>
        <w:rPr>
          <w:sz w:val="28"/>
          <w:szCs w:val="28"/>
          <w:lang w:val="x-none" w:eastAsia="x-none"/>
        </w:rPr>
      </w:pPr>
      <w:r>
        <w:rPr>
          <w:sz w:val="28"/>
          <w:szCs w:val="28"/>
          <w:lang w:eastAsia="x-none"/>
        </w:rPr>
        <w:t xml:space="preserve">3) </w:t>
      </w:r>
      <w:r w:rsidR="000E4E5C" w:rsidRPr="000E4E5C">
        <w:rPr>
          <w:sz w:val="28"/>
          <w:szCs w:val="28"/>
          <w:lang w:val="x-none" w:eastAsia="x-none"/>
        </w:rPr>
        <w:t xml:space="preserve">присутствие </w:t>
      </w:r>
      <w:r w:rsidR="000E4E5C" w:rsidRPr="000E4E5C">
        <w:rPr>
          <w:sz w:val="28"/>
          <w:szCs w:val="28"/>
          <w:lang w:eastAsia="x-none"/>
        </w:rPr>
        <w:t xml:space="preserve">должностного лица </w:t>
      </w:r>
      <w:r w:rsidRPr="00683E14">
        <w:rPr>
          <w:sz w:val="28"/>
          <w:szCs w:val="28"/>
          <w:lang w:eastAsia="x-none"/>
        </w:rPr>
        <w:t>Контрольного</w:t>
      </w:r>
      <w:r w:rsidR="000E4E5C" w:rsidRPr="000E4E5C">
        <w:rPr>
          <w:sz w:val="28"/>
          <w:szCs w:val="28"/>
          <w:lang w:eastAsia="x-none"/>
        </w:rPr>
        <w:t xml:space="preserve"> органа</w:t>
      </w:r>
      <w:r w:rsidR="000E4E5C" w:rsidRPr="000E4E5C">
        <w:rPr>
          <w:sz w:val="28"/>
          <w:szCs w:val="28"/>
          <w:lang w:val="x-none" w:eastAsia="x-none"/>
        </w:rPr>
        <w:t xml:space="preserve"> в месте осуществления деятельности контролируемого лица (за исключением случаев присутствия </w:t>
      </w:r>
      <w:r w:rsidR="000E4E5C" w:rsidRPr="000E4E5C">
        <w:rPr>
          <w:sz w:val="28"/>
          <w:szCs w:val="28"/>
          <w:lang w:eastAsia="x-none"/>
        </w:rPr>
        <w:t xml:space="preserve">должностного лица </w:t>
      </w:r>
      <w:r w:rsidRPr="00683E14">
        <w:rPr>
          <w:sz w:val="28"/>
          <w:szCs w:val="28"/>
          <w:lang w:eastAsia="x-none"/>
        </w:rPr>
        <w:t>Контрольного</w:t>
      </w:r>
      <w:r w:rsidR="000E4E5C" w:rsidRPr="000E4E5C">
        <w:rPr>
          <w:sz w:val="28"/>
          <w:szCs w:val="28"/>
          <w:lang w:eastAsia="x-none"/>
        </w:rPr>
        <w:t xml:space="preserve"> органа</w:t>
      </w:r>
      <w:r w:rsidR="000E4E5C" w:rsidRPr="000E4E5C">
        <w:rPr>
          <w:sz w:val="28"/>
          <w:szCs w:val="28"/>
          <w:lang w:val="x-none" w:eastAsia="x-none"/>
        </w:rPr>
        <w:t xml:space="preserve"> на общедоступных производственных объектах). </w:t>
      </w:r>
    </w:p>
    <w:p w14:paraId="6C53404D" w14:textId="60DDF850"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3</w:t>
      </w:r>
      <w:r w:rsidR="00683E14">
        <w:rPr>
          <w:rFonts w:eastAsia="Calibri"/>
          <w:sz w:val="28"/>
          <w:szCs w:val="28"/>
          <w:lang w:eastAsia="en-US"/>
        </w:rPr>
        <w:t>0</w:t>
      </w:r>
      <w:r w:rsidRPr="000E4E5C">
        <w:rPr>
          <w:rFonts w:eastAsia="Calibri"/>
          <w:sz w:val="28"/>
          <w:szCs w:val="28"/>
          <w:lang w:eastAsia="en-US"/>
        </w:rPr>
        <w:t xml:space="preserve">. Внеплановые контрольные мероприятия, за исключением проводимых без взаимодействия с контролируемыми лицами, проводятся путем совершения должностными лицами Контрольного органа следующих контрольных действий: </w:t>
      </w:r>
    </w:p>
    <w:p w14:paraId="50D6C5AE" w14:textId="3E8C02C2" w:rsidR="000E4E5C" w:rsidRPr="000E4E5C" w:rsidRDefault="00683E14" w:rsidP="000E4E5C">
      <w:pPr>
        <w:ind w:firstLine="709"/>
        <w:contextualSpacing/>
        <w:jc w:val="both"/>
        <w:rPr>
          <w:rFonts w:eastAsia="Calibri"/>
          <w:sz w:val="28"/>
          <w:szCs w:val="28"/>
          <w:lang w:eastAsia="en-US"/>
        </w:rPr>
      </w:pPr>
      <w:r>
        <w:rPr>
          <w:rFonts w:eastAsia="Calibri"/>
          <w:sz w:val="28"/>
          <w:szCs w:val="28"/>
          <w:lang w:eastAsia="en-US"/>
        </w:rPr>
        <w:t xml:space="preserve">1) </w:t>
      </w:r>
      <w:r w:rsidR="000E4E5C" w:rsidRPr="000E4E5C">
        <w:rPr>
          <w:rFonts w:eastAsia="Calibri"/>
          <w:sz w:val="28"/>
          <w:szCs w:val="28"/>
          <w:lang w:eastAsia="en-US"/>
        </w:rPr>
        <w:t>осмотр;</w:t>
      </w:r>
    </w:p>
    <w:p w14:paraId="5A6A79DA" w14:textId="1C52A352" w:rsidR="000E4E5C" w:rsidRPr="000E4E5C" w:rsidRDefault="00683E14" w:rsidP="000E4E5C">
      <w:pPr>
        <w:ind w:firstLine="709"/>
        <w:contextualSpacing/>
        <w:jc w:val="both"/>
        <w:rPr>
          <w:rFonts w:eastAsia="Calibri"/>
          <w:sz w:val="28"/>
          <w:szCs w:val="28"/>
          <w:lang w:eastAsia="en-US"/>
        </w:rPr>
      </w:pPr>
      <w:r>
        <w:rPr>
          <w:rFonts w:eastAsia="Calibri"/>
          <w:sz w:val="28"/>
          <w:szCs w:val="28"/>
          <w:lang w:eastAsia="en-US"/>
        </w:rPr>
        <w:t xml:space="preserve">2) </w:t>
      </w:r>
      <w:r w:rsidR="000E4E5C" w:rsidRPr="000E4E5C">
        <w:rPr>
          <w:rFonts w:eastAsia="Calibri"/>
          <w:sz w:val="28"/>
          <w:szCs w:val="28"/>
          <w:lang w:eastAsia="en-US"/>
        </w:rPr>
        <w:t>опрос;</w:t>
      </w:r>
    </w:p>
    <w:p w14:paraId="41D191A3" w14:textId="29504846" w:rsidR="000E4E5C" w:rsidRPr="000E4E5C" w:rsidRDefault="00683E14" w:rsidP="000E4E5C">
      <w:pPr>
        <w:ind w:firstLine="709"/>
        <w:contextualSpacing/>
        <w:jc w:val="both"/>
        <w:rPr>
          <w:rFonts w:eastAsia="Calibri"/>
          <w:sz w:val="28"/>
          <w:szCs w:val="28"/>
          <w:lang w:eastAsia="en-US"/>
        </w:rPr>
      </w:pPr>
      <w:r>
        <w:rPr>
          <w:rFonts w:eastAsia="Calibri"/>
          <w:sz w:val="28"/>
          <w:szCs w:val="28"/>
          <w:lang w:eastAsia="en-US"/>
        </w:rPr>
        <w:t xml:space="preserve">3) </w:t>
      </w:r>
      <w:r w:rsidR="000E4E5C" w:rsidRPr="000E4E5C">
        <w:rPr>
          <w:rFonts w:eastAsia="Calibri"/>
          <w:sz w:val="28"/>
          <w:szCs w:val="28"/>
          <w:lang w:eastAsia="en-US"/>
        </w:rPr>
        <w:t>получение письменных объяснений;</w:t>
      </w:r>
    </w:p>
    <w:p w14:paraId="1FCCF435" w14:textId="07F163D9" w:rsidR="000E4E5C" w:rsidRPr="000E4E5C" w:rsidRDefault="00683E14" w:rsidP="000E4E5C">
      <w:pPr>
        <w:ind w:firstLine="709"/>
        <w:contextualSpacing/>
        <w:jc w:val="both"/>
        <w:rPr>
          <w:rFonts w:eastAsia="Calibri"/>
          <w:sz w:val="28"/>
          <w:szCs w:val="28"/>
          <w:lang w:eastAsia="en-US"/>
        </w:rPr>
      </w:pPr>
      <w:r>
        <w:rPr>
          <w:rFonts w:eastAsia="Calibri"/>
          <w:sz w:val="28"/>
          <w:szCs w:val="28"/>
          <w:lang w:eastAsia="en-US"/>
        </w:rPr>
        <w:t xml:space="preserve">4) </w:t>
      </w:r>
      <w:r w:rsidR="000E4E5C" w:rsidRPr="000E4E5C">
        <w:rPr>
          <w:rFonts w:eastAsia="Calibri"/>
          <w:sz w:val="28"/>
          <w:szCs w:val="28"/>
          <w:lang w:eastAsia="en-US"/>
        </w:rPr>
        <w:t>истребование документов.</w:t>
      </w:r>
    </w:p>
    <w:p w14:paraId="14C14E81" w14:textId="1416F5BD" w:rsidR="000E4E5C" w:rsidRPr="000E4E5C" w:rsidRDefault="000E4E5C" w:rsidP="000E4E5C">
      <w:pPr>
        <w:tabs>
          <w:tab w:val="left" w:pos="1134"/>
        </w:tabs>
        <w:ind w:firstLine="709"/>
        <w:contextualSpacing/>
        <w:jc w:val="both"/>
        <w:rPr>
          <w:rFonts w:eastAsia="Calibri"/>
          <w:sz w:val="28"/>
          <w:szCs w:val="28"/>
          <w:lang w:eastAsia="en-US"/>
        </w:rPr>
      </w:pPr>
      <w:r w:rsidRPr="000E4E5C">
        <w:rPr>
          <w:rFonts w:eastAsia="Calibri"/>
          <w:sz w:val="28"/>
          <w:szCs w:val="28"/>
          <w:lang w:eastAsia="en-US"/>
        </w:rPr>
        <w:t xml:space="preserve">31. Для проведения контрольного мероприятия, предусматривающего взаимодействие с контролируемым лицом,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56ED55A5" w14:textId="77777777" w:rsid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r w:rsidRPr="000E4E5C">
        <w:rPr>
          <w:sz w:val="28"/>
          <w:szCs w:val="28"/>
          <w:lang w:val="x-none" w:eastAsia="x-none"/>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r w:rsidRPr="000E4E5C">
        <w:rPr>
          <w:sz w:val="28"/>
          <w:szCs w:val="28"/>
          <w:lang w:eastAsia="x-none"/>
        </w:rPr>
        <w:t>.</w:t>
      </w:r>
    </w:p>
    <w:p w14:paraId="18F2B5DC" w14:textId="05AFF92C" w:rsidR="000E4E5C" w:rsidRP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sidRPr="000E4E5C">
        <w:rPr>
          <w:sz w:val="28"/>
          <w:szCs w:val="28"/>
          <w:lang w:val="x-none" w:eastAsia="x-none"/>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индикаторам риска нарушения обязательных требований, определенных приложением к настоящему Положению,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Контрольного органа о проведении контрольного мероприятия.</w:t>
      </w:r>
    </w:p>
    <w:p w14:paraId="69FB9047" w14:textId="69FEAB10" w:rsidR="000E4E5C" w:rsidRPr="000E4E5C" w:rsidRDefault="000E4E5C" w:rsidP="000E4E5C">
      <w:pPr>
        <w:tabs>
          <w:tab w:val="left" w:pos="1134"/>
        </w:tabs>
        <w:ind w:firstLine="709"/>
        <w:contextualSpacing/>
        <w:jc w:val="both"/>
        <w:rPr>
          <w:rFonts w:eastAsia="Calibri"/>
          <w:sz w:val="28"/>
          <w:szCs w:val="28"/>
          <w:lang w:eastAsia="en-US"/>
        </w:rPr>
      </w:pPr>
      <w:r w:rsidRPr="000E4E5C">
        <w:rPr>
          <w:rFonts w:eastAsia="Calibri"/>
          <w:sz w:val="28"/>
          <w:szCs w:val="28"/>
          <w:lang w:eastAsia="en-US"/>
        </w:rPr>
        <w:t>3</w:t>
      </w:r>
      <w:r w:rsidR="00683E14">
        <w:rPr>
          <w:rFonts w:eastAsia="Calibri"/>
          <w:sz w:val="28"/>
          <w:szCs w:val="28"/>
          <w:lang w:eastAsia="en-US"/>
        </w:rPr>
        <w:t>2</w:t>
      </w:r>
      <w:r w:rsidRPr="000E4E5C">
        <w:rPr>
          <w:rFonts w:eastAsia="Calibri"/>
          <w:sz w:val="28"/>
          <w:szCs w:val="28"/>
          <w:lang w:eastAsia="en-US"/>
        </w:rPr>
        <w:t>. Контрольные мероприятия проводятся должностными лицами, указанными в решении Контрольного органа о проведении контрольного мероприятия.</w:t>
      </w:r>
    </w:p>
    <w:p w14:paraId="72DADEDD" w14:textId="77777777" w:rsidR="000E4E5C" w:rsidRPr="000E4E5C" w:rsidRDefault="000E4E5C" w:rsidP="000E4E5C">
      <w:pPr>
        <w:tabs>
          <w:tab w:val="left" w:pos="1134"/>
        </w:tabs>
        <w:ind w:firstLine="709"/>
        <w:contextualSpacing/>
        <w:jc w:val="both"/>
        <w:rPr>
          <w:sz w:val="28"/>
          <w:szCs w:val="28"/>
          <w:lang w:eastAsia="x-none"/>
        </w:rPr>
      </w:pPr>
      <w:r w:rsidRPr="000E4E5C">
        <w:rPr>
          <w:sz w:val="28"/>
          <w:szCs w:val="28"/>
          <w:lang w:val="x-none" w:eastAsia="x-none"/>
        </w:rPr>
        <w:t xml:space="preserve">При необходимости Контрольный орган привлекает к проведению контрольных мероприятий экспертов, </w:t>
      </w:r>
      <w:r w:rsidRPr="000E4E5C">
        <w:rPr>
          <w:sz w:val="28"/>
          <w:szCs w:val="28"/>
          <w:lang w:eastAsia="x-none"/>
        </w:rPr>
        <w:t>получивших статус эксперта в соответствии с общими требованиями, установленными Правительством Российской Федерации, 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r w:rsidRPr="000E4E5C">
        <w:rPr>
          <w:sz w:val="28"/>
          <w:szCs w:val="28"/>
          <w:lang w:val="x-none" w:eastAsia="x-none"/>
        </w:rPr>
        <w:t>.</w:t>
      </w:r>
    </w:p>
    <w:p w14:paraId="51A4B3C7" w14:textId="051924C5" w:rsidR="000E4E5C" w:rsidRPr="000E4E5C" w:rsidRDefault="000E4E5C" w:rsidP="000E4E5C">
      <w:pPr>
        <w:tabs>
          <w:tab w:val="left" w:pos="1134"/>
        </w:tabs>
        <w:ind w:firstLine="709"/>
        <w:contextualSpacing/>
        <w:jc w:val="both"/>
        <w:rPr>
          <w:sz w:val="28"/>
          <w:szCs w:val="28"/>
          <w:lang w:eastAsia="x-none"/>
        </w:rPr>
      </w:pPr>
      <w:r w:rsidRPr="000E4E5C">
        <w:rPr>
          <w:sz w:val="28"/>
          <w:szCs w:val="28"/>
          <w:lang w:eastAsia="x-none"/>
        </w:rPr>
        <w:t>3</w:t>
      </w:r>
      <w:r w:rsidR="00683E14">
        <w:rPr>
          <w:sz w:val="28"/>
          <w:szCs w:val="28"/>
          <w:lang w:eastAsia="x-none"/>
        </w:rPr>
        <w:t>3</w:t>
      </w:r>
      <w:r w:rsidRPr="000E4E5C">
        <w:rPr>
          <w:sz w:val="28"/>
          <w:szCs w:val="28"/>
          <w:lang w:val="x-none" w:eastAsia="x-none"/>
        </w:rPr>
        <w:t xml:space="preserve">. По окончании проведения контрольного мероприятия, предусматривающего взаимодействие с контролируемым лицом, </w:t>
      </w:r>
      <w:r w:rsidRPr="000E4E5C">
        <w:rPr>
          <w:sz w:val="28"/>
          <w:szCs w:val="28"/>
          <w:lang w:eastAsia="x-none"/>
        </w:rPr>
        <w:t xml:space="preserve">должностное </w:t>
      </w:r>
      <w:r w:rsidRPr="000E4E5C">
        <w:rPr>
          <w:sz w:val="28"/>
          <w:szCs w:val="28"/>
          <w:lang w:eastAsia="x-none"/>
        </w:rPr>
        <w:lastRenderedPageBreak/>
        <w:t>лицо Контрольного органа</w:t>
      </w:r>
      <w:r w:rsidRPr="000E4E5C">
        <w:rPr>
          <w:sz w:val="28"/>
          <w:szCs w:val="28"/>
          <w:lang w:val="x-none" w:eastAsia="x-none"/>
        </w:rPr>
        <w:t xml:space="preserve"> составляет акт контрольного мероприятия (далее акт)</w:t>
      </w:r>
      <w:r w:rsidRPr="000E4E5C">
        <w:rPr>
          <w:sz w:val="28"/>
          <w:szCs w:val="28"/>
          <w:lang w:eastAsia="x-none"/>
        </w:rPr>
        <w:t xml:space="preserve"> по форме, утвержденной приказом Минэкономразвития России </w:t>
      </w:r>
      <w:r w:rsidRPr="000E4E5C">
        <w:rPr>
          <w:sz w:val="28"/>
          <w:szCs w:val="28"/>
          <w:lang w:val="x-none" w:eastAsia="x-none"/>
        </w:rPr>
        <w:t>№ 151</w:t>
      </w:r>
      <w:r w:rsidRPr="000E4E5C">
        <w:rPr>
          <w:sz w:val="28"/>
          <w:szCs w:val="28"/>
          <w:lang w:eastAsia="x-none"/>
        </w:rPr>
        <w:t>.</w:t>
      </w:r>
    </w:p>
    <w:p w14:paraId="3691BDEC" w14:textId="77777777" w:rsidR="000E4E5C" w:rsidRPr="000E4E5C" w:rsidRDefault="000E4E5C" w:rsidP="000E4E5C">
      <w:pPr>
        <w:tabs>
          <w:tab w:val="left" w:pos="1134"/>
        </w:tabs>
        <w:ind w:firstLine="709"/>
        <w:contextualSpacing/>
        <w:jc w:val="both"/>
        <w:rPr>
          <w:sz w:val="28"/>
          <w:szCs w:val="28"/>
          <w:lang w:eastAsia="x-none"/>
        </w:rPr>
      </w:pPr>
      <w:r w:rsidRPr="000E4E5C">
        <w:rPr>
          <w:sz w:val="28"/>
          <w:szCs w:val="28"/>
          <w:lang w:val="x-none" w:eastAsia="x-none"/>
        </w:rPr>
        <w:t xml:space="preserve">В случае если по результатам проведения </w:t>
      </w:r>
      <w:r w:rsidRPr="000E4E5C">
        <w:rPr>
          <w:sz w:val="28"/>
          <w:szCs w:val="28"/>
          <w:lang w:eastAsia="x-none"/>
        </w:rPr>
        <w:t xml:space="preserve">такого мероприятия </w:t>
      </w:r>
      <w:r w:rsidRPr="000E4E5C">
        <w:rPr>
          <w:sz w:val="28"/>
          <w:szCs w:val="28"/>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102FDE67" w14:textId="77777777" w:rsidR="000E4E5C" w:rsidRPr="000E4E5C" w:rsidRDefault="000E4E5C" w:rsidP="000E4E5C">
      <w:pPr>
        <w:tabs>
          <w:tab w:val="left" w:pos="1134"/>
        </w:tabs>
        <w:ind w:firstLine="709"/>
        <w:contextualSpacing/>
        <w:jc w:val="both"/>
        <w:rPr>
          <w:sz w:val="28"/>
          <w:szCs w:val="28"/>
          <w:lang w:val="x-none" w:eastAsia="x-none"/>
        </w:rPr>
      </w:pPr>
      <w:r w:rsidRPr="000E4E5C">
        <w:rPr>
          <w:sz w:val="28"/>
          <w:szCs w:val="28"/>
          <w:lang w:val="x-none" w:eastAsia="x-none"/>
        </w:rPr>
        <w:t xml:space="preserve">В случае устранения выявленного нарушения до окончания проведения </w:t>
      </w:r>
      <w:r w:rsidRPr="000E4E5C">
        <w:rPr>
          <w:sz w:val="28"/>
          <w:szCs w:val="28"/>
          <w:lang w:eastAsia="x-none"/>
        </w:rPr>
        <w:t>контрольного мероприятия</w:t>
      </w:r>
      <w:r w:rsidRPr="000E4E5C">
        <w:rPr>
          <w:sz w:val="28"/>
          <w:szCs w:val="28"/>
          <w:lang w:val="x-none" w:eastAsia="x-none"/>
        </w:rPr>
        <w:t>, предусматривающего взаимодействие с контролируемым лицом, в акте указывается факт его устранения.</w:t>
      </w:r>
    </w:p>
    <w:p w14:paraId="1773DCD4" w14:textId="04DBAD57" w:rsidR="000E4E5C" w:rsidRPr="000E4E5C" w:rsidRDefault="00683E14" w:rsidP="000E4E5C">
      <w:pPr>
        <w:widowControl w:val="0"/>
        <w:ind w:firstLine="709"/>
        <w:contextualSpacing/>
        <w:jc w:val="both"/>
        <w:rPr>
          <w:sz w:val="28"/>
          <w:szCs w:val="28"/>
        </w:rPr>
      </w:pPr>
      <w:r>
        <w:rPr>
          <w:sz w:val="28"/>
          <w:szCs w:val="28"/>
        </w:rPr>
        <w:t>34.</w:t>
      </w:r>
      <w:r w:rsidR="000E4E5C" w:rsidRPr="000E4E5C">
        <w:rPr>
          <w:sz w:val="28"/>
          <w:szCs w:val="28"/>
        </w:rPr>
        <w:t xml:space="preserve"> Документы, иные материалы, являющиеся доказательствами нарушения обязательных требований, приобщаются к акту.</w:t>
      </w:r>
    </w:p>
    <w:p w14:paraId="52EB6876" w14:textId="77777777" w:rsidR="000E4E5C" w:rsidRPr="000E4E5C" w:rsidRDefault="000E4E5C" w:rsidP="000E4E5C">
      <w:pPr>
        <w:widowControl w:val="0"/>
        <w:ind w:firstLine="709"/>
        <w:contextualSpacing/>
        <w:jc w:val="both"/>
        <w:rPr>
          <w:sz w:val="28"/>
          <w:szCs w:val="28"/>
        </w:rPr>
      </w:pPr>
      <w:r w:rsidRPr="000E4E5C">
        <w:rPr>
          <w:sz w:val="28"/>
          <w:szCs w:val="28"/>
        </w:rPr>
        <w:t>Заполненные при проведении контрольного мероприятия проверочные листы должны быть приобщены к акту.</w:t>
      </w:r>
    </w:p>
    <w:p w14:paraId="2C136098" w14:textId="23F4AA10" w:rsidR="000E4E5C" w:rsidRPr="000E4E5C" w:rsidRDefault="000E4E5C" w:rsidP="000E4E5C">
      <w:pPr>
        <w:widowControl w:val="0"/>
        <w:ind w:firstLine="709"/>
        <w:contextualSpacing/>
        <w:jc w:val="both"/>
        <w:rPr>
          <w:sz w:val="28"/>
          <w:szCs w:val="28"/>
        </w:rPr>
      </w:pPr>
      <w:r w:rsidRPr="000E4E5C">
        <w:rPr>
          <w:sz w:val="28"/>
          <w:szCs w:val="28"/>
        </w:rPr>
        <w:t>3</w:t>
      </w:r>
      <w:r w:rsidR="00683E14">
        <w:rPr>
          <w:sz w:val="28"/>
          <w:szCs w:val="28"/>
        </w:rPr>
        <w:t>5</w:t>
      </w:r>
      <w:r w:rsidRPr="000E4E5C">
        <w:rPr>
          <w:sz w:val="28"/>
          <w:szCs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7E6D6601" w14:textId="0B3A31BE" w:rsidR="000E4E5C" w:rsidRPr="000E4E5C" w:rsidRDefault="000E4E5C" w:rsidP="000E4E5C">
      <w:pPr>
        <w:widowControl w:val="0"/>
        <w:ind w:firstLine="709"/>
        <w:contextualSpacing/>
        <w:jc w:val="both"/>
        <w:rPr>
          <w:sz w:val="28"/>
          <w:szCs w:val="28"/>
        </w:rPr>
      </w:pPr>
      <w:r w:rsidRPr="000E4E5C">
        <w:rPr>
          <w:sz w:val="28"/>
          <w:szCs w:val="28"/>
        </w:rPr>
        <w:t>3</w:t>
      </w:r>
      <w:r w:rsidR="00683E14">
        <w:rPr>
          <w:sz w:val="28"/>
          <w:szCs w:val="28"/>
        </w:rPr>
        <w:t>6</w:t>
      </w:r>
      <w:r w:rsidRPr="000E4E5C">
        <w:rPr>
          <w:sz w:val="28"/>
          <w:szCs w:val="28"/>
        </w:rPr>
        <w:t>.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14:paraId="45CD6ADE" w14:textId="209D816C" w:rsidR="000E4E5C" w:rsidRPr="000E4E5C" w:rsidRDefault="00670826" w:rsidP="000E4E5C">
      <w:pPr>
        <w:tabs>
          <w:tab w:val="left" w:pos="1134"/>
        </w:tabs>
        <w:ind w:firstLine="709"/>
        <w:contextualSpacing/>
        <w:jc w:val="both"/>
        <w:rPr>
          <w:sz w:val="28"/>
          <w:szCs w:val="28"/>
          <w:lang w:val="x-none" w:eastAsia="x-none"/>
        </w:rPr>
      </w:pPr>
      <w:r>
        <w:rPr>
          <w:sz w:val="28"/>
          <w:szCs w:val="28"/>
          <w:lang w:eastAsia="x-none"/>
        </w:rPr>
        <w:t>37</w:t>
      </w:r>
      <w:r w:rsidR="000E4E5C" w:rsidRPr="000E4E5C">
        <w:rPr>
          <w:sz w:val="28"/>
          <w:szCs w:val="28"/>
          <w:lang w:val="x-none" w:eastAsia="x-none"/>
        </w:rPr>
        <w:t xml:space="preserve">. Контрольный орган в случае выявления </w:t>
      </w:r>
      <w:r w:rsidR="000E4E5C" w:rsidRPr="000E4E5C">
        <w:rPr>
          <w:sz w:val="28"/>
          <w:szCs w:val="28"/>
          <w:lang w:eastAsia="x-none"/>
        </w:rPr>
        <w:t xml:space="preserve">при проведении контрольного мероприятия </w:t>
      </w:r>
      <w:r w:rsidR="000E4E5C" w:rsidRPr="000E4E5C">
        <w:rPr>
          <w:sz w:val="28"/>
          <w:szCs w:val="28"/>
          <w:lang w:val="x-none" w:eastAsia="x-none"/>
        </w:rPr>
        <w:t>нарушений контролируемым лицом обязательных требований в пределах полномочий, предусмотренных законодательством Российской Федерации,</w:t>
      </w:r>
      <w:r w:rsidR="000E4E5C" w:rsidRPr="000E4E5C">
        <w:rPr>
          <w:sz w:val="28"/>
          <w:szCs w:val="28"/>
          <w:lang w:eastAsia="x-none"/>
        </w:rPr>
        <w:t xml:space="preserve"> </w:t>
      </w:r>
      <w:r w:rsidR="000E4E5C" w:rsidRPr="000E4E5C">
        <w:rPr>
          <w:sz w:val="28"/>
          <w:szCs w:val="28"/>
          <w:lang w:val="x-none" w:eastAsia="x-none"/>
        </w:rPr>
        <w:t>обязан:</w:t>
      </w:r>
    </w:p>
    <w:p w14:paraId="7489B251" w14:textId="65B405C3" w:rsidR="000E4E5C" w:rsidRPr="000E4E5C" w:rsidRDefault="000E4E5C" w:rsidP="000E4E5C">
      <w:pPr>
        <w:widowControl w:val="0"/>
        <w:ind w:firstLine="709"/>
        <w:contextualSpacing/>
        <w:jc w:val="both"/>
        <w:rPr>
          <w:color w:val="000000"/>
          <w:sz w:val="28"/>
          <w:szCs w:val="28"/>
        </w:rPr>
      </w:pPr>
      <w:r w:rsidRPr="000E4E5C">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w:t>
      </w:r>
      <w:r w:rsidR="00670826">
        <w:rPr>
          <w:color w:val="000000"/>
          <w:sz w:val="28"/>
          <w:szCs w:val="28"/>
        </w:rPr>
        <w:t xml:space="preserve"> и (или)</w:t>
      </w:r>
      <w:r w:rsidRPr="000E4E5C">
        <w:rPr>
          <w:color w:val="000000"/>
          <w:sz w:val="28"/>
          <w:szCs w:val="28"/>
        </w:rPr>
        <w:t xml:space="preserve">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18ACE4D"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w:t>
      </w:r>
      <w:r w:rsidRPr="000E4E5C">
        <w:rPr>
          <w:rFonts w:eastAsia="Calibri"/>
          <w:sz w:val="28"/>
          <w:szCs w:val="28"/>
          <w:lang w:eastAsia="en-US"/>
        </w:rPr>
        <w:lastRenderedPageBreak/>
        <w:t>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5194A00" w14:textId="77777777" w:rsidR="000E4E5C" w:rsidRPr="000E4E5C" w:rsidRDefault="000E4E5C" w:rsidP="000E4E5C">
      <w:pPr>
        <w:widowControl w:val="0"/>
        <w:ind w:firstLine="709"/>
        <w:contextualSpacing/>
        <w:jc w:val="both"/>
        <w:rPr>
          <w:sz w:val="28"/>
          <w:szCs w:val="28"/>
        </w:rPr>
      </w:pPr>
      <w:r w:rsidRPr="000E4E5C">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638964D" w14:textId="77777777" w:rsidR="000E4E5C" w:rsidRPr="000E4E5C" w:rsidRDefault="000E4E5C" w:rsidP="000E4E5C">
      <w:pPr>
        <w:widowControl w:val="0"/>
        <w:ind w:firstLine="709"/>
        <w:contextualSpacing/>
        <w:jc w:val="both"/>
        <w:rPr>
          <w:sz w:val="28"/>
          <w:szCs w:val="28"/>
        </w:rPr>
      </w:pPr>
      <w:r w:rsidRPr="000E4E5C">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3EAD992" w14:textId="4C05F992" w:rsidR="000E4E5C" w:rsidRPr="000E4E5C" w:rsidRDefault="000E4E5C" w:rsidP="000E4E5C">
      <w:pPr>
        <w:widowControl w:val="0"/>
        <w:ind w:firstLine="709"/>
        <w:contextualSpacing/>
        <w:jc w:val="both"/>
        <w:rPr>
          <w:sz w:val="28"/>
          <w:szCs w:val="28"/>
        </w:rPr>
      </w:pPr>
      <w:r w:rsidRPr="000E4E5C">
        <w:rPr>
          <w:sz w:val="28"/>
          <w:szCs w:val="28"/>
        </w:rPr>
        <w:t>5) рассмотр</w:t>
      </w:r>
      <w:r w:rsidR="00670826">
        <w:rPr>
          <w:sz w:val="28"/>
          <w:szCs w:val="28"/>
        </w:rPr>
        <w:t>еть вопрос о выдаче рекомендаций</w:t>
      </w:r>
      <w:r w:rsidRPr="000E4E5C">
        <w:rPr>
          <w:sz w:val="28"/>
          <w:szCs w:val="28"/>
        </w:rPr>
        <w:t xml:space="preserve">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3A98875" w14:textId="6BEC0112" w:rsidR="000E4E5C" w:rsidRPr="000E4E5C" w:rsidRDefault="000E4E5C" w:rsidP="000E4E5C">
      <w:pPr>
        <w:widowControl w:val="0"/>
        <w:ind w:firstLine="709"/>
        <w:contextualSpacing/>
        <w:jc w:val="both"/>
        <w:rPr>
          <w:sz w:val="28"/>
          <w:szCs w:val="28"/>
        </w:rPr>
      </w:pPr>
      <w:r w:rsidRPr="000E4E5C">
        <w:rPr>
          <w:sz w:val="28"/>
          <w:szCs w:val="28"/>
        </w:rPr>
        <w:t>Срок исполнения контролируемым лицом</w:t>
      </w:r>
      <w:r w:rsidR="00670826">
        <w:rPr>
          <w:sz w:val="28"/>
          <w:szCs w:val="28"/>
        </w:rPr>
        <w:t xml:space="preserve"> </w:t>
      </w:r>
      <w:r w:rsidR="00C37F6B">
        <w:rPr>
          <w:sz w:val="28"/>
          <w:szCs w:val="28"/>
        </w:rPr>
        <w:t>указанн</w:t>
      </w:r>
      <w:r w:rsidR="00670826">
        <w:rPr>
          <w:sz w:val="28"/>
          <w:szCs w:val="28"/>
        </w:rPr>
        <w:t>ого в подпункте 1 настоящего пункта</w:t>
      </w:r>
      <w:r w:rsidRPr="000E4E5C">
        <w:rPr>
          <w:sz w:val="28"/>
          <w:szCs w:val="28"/>
        </w:rPr>
        <w:t xml:space="preserve"> предписания контрольного органа устанавливается с учетом таких обстоятельств,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 но не более шести месяцев.</w:t>
      </w:r>
    </w:p>
    <w:p w14:paraId="49E4E937" w14:textId="3DF68FE1" w:rsidR="000E4E5C" w:rsidRPr="000E4E5C" w:rsidRDefault="000E4E5C" w:rsidP="000E4E5C">
      <w:pPr>
        <w:tabs>
          <w:tab w:val="left" w:pos="1134"/>
        </w:tabs>
        <w:ind w:firstLine="709"/>
        <w:contextualSpacing/>
        <w:jc w:val="both"/>
        <w:rPr>
          <w:sz w:val="28"/>
          <w:szCs w:val="28"/>
          <w:lang w:val="x-none" w:eastAsia="x-none"/>
        </w:rPr>
      </w:pPr>
      <w:r w:rsidRPr="000E4E5C">
        <w:rPr>
          <w:sz w:val="28"/>
          <w:szCs w:val="28"/>
          <w:lang w:eastAsia="x-none"/>
        </w:rPr>
        <w:t>3</w:t>
      </w:r>
      <w:r w:rsidR="00670826">
        <w:rPr>
          <w:sz w:val="28"/>
          <w:szCs w:val="28"/>
          <w:lang w:eastAsia="x-none"/>
        </w:rPr>
        <w:t>8</w:t>
      </w:r>
      <w:r w:rsidRPr="000E4E5C">
        <w:rPr>
          <w:sz w:val="28"/>
          <w:szCs w:val="28"/>
          <w:lang w:val="x-none" w:eastAsia="x-none"/>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6DD3AE6E" w14:textId="23F92B5F" w:rsidR="000E4E5C" w:rsidRP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sidRPr="000E4E5C">
        <w:rPr>
          <w:sz w:val="28"/>
          <w:szCs w:val="28"/>
          <w:lang w:eastAsia="x-none"/>
        </w:rPr>
        <w:t>3</w:t>
      </w:r>
      <w:r w:rsidR="00670826">
        <w:rPr>
          <w:sz w:val="28"/>
          <w:szCs w:val="28"/>
          <w:lang w:eastAsia="x-none"/>
        </w:rPr>
        <w:t>9</w:t>
      </w:r>
      <w:r w:rsidRPr="000E4E5C">
        <w:rPr>
          <w:sz w:val="28"/>
          <w:szCs w:val="28"/>
          <w:lang w:val="x-none" w:eastAsia="x-none"/>
        </w:rPr>
        <w:t xml:space="preserve">. По истечении срока исполнения контролируемым лицом </w:t>
      </w:r>
      <w:r w:rsidR="00670826">
        <w:rPr>
          <w:sz w:val="28"/>
          <w:szCs w:val="28"/>
          <w:lang w:eastAsia="x-none"/>
        </w:rPr>
        <w:t xml:space="preserve">предписания, </w:t>
      </w:r>
      <w:r w:rsidRPr="000E4E5C">
        <w:rPr>
          <w:sz w:val="28"/>
          <w:szCs w:val="28"/>
          <w:lang w:val="x-none" w:eastAsia="x-none"/>
        </w:rPr>
        <w:t xml:space="preserve">либо при представлении контролируемым лицом до истечения указанного срока документов и сведений, представление которых установлено указанным </w:t>
      </w:r>
      <w:r w:rsidR="00670826">
        <w:rPr>
          <w:sz w:val="28"/>
          <w:szCs w:val="28"/>
          <w:lang w:eastAsia="x-none"/>
        </w:rPr>
        <w:t>предписание</w:t>
      </w:r>
      <w:r w:rsidRPr="000E4E5C">
        <w:rPr>
          <w:sz w:val="28"/>
          <w:szCs w:val="28"/>
          <w:lang w:val="x-none" w:eastAsia="x-none"/>
        </w:rPr>
        <w:t xml:space="preserve">м, либо в случае получения информации в рамках наблюдения за соблюдением обязательных требований (мониторинга безопасности) </w:t>
      </w:r>
      <w:r w:rsidRPr="000E4E5C">
        <w:rPr>
          <w:sz w:val="28"/>
          <w:szCs w:val="28"/>
          <w:lang w:eastAsia="x-none"/>
        </w:rPr>
        <w:t>К</w:t>
      </w:r>
      <w:proofErr w:type="spellStart"/>
      <w:r w:rsidRPr="000E4E5C">
        <w:rPr>
          <w:sz w:val="28"/>
          <w:szCs w:val="28"/>
          <w:lang w:val="x-none" w:eastAsia="x-none"/>
        </w:rPr>
        <w:t>онтрольный</w:t>
      </w:r>
      <w:proofErr w:type="spellEnd"/>
      <w:r w:rsidRPr="000E4E5C">
        <w:rPr>
          <w:sz w:val="28"/>
          <w:szCs w:val="28"/>
          <w:lang w:val="x-none" w:eastAsia="x-none"/>
        </w:rPr>
        <w:t xml:space="preserve"> орган оценивает исполнение решения на основании представленных документов и сведений, полученной информации. </w:t>
      </w:r>
    </w:p>
    <w:p w14:paraId="6CD7AECA" w14:textId="0228893A" w:rsidR="000E4E5C" w:rsidRPr="000E4E5C" w:rsidRDefault="000E4E5C" w:rsidP="000E4E5C">
      <w:pPr>
        <w:widowControl w:val="0"/>
        <w:ind w:firstLine="709"/>
        <w:contextualSpacing/>
        <w:jc w:val="both"/>
        <w:rPr>
          <w:sz w:val="28"/>
          <w:szCs w:val="28"/>
        </w:rPr>
      </w:pPr>
      <w:r w:rsidRPr="000E4E5C">
        <w:rPr>
          <w:sz w:val="28"/>
          <w:szCs w:val="28"/>
        </w:rPr>
        <w:t>4</w:t>
      </w:r>
      <w:r w:rsidR="00670826">
        <w:rPr>
          <w:sz w:val="28"/>
          <w:szCs w:val="28"/>
        </w:rPr>
        <w:t>0</w:t>
      </w:r>
      <w:r w:rsidRPr="000E4E5C">
        <w:rPr>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9596CC0" w14:textId="4EC6E8F1" w:rsidR="000E4E5C" w:rsidRPr="000E4E5C" w:rsidRDefault="00670826" w:rsidP="000E4E5C">
      <w:pPr>
        <w:widowControl w:val="0"/>
        <w:ind w:firstLine="709"/>
        <w:contextualSpacing/>
        <w:jc w:val="both"/>
        <w:rPr>
          <w:sz w:val="28"/>
          <w:szCs w:val="28"/>
        </w:rPr>
      </w:pPr>
      <w:r>
        <w:rPr>
          <w:sz w:val="28"/>
          <w:szCs w:val="28"/>
        </w:rPr>
        <w:t>41</w:t>
      </w:r>
      <w:r w:rsidR="000E4E5C" w:rsidRPr="000E4E5C">
        <w:rPr>
          <w:sz w:val="28"/>
          <w:szCs w:val="28"/>
        </w:rPr>
        <w:t xml:space="preserve">.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w:t>
      </w:r>
      <w:r>
        <w:rPr>
          <w:sz w:val="28"/>
          <w:szCs w:val="28"/>
        </w:rPr>
        <w:lastRenderedPageBreak/>
        <w:t>предписа</w:t>
      </w:r>
      <w:r w:rsidR="000E4E5C" w:rsidRPr="000E4E5C">
        <w:rPr>
          <w:sz w:val="28"/>
          <w:szCs w:val="28"/>
        </w:rPr>
        <w:t xml:space="preserve">ния, Контрольный орган оценивает исполнение указанного </w:t>
      </w:r>
      <w:r>
        <w:rPr>
          <w:sz w:val="28"/>
          <w:szCs w:val="28"/>
        </w:rPr>
        <w:t>предписа</w:t>
      </w:r>
      <w:r w:rsidR="000E4E5C" w:rsidRPr="000E4E5C">
        <w:rPr>
          <w:sz w:val="28"/>
          <w:szCs w:val="28"/>
        </w:rPr>
        <w:t>ния путем проведения инспекционного визита, рейдового осмотра или документарной проверки.</w:t>
      </w:r>
    </w:p>
    <w:p w14:paraId="66ADD4D8" w14:textId="77777777" w:rsidR="000E4E5C" w:rsidRP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sidRPr="000E4E5C">
        <w:rPr>
          <w:sz w:val="28"/>
          <w:szCs w:val="28"/>
          <w:lang w:val="x-none" w:eastAsia="x-none"/>
        </w:rPr>
        <w:t>В случае, если проводится оценка исполнения решения, принятого по итогам выездной проверки, допускается проведение выездной проверки.</w:t>
      </w:r>
    </w:p>
    <w:p w14:paraId="35CB4D2B" w14:textId="64C8DC33" w:rsidR="000E4E5C" w:rsidRPr="000E4E5C" w:rsidRDefault="00670826"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Pr>
          <w:sz w:val="28"/>
          <w:szCs w:val="28"/>
          <w:lang w:eastAsia="x-none"/>
        </w:rPr>
        <w:t>42</w:t>
      </w:r>
      <w:r w:rsidR="000E4E5C" w:rsidRPr="000E4E5C">
        <w:rPr>
          <w:sz w:val="28"/>
          <w:szCs w:val="28"/>
          <w:lang w:val="x-none" w:eastAsia="x-none"/>
        </w:rPr>
        <w:t xml:space="preserve">. В случае, если по итогам проведения контрольного мероприятия, предусмотренного пунктом </w:t>
      </w:r>
      <w:r>
        <w:rPr>
          <w:sz w:val="28"/>
          <w:szCs w:val="28"/>
          <w:lang w:eastAsia="x-none"/>
        </w:rPr>
        <w:t>41</w:t>
      </w:r>
      <w:r w:rsidR="000E4E5C" w:rsidRPr="000E4E5C">
        <w:rPr>
          <w:sz w:val="28"/>
          <w:szCs w:val="28"/>
          <w:lang w:val="x-none" w:eastAsia="x-none"/>
        </w:rPr>
        <w:t xml:space="preserve"> настоящего </w:t>
      </w:r>
      <w:r>
        <w:rPr>
          <w:sz w:val="28"/>
          <w:szCs w:val="28"/>
          <w:lang w:eastAsia="x-none"/>
        </w:rPr>
        <w:t>Положения</w:t>
      </w:r>
      <w:r w:rsidR="000E4E5C" w:rsidRPr="000E4E5C">
        <w:rPr>
          <w:sz w:val="28"/>
          <w:szCs w:val="28"/>
          <w:lang w:val="x-none" w:eastAsia="x-none"/>
        </w:rPr>
        <w:t xml:space="preserve">,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000E4E5C" w:rsidRPr="000E4E5C">
        <w:rPr>
          <w:sz w:val="28"/>
          <w:szCs w:val="28"/>
          <w:lang w:eastAsia="x-none"/>
        </w:rPr>
        <w:t>3</w:t>
      </w:r>
      <w:r>
        <w:rPr>
          <w:sz w:val="28"/>
          <w:szCs w:val="28"/>
          <w:lang w:eastAsia="x-none"/>
        </w:rPr>
        <w:t>7</w:t>
      </w:r>
      <w:r w:rsidR="000E4E5C" w:rsidRPr="000E4E5C">
        <w:rPr>
          <w:sz w:val="28"/>
          <w:szCs w:val="28"/>
          <w:lang w:val="x-none" w:eastAsia="x-none"/>
        </w:rPr>
        <w:t xml:space="preserve"> настоящего </w:t>
      </w:r>
      <w:r>
        <w:rPr>
          <w:sz w:val="28"/>
          <w:szCs w:val="28"/>
          <w:lang w:eastAsia="x-none"/>
        </w:rPr>
        <w:t>Положения</w:t>
      </w:r>
      <w:r w:rsidR="000E4E5C" w:rsidRPr="000E4E5C">
        <w:rPr>
          <w:sz w:val="28"/>
          <w:szCs w:val="28"/>
          <w:lang w:val="x-none" w:eastAsia="x-none"/>
        </w:rPr>
        <w:t>, с указанием новых сроков его исполнения.</w:t>
      </w:r>
    </w:p>
    <w:p w14:paraId="535C3746" w14:textId="77777777" w:rsidR="000E4E5C" w:rsidRP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contextualSpacing/>
        <w:jc w:val="both"/>
        <w:rPr>
          <w:sz w:val="28"/>
          <w:szCs w:val="28"/>
          <w:lang w:eastAsia="x-none"/>
        </w:rPr>
      </w:pPr>
      <w:r w:rsidRPr="000E4E5C">
        <w:rPr>
          <w:sz w:val="28"/>
          <w:szCs w:val="28"/>
          <w:lang w:val="x-none" w:eastAsia="x-none"/>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8B472FD" w14:textId="19C7081C" w:rsidR="00670826" w:rsidRDefault="00670826" w:rsidP="000E4E5C">
      <w:pPr>
        <w:tabs>
          <w:tab w:val="left" w:pos="1134"/>
        </w:tabs>
        <w:ind w:firstLine="709"/>
        <w:contextualSpacing/>
        <w:jc w:val="both"/>
        <w:rPr>
          <w:sz w:val="28"/>
          <w:szCs w:val="28"/>
          <w:lang w:eastAsia="x-none"/>
        </w:rPr>
      </w:pPr>
      <w:r>
        <w:rPr>
          <w:sz w:val="28"/>
          <w:szCs w:val="28"/>
          <w:lang w:eastAsia="x-none"/>
        </w:rPr>
        <w:t>43. Документальная проверка проводится по месту нахождения Контрольного органа.</w:t>
      </w:r>
    </w:p>
    <w:p w14:paraId="1A538445" w14:textId="6FA4EF3E" w:rsidR="008E176B" w:rsidRDefault="008E176B" w:rsidP="000E4E5C">
      <w:pPr>
        <w:tabs>
          <w:tab w:val="left" w:pos="1134"/>
        </w:tabs>
        <w:ind w:firstLine="709"/>
        <w:contextualSpacing/>
        <w:jc w:val="both"/>
        <w:rPr>
          <w:sz w:val="28"/>
          <w:szCs w:val="28"/>
          <w:lang w:eastAsia="x-none"/>
        </w:rPr>
      </w:pPr>
      <w:r>
        <w:rPr>
          <w:sz w:val="28"/>
          <w:szCs w:val="28"/>
          <w:lang w:eastAsia="x-none"/>
        </w:rPr>
        <w:t>Предметом документальной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195F9C18" w14:textId="7197EF43" w:rsidR="000E4E5C" w:rsidRPr="000E4E5C" w:rsidRDefault="008E176B" w:rsidP="000E4E5C">
      <w:pPr>
        <w:tabs>
          <w:tab w:val="left" w:pos="1134"/>
        </w:tabs>
        <w:ind w:firstLine="709"/>
        <w:contextualSpacing/>
        <w:jc w:val="both"/>
        <w:rPr>
          <w:sz w:val="28"/>
          <w:szCs w:val="28"/>
          <w:lang w:eastAsia="x-none"/>
        </w:rPr>
      </w:pPr>
      <w:r>
        <w:rPr>
          <w:sz w:val="28"/>
          <w:szCs w:val="28"/>
          <w:lang w:eastAsia="x-none"/>
        </w:rPr>
        <w:t>44</w:t>
      </w:r>
      <w:r w:rsidR="000E4E5C" w:rsidRPr="000E4E5C">
        <w:rPr>
          <w:sz w:val="28"/>
          <w:szCs w:val="28"/>
          <w:lang w:val="x-none" w:eastAsia="x-none"/>
        </w:rPr>
        <w:t>. Срок проведения документарной проверки не может превышать десять рабочих дней.</w:t>
      </w:r>
    </w:p>
    <w:p w14:paraId="03F3FEB8" w14:textId="54B92CC1" w:rsidR="000E4E5C" w:rsidRPr="000E4E5C" w:rsidRDefault="000E4E5C" w:rsidP="000E4E5C">
      <w:pPr>
        <w:tabs>
          <w:tab w:val="left" w:pos="1134"/>
        </w:tabs>
        <w:ind w:firstLine="709"/>
        <w:contextualSpacing/>
        <w:jc w:val="both"/>
        <w:rPr>
          <w:sz w:val="28"/>
          <w:szCs w:val="28"/>
          <w:lang w:eastAsia="x-none"/>
        </w:rPr>
      </w:pPr>
      <w:r w:rsidRPr="000E4E5C">
        <w:rPr>
          <w:sz w:val="28"/>
          <w:szCs w:val="28"/>
          <w:lang w:val="x-none" w:eastAsia="x-none"/>
        </w:rPr>
        <w:t>В указанный срок не включа</w:t>
      </w:r>
      <w:r w:rsidR="008E176B">
        <w:rPr>
          <w:sz w:val="28"/>
          <w:szCs w:val="28"/>
          <w:lang w:eastAsia="x-none"/>
        </w:rPr>
        <w:t>ются</w:t>
      </w:r>
      <w:r w:rsidRPr="000E4E5C">
        <w:rPr>
          <w:sz w:val="28"/>
          <w:szCs w:val="28"/>
          <w:lang w:val="x-none" w:eastAsia="x-none"/>
        </w:rPr>
        <w:t xml:space="preserve"> период</w:t>
      </w:r>
      <w:r w:rsidR="008E176B">
        <w:rPr>
          <w:sz w:val="28"/>
          <w:szCs w:val="28"/>
          <w:lang w:eastAsia="x-none"/>
        </w:rPr>
        <w:t>ы</w:t>
      </w:r>
      <w:r w:rsidRPr="000E4E5C">
        <w:rPr>
          <w:sz w:val="28"/>
          <w:szCs w:val="28"/>
          <w:lang w:val="x-none" w:eastAsia="x-none"/>
        </w:rPr>
        <w:t xml:space="preserve"> с момента</w:t>
      </w:r>
      <w:r w:rsidRPr="000E4E5C">
        <w:rPr>
          <w:sz w:val="28"/>
          <w:szCs w:val="28"/>
          <w:lang w:eastAsia="x-none"/>
        </w:rPr>
        <w:t>:</w:t>
      </w:r>
    </w:p>
    <w:p w14:paraId="427F7C96" w14:textId="77777777" w:rsidR="000E4E5C" w:rsidRPr="000E4E5C" w:rsidRDefault="000E4E5C" w:rsidP="000E4E5C">
      <w:pPr>
        <w:tabs>
          <w:tab w:val="left" w:pos="1134"/>
        </w:tabs>
        <w:ind w:firstLine="709"/>
        <w:contextualSpacing/>
        <w:jc w:val="both"/>
        <w:rPr>
          <w:sz w:val="28"/>
          <w:szCs w:val="28"/>
          <w:lang w:eastAsia="x-none"/>
        </w:rPr>
      </w:pPr>
      <w:r w:rsidRPr="000E4E5C">
        <w:rPr>
          <w:sz w:val="28"/>
          <w:szCs w:val="28"/>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4E5C">
        <w:rPr>
          <w:sz w:val="28"/>
          <w:szCs w:val="28"/>
          <w:lang w:eastAsia="x-none"/>
        </w:rPr>
        <w:t>;</w:t>
      </w:r>
    </w:p>
    <w:p w14:paraId="2FDB529F" w14:textId="77777777" w:rsidR="000E4E5C" w:rsidRPr="000E4E5C" w:rsidRDefault="000E4E5C" w:rsidP="000E4E5C">
      <w:pPr>
        <w:tabs>
          <w:tab w:val="left" w:pos="1134"/>
        </w:tabs>
        <w:ind w:firstLine="709"/>
        <w:contextualSpacing/>
        <w:jc w:val="both"/>
        <w:rPr>
          <w:sz w:val="28"/>
          <w:szCs w:val="28"/>
          <w:lang w:eastAsia="x-none"/>
        </w:rPr>
      </w:pPr>
      <w:r w:rsidRPr="000E4E5C">
        <w:rPr>
          <w:sz w:val="28"/>
          <w:szCs w:val="28"/>
          <w:lang w:eastAsia="x-none"/>
        </w:rPr>
        <w:t>2)</w:t>
      </w:r>
      <w:r w:rsidRPr="000E4E5C">
        <w:rPr>
          <w:sz w:val="28"/>
          <w:szCs w:val="28"/>
          <w:lang w:val="x-none" w:eastAsia="x-none"/>
        </w:rPr>
        <w:t xml:space="preserve"> период с момента направления контролируемому лицу информации Контрольного органа</w:t>
      </w:r>
      <w:r w:rsidRPr="000E4E5C">
        <w:rPr>
          <w:sz w:val="28"/>
          <w:szCs w:val="28"/>
          <w:lang w:eastAsia="x-none"/>
        </w:rPr>
        <w:t>:</w:t>
      </w:r>
    </w:p>
    <w:p w14:paraId="0BFD6639" w14:textId="5EF6C805" w:rsidR="000E4E5C" w:rsidRPr="000E4E5C" w:rsidRDefault="008E176B" w:rsidP="000E4E5C">
      <w:pPr>
        <w:tabs>
          <w:tab w:val="left" w:pos="1134"/>
        </w:tabs>
        <w:ind w:firstLine="709"/>
        <w:contextualSpacing/>
        <w:jc w:val="both"/>
        <w:rPr>
          <w:sz w:val="28"/>
          <w:szCs w:val="28"/>
          <w:lang w:eastAsia="x-none"/>
        </w:rPr>
      </w:pPr>
      <w:r>
        <w:rPr>
          <w:sz w:val="28"/>
          <w:szCs w:val="28"/>
          <w:lang w:eastAsia="x-none"/>
        </w:rPr>
        <w:t xml:space="preserve">а) </w:t>
      </w:r>
      <w:r w:rsidR="000E4E5C" w:rsidRPr="000E4E5C">
        <w:rPr>
          <w:sz w:val="28"/>
          <w:szCs w:val="28"/>
          <w:lang w:val="x-none" w:eastAsia="x-none"/>
        </w:rPr>
        <w:t>о выявлении ошибок и (или) противоречий в представленных контролируемым лицом документах</w:t>
      </w:r>
      <w:r w:rsidR="000E4E5C" w:rsidRPr="000E4E5C">
        <w:rPr>
          <w:sz w:val="28"/>
          <w:szCs w:val="28"/>
          <w:lang w:eastAsia="x-none"/>
        </w:rPr>
        <w:t>;</w:t>
      </w:r>
    </w:p>
    <w:p w14:paraId="13473EA0" w14:textId="3C6454D6" w:rsidR="000E4E5C" w:rsidRPr="000E4E5C" w:rsidRDefault="008E176B" w:rsidP="000E4E5C">
      <w:pPr>
        <w:tabs>
          <w:tab w:val="left" w:pos="1134"/>
        </w:tabs>
        <w:ind w:firstLine="709"/>
        <w:contextualSpacing/>
        <w:jc w:val="both"/>
        <w:rPr>
          <w:sz w:val="28"/>
          <w:szCs w:val="28"/>
          <w:lang w:eastAsia="x-none"/>
        </w:rPr>
      </w:pPr>
      <w:r>
        <w:rPr>
          <w:sz w:val="28"/>
          <w:szCs w:val="28"/>
          <w:lang w:eastAsia="x-none"/>
        </w:rPr>
        <w:t xml:space="preserve">б) </w:t>
      </w:r>
      <w:r w:rsidR="000E4E5C" w:rsidRPr="000E4E5C">
        <w:rPr>
          <w:sz w:val="28"/>
          <w:szCs w:val="28"/>
          <w:lang w:val="x-none" w:eastAsia="x-none"/>
        </w:rPr>
        <w:t xml:space="preserve">о несоответствии сведений, содержащихся в </w:t>
      </w:r>
      <w:r w:rsidR="000E4E5C" w:rsidRPr="000E4E5C">
        <w:rPr>
          <w:sz w:val="28"/>
          <w:szCs w:val="28"/>
          <w:lang w:eastAsia="x-none"/>
        </w:rPr>
        <w:t>представленных</w:t>
      </w:r>
      <w:r w:rsidR="000E4E5C" w:rsidRPr="000E4E5C">
        <w:rPr>
          <w:sz w:val="28"/>
          <w:szCs w:val="28"/>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2F3A3028" w14:textId="1B4A6966" w:rsidR="000E4E5C" w:rsidRPr="000E4E5C" w:rsidRDefault="008E176B" w:rsidP="000E4E5C">
      <w:pPr>
        <w:tabs>
          <w:tab w:val="left" w:pos="1134"/>
        </w:tabs>
        <w:ind w:firstLine="709"/>
        <w:contextualSpacing/>
        <w:jc w:val="both"/>
        <w:rPr>
          <w:sz w:val="28"/>
          <w:szCs w:val="28"/>
          <w:lang w:val="x-none" w:eastAsia="x-none"/>
        </w:rPr>
      </w:pPr>
      <w:r>
        <w:rPr>
          <w:sz w:val="28"/>
          <w:szCs w:val="28"/>
          <w:lang w:eastAsia="x-none"/>
        </w:rPr>
        <w:t>45</w:t>
      </w:r>
      <w:r w:rsidR="000E4E5C" w:rsidRPr="000E4E5C">
        <w:rPr>
          <w:sz w:val="28"/>
          <w:szCs w:val="28"/>
          <w:lang w:val="x-none" w:eastAsia="x-none"/>
        </w:rPr>
        <w:t>. Перечень допустимых контрольных действий</w:t>
      </w:r>
      <w:r w:rsidR="000E4E5C" w:rsidRPr="000E4E5C">
        <w:rPr>
          <w:sz w:val="28"/>
          <w:szCs w:val="28"/>
          <w:lang w:eastAsia="x-none"/>
        </w:rPr>
        <w:t>,</w:t>
      </w:r>
      <w:r w:rsidR="000E4E5C" w:rsidRPr="000E4E5C">
        <w:rPr>
          <w:sz w:val="28"/>
          <w:szCs w:val="28"/>
          <w:lang w:val="x-none" w:eastAsia="x-none"/>
        </w:rPr>
        <w:t xml:space="preserve"> </w:t>
      </w:r>
      <w:r w:rsidR="000E4E5C" w:rsidRPr="000E4E5C">
        <w:rPr>
          <w:sz w:val="28"/>
          <w:szCs w:val="28"/>
          <w:lang w:eastAsia="x-none"/>
        </w:rPr>
        <w:t xml:space="preserve">совершаемых </w:t>
      </w:r>
      <w:r w:rsidR="000E4E5C" w:rsidRPr="000E4E5C">
        <w:rPr>
          <w:sz w:val="28"/>
          <w:szCs w:val="28"/>
          <w:lang w:val="x-none" w:eastAsia="x-none"/>
        </w:rPr>
        <w:t>в ходе документарной проверки:</w:t>
      </w:r>
    </w:p>
    <w:p w14:paraId="66563290" w14:textId="77777777" w:rsidR="000E4E5C" w:rsidRPr="000E4E5C" w:rsidRDefault="000E4E5C" w:rsidP="000E4E5C">
      <w:pPr>
        <w:widowControl w:val="0"/>
        <w:ind w:firstLine="709"/>
        <w:contextualSpacing/>
        <w:jc w:val="both"/>
        <w:rPr>
          <w:sz w:val="28"/>
          <w:szCs w:val="28"/>
        </w:rPr>
      </w:pPr>
      <w:bookmarkStart w:id="2" w:name="_Hlk73716001"/>
      <w:r w:rsidRPr="000E4E5C">
        <w:rPr>
          <w:sz w:val="28"/>
          <w:szCs w:val="28"/>
        </w:rPr>
        <w:t>1) истребование документов;</w:t>
      </w:r>
    </w:p>
    <w:p w14:paraId="13DEBBD2" w14:textId="77777777" w:rsidR="000E4E5C" w:rsidRPr="000E4E5C" w:rsidRDefault="000E4E5C" w:rsidP="000E4E5C">
      <w:pPr>
        <w:widowControl w:val="0"/>
        <w:ind w:firstLine="709"/>
        <w:contextualSpacing/>
        <w:jc w:val="both"/>
        <w:rPr>
          <w:sz w:val="28"/>
          <w:szCs w:val="28"/>
        </w:rPr>
      </w:pPr>
      <w:r w:rsidRPr="000E4E5C">
        <w:rPr>
          <w:sz w:val="28"/>
          <w:szCs w:val="28"/>
        </w:rPr>
        <w:t>2) получение письменных объяснений.</w:t>
      </w:r>
    </w:p>
    <w:bookmarkEnd w:id="2"/>
    <w:p w14:paraId="62D82447" w14:textId="79C3A598" w:rsidR="000E4E5C" w:rsidRPr="000E4E5C" w:rsidRDefault="008E176B" w:rsidP="000E4E5C">
      <w:pPr>
        <w:widowControl w:val="0"/>
        <w:ind w:firstLine="709"/>
        <w:contextualSpacing/>
        <w:jc w:val="both"/>
        <w:rPr>
          <w:sz w:val="28"/>
          <w:szCs w:val="28"/>
        </w:rPr>
      </w:pPr>
      <w:r>
        <w:rPr>
          <w:sz w:val="28"/>
          <w:szCs w:val="28"/>
        </w:rPr>
        <w:t>46</w:t>
      </w:r>
      <w:r w:rsidR="000E4E5C" w:rsidRPr="000E4E5C">
        <w:rPr>
          <w:sz w:val="28"/>
          <w:szCs w:val="28"/>
        </w:rPr>
        <w:t>. В ходе проведения контрольного мероприятия должностное лицо Контрольного органа предъяв</w:t>
      </w:r>
      <w:r>
        <w:rPr>
          <w:sz w:val="28"/>
          <w:szCs w:val="28"/>
        </w:rPr>
        <w:t>ляет</w:t>
      </w:r>
      <w:r w:rsidR="000E4E5C" w:rsidRPr="000E4E5C">
        <w:rPr>
          <w:sz w:val="28"/>
          <w:szCs w:val="28"/>
        </w:rPr>
        <w:t xml:space="preserve"> (направ</w:t>
      </w:r>
      <w:r>
        <w:rPr>
          <w:sz w:val="28"/>
          <w:szCs w:val="28"/>
        </w:rPr>
        <w:t>ляет</w:t>
      </w:r>
      <w:r w:rsidR="000E4E5C" w:rsidRPr="000E4E5C">
        <w:rPr>
          <w:sz w:val="28"/>
          <w:szCs w:val="28"/>
        </w:rPr>
        <w:t xml:space="preserve">) контролируемому лицу </w:t>
      </w:r>
      <w:r w:rsidR="000E4E5C" w:rsidRPr="000E4E5C">
        <w:rPr>
          <w:sz w:val="28"/>
          <w:szCs w:val="28"/>
        </w:rPr>
        <w:lastRenderedPageBreak/>
        <w:t>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0E4E5C" w:rsidRPr="000E4E5C">
        <w:rPr>
          <w:color w:val="FF0000"/>
          <w:sz w:val="28"/>
          <w:szCs w:val="28"/>
        </w:rPr>
        <w:t xml:space="preserve">, </w:t>
      </w:r>
      <w:r w:rsidR="000E4E5C" w:rsidRPr="000E4E5C">
        <w:rPr>
          <w:sz w:val="28"/>
          <w:szCs w:val="28"/>
        </w:rPr>
        <w:t>в том числе материалов фотосъемки, аудио- и видеозаписи, информационных баз, банков данных, а также носителей информации.</w:t>
      </w:r>
    </w:p>
    <w:p w14:paraId="18F4B274" w14:textId="77777777" w:rsidR="000E4E5C" w:rsidRP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sidRPr="000E4E5C">
        <w:rPr>
          <w:sz w:val="28"/>
          <w:szCs w:val="28"/>
          <w:lang w:val="x-none" w:eastAsia="x-none"/>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w:t>
      </w:r>
      <w:r w:rsidRPr="000E4E5C">
        <w:rPr>
          <w:sz w:val="28"/>
          <w:szCs w:val="28"/>
          <w:lang w:eastAsia="x-none"/>
        </w:rPr>
        <w:t>должностное лицо</w:t>
      </w:r>
      <w:r w:rsidRPr="000E4E5C">
        <w:rPr>
          <w:sz w:val="28"/>
          <w:szCs w:val="28"/>
          <w:lang w:val="x-none" w:eastAsia="x-none"/>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7E6ECCE0" w14:textId="77777777" w:rsidR="000E4E5C" w:rsidRPr="000E4E5C" w:rsidRDefault="000E4E5C" w:rsidP="000E4E5C">
      <w:pPr>
        <w:widowControl w:val="0"/>
        <w:ind w:firstLine="709"/>
        <w:contextualSpacing/>
        <w:jc w:val="both"/>
        <w:rPr>
          <w:sz w:val="28"/>
          <w:szCs w:val="28"/>
        </w:rPr>
      </w:pPr>
      <w:r w:rsidRPr="000E4E5C">
        <w:rPr>
          <w:sz w:val="28"/>
          <w:szCs w:val="28"/>
        </w:rPr>
        <w:t>Истребуемые документы направляются в Контрольный орган в форме электронного документа в порядке, предусмотренном статьей 21 Федерального закона № 248-ФЗ</w:t>
      </w:r>
    </w:p>
    <w:p w14:paraId="7BB6AB2D" w14:textId="3EAAD6CC" w:rsidR="000E4E5C" w:rsidRPr="000E4E5C" w:rsidRDefault="008E176B" w:rsidP="000E4E5C">
      <w:pPr>
        <w:widowControl w:val="0"/>
        <w:ind w:firstLine="709"/>
        <w:contextualSpacing/>
        <w:jc w:val="both"/>
        <w:rPr>
          <w:sz w:val="28"/>
          <w:szCs w:val="28"/>
        </w:rPr>
      </w:pPr>
      <w:r>
        <w:rPr>
          <w:sz w:val="28"/>
          <w:szCs w:val="28"/>
        </w:rPr>
        <w:t>47</w:t>
      </w:r>
      <w:r w:rsidR="000E4E5C" w:rsidRPr="000E4E5C">
        <w:rPr>
          <w:sz w:val="28"/>
          <w:szCs w:val="28"/>
        </w:rPr>
        <w:t>. Письменные объяснения могут быть запрошены должностным лицом Контрольного органа от контролируемого лица или его представителя, свидетелей.</w:t>
      </w:r>
    </w:p>
    <w:p w14:paraId="29D1DCA7" w14:textId="77777777" w:rsidR="000E4E5C" w:rsidRPr="000E4E5C" w:rsidRDefault="000E4E5C" w:rsidP="000E4E5C">
      <w:pPr>
        <w:widowControl w:val="0"/>
        <w:ind w:firstLine="709"/>
        <w:contextualSpacing/>
        <w:jc w:val="both"/>
        <w:rPr>
          <w:sz w:val="28"/>
          <w:szCs w:val="28"/>
        </w:rPr>
      </w:pPr>
      <w:r w:rsidRPr="000E4E5C">
        <w:rPr>
          <w:sz w:val="28"/>
          <w:szCs w:val="28"/>
        </w:rPr>
        <w:t>Указанные лица предоставляют должностному лицу Контрольного органа письменные объяснения в свободной форме не позднее двух рабочих дней до даты завершения проверки.</w:t>
      </w:r>
    </w:p>
    <w:p w14:paraId="730ABD85" w14:textId="77777777" w:rsidR="000E4E5C" w:rsidRP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sidRPr="000E4E5C">
        <w:rPr>
          <w:sz w:val="28"/>
          <w:szCs w:val="28"/>
          <w:lang w:val="x-none" w:eastAsia="x-none"/>
        </w:rPr>
        <w:t>Письменные объяснения оформляются путем составления письменного документа в свободной форме.</w:t>
      </w:r>
    </w:p>
    <w:p w14:paraId="7E1582C3" w14:textId="77777777" w:rsidR="000E4E5C" w:rsidRP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sidRPr="000E4E5C">
        <w:rPr>
          <w:sz w:val="28"/>
          <w:szCs w:val="28"/>
          <w:lang w:eastAsia="x-none"/>
        </w:rPr>
        <w:t xml:space="preserve">Должностное лицо </w:t>
      </w:r>
      <w:r w:rsidRPr="000E4E5C">
        <w:rPr>
          <w:sz w:val="28"/>
          <w:szCs w:val="28"/>
          <w:lang w:val="x-none" w:eastAsia="x-none"/>
        </w:rPr>
        <w:t xml:space="preserve">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0E4E5C">
        <w:rPr>
          <w:sz w:val="28"/>
          <w:szCs w:val="28"/>
          <w:lang w:eastAsia="x-none"/>
        </w:rPr>
        <w:t>должностное лицо</w:t>
      </w:r>
      <w:r w:rsidRPr="000E4E5C">
        <w:rPr>
          <w:sz w:val="28"/>
          <w:szCs w:val="28"/>
          <w:lang w:val="x-none" w:eastAsia="x-none"/>
        </w:rPr>
        <w:t xml:space="preserve"> с их слов записал верно, и подписывают документ, указывая дату и место его составления. </w:t>
      </w:r>
    </w:p>
    <w:p w14:paraId="1A465ED0" w14:textId="528C2A91" w:rsidR="000E4E5C" w:rsidRPr="000E4E5C" w:rsidRDefault="008E176B" w:rsidP="000E4E5C">
      <w:pPr>
        <w:widowControl w:val="0"/>
        <w:ind w:firstLine="709"/>
        <w:contextualSpacing/>
        <w:jc w:val="both"/>
        <w:rPr>
          <w:b/>
          <w:sz w:val="28"/>
          <w:szCs w:val="28"/>
        </w:rPr>
      </w:pPr>
      <w:r>
        <w:rPr>
          <w:sz w:val="28"/>
          <w:szCs w:val="28"/>
        </w:rPr>
        <w:t>48</w:t>
      </w:r>
      <w:r w:rsidR="000E4E5C" w:rsidRPr="000E4E5C">
        <w:rPr>
          <w:sz w:val="28"/>
          <w:szCs w:val="28"/>
        </w:rPr>
        <w:t>. Оформление акта производится по месту нахождения Контрольного органа в день окончания проведения документарной проверки.</w:t>
      </w:r>
    </w:p>
    <w:p w14:paraId="18B021AA" w14:textId="1D6BF47F" w:rsidR="000E4E5C" w:rsidRPr="000E4E5C" w:rsidRDefault="000E4E5C" w:rsidP="000E4E5C">
      <w:pPr>
        <w:widowControl w:val="0"/>
        <w:ind w:firstLine="709"/>
        <w:contextualSpacing/>
        <w:jc w:val="both"/>
        <w:rPr>
          <w:sz w:val="28"/>
          <w:szCs w:val="28"/>
        </w:rPr>
      </w:pPr>
      <w:r w:rsidRPr="000E4E5C">
        <w:rPr>
          <w:sz w:val="28"/>
          <w:szCs w:val="28"/>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80830E7" w14:textId="0D40BEBA" w:rsidR="000E4E5C" w:rsidRPr="000E4E5C" w:rsidRDefault="000E4E5C" w:rsidP="000E4E5C">
      <w:pPr>
        <w:widowControl w:val="0"/>
        <w:ind w:firstLine="709"/>
        <w:contextualSpacing/>
        <w:jc w:val="both"/>
        <w:rPr>
          <w:sz w:val="28"/>
          <w:szCs w:val="28"/>
        </w:rPr>
      </w:pPr>
      <w:r w:rsidRPr="000E4E5C">
        <w:rPr>
          <w:sz w:val="28"/>
          <w:szCs w:val="28"/>
        </w:rPr>
        <w:t>Предписание об устранении выявленных нарушений обязательных требований (далее - предписание), в случае выявления нарушений, направляется контрол</w:t>
      </w:r>
      <w:r w:rsidR="008E176B">
        <w:rPr>
          <w:sz w:val="28"/>
          <w:szCs w:val="28"/>
        </w:rPr>
        <w:t>ируемому</w:t>
      </w:r>
      <w:r w:rsidRPr="000E4E5C">
        <w:rPr>
          <w:sz w:val="28"/>
          <w:szCs w:val="28"/>
        </w:rPr>
        <w:t xml:space="preserve"> лицу не позднее пяти рабочих дней после окончания документарной проверки и оформления акта.</w:t>
      </w:r>
    </w:p>
    <w:p w14:paraId="1450D0D2" w14:textId="49FA5030" w:rsidR="000E4E5C" w:rsidRPr="008E176B" w:rsidRDefault="008E176B" w:rsidP="008E176B">
      <w:pPr>
        <w:tabs>
          <w:tab w:val="left" w:pos="1134"/>
        </w:tabs>
        <w:ind w:firstLine="709"/>
        <w:contextualSpacing/>
        <w:jc w:val="both"/>
        <w:rPr>
          <w:sz w:val="28"/>
          <w:szCs w:val="28"/>
          <w:lang w:eastAsia="x-none"/>
        </w:rPr>
      </w:pPr>
      <w:r>
        <w:rPr>
          <w:sz w:val="28"/>
          <w:szCs w:val="28"/>
          <w:lang w:eastAsia="x-none"/>
        </w:rPr>
        <w:t>49</w:t>
      </w:r>
      <w:r w:rsidR="000E4E5C" w:rsidRPr="000E4E5C">
        <w:rPr>
          <w:sz w:val="28"/>
          <w:szCs w:val="28"/>
          <w:lang w:val="x-none" w:eastAsia="x-none"/>
        </w:rPr>
        <w:t>. Внеплановая документарная проверка проводится без согласования с органами прокуратуры.</w:t>
      </w:r>
    </w:p>
    <w:p w14:paraId="58446139" w14:textId="6B209DB7" w:rsidR="000E4E5C" w:rsidRPr="000E4E5C" w:rsidRDefault="008E176B" w:rsidP="000E4E5C">
      <w:pPr>
        <w:tabs>
          <w:tab w:val="left" w:pos="1134"/>
        </w:tabs>
        <w:ind w:firstLine="709"/>
        <w:contextualSpacing/>
        <w:jc w:val="both"/>
        <w:rPr>
          <w:sz w:val="28"/>
          <w:szCs w:val="28"/>
          <w:lang w:eastAsia="x-none"/>
        </w:rPr>
      </w:pPr>
      <w:r>
        <w:rPr>
          <w:sz w:val="28"/>
          <w:szCs w:val="28"/>
          <w:lang w:eastAsia="x-none"/>
        </w:rPr>
        <w:t>50</w:t>
      </w:r>
      <w:r w:rsidR="000E4E5C" w:rsidRPr="000E4E5C">
        <w:rPr>
          <w:sz w:val="28"/>
          <w:szCs w:val="28"/>
          <w:lang w:val="x-none" w:eastAsia="x-none"/>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0E4E5C" w:rsidRPr="000E4E5C">
        <w:rPr>
          <w:sz w:val="28"/>
          <w:szCs w:val="28"/>
          <w:lang w:eastAsia="x-none"/>
        </w:rPr>
        <w:t>, либо объекта контроля.</w:t>
      </w:r>
    </w:p>
    <w:p w14:paraId="5252B5ED" w14:textId="77777777" w:rsidR="000E4E5C" w:rsidRPr="000E4E5C" w:rsidRDefault="000E4E5C" w:rsidP="000E4E5C">
      <w:pPr>
        <w:widowControl w:val="0"/>
        <w:ind w:firstLine="709"/>
        <w:contextualSpacing/>
        <w:jc w:val="both"/>
        <w:rPr>
          <w:sz w:val="28"/>
          <w:szCs w:val="28"/>
        </w:rPr>
      </w:pPr>
      <w:r w:rsidRPr="000E4E5C">
        <w:rPr>
          <w:sz w:val="28"/>
          <w:szCs w:val="28"/>
        </w:rPr>
        <w:t xml:space="preserve">Выездная проверка может проводиться с использованием средств </w:t>
      </w:r>
      <w:r w:rsidRPr="000E4E5C">
        <w:rPr>
          <w:sz w:val="28"/>
          <w:szCs w:val="28"/>
        </w:rPr>
        <w:lastRenderedPageBreak/>
        <w:t>дистанционного взаимодействия, в том числе посредством аудио- или видеосвязи.</w:t>
      </w:r>
    </w:p>
    <w:p w14:paraId="4A1A265B" w14:textId="3DDBEF86" w:rsidR="000E4E5C" w:rsidRPr="000E4E5C" w:rsidRDefault="008E176B" w:rsidP="000E4E5C">
      <w:pPr>
        <w:tabs>
          <w:tab w:val="left" w:pos="1134"/>
        </w:tabs>
        <w:ind w:firstLine="709"/>
        <w:contextualSpacing/>
        <w:jc w:val="both"/>
        <w:rPr>
          <w:sz w:val="28"/>
          <w:szCs w:val="28"/>
          <w:lang w:val="x-none" w:eastAsia="x-none"/>
        </w:rPr>
      </w:pPr>
      <w:r>
        <w:rPr>
          <w:sz w:val="28"/>
          <w:szCs w:val="28"/>
          <w:lang w:eastAsia="x-none"/>
        </w:rPr>
        <w:t>51</w:t>
      </w:r>
      <w:r w:rsidR="000E4E5C" w:rsidRPr="000E4E5C">
        <w:rPr>
          <w:sz w:val="28"/>
          <w:szCs w:val="28"/>
          <w:lang w:val="x-none" w:eastAsia="x-none"/>
        </w:rPr>
        <w:t>. Выездная проверка проводится в случае, если не представляется возможным:</w:t>
      </w:r>
    </w:p>
    <w:p w14:paraId="683E420E" w14:textId="77777777" w:rsidR="000E4E5C" w:rsidRP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sidRPr="000E4E5C">
        <w:rPr>
          <w:sz w:val="28"/>
          <w:szCs w:val="28"/>
          <w:lang w:val="x-none" w:eastAsia="x-none"/>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778FA7D" w14:textId="35AF4F21" w:rsidR="000E4E5C" w:rsidRP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sidRPr="000E4E5C">
        <w:rPr>
          <w:sz w:val="28"/>
          <w:szCs w:val="28"/>
          <w:lang w:val="x-none" w:eastAsia="x-none"/>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801B13">
        <w:rPr>
          <w:sz w:val="28"/>
          <w:szCs w:val="28"/>
          <w:lang w:eastAsia="x-none"/>
        </w:rPr>
        <w:t>50</w:t>
      </w:r>
      <w:r w:rsidRPr="000E4E5C">
        <w:rPr>
          <w:sz w:val="28"/>
          <w:szCs w:val="28"/>
          <w:lang w:val="x-none" w:eastAsia="x-none"/>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14:paraId="372E5A5D" w14:textId="45805A9F" w:rsidR="000E4E5C" w:rsidRPr="000E4E5C" w:rsidRDefault="00801B13"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Pr>
          <w:sz w:val="28"/>
          <w:szCs w:val="28"/>
          <w:lang w:eastAsia="x-none"/>
        </w:rPr>
        <w:t>52</w:t>
      </w:r>
      <w:r w:rsidR="000E4E5C" w:rsidRPr="000E4E5C">
        <w:rPr>
          <w:sz w:val="28"/>
          <w:szCs w:val="28"/>
          <w:lang w:val="x-none" w:eastAsia="x-none"/>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084D6A2B" w14:textId="2258CEA3" w:rsidR="000E4E5C" w:rsidRPr="000E4E5C" w:rsidRDefault="00801B13" w:rsidP="000E4E5C">
      <w:pPr>
        <w:tabs>
          <w:tab w:val="left" w:pos="1134"/>
        </w:tabs>
        <w:ind w:firstLine="709"/>
        <w:contextualSpacing/>
        <w:jc w:val="both"/>
        <w:rPr>
          <w:rFonts w:eastAsia="Calibri"/>
          <w:sz w:val="28"/>
          <w:szCs w:val="28"/>
          <w:lang w:eastAsia="en-US"/>
        </w:rPr>
      </w:pPr>
      <w:r>
        <w:rPr>
          <w:rFonts w:eastAsia="Calibri"/>
          <w:sz w:val="28"/>
          <w:szCs w:val="28"/>
          <w:lang w:eastAsia="en-US"/>
        </w:rPr>
        <w:t>53</w:t>
      </w:r>
      <w:r w:rsidR="000E4E5C" w:rsidRPr="000E4E5C">
        <w:rPr>
          <w:rFonts w:eastAsia="Calibri"/>
          <w:sz w:val="28"/>
          <w:szCs w:val="28"/>
          <w:lang w:eastAsia="en-US"/>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 в порядке, предусмотренном ст. 21 Федерального закона № 248-ФЗ.</w:t>
      </w:r>
    </w:p>
    <w:p w14:paraId="1CEEB8EF" w14:textId="3B1908DE" w:rsidR="000E4E5C" w:rsidRPr="000E4E5C" w:rsidRDefault="000E4E5C" w:rsidP="000E4E5C">
      <w:pPr>
        <w:tabs>
          <w:tab w:val="left" w:pos="1134"/>
        </w:tabs>
        <w:ind w:firstLine="709"/>
        <w:contextualSpacing/>
        <w:jc w:val="both"/>
        <w:rPr>
          <w:sz w:val="28"/>
          <w:szCs w:val="28"/>
          <w:lang w:val="x-none" w:eastAsia="x-none"/>
        </w:rPr>
      </w:pPr>
      <w:r w:rsidRPr="000E4E5C">
        <w:rPr>
          <w:sz w:val="28"/>
          <w:szCs w:val="28"/>
          <w:lang w:eastAsia="x-none"/>
        </w:rPr>
        <w:t>5</w:t>
      </w:r>
      <w:r w:rsidR="00801B13">
        <w:rPr>
          <w:sz w:val="28"/>
          <w:szCs w:val="28"/>
          <w:lang w:eastAsia="x-none"/>
        </w:rPr>
        <w:t>4</w:t>
      </w:r>
      <w:r w:rsidRPr="000E4E5C">
        <w:rPr>
          <w:sz w:val="28"/>
          <w:szCs w:val="28"/>
          <w:lang w:val="x-none" w:eastAsia="x-none"/>
        </w:rPr>
        <w:t xml:space="preserve">. </w:t>
      </w:r>
      <w:r w:rsidRPr="000E4E5C">
        <w:rPr>
          <w:sz w:val="28"/>
          <w:szCs w:val="28"/>
          <w:lang w:eastAsia="x-none"/>
        </w:rPr>
        <w:t>Должностное лицо Контрольного органа</w:t>
      </w:r>
      <w:r w:rsidRPr="000E4E5C">
        <w:rPr>
          <w:sz w:val="28"/>
          <w:szCs w:val="28"/>
          <w:lang w:val="x-none" w:eastAsia="x-none"/>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0D395CFA" w14:textId="7D78F4C6" w:rsidR="000E4E5C" w:rsidRPr="000E4E5C" w:rsidRDefault="00801B13" w:rsidP="000E4E5C">
      <w:pPr>
        <w:tabs>
          <w:tab w:val="left" w:pos="1134"/>
        </w:tabs>
        <w:ind w:firstLine="709"/>
        <w:contextualSpacing/>
        <w:jc w:val="both"/>
        <w:rPr>
          <w:sz w:val="28"/>
          <w:szCs w:val="28"/>
          <w:lang w:val="x-none" w:eastAsia="x-none"/>
        </w:rPr>
      </w:pPr>
      <w:r>
        <w:rPr>
          <w:sz w:val="28"/>
          <w:szCs w:val="28"/>
          <w:lang w:eastAsia="x-none"/>
        </w:rPr>
        <w:t>55</w:t>
      </w:r>
      <w:r w:rsidR="000E4E5C" w:rsidRPr="000E4E5C">
        <w:rPr>
          <w:sz w:val="28"/>
          <w:szCs w:val="28"/>
          <w:lang w:val="x-none" w:eastAsia="x-none"/>
        </w:rPr>
        <w:t>. Срок проведения выездной проверки составляет не более десяти рабочих дней.</w:t>
      </w:r>
    </w:p>
    <w:p w14:paraId="6CB0A67A" w14:textId="77777777" w:rsidR="000E4E5C" w:rsidRPr="000E4E5C" w:rsidRDefault="000E4E5C" w:rsidP="000E4E5C">
      <w:pPr>
        <w:tabs>
          <w:tab w:val="left" w:pos="1134"/>
        </w:tabs>
        <w:ind w:firstLine="709"/>
        <w:contextualSpacing/>
        <w:jc w:val="both"/>
        <w:rPr>
          <w:sz w:val="28"/>
          <w:szCs w:val="28"/>
          <w:lang w:val="x-none" w:eastAsia="x-none"/>
        </w:rPr>
      </w:pPr>
      <w:r w:rsidRPr="000E4E5C">
        <w:rPr>
          <w:sz w:val="28"/>
          <w:szCs w:val="28"/>
          <w:lang w:val="x-none" w:eastAsia="x-none"/>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4FEF9759" w14:textId="56CA8208" w:rsidR="000E4E5C" w:rsidRPr="000E4E5C" w:rsidRDefault="00801B13" w:rsidP="000E4E5C">
      <w:pPr>
        <w:tabs>
          <w:tab w:val="left" w:pos="1134"/>
        </w:tabs>
        <w:ind w:firstLine="709"/>
        <w:contextualSpacing/>
        <w:jc w:val="both"/>
        <w:rPr>
          <w:rFonts w:eastAsia="Calibri"/>
          <w:sz w:val="28"/>
          <w:szCs w:val="28"/>
          <w:lang w:eastAsia="en-US"/>
        </w:rPr>
      </w:pPr>
      <w:r>
        <w:rPr>
          <w:rFonts w:eastAsia="Calibri"/>
          <w:sz w:val="28"/>
          <w:szCs w:val="28"/>
          <w:lang w:eastAsia="en-US"/>
        </w:rPr>
        <w:t>56</w:t>
      </w:r>
      <w:r w:rsidR="000E4E5C" w:rsidRPr="000E4E5C">
        <w:rPr>
          <w:rFonts w:eastAsia="Calibri"/>
          <w:sz w:val="28"/>
          <w:szCs w:val="28"/>
          <w:lang w:eastAsia="en-US"/>
        </w:rPr>
        <w:t>. Перечень допустимых контрольных действий в ходе выездной проверки:</w:t>
      </w:r>
    </w:p>
    <w:p w14:paraId="358E02EE" w14:textId="77777777" w:rsidR="000E4E5C" w:rsidRPr="000E4E5C" w:rsidRDefault="000E4E5C" w:rsidP="000E4E5C">
      <w:pPr>
        <w:widowControl w:val="0"/>
        <w:ind w:firstLine="709"/>
        <w:contextualSpacing/>
        <w:jc w:val="both"/>
        <w:rPr>
          <w:sz w:val="28"/>
          <w:szCs w:val="28"/>
        </w:rPr>
      </w:pPr>
      <w:bookmarkStart w:id="3" w:name="_Hlk73715973"/>
      <w:r w:rsidRPr="000E4E5C">
        <w:rPr>
          <w:sz w:val="28"/>
          <w:szCs w:val="28"/>
        </w:rPr>
        <w:t>1) осмотр;</w:t>
      </w:r>
    </w:p>
    <w:p w14:paraId="241336E2" w14:textId="77777777" w:rsidR="000E4E5C" w:rsidRPr="000E4E5C" w:rsidRDefault="000E4E5C" w:rsidP="000E4E5C">
      <w:pPr>
        <w:widowControl w:val="0"/>
        <w:ind w:firstLine="709"/>
        <w:contextualSpacing/>
        <w:jc w:val="both"/>
        <w:rPr>
          <w:sz w:val="28"/>
          <w:szCs w:val="28"/>
        </w:rPr>
      </w:pPr>
      <w:r w:rsidRPr="000E4E5C">
        <w:rPr>
          <w:sz w:val="28"/>
          <w:szCs w:val="28"/>
        </w:rPr>
        <w:t>2) опрос;</w:t>
      </w:r>
    </w:p>
    <w:p w14:paraId="102D4E73" w14:textId="77777777" w:rsidR="000E4E5C" w:rsidRPr="000E4E5C" w:rsidRDefault="000E4E5C" w:rsidP="000E4E5C">
      <w:pPr>
        <w:widowControl w:val="0"/>
        <w:ind w:firstLine="709"/>
        <w:contextualSpacing/>
        <w:jc w:val="both"/>
        <w:rPr>
          <w:sz w:val="28"/>
          <w:szCs w:val="28"/>
        </w:rPr>
      </w:pPr>
      <w:r w:rsidRPr="000E4E5C">
        <w:rPr>
          <w:sz w:val="28"/>
          <w:szCs w:val="28"/>
        </w:rPr>
        <w:t>3) истребование документов;</w:t>
      </w:r>
    </w:p>
    <w:p w14:paraId="35275D28" w14:textId="77777777" w:rsidR="000E4E5C" w:rsidRPr="000E4E5C" w:rsidRDefault="000E4E5C" w:rsidP="000E4E5C">
      <w:pPr>
        <w:widowControl w:val="0"/>
        <w:ind w:firstLine="709"/>
        <w:contextualSpacing/>
        <w:jc w:val="both"/>
        <w:rPr>
          <w:sz w:val="28"/>
          <w:szCs w:val="28"/>
        </w:rPr>
      </w:pPr>
      <w:r w:rsidRPr="000E4E5C">
        <w:rPr>
          <w:sz w:val="28"/>
          <w:szCs w:val="28"/>
        </w:rPr>
        <w:t>4) получение письменных объяснений.</w:t>
      </w:r>
    </w:p>
    <w:bookmarkEnd w:id="3"/>
    <w:p w14:paraId="422D9708" w14:textId="20842350" w:rsidR="000E4E5C" w:rsidRPr="000E4E5C" w:rsidRDefault="00801B13" w:rsidP="000E4E5C">
      <w:pPr>
        <w:widowControl w:val="0"/>
        <w:ind w:firstLine="709"/>
        <w:contextualSpacing/>
        <w:jc w:val="both"/>
        <w:rPr>
          <w:sz w:val="28"/>
          <w:szCs w:val="28"/>
        </w:rPr>
      </w:pPr>
      <w:r>
        <w:rPr>
          <w:sz w:val="28"/>
          <w:szCs w:val="28"/>
        </w:rPr>
        <w:t>57</w:t>
      </w:r>
      <w:r w:rsidR="000E4E5C" w:rsidRPr="000E4E5C">
        <w:rPr>
          <w:sz w:val="28"/>
          <w:szCs w:val="28"/>
        </w:rPr>
        <w:t>. Осмотр осуществляется должностным лицом Контрольного органа в присутствии контролируемого лица и (или) его представителя с обязательным применением видеозаписи.</w:t>
      </w:r>
    </w:p>
    <w:p w14:paraId="6A07DD07" w14:textId="77777777" w:rsidR="000E4E5C" w:rsidRPr="000E4E5C" w:rsidRDefault="000E4E5C" w:rsidP="000E4E5C">
      <w:pPr>
        <w:widowControl w:val="0"/>
        <w:ind w:firstLine="709"/>
        <w:contextualSpacing/>
        <w:jc w:val="both"/>
        <w:rPr>
          <w:sz w:val="28"/>
          <w:szCs w:val="28"/>
        </w:rPr>
      </w:pPr>
      <w:r w:rsidRPr="000E4E5C">
        <w:rPr>
          <w:sz w:val="28"/>
          <w:szCs w:val="28"/>
        </w:rPr>
        <w:t>По результатам осмотра составляется протокол осмотра.</w:t>
      </w:r>
    </w:p>
    <w:p w14:paraId="4AB74E8D" w14:textId="2A2EC7AD" w:rsidR="000E4E5C" w:rsidRPr="000E4E5C" w:rsidRDefault="00801B13" w:rsidP="000E4E5C">
      <w:pPr>
        <w:widowControl w:val="0"/>
        <w:ind w:firstLine="709"/>
        <w:contextualSpacing/>
        <w:jc w:val="both"/>
        <w:rPr>
          <w:sz w:val="28"/>
          <w:szCs w:val="28"/>
        </w:rPr>
      </w:pPr>
      <w:r>
        <w:rPr>
          <w:sz w:val="28"/>
          <w:szCs w:val="28"/>
        </w:rPr>
        <w:t>58</w:t>
      </w:r>
      <w:r w:rsidR="000E4E5C" w:rsidRPr="000E4E5C">
        <w:rPr>
          <w:sz w:val="28"/>
          <w:szCs w:val="28"/>
        </w:rPr>
        <w:t xml:space="preserve">. Под опросом понимается контрольное действие, заключающееся в получении должностным лицом Контрольного органа устной информации, имеющей значение для проведения оценки соблюдения контролируемым лицом </w:t>
      </w:r>
      <w:r w:rsidR="000E4E5C" w:rsidRPr="000E4E5C">
        <w:rPr>
          <w:sz w:val="28"/>
          <w:szCs w:val="28"/>
        </w:rPr>
        <w:lastRenderedPageBreak/>
        <w:t>обязательных требований, от контролируемого лица или его представителя и иных лиц, располагающих такой информацией.</w:t>
      </w:r>
    </w:p>
    <w:p w14:paraId="754D5E79" w14:textId="77777777" w:rsidR="000E4E5C" w:rsidRP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sidRPr="000E4E5C">
        <w:rPr>
          <w:sz w:val="28"/>
          <w:szCs w:val="28"/>
          <w:lang w:val="x-none" w:eastAsia="x-none"/>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342E2D56" w14:textId="3737F237" w:rsidR="000E4E5C" w:rsidRPr="000E4E5C" w:rsidRDefault="00801B13" w:rsidP="000E4E5C">
      <w:pPr>
        <w:widowControl w:val="0"/>
        <w:ind w:firstLine="709"/>
        <w:contextualSpacing/>
        <w:jc w:val="both"/>
        <w:rPr>
          <w:sz w:val="28"/>
          <w:szCs w:val="28"/>
        </w:rPr>
      </w:pPr>
      <w:r>
        <w:rPr>
          <w:sz w:val="28"/>
          <w:szCs w:val="28"/>
        </w:rPr>
        <w:t>59</w:t>
      </w:r>
      <w:r w:rsidR="000E4E5C" w:rsidRPr="000E4E5C">
        <w:rPr>
          <w:sz w:val="28"/>
          <w:szCs w:val="28"/>
        </w:rPr>
        <w:t xml:space="preserve">. При осуществлении осмотра, опроса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 аудио- и видеозапись, </w:t>
      </w:r>
      <w:r w:rsidR="000E4E5C" w:rsidRPr="000E4E5C">
        <w:rPr>
          <w:color w:val="000000"/>
          <w:sz w:val="28"/>
          <w:szCs w:val="28"/>
        </w:rPr>
        <w:t xml:space="preserve">применять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 использовать </w:t>
      </w:r>
      <w:r w:rsidR="000E4E5C" w:rsidRPr="000E4E5C">
        <w:rPr>
          <w:sz w:val="28"/>
          <w:szCs w:val="28"/>
        </w:rPr>
        <w:t xml:space="preserve">иные способы фиксации доказательств. </w:t>
      </w:r>
    </w:p>
    <w:p w14:paraId="6A8E0CF0" w14:textId="77777777" w:rsidR="000E4E5C" w:rsidRPr="000E4E5C" w:rsidRDefault="000E4E5C" w:rsidP="000E4E5C">
      <w:pPr>
        <w:shd w:val="clear" w:color="auto" w:fill="FFFFFF"/>
        <w:ind w:firstLine="709"/>
        <w:contextualSpacing/>
        <w:jc w:val="both"/>
        <w:rPr>
          <w:color w:val="000000"/>
          <w:sz w:val="28"/>
          <w:szCs w:val="28"/>
        </w:rPr>
      </w:pPr>
      <w:bookmarkStart w:id="4" w:name="100121"/>
      <w:bookmarkEnd w:id="4"/>
      <w:r w:rsidRPr="000E4E5C">
        <w:rPr>
          <w:color w:val="000000"/>
          <w:sz w:val="28"/>
          <w:szCs w:val="28"/>
        </w:rPr>
        <w:t>Решение об осуществлении фотосъемки, аудио- и видеозаписи, о применении технических средств, для фиксации доказательств выявленных нарушений обязательных требований принимается должностным лицом контролирующего органа самостоятельно.</w:t>
      </w:r>
    </w:p>
    <w:p w14:paraId="66934514" w14:textId="77777777" w:rsidR="000E4E5C" w:rsidRPr="000E4E5C" w:rsidRDefault="000E4E5C" w:rsidP="000E4E5C">
      <w:pPr>
        <w:shd w:val="clear" w:color="auto" w:fill="FFFFFF"/>
        <w:ind w:firstLine="709"/>
        <w:contextualSpacing/>
        <w:jc w:val="both"/>
        <w:rPr>
          <w:color w:val="000000"/>
          <w:sz w:val="28"/>
          <w:szCs w:val="28"/>
        </w:rPr>
      </w:pPr>
      <w:bookmarkStart w:id="5" w:name="100122"/>
      <w:bookmarkStart w:id="6" w:name="100128"/>
      <w:bookmarkStart w:id="7" w:name="100129"/>
      <w:bookmarkEnd w:id="5"/>
      <w:bookmarkEnd w:id="6"/>
      <w:bookmarkEnd w:id="7"/>
      <w:r w:rsidRPr="000E4E5C">
        <w:rPr>
          <w:color w:val="000000"/>
          <w:sz w:val="28"/>
          <w:szCs w:val="28"/>
        </w:rPr>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14:paraId="3ACDEDB4" w14:textId="77777777" w:rsidR="000E4E5C" w:rsidRPr="000E4E5C" w:rsidRDefault="000E4E5C" w:rsidP="000E4E5C">
      <w:pPr>
        <w:widowControl w:val="0"/>
        <w:ind w:firstLine="709"/>
        <w:contextualSpacing/>
        <w:jc w:val="both"/>
        <w:rPr>
          <w:sz w:val="28"/>
          <w:szCs w:val="28"/>
        </w:rPr>
      </w:pPr>
      <w:bookmarkStart w:id="8" w:name="100130"/>
      <w:bookmarkStart w:id="9" w:name="100131"/>
      <w:bookmarkEnd w:id="8"/>
      <w:bookmarkEnd w:id="9"/>
      <w:r w:rsidRPr="000E4E5C">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924D947" w14:textId="77777777" w:rsidR="000E4E5C" w:rsidRPr="000E4E5C" w:rsidRDefault="000E4E5C" w:rsidP="000E4E5C">
      <w:pPr>
        <w:shd w:val="clear" w:color="auto" w:fill="FFFFFF"/>
        <w:ind w:firstLine="709"/>
        <w:contextualSpacing/>
        <w:jc w:val="both"/>
        <w:rPr>
          <w:color w:val="000000"/>
          <w:sz w:val="28"/>
          <w:szCs w:val="28"/>
        </w:rPr>
      </w:pPr>
      <w:r w:rsidRPr="000E4E5C">
        <w:rPr>
          <w:color w:val="000000"/>
          <w:sz w:val="28"/>
          <w:szCs w:val="28"/>
        </w:rPr>
        <w:t>Зафиксированные с помощью фотосъемки, аудио-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14:paraId="65B025D3" w14:textId="77777777" w:rsidR="000E4E5C" w:rsidRPr="000E4E5C" w:rsidRDefault="000E4E5C" w:rsidP="000E4E5C">
      <w:pPr>
        <w:widowControl w:val="0"/>
        <w:ind w:firstLine="709"/>
        <w:contextualSpacing/>
        <w:jc w:val="both"/>
        <w:rPr>
          <w:sz w:val="28"/>
          <w:szCs w:val="28"/>
        </w:rPr>
      </w:pPr>
      <w:r w:rsidRPr="000E4E5C">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A8399B2" w14:textId="23268828" w:rsidR="00801B13" w:rsidRDefault="00801B13" w:rsidP="000E4E5C">
      <w:pPr>
        <w:widowControl w:val="0"/>
        <w:ind w:firstLine="709"/>
        <w:contextualSpacing/>
        <w:jc w:val="both"/>
        <w:rPr>
          <w:sz w:val="28"/>
          <w:szCs w:val="28"/>
        </w:rPr>
      </w:pPr>
      <w:r>
        <w:rPr>
          <w:sz w:val="28"/>
          <w:szCs w:val="28"/>
        </w:rPr>
        <w:t>60</w:t>
      </w:r>
      <w:r w:rsidR="000E4E5C" w:rsidRPr="000E4E5C">
        <w:rPr>
          <w:sz w:val="28"/>
          <w:szCs w:val="28"/>
        </w:rPr>
        <w:t xml:space="preserve">. Представление контролируемым лицом истребуемых документов, письменных объяснений осуществляется в соответствии с пунктами </w:t>
      </w:r>
      <w:r>
        <w:rPr>
          <w:sz w:val="28"/>
          <w:szCs w:val="28"/>
        </w:rPr>
        <w:t>46</w:t>
      </w:r>
      <w:r w:rsidR="000E4E5C" w:rsidRPr="000E4E5C">
        <w:rPr>
          <w:sz w:val="28"/>
          <w:szCs w:val="28"/>
        </w:rPr>
        <w:t xml:space="preserve"> и </w:t>
      </w:r>
      <w:r>
        <w:rPr>
          <w:sz w:val="28"/>
          <w:szCs w:val="28"/>
        </w:rPr>
        <w:t>47</w:t>
      </w:r>
      <w:r w:rsidR="000E4E5C" w:rsidRPr="000E4E5C">
        <w:rPr>
          <w:sz w:val="28"/>
          <w:szCs w:val="28"/>
        </w:rPr>
        <w:t xml:space="preserve"> настоящего Положения.</w:t>
      </w:r>
    </w:p>
    <w:p w14:paraId="12A9AD75" w14:textId="381FF78A" w:rsidR="000E4E5C" w:rsidRPr="000E4E5C" w:rsidRDefault="00801B13" w:rsidP="000E4E5C">
      <w:pPr>
        <w:widowControl w:val="0"/>
        <w:ind w:firstLine="709"/>
        <w:contextualSpacing/>
        <w:jc w:val="both"/>
        <w:rPr>
          <w:sz w:val="28"/>
          <w:szCs w:val="28"/>
        </w:rPr>
      </w:pPr>
      <w:r>
        <w:rPr>
          <w:sz w:val="28"/>
          <w:szCs w:val="28"/>
        </w:rPr>
        <w:t>61</w:t>
      </w:r>
      <w:r w:rsidR="000E4E5C" w:rsidRPr="000E4E5C">
        <w:rPr>
          <w:sz w:val="28"/>
          <w:szCs w:val="28"/>
        </w:rPr>
        <w:t>. По окончании проведения выездной проверки должностное лицо Контрольного органа составляет акт выездной проверки.</w:t>
      </w:r>
    </w:p>
    <w:p w14:paraId="12700F83" w14:textId="77777777" w:rsidR="000E4E5C" w:rsidRPr="000E4E5C" w:rsidRDefault="000E4E5C" w:rsidP="000E4E5C">
      <w:pPr>
        <w:widowControl w:val="0"/>
        <w:ind w:firstLine="709"/>
        <w:contextualSpacing/>
        <w:jc w:val="both"/>
        <w:rPr>
          <w:sz w:val="28"/>
          <w:szCs w:val="28"/>
        </w:rPr>
      </w:pPr>
      <w:r w:rsidRPr="000E4E5C">
        <w:rPr>
          <w:sz w:val="28"/>
          <w:szCs w:val="28"/>
        </w:rPr>
        <w:t>Информация о проведении фотосъемки, аудио- и видеозаписи, использовании технических средств отражается в акте проверки.</w:t>
      </w:r>
    </w:p>
    <w:p w14:paraId="700FDC4B" w14:textId="76C19357" w:rsidR="000E4E5C" w:rsidRPr="000E4E5C" w:rsidRDefault="000E4E5C" w:rsidP="000E4E5C">
      <w:pPr>
        <w:widowControl w:val="0"/>
        <w:ind w:firstLine="709"/>
        <w:contextualSpacing/>
        <w:jc w:val="both"/>
        <w:rPr>
          <w:sz w:val="28"/>
          <w:szCs w:val="28"/>
        </w:rPr>
      </w:pPr>
      <w:r w:rsidRPr="000E4E5C">
        <w:rPr>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w:t>
      </w:r>
      <w:r w:rsidRPr="000E4E5C">
        <w:rPr>
          <w:sz w:val="28"/>
          <w:szCs w:val="28"/>
        </w:rPr>
        <w:lastRenderedPageBreak/>
        <w:t>настоящего пункта Положения, не применяется.</w:t>
      </w:r>
    </w:p>
    <w:p w14:paraId="2B8322EE" w14:textId="31841A38" w:rsidR="000E4E5C" w:rsidRPr="000E4E5C" w:rsidRDefault="00801B13" w:rsidP="000E4E5C">
      <w:pPr>
        <w:tabs>
          <w:tab w:val="left" w:pos="1134"/>
        </w:tabs>
        <w:ind w:firstLine="709"/>
        <w:contextualSpacing/>
        <w:jc w:val="both"/>
        <w:rPr>
          <w:sz w:val="28"/>
          <w:szCs w:val="28"/>
          <w:lang w:eastAsia="x-none"/>
        </w:rPr>
      </w:pPr>
      <w:r>
        <w:rPr>
          <w:sz w:val="28"/>
          <w:szCs w:val="28"/>
          <w:lang w:eastAsia="x-none"/>
        </w:rPr>
        <w:t>62</w:t>
      </w:r>
      <w:r w:rsidR="000E4E5C" w:rsidRPr="000E4E5C">
        <w:rPr>
          <w:sz w:val="28"/>
          <w:szCs w:val="28"/>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0E4E5C" w:rsidRPr="000E4E5C">
        <w:rPr>
          <w:sz w:val="28"/>
          <w:szCs w:val="28"/>
          <w:lang w:eastAsia="x-none"/>
        </w:rPr>
        <w:t>должностное лицо</w:t>
      </w:r>
      <w:r w:rsidR="000E4E5C" w:rsidRPr="000E4E5C">
        <w:rPr>
          <w:sz w:val="28"/>
          <w:szCs w:val="28"/>
          <w:lang w:val="x-none" w:eastAsia="x-none"/>
        </w:rPr>
        <w:t xml:space="preserve"> </w:t>
      </w:r>
      <w:r w:rsidR="000E4E5C" w:rsidRPr="000E4E5C">
        <w:rPr>
          <w:sz w:val="28"/>
          <w:szCs w:val="28"/>
          <w:lang w:eastAsia="x-none"/>
        </w:rPr>
        <w:t xml:space="preserve">Контрольного органа </w:t>
      </w:r>
      <w:r w:rsidR="000E4E5C" w:rsidRPr="000E4E5C">
        <w:rPr>
          <w:sz w:val="28"/>
          <w:szCs w:val="28"/>
          <w:lang w:val="x-none" w:eastAsia="x-none"/>
        </w:rPr>
        <w:t>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w:t>
      </w:r>
      <w:r w:rsidR="000E4E5C" w:rsidRPr="000E4E5C">
        <w:rPr>
          <w:sz w:val="28"/>
          <w:szCs w:val="28"/>
          <w:lang w:eastAsia="x-none"/>
        </w:rPr>
        <w:t>ого</w:t>
      </w:r>
      <w:r w:rsidR="000E4E5C" w:rsidRPr="000E4E5C">
        <w:rPr>
          <w:sz w:val="28"/>
          <w:szCs w:val="28"/>
          <w:lang w:val="x-none" w:eastAsia="x-none"/>
        </w:rPr>
        <w:t xml:space="preserve"> мероприяти</w:t>
      </w:r>
      <w:r w:rsidR="000E4E5C" w:rsidRPr="000E4E5C">
        <w:rPr>
          <w:sz w:val="28"/>
          <w:szCs w:val="28"/>
          <w:lang w:eastAsia="x-none"/>
        </w:rPr>
        <w:t>я</w:t>
      </w:r>
      <w:r w:rsidR="000E4E5C" w:rsidRPr="000E4E5C">
        <w:rPr>
          <w:sz w:val="28"/>
          <w:szCs w:val="28"/>
          <w:lang w:val="x-none" w:eastAsia="x-none"/>
        </w:rPr>
        <w:t xml:space="preserve"> в порядке, предусмотренном </w:t>
      </w:r>
      <w:hyperlink r:id="rId10" w:tooltip="Федеральный закон от 31.07.2020 N 248-ФЗ" w:history="1">
        <w:r w:rsidR="000E4E5C" w:rsidRPr="000E4E5C">
          <w:rPr>
            <w:sz w:val="28"/>
            <w:szCs w:val="28"/>
            <w:lang w:val="x-none" w:eastAsia="x-none"/>
          </w:rPr>
          <w:t>частями 4</w:t>
        </w:r>
      </w:hyperlink>
      <w:r w:rsidR="000E4E5C" w:rsidRPr="000E4E5C">
        <w:rPr>
          <w:sz w:val="28"/>
          <w:szCs w:val="28"/>
          <w:lang w:val="x-none" w:eastAsia="x-none"/>
        </w:rPr>
        <w:t xml:space="preserve"> и </w:t>
      </w:r>
      <w:hyperlink r:id="rId11" w:tooltip="Федеральный закон от 31.07.2020 N 248-ФЗ" w:history="1">
        <w:r w:rsidR="000E4E5C" w:rsidRPr="000E4E5C">
          <w:rPr>
            <w:sz w:val="28"/>
            <w:szCs w:val="28"/>
            <w:lang w:val="x-none" w:eastAsia="x-none"/>
          </w:rPr>
          <w:t>5 статьи 21</w:t>
        </w:r>
      </w:hyperlink>
      <w:r w:rsidR="000E4E5C" w:rsidRPr="000E4E5C">
        <w:rPr>
          <w:sz w:val="28"/>
          <w:szCs w:val="28"/>
          <w:lang w:val="x-none" w:eastAsia="x-none"/>
        </w:rPr>
        <w:t xml:space="preserve"> </w:t>
      </w:r>
      <w:r w:rsidR="000E4E5C" w:rsidRPr="000E4E5C">
        <w:rPr>
          <w:sz w:val="28"/>
          <w:szCs w:val="28"/>
          <w:lang w:eastAsia="x-none"/>
        </w:rPr>
        <w:t xml:space="preserve">Федеральным законом </w:t>
      </w:r>
      <w:r w:rsidR="000E4E5C" w:rsidRPr="000E4E5C">
        <w:rPr>
          <w:sz w:val="28"/>
          <w:szCs w:val="28"/>
          <w:lang w:val="x-none" w:eastAsia="x-none"/>
        </w:rPr>
        <w:t>№ 248-ФЗ.</w:t>
      </w:r>
    </w:p>
    <w:p w14:paraId="60DFDDB3" w14:textId="77777777" w:rsidR="000E4E5C" w:rsidRPr="000E4E5C" w:rsidRDefault="000E4E5C" w:rsidP="000E4E5C">
      <w:pPr>
        <w:tabs>
          <w:tab w:val="left" w:pos="1134"/>
        </w:tabs>
        <w:ind w:firstLine="709"/>
        <w:contextualSpacing/>
        <w:jc w:val="both"/>
        <w:rPr>
          <w:sz w:val="28"/>
          <w:szCs w:val="28"/>
          <w:lang w:val="x-none" w:eastAsia="x-none"/>
        </w:rPr>
      </w:pPr>
      <w:r w:rsidRPr="000E4E5C">
        <w:rPr>
          <w:sz w:val="28"/>
          <w:szCs w:val="28"/>
          <w:lang w:val="x-none" w:eastAsia="x-none"/>
        </w:rPr>
        <w:t xml:space="preserve">В этом случае </w:t>
      </w:r>
      <w:r w:rsidRPr="000E4E5C">
        <w:rPr>
          <w:sz w:val="28"/>
          <w:szCs w:val="28"/>
          <w:lang w:eastAsia="x-none"/>
        </w:rPr>
        <w:t>должностное лицо</w:t>
      </w:r>
      <w:r w:rsidRPr="000E4E5C">
        <w:rPr>
          <w:sz w:val="28"/>
          <w:szCs w:val="28"/>
          <w:lang w:val="x-none" w:eastAsia="x-none"/>
        </w:rPr>
        <w:t xml:space="preserve"> </w:t>
      </w:r>
      <w:r w:rsidRPr="000E4E5C">
        <w:rPr>
          <w:sz w:val="28"/>
          <w:szCs w:val="28"/>
          <w:lang w:eastAsia="x-none"/>
        </w:rPr>
        <w:t xml:space="preserve">Контрольного органа </w:t>
      </w:r>
      <w:r w:rsidRPr="000E4E5C">
        <w:rPr>
          <w:sz w:val="28"/>
          <w:szCs w:val="28"/>
          <w:lang w:val="x-none" w:eastAsia="x-none"/>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74902AF" w14:textId="5501074D" w:rsidR="000E4E5C" w:rsidRPr="000E4E5C" w:rsidRDefault="00801B13" w:rsidP="000E4E5C">
      <w:pPr>
        <w:tabs>
          <w:tab w:val="left" w:pos="1134"/>
        </w:tabs>
        <w:ind w:firstLine="709"/>
        <w:contextualSpacing/>
        <w:jc w:val="both"/>
        <w:rPr>
          <w:sz w:val="28"/>
          <w:szCs w:val="28"/>
          <w:lang w:val="x-none" w:eastAsia="x-none"/>
        </w:rPr>
      </w:pPr>
      <w:r>
        <w:rPr>
          <w:sz w:val="28"/>
          <w:szCs w:val="28"/>
          <w:lang w:eastAsia="x-none"/>
        </w:rPr>
        <w:t>63</w:t>
      </w:r>
      <w:r w:rsidR="000E4E5C" w:rsidRPr="000E4E5C">
        <w:rPr>
          <w:sz w:val="28"/>
          <w:szCs w:val="28"/>
          <w:lang w:val="x-none" w:eastAsia="x-none"/>
        </w:rPr>
        <w:t>. Индивидуальный предприниматель, гражданин, являющи</w:t>
      </w:r>
      <w:r w:rsidR="000E4E5C" w:rsidRPr="000E4E5C">
        <w:rPr>
          <w:sz w:val="28"/>
          <w:szCs w:val="28"/>
          <w:lang w:eastAsia="x-none"/>
        </w:rPr>
        <w:t>еся</w:t>
      </w:r>
      <w:r w:rsidR="000E4E5C" w:rsidRPr="000E4E5C">
        <w:rPr>
          <w:sz w:val="28"/>
          <w:szCs w:val="28"/>
          <w:lang w:val="x-none" w:eastAsia="x-none"/>
        </w:rPr>
        <w:t xml:space="preserve"> контролируемым</w:t>
      </w:r>
      <w:r w:rsidR="000E4E5C" w:rsidRPr="000E4E5C">
        <w:rPr>
          <w:sz w:val="28"/>
          <w:szCs w:val="28"/>
          <w:lang w:eastAsia="x-none"/>
        </w:rPr>
        <w:t>и</w:t>
      </w:r>
      <w:r w:rsidR="000E4E5C" w:rsidRPr="000E4E5C">
        <w:rPr>
          <w:sz w:val="28"/>
          <w:szCs w:val="28"/>
          <w:lang w:val="x-none" w:eastAsia="x-none"/>
        </w:rPr>
        <w:t xml:space="preserve"> лиц</w:t>
      </w:r>
      <w:r w:rsidR="000E4E5C" w:rsidRPr="000E4E5C">
        <w:rPr>
          <w:sz w:val="28"/>
          <w:szCs w:val="28"/>
          <w:lang w:eastAsia="x-none"/>
        </w:rPr>
        <w:t>ами</w:t>
      </w:r>
      <w:r w:rsidR="000E4E5C" w:rsidRPr="000E4E5C">
        <w:rPr>
          <w:sz w:val="28"/>
          <w:szCs w:val="28"/>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14:paraId="16F8A135"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1) временной нетрудоспособности;</w:t>
      </w:r>
    </w:p>
    <w:p w14:paraId="5B4D397B"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2) необходимости явки по вызову (извещениям, повесткам) судов, правоохранительных органов, военных комиссариатов;</w:t>
      </w:r>
    </w:p>
    <w:p w14:paraId="3CA30B9C" w14:textId="77777777" w:rsidR="000E4E5C" w:rsidRPr="000E4E5C" w:rsidRDefault="000E4E5C" w:rsidP="000E4E5C">
      <w:pPr>
        <w:ind w:firstLine="709"/>
        <w:contextualSpacing/>
        <w:jc w:val="both"/>
        <w:rPr>
          <w:rFonts w:eastAsia="Calibri"/>
          <w:sz w:val="28"/>
          <w:szCs w:val="28"/>
          <w:lang w:eastAsia="en-US"/>
        </w:rPr>
      </w:pPr>
      <w:r w:rsidRPr="000E4E5C">
        <w:rPr>
          <w:rFonts w:eastAsia="Calibri"/>
          <w:sz w:val="28"/>
          <w:szCs w:val="28"/>
          <w:lang w:eastAsia="en-US"/>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601370A" w14:textId="39F0AE9F" w:rsidR="000E4E5C" w:rsidRDefault="000E4E5C" w:rsidP="000E4E5C">
      <w:pPr>
        <w:suppressAutoHyphens/>
        <w:ind w:firstLine="709"/>
        <w:contextualSpacing/>
        <w:jc w:val="both"/>
        <w:rPr>
          <w:rFonts w:eastAsia="Calibri"/>
          <w:sz w:val="28"/>
          <w:szCs w:val="28"/>
          <w:lang w:eastAsia="en-US"/>
        </w:rPr>
      </w:pPr>
      <w:r w:rsidRPr="000E4E5C">
        <w:rPr>
          <w:rFonts w:eastAsia="Calibri"/>
          <w:sz w:val="28"/>
          <w:szCs w:val="28"/>
          <w:lang w:eastAsia="en-US"/>
        </w:rPr>
        <w:t>4) нахо</w:t>
      </w:r>
      <w:r w:rsidR="00801B13">
        <w:rPr>
          <w:rFonts w:eastAsia="Calibri"/>
          <w:sz w:val="28"/>
          <w:szCs w:val="28"/>
          <w:lang w:eastAsia="en-US"/>
        </w:rPr>
        <w:t>ждения в служебной командировке;</w:t>
      </w:r>
    </w:p>
    <w:p w14:paraId="2381FDF3" w14:textId="4CF8191C" w:rsidR="00801B13" w:rsidRPr="000E4E5C" w:rsidRDefault="00801B13" w:rsidP="000E4E5C">
      <w:pPr>
        <w:suppressAutoHyphens/>
        <w:ind w:firstLine="709"/>
        <w:contextualSpacing/>
        <w:jc w:val="both"/>
        <w:rPr>
          <w:rFonts w:eastAsia="Calibri"/>
          <w:sz w:val="28"/>
          <w:szCs w:val="28"/>
          <w:lang w:eastAsia="en-US"/>
        </w:rPr>
      </w:pPr>
      <w:r>
        <w:rPr>
          <w:rFonts w:eastAsia="Calibri"/>
          <w:sz w:val="28"/>
          <w:szCs w:val="28"/>
          <w:lang w:eastAsia="en-US"/>
        </w:rPr>
        <w:t>5) прохождения военной службы.</w:t>
      </w:r>
    </w:p>
    <w:p w14:paraId="07A94C88" w14:textId="77777777" w:rsidR="000E4E5C" w:rsidRPr="000E4E5C" w:rsidRDefault="000E4E5C" w:rsidP="000E4E5C">
      <w:pPr>
        <w:widowControl w:val="0"/>
        <w:ind w:firstLine="709"/>
        <w:contextualSpacing/>
        <w:jc w:val="both"/>
        <w:rPr>
          <w:sz w:val="28"/>
          <w:szCs w:val="28"/>
        </w:rPr>
      </w:pPr>
      <w:r w:rsidRPr="000E4E5C">
        <w:rPr>
          <w:sz w:val="28"/>
          <w:szCs w:val="28"/>
        </w:rPr>
        <w:t>При поступлении указанной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6795C75E" w14:textId="24BAC846" w:rsidR="000E4E5C" w:rsidRPr="000E4E5C" w:rsidRDefault="00801B13"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Pr>
          <w:sz w:val="28"/>
          <w:szCs w:val="28"/>
          <w:lang w:eastAsia="x-none"/>
        </w:rPr>
        <w:t>64</w:t>
      </w:r>
      <w:r w:rsidR="000E4E5C" w:rsidRPr="000E4E5C">
        <w:rPr>
          <w:sz w:val="28"/>
          <w:szCs w:val="28"/>
          <w:lang w:val="x-none" w:eastAsia="x-none"/>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80E50F0" w14:textId="77777777" w:rsidR="000E4E5C" w:rsidRP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sidRPr="000E4E5C">
        <w:rPr>
          <w:sz w:val="28"/>
          <w:szCs w:val="28"/>
          <w:lang w:val="x-none" w:eastAsia="x-none"/>
        </w:rPr>
        <w:t>Инспекционный визит проводится без предварительного уведомления контролируемого лица и собственника производственного объекта.</w:t>
      </w:r>
    </w:p>
    <w:p w14:paraId="584407B0" w14:textId="77777777" w:rsidR="000E4E5C" w:rsidRP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sidRPr="000E4E5C">
        <w:rPr>
          <w:sz w:val="28"/>
          <w:szCs w:val="28"/>
          <w:lang w:val="x-none" w:eastAsia="x-none"/>
        </w:rPr>
        <w:t xml:space="preserve">Контролируемые лица или их представители обязаны обеспечить беспрепятственный доступ </w:t>
      </w:r>
      <w:r w:rsidRPr="000E4E5C">
        <w:rPr>
          <w:sz w:val="28"/>
          <w:szCs w:val="28"/>
          <w:lang w:eastAsia="x-none"/>
        </w:rPr>
        <w:t>должностного лица</w:t>
      </w:r>
      <w:r w:rsidRPr="000E4E5C">
        <w:rPr>
          <w:sz w:val="28"/>
          <w:szCs w:val="28"/>
          <w:lang w:val="x-none" w:eastAsia="x-none"/>
        </w:rPr>
        <w:t xml:space="preserve"> в здания, сооружения, помещения.</w:t>
      </w:r>
    </w:p>
    <w:p w14:paraId="44E7D88F" w14:textId="77777777" w:rsidR="000E4E5C" w:rsidRP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sidRPr="000E4E5C">
        <w:rPr>
          <w:sz w:val="28"/>
          <w:szCs w:val="28"/>
          <w:lang w:val="x-none" w:eastAsia="x-none"/>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D6BB5D4" w14:textId="180DA335" w:rsidR="000E4E5C" w:rsidRPr="000E4E5C" w:rsidRDefault="00801B13" w:rsidP="000E4E5C">
      <w:pPr>
        <w:tabs>
          <w:tab w:val="left" w:pos="1134"/>
        </w:tabs>
        <w:ind w:firstLine="709"/>
        <w:contextualSpacing/>
        <w:jc w:val="both"/>
        <w:rPr>
          <w:sz w:val="28"/>
          <w:szCs w:val="28"/>
          <w:lang w:val="x-none" w:eastAsia="x-none"/>
        </w:rPr>
      </w:pPr>
      <w:r>
        <w:rPr>
          <w:sz w:val="28"/>
          <w:szCs w:val="28"/>
          <w:lang w:eastAsia="x-none"/>
        </w:rPr>
        <w:t>65</w:t>
      </w:r>
      <w:r w:rsidR="000E4E5C" w:rsidRPr="000E4E5C">
        <w:rPr>
          <w:sz w:val="28"/>
          <w:szCs w:val="28"/>
          <w:lang w:eastAsia="x-none"/>
        </w:rPr>
        <w:t xml:space="preserve">. </w:t>
      </w:r>
      <w:r w:rsidR="000E4E5C" w:rsidRPr="000E4E5C">
        <w:rPr>
          <w:sz w:val="28"/>
          <w:szCs w:val="28"/>
          <w:lang w:val="x-none" w:eastAsia="x-none"/>
        </w:rPr>
        <w:t>Перечень допустимых контрольных действий в ходе инспекционного визита:</w:t>
      </w:r>
    </w:p>
    <w:p w14:paraId="782B2B40" w14:textId="129F2B86" w:rsidR="000E4E5C" w:rsidRPr="000E4E5C" w:rsidRDefault="00801B13" w:rsidP="000E4E5C">
      <w:pPr>
        <w:widowControl w:val="0"/>
        <w:ind w:firstLine="709"/>
        <w:contextualSpacing/>
        <w:jc w:val="both"/>
        <w:rPr>
          <w:sz w:val="28"/>
          <w:szCs w:val="28"/>
        </w:rPr>
      </w:pPr>
      <w:bookmarkStart w:id="10" w:name="_Hlk73715943"/>
      <w:r>
        <w:rPr>
          <w:sz w:val="28"/>
          <w:szCs w:val="28"/>
        </w:rPr>
        <w:lastRenderedPageBreak/>
        <w:t>1</w:t>
      </w:r>
      <w:r w:rsidR="000E4E5C" w:rsidRPr="000E4E5C">
        <w:rPr>
          <w:sz w:val="28"/>
          <w:szCs w:val="28"/>
        </w:rPr>
        <w:t>) осмотр;</w:t>
      </w:r>
    </w:p>
    <w:p w14:paraId="2B274105" w14:textId="0ACAB68D" w:rsidR="000E4E5C" w:rsidRPr="000E4E5C" w:rsidRDefault="00801B13" w:rsidP="000E4E5C">
      <w:pPr>
        <w:widowControl w:val="0"/>
        <w:ind w:firstLine="709"/>
        <w:contextualSpacing/>
        <w:jc w:val="both"/>
        <w:rPr>
          <w:sz w:val="28"/>
          <w:szCs w:val="28"/>
        </w:rPr>
      </w:pPr>
      <w:r>
        <w:rPr>
          <w:sz w:val="28"/>
          <w:szCs w:val="28"/>
        </w:rPr>
        <w:t>2</w:t>
      </w:r>
      <w:r w:rsidR="000E4E5C" w:rsidRPr="000E4E5C">
        <w:rPr>
          <w:sz w:val="28"/>
          <w:szCs w:val="28"/>
        </w:rPr>
        <w:t>) опрос;</w:t>
      </w:r>
    </w:p>
    <w:p w14:paraId="1BF61F94" w14:textId="6822C6AE" w:rsidR="000E4E5C" w:rsidRPr="000E4E5C" w:rsidRDefault="00801B13" w:rsidP="000E4E5C">
      <w:pPr>
        <w:widowControl w:val="0"/>
        <w:ind w:firstLine="709"/>
        <w:contextualSpacing/>
        <w:jc w:val="both"/>
        <w:rPr>
          <w:sz w:val="28"/>
          <w:szCs w:val="28"/>
        </w:rPr>
      </w:pPr>
      <w:r>
        <w:rPr>
          <w:sz w:val="28"/>
          <w:szCs w:val="28"/>
        </w:rPr>
        <w:t>3</w:t>
      </w:r>
      <w:r w:rsidR="000E4E5C" w:rsidRPr="000E4E5C">
        <w:rPr>
          <w:sz w:val="28"/>
          <w:szCs w:val="28"/>
        </w:rPr>
        <w:t>) получение письменных объяснений;</w:t>
      </w:r>
    </w:p>
    <w:p w14:paraId="4C264489" w14:textId="6ABF3DAA" w:rsidR="000E4E5C" w:rsidRPr="000E4E5C" w:rsidRDefault="00801B13" w:rsidP="000E4E5C">
      <w:pPr>
        <w:widowControl w:val="0"/>
        <w:ind w:firstLine="709"/>
        <w:contextualSpacing/>
        <w:jc w:val="both"/>
        <w:rPr>
          <w:sz w:val="28"/>
          <w:szCs w:val="28"/>
        </w:rPr>
      </w:pPr>
      <w:r>
        <w:rPr>
          <w:sz w:val="28"/>
          <w:szCs w:val="28"/>
        </w:rPr>
        <w:t>4</w:t>
      </w:r>
      <w:r w:rsidR="000E4E5C" w:rsidRPr="000E4E5C">
        <w:rPr>
          <w:sz w:val="28"/>
          <w:szCs w:val="28"/>
        </w:rPr>
        <w:t>) истребование документов</w:t>
      </w:r>
      <w:bookmarkEnd w:id="10"/>
      <w:r w:rsidR="000E4E5C" w:rsidRPr="000E4E5C">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3201874" w14:textId="77777777" w:rsidR="000E4E5C" w:rsidRPr="000E4E5C" w:rsidRDefault="000E4E5C" w:rsidP="000E4E5C">
      <w:pPr>
        <w:widowControl w:val="0"/>
        <w:ind w:firstLine="709"/>
        <w:contextualSpacing/>
        <w:jc w:val="both"/>
        <w:rPr>
          <w:sz w:val="28"/>
          <w:szCs w:val="28"/>
        </w:rPr>
      </w:pPr>
      <w:r w:rsidRPr="000E4E5C">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31570E6E" w14:textId="2000A38E" w:rsidR="000E4E5C" w:rsidRPr="000E4E5C" w:rsidRDefault="00801B13"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Pr>
          <w:sz w:val="28"/>
          <w:szCs w:val="28"/>
          <w:lang w:eastAsia="x-none"/>
        </w:rPr>
        <w:t>66</w:t>
      </w:r>
      <w:r w:rsidR="000E4E5C" w:rsidRPr="000E4E5C">
        <w:rPr>
          <w:sz w:val="28"/>
          <w:szCs w:val="28"/>
          <w:lang w:val="x-none" w:eastAsia="x-none"/>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73D16833" w14:textId="77777777" w:rsidR="000E4E5C" w:rsidRP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r w:rsidRPr="000E4E5C">
        <w:rPr>
          <w:sz w:val="28"/>
          <w:szCs w:val="28"/>
          <w:lang w:val="x-none" w:eastAsia="x-none"/>
        </w:rPr>
        <w:t>Срок взаимодействия с одним контролируемым лицом в период проведения рейдового осмотра не может превышать один рабочий день.</w:t>
      </w:r>
    </w:p>
    <w:p w14:paraId="43976F5A" w14:textId="77777777" w:rsidR="000E4E5C" w:rsidRP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r w:rsidRPr="000E4E5C">
        <w:rPr>
          <w:sz w:val="28"/>
          <w:szCs w:val="28"/>
          <w:lang w:eastAsia="x-none"/>
        </w:rPr>
        <w:t>Срок проведения рейдового осмотра не может превышать десять рабочих дней.</w:t>
      </w:r>
    </w:p>
    <w:p w14:paraId="2397AF15" w14:textId="7E7381AA" w:rsidR="000E4E5C" w:rsidRPr="000E4E5C" w:rsidRDefault="00801B13" w:rsidP="000E4E5C">
      <w:pPr>
        <w:tabs>
          <w:tab w:val="left" w:pos="1134"/>
        </w:tabs>
        <w:ind w:firstLine="709"/>
        <w:contextualSpacing/>
        <w:jc w:val="both"/>
        <w:rPr>
          <w:sz w:val="28"/>
          <w:szCs w:val="28"/>
          <w:lang w:val="x-none" w:eastAsia="x-none"/>
        </w:rPr>
      </w:pPr>
      <w:r>
        <w:rPr>
          <w:sz w:val="28"/>
          <w:szCs w:val="28"/>
          <w:lang w:eastAsia="x-none"/>
        </w:rPr>
        <w:t>67</w:t>
      </w:r>
      <w:r w:rsidR="000E4E5C" w:rsidRPr="000E4E5C">
        <w:rPr>
          <w:sz w:val="28"/>
          <w:szCs w:val="28"/>
          <w:lang w:eastAsia="x-none"/>
        </w:rPr>
        <w:t xml:space="preserve">. </w:t>
      </w:r>
      <w:r w:rsidR="000E4E5C" w:rsidRPr="000E4E5C">
        <w:rPr>
          <w:sz w:val="28"/>
          <w:szCs w:val="28"/>
          <w:lang w:val="x-none" w:eastAsia="x-none"/>
        </w:rPr>
        <w:t>Перечень допустимых контрольных действий в ходе рейдового осмотра:</w:t>
      </w:r>
    </w:p>
    <w:p w14:paraId="0D2474E0" w14:textId="7D8D3BD6" w:rsidR="000E4E5C" w:rsidRPr="000E4E5C" w:rsidRDefault="00801B13" w:rsidP="000E4E5C">
      <w:pPr>
        <w:widowControl w:val="0"/>
        <w:ind w:firstLine="709"/>
        <w:contextualSpacing/>
        <w:jc w:val="both"/>
        <w:rPr>
          <w:sz w:val="28"/>
          <w:szCs w:val="28"/>
        </w:rPr>
      </w:pPr>
      <w:bookmarkStart w:id="11" w:name="_Hlk73715920"/>
      <w:r>
        <w:rPr>
          <w:sz w:val="28"/>
          <w:szCs w:val="28"/>
        </w:rPr>
        <w:t>1</w:t>
      </w:r>
      <w:r w:rsidR="000E4E5C" w:rsidRPr="000E4E5C">
        <w:rPr>
          <w:sz w:val="28"/>
          <w:szCs w:val="28"/>
        </w:rPr>
        <w:t>) осмотр;</w:t>
      </w:r>
    </w:p>
    <w:p w14:paraId="4AA46A59" w14:textId="06D0C960" w:rsidR="000E4E5C" w:rsidRPr="000E4E5C" w:rsidRDefault="00801B13" w:rsidP="000E4E5C">
      <w:pPr>
        <w:widowControl w:val="0"/>
        <w:ind w:firstLine="709"/>
        <w:contextualSpacing/>
        <w:jc w:val="both"/>
        <w:rPr>
          <w:sz w:val="28"/>
          <w:szCs w:val="28"/>
        </w:rPr>
      </w:pPr>
      <w:r>
        <w:rPr>
          <w:sz w:val="28"/>
          <w:szCs w:val="28"/>
        </w:rPr>
        <w:t>2</w:t>
      </w:r>
      <w:r w:rsidR="000E4E5C" w:rsidRPr="000E4E5C">
        <w:rPr>
          <w:sz w:val="28"/>
          <w:szCs w:val="28"/>
        </w:rPr>
        <w:t>) опрос;</w:t>
      </w:r>
    </w:p>
    <w:p w14:paraId="2090C248" w14:textId="70F7E14D" w:rsidR="000E4E5C" w:rsidRPr="000E4E5C" w:rsidRDefault="00801B13" w:rsidP="000E4E5C">
      <w:pPr>
        <w:widowControl w:val="0"/>
        <w:ind w:firstLine="709"/>
        <w:contextualSpacing/>
        <w:jc w:val="both"/>
        <w:rPr>
          <w:sz w:val="28"/>
          <w:szCs w:val="28"/>
        </w:rPr>
      </w:pPr>
      <w:r>
        <w:rPr>
          <w:sz w:val="28"/>
          <w:szCs w:val="28"/>
        </w:rPr>
        <w:t>3</w:t>
      </w:r>
      <w:r w:rsidR="000E4E5C" w:rsidRPr="000E4E5C">
        <w:rPr>
          <w:sz w:val="28"/>
          <w:szCs w:val="28"/>
        </w:rPr>
        <w:t>) получение письменных объяснений;</w:t>
      </w:r>
    </w:p>
    <w:p w14:paraId="6C7A17D9" w14:textId="285C105C" w:rsidR="000E4E5C" w:rsidRPr="000E4E5C" w:rsidRDefault="00801B13" w:rsidP="000E4E5C">
      <w:pPr>
        <w:widowControl w:val="0"/>
        <w:ind w:firstLine="709"/>
        <w:contextualSpacing/>
        <w:jc w:val="both"/>
        <w:rPr>
          <w:sz w:val="28"/>
          <w:szCs w:val="28"/>
        </w:rPr>
      </w:pPr>
      <w:r>
        <w:rPr>
          <w:sz w:val="28"/>
          <w:szCs w:val="28"/>
        </w:rPr>
        <w:t>4</w:t>
      </w:r>
      <w:r w:rsidR="000E4E5C" w:rsidRPr="000E4E5C">
        <w:rPr>
          <w:sz w:val="28"/>
          <w:szCs w:val="28"/>
        </w:rPr>
        <w:t>) истребование документов.</w:t>
      </w:r>
    </w:p>
    <w:bookmarkEnd w:id="11"/>
    <w:p w14:paraId="22F1DBEA" w14:textId="31661F95" w:rsidR="000E4E5C" w:rsidRPr="000E4E5C" w:rsidRDefault="00801B13"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r>
        <w:rPr>
          <w:sz w:val="28"/>
          <w:szCs w:val="28"/>
          <w:lang w:eastAsia="x-none"/>
        </w:rPr>
        <w:t>68</w:t>
      </w:r>
      <w:r w:rsidR="000E4E5C" w:rsidRPr="000E4E5C">
        <w:rPr>
          <w:sz w:val="28"/>
          <w:szCs w:val="28"/>
          <w:lang w:val="x-none" w:eastAsia="x-none"/>
        </w:rPr>
        <w:t xml:space="preserve">. В случае, если в результате рейдового осмотра были выявлены нарушения обязательных требований, </w:t>
      </w:r>
      <w:r w:rsidR="000E4E5C" w:rsidRPr="000E4E5C">
        <w:rPr>
          <w:sz w:val="28"/>
          <w:szCs w:val="28"/>
          <w:lang w:eastAsia="x-none"/>
        </w:rPr>
        <w:t>должностное лицо</w:t>
      </w:r>
      <w:r w:rsidR="000E4E5C" w:rsidRPr="000E4E5C">
        <w:rPr>
          <w:sz w:val="28"/>
          <w:szCs w:val="28"/>
          <w:lang w:val="x-none" w:eastAsia="x-none"/>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338E720E" w14:textId="4CBB2867" w:rsidR="000E4E5C" w:rsidRPr="000E4E5C" w:rsidRDefault="00801B13" w:rsidP="000E4E5C">
      <w:pPr>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69</w:t>
      </w:r>
      <w:r w:rsidR="000E4E5C" w:rsidRPr="000E4E5C">
        <w:rPr>
          <w:rFonts w:eastAsia="Calibri"/>
          <w:sz w:val="28"/>
          <w:szCs w:val="28"/>
          <w:lang w:eastAsia="en-US"/>
        </w:rPr>
        <w:t xml:space="preserve">. Контрольные действия, предусмотренные пунктами </w:t>
      </w:r>
      <w:r>
        <w:rPr>
          <w:rFonts w:eastAsia="Calibri"/>
          <w:sz w:val="28"/>
          <w:szCs w:val="28"/>
          <w:lang w:eastAsia="en-US"/>
        </w:rPr>
        <w:t>65 и 67</w:t>
      </w:r>
      <w:r w:rsidR="000E4E5C" w:rsidRPr="000E4E5C">
        <w:rPr>
          <w:rFonts w:eastAsia="Calibri"/>
          <w:sz w:val="28"/>
          <w:szCs w:val="28"/>
          <w:lang w:eastAsia="en-US"/>
        </w:rPr>
        <w:t xml:space="preserve"> настоящего </w:t>
      </w:r>
      <w:r>
        <w:rPr>
          <w:rFonts w:eastAsia="Calibri"/>
          <w:sz w:val="28"/>
          <w:szCs w:val="28"/>
          <w:lang w:eastAsia="en-US"/>
        </w:rPr>
        <w:t>Положения</w:t>
      </w:r>
      <w:r w:rsidR="000E4E5C" w:rsidRPr="000E4E5C">
        <w:rPr>
          <w:rFonts w:eastAsia="Calibri"/>
          <w:sz w:val="28"/>
          <w:szCs w:val="28"/>
          <w:lang w:eastAsia="en-US"/>
        </w:rPr>
        <w:t xml:space="preserve">, осуществляются в соответствии с пунктами </w:t>
      </w:r>
      <w:r>
        <w:rPr>
          <w:rFonts w:eastAsia="Calibri"/>
          <w:sz w:val="28"/>
          <w:szCs w:val="28"/>
          <w:lang w:eastAsia="en-US"/>
        </w:rPr>
        <w:t xml:space="preserve">46, 47, 57-59 </w:t>
      </w:r>
      <w:r w:rsidR="000E4E5C" w:rsidRPr="000E4E5C">
        <w:rPr>
          <w:rFonts w:eastAsia="Calibri"/>
          <w:sz w:val="28"/>
          <w:szCs w:val="28"/>
          <w:lang w:eastAsia="en-US"/>
        </w:rPr>
        <w:t>настоящего Положения.</w:t>
      </w:r>
    </w:p>
    <w:p w14:paraId="178E65D5" w14:textId="5074D31C" w:rsidR="000E4E5C" w:rsidRPr="000E4E5C" w:rsidRDefault="00801B13" w:rsidP="000E4E5C">
      <w:pPr>
        <w:tabs>
          <w:tab w:val="left" w:pos="1134"/>
        </w:tabs>
        <w:ind w:firstLine="709"/>
        <w:contextualSpacing/>
        <w:jc w:val="both"/>
        <w:rPr>
          <w:sz w:val="28"/>
          <w:szCs w:val="28"/>
          <w:lang w:eastAsia="x-none"/>
        </w:rPr>
      </w:pPr>
      <w:r>
        <w:rPr>
          <w:sz w:val="28"/>
          <w:szCs w:val="28"/>
          <w:lang w:eastAsia="x-none"/>
        </w:rPr>
        <w:t>70</w:t>
      </w:r>
      <w:r w:rsidR="000E4E5C" w:rsidRPr="000E4E5C">
        <w:rPr>
          <w:sz w:val="28"/>
          <w:szCs w:val="28"/>
          <w:lang w:val="x-none" w:eastAsia="x-none"/>
        </w:rPr>
        <w:t xml:space="preserve">. Контрольный орган при наблюдении за соблюдением обязательных требований (мониторинге безопасности) проводит </w:t>
      </w:r>
      <w:r w:rsidR="000E4E5C" w:rsidRPr="000E4E5C">
        <w:rPr>
          <w:sz w:val="28"/>
          <w:szCs w:val="28"/>
          <w:lang w:eastAsia="x-none"/>
        </w:rPr>
        <w:t xml:space="preserve">сбор, </w:t>
      </w:r>
      <w:r w:rsidR="000E4E5C" w:rsidRPr="000E4E5C">
        <w:rPr>
          <w:sz w:val="28"/>
          <w:szCs w:val="28"/>
          <w:lang w:val="x-none" w:eastAsia="x-none"/>
        </w:rPr>
        <w:t xml:space="preserve">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w:t>
      </w:r>
      <w:r w:rsidR="000E4E5C" w:rsidRPr="000E4E5C">
        <w:rPr>
          <w:sz w:val="28"/>
          <w:szCs w:val="28"/>
          <w:lang w:eastAsia="x-none"/>
        </w:rPr>
        <w:t xml:space="preserve">и муниципальных </w:t>
      </w:r>
      <w:r w:rsidR="000E4E5C" w:rsidRPr="000E4E5C">
        <w:rPr>
          <w:sz w:val="28"/>
          <w:szCs w:val="28"/>
          <w:lang w:val="x-none" w:eastAsia="x-none"/>
        </w:rPr>
        <w:t>информационных системах</w:t>
      </w:r>
      <w:r w:rsidR="000E4E5C" w:rsidRPr="000E4E5C">
        <w:rPr>
          <w:sz w:val="28"/>
          <w:szCs w:val="28"/>
          <w:lang w:eastAsia="x-none"/>
        </w:rPr>
        <w:t xml:space="preserve">, </w:t>
      </w:r>
      <w:r w:rsidR="000E4E5C" w:rsidRPr="000E4E5C">
        <w:rPr>
          <w:sz w:val="28"/>
          <w:szCs w:val="28"/>
          <w:lang w:val="x-none" w:eastAsia="x-none"/>
        </w:rPr>
        <w:t xml:space="preserve">данных из сети </w:t>
      </w:r>
      <w:r w:rsidR="000E4E5C" w:rsidRPr="000E4E5C">
        <w:rPr>
          <w:sz w:val="28"/>
          <w:szCs w:val="28"/>
          <w:lang w:eastAsia="x-none"/>
        </w:rPr>
        <w:t>«</w:t>
      </w:r>
      <w:r w:rsidR="000E4E5C" w:rsidRPr="000E4E5C">
        <w:rPr>
          <w:sz w:val="28"/>
          <w:szCs w:val="28"/>
          <w:lang w:val="x-none" w:eastAsia="x-none"/>
        </w:rPr>
        <w:t>Интернет</w:t>
      </w:r>
      <w:r w:rsidR="000E4E5C" w:rsidRPr="000E4E5C">
        <w:rPr>
          <w:sz w:val="28"/>
          <w:szCs w:val="28"/>
          <w:lang w:eastAsia="x-none"/>
        </w:rPr>
        <w:t>»</w:t>
      </w:r>
      <w:r w:rsidR="000E4E5C" w:rsidRPr="000E4E5C">
        <w:rPr>
          <w:sz w:val="28"/>
          <w:szCs w:val="28"/>
          <w:lang w:val="x-none" w:eastAsia="x-none"/>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0E4E5C" w:rsidRPr="000E4E5C">
        <w:rPr>
          <w:sz w:val="28"/>
          <w:szCs w:val="28"/>
          <w:lang w:eastAsia="x-none"/>
        </w:rPr>
        <w:t>.</w:t>
      </w:r>
    </w:p>
    <w:p w14:paraId="4CE55A58" w14:textId="2CEFF0CA" w:rsidR="000E4E5C" w:rsidRPr="000E4E5C" w:rsidRDefault="00801B13"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Pr>
          <w:sz w:val="28"/>
          <w:szCs w:val="28"/>
          <w:lang w:eastAsia="x-none"/>
        </w:rPr>
        <w:t>71</w:t>
      </w:r>
      <w:r w:rsidR="000E4E5C" w:rsidRPr="000E4E5C">
        <w:rPr>
          <w:sz w:val="28"/>
          <w:szCs w:val="28"/>
          <w:lang w:val="x-none" w:eastAsia="x-none"/>
        </w:rPr>
        <w:t xml:space="preserve">. Если в ходе наблюдения за соблюдением обязательных требований (мониторинга безопасности) выявлены факты причинения вреда (ущерба) или </w:t>
      </w:r>
      <w:r w:rsidR="000E4E5C" w:rsidRPr="000E4E5C">
        <w:rPr>
          <w:sz w:val="28"/>
          <w:szCs w:val="28"/>
          <w:lang w:val="x-none" w:eastAsia="x-none"/>
        </w:rPr>
        <w:lastRenderedPageBreak/>
        <w:t>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5C7C421" w14:textId="77777777" w:rsidR="000E4E5C" w:rsidRP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sidRPr="000E4E5C">
        <w:rPr>
          <w:sz w:val="28"/>
          <w:szCs w:val="28"/>
          <w:lang w:val="x-none" w:eastAsia="x-none"/>
        </w:rPr>
        <w:t>1) решение о проведении внепланового контрольного (надзорного) мероприятия в соответствии со статьей 60 Федерального закона № 248-ФЗ;</w:t>
      </w:r>
    </w:p>
    <w:p w14:paraId="2BBBD784" w14:textId="77777777" w:rsidR="000E4E5C" w:rsidRP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sidRPr="000E4E5C">
        <w:rPr>
          <w:sz w:val="28"/>
          <w:szCs w:val="28"/>
          <w:lang w:val="x-none" w:eastAsia="x-none"/>
        </w:rPr>
        <w:t>2) решение об объявлении предостережения;</w:t>
      </w:r>
    </w:p>
    <w:p w14:paraId="6047BF43" w14:textId="77777777" w:rsidR="000E4E5C" w:rsidRP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r w:rsidRPr="000E4E5C">
        <w:rPr>
          <w:sz w:val="28"/>
          <w:szCs w:val="28"/>
          <w:lang w:val="x-none" w:eastAsia="x-none"/>
        </w:rPr>
        <w:t>3) решение о выдаче предписания об устранении выявленных нарушений в порядке, предусмотренном пунктом 1 части 2 статьи 90 Федерального закона № 248-ФЗ</w:t>
      </w:r>
      <w:r w:rsidRPr="000E4E5C">
        <w:rPr>
          <w:sz w:val="28"/>
          <w:szCs w:val="28"/>
          <w:lang w:eastAsia="x-none"/>
        </w:rPr>
        <w:t>.</w:t>
      </w:r>
    </w:p>
    <w:p w14:paraId="7976E0AD" w14:textId="36E32451" w:rsidR="000E4E5C" w:rsidRPr="000E4E5C" w:rsidRDefault="000E4E5C" w:rsidP="000E4E5C">
      <w:pPr>
        <w:tabs>
          <w:tab w:val="left" w:pos="1134"/>
        </w:tabs>
        <w:ind w:firstLine="709"/>
        <w:contextualSpacing/>
        <w:jc w:val="both"/>
        <w:rPr>
          <w:sz w:val="28"/>
          <w:szCs w:val="28"/>
          <w:lang w:eastAsia="x-none"/>
        </w:rPr>
      </w:pPr>
      <w:r w:rsidRPr="000E4E5C">
        <w:rPr>
          <w:sz w:val="28"/>
          <w:szCs w:val="28"/>
          <w:lang w:eastAsia="x-none"/>
        </w:rPr>
        <w:t>7</w:t>
      </w:r>
      <w:r w:rsidR="00801B13">
        <w:rPr>
          <w:sz w:val="28"/>
          <w:szCs w:val="28"/>
          <w:lang w:eastAsia="x-none"/>
        </w:rPr>
        <w:t>2</w:t>
      </w:r>
      <w:r w:rsidRPr="000E4E5C">
        <w:rPr>
          <w:sz w:val="28"/>
          <w:szCs w:val="28"/>
          <w:lang w:val="x-none" w:eastAsia="x-none"/>
        </w:rPr>
        <w:t xml:space="preserve">. </w:t>
      </w:r>
      <w:r w:rsidRPr="000E4E5C">
        <w:rPr>
          <w:sz w:val="28"/>
          <w:szCs w:val="28"/>
          <w:lang w:eastAsia="x-none"/>
        </w:rPr>
        <w:t>Выездное обследование проводится в целях оценки соблюдения контролируемыми лицами обязательных требований.</w:t>
      </w:r>
    </w:p>
    <w:p w14:paraId="609650B8" w14:textId="77777777" w:rsidR="000E4E5C" w:rsidRP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sidRPr="000E4E5C">
        <w:rPr>
          <w:sz w:val="28"/>
          <w:szCs w:val="28"/>
          <w:lang w:val="x-none" w:eastAsia="x-none"/>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1A39710" w14:textId="0076C286" w:rsidR="000E4E5C" w:rsidRPr="000E4E5C" w:rsidRDefault="000E4E5C" w:rsidP="000E4E5C">
      <w:pPr>
        <w:tabs>
          <w:tab w:val="left" w:pos="1134"/>
        </w:tabs>
        <w:ind w:firstLine="709"/>
        <w:contextualSpacing/>
        <w:jc w:val="both"/>
        <w:rPr>
          <w:sz w:val="28"/>
          <w:szCs w:val="28"/>
          <w:lang w:eastAsia="x-none"/>
        </w:rPr>
      </w:pPr>
      <w:r w:rsidRPr="000E4E5C">
        <w:rPr>
          <w:sz w:val="28"/>
          <w:szCs w:val="28"/>
          <w:lang w:val="x-none" w:eastAsia="x-none"/>
        </w:rPr>
        <w:t xml:space="preserve">Выездное обследование проводится без информирования контролируемого лица. </w:t>
      </w:r>
    </w:p>
    <w:p w14:paraId="7BE6E9B8" w14:textId="77777777" w:rsidR="000E4E5C" w:rsidRP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x-none" w:eastAsia="x-none"/>
        </w:rPr>
      </w:pPr>
      <w:r w:rsidRPr="000E4E5C">
        <w:rPr>
          <w:sz w:val="28"/>
          <w:szCs w:val="28"/>
          <w:lang w:val="x-none" w:eastAsia="x-none"/>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0E4E5C">
        <w:rPr>
          <w:sz w:val="28"/>
          <w:szCs w:val="28"/>
          <w:lang w:eastAsia="x-none"/>
        </w:rPr>
        <w:t>.</w:t>
      </w:r>
      <w:r w:rsidRPr="000E4E5C">
        <w:rPr>
          <w:sz w:val="28"/>
          <w:szCs w:val="28"/>
          <w:lang w:val="x-none" w:eastAsia="x-none"/>
        </w:rPr>
        <w:t xml:space="preserve"> </w:t>
      </w:r>
    </w:p>
    <w:p w14:paraId="64A13ECA" w14:textId="5146B829" w:rsidR="000E4E5C" w:rsidRDefault="000E4E5C"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r w:rsidRPr="000E4E5C">
        <w:rPr>
          <w:sz w:val="28"/>
          <w:szCs w:val="28"/>
          <w:lang w:val="x-none" w:eastAsia="x-none"/>
        </w:rPr>
        <w:t>По результатам проведения выездного обследования не могут быть приняты решения, предусмотренные подпунктами 1 и 2 пункта</w:t>
      </w:r>
      <w:r w:rsidRPr="000E4E5C">
        <w:rPr>
          <w:sz w:val="28"/>
          <w:szCs w:val="28"/>
          <w:lang w:eastAsia="x-none"/>
        </w:rPr>
        <w:t xml:space="preserve"> 3</w:t>
      </w:r>
      <w:r w:rsidR="005534D1">
        <w:rPr>
          <w:sz w:val="28"/>
          <w:szCs w:val="28"/>
          <w:lang w:eastAsia="x-none"/>
        </w:rPr>
        <w:t>7</w:t>
      </w:r>
      <w:r w:rsidRPr="000E4E5C">
        <w:rPr>
          <w:sz w:val="28"/>
          <w:szCs w:val="28"/>
          <w:lang w:eastAsia="x-none"/>
        </w:rPr>
        <w:t xml:space="preserve"> </w:t>
      </w:r>
      <w:r w:rsidRPr="000E4E5C">
        <w:rPr>
          <w:sz w:val="28"/>
          <w:szCs w:val="28"/>
          <w:lang w:val="x-none" w:eastAsia="x-none"/>
        </w:rPr>
        <w:t>настоящего Положения.</w:t>
      </w:r>
    </w:p>
    <w:p w14:paraId="5CECEB4E" w14:textId="77777777" w:rsidR="00E12E6D" w:rsidRPr="00E12E6D" w:rsidRDefault="00E12E6D" w:rsidP="000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p>
    <w:p w14:paraId="7CF215A7" w14:textId="77777777" w:rsidR="00E12E6D" w:rsidRDefault="00E12E6D" w:rsidP="00E1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contextualSpacing/>
        <w:jc w:val="both"/>
        <w:rPr>
          <w:sz w:val="28"/>
          <w:szCs w:val="28"/>
          <w:lang w:eastAsia="x-none"/>
        </w:rPr>
      </w:pPr>
      <w:r w:rsidRPr="00E12E6D">
        <w:rPr>
          <w:sz w:val="28"/>
          <w:szCs w:val="28"/>
          <w:lang w:eastAsia="x-none"/>
        </w:rPr>
        <w:t>IV. Оценка результативности и эффективности</w:t>
      </w:r>
    </w:p>
    <w:p w14:paraId="6BBA160D" w14:textId="77777777" w:rsidR="00E12E6D" w:rsidRPr="00E12E6D" w:rsidRDefault="00E12E6D" w:rsidP="00E1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contextualSpacing/>
        <w:jc w:val="both"/>
        <w:rPr>
          <w:sz w:val="28"/>
          <w:szCs w:val="28"/>
          <w:lang w:eastAsia="x-none"/>
        </w:rPr>
      </w:pPr>
    </w:p>
    <w:p w14:paraId="6E359D14" w14:textId="7B029905" w:rsidR="00E12E6D" w:rsidRPr="00E12E6D" w:rsidRDefault="00E12E6D" w:rsidP="00E1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r>
        <w:rPr>
          <w:sz w:val="28"/>
          <w:szCs w:val="28"/>
          <w:lang w:eastAsia="x-none"/>
        </w:rPr>
        <w:t>73</w:t>
      </w:r>
      <w:r w:rsidRPr="00E12E6D">
        <w:rPr>
          <w:sz w:val="28"/>
          <w:szCs w:val="28"/>
          <w:lang w:eastAsia="x-none"/>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14:paraId="0DAD4DA8" w14:textId="05A16A9E" w:rsidR="00E12E6D" w:rsidRPr="00E12E6D" w:rsidRDefault="00E12E6D" w:rsidP="00E1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r>
        <w:rPr>
          <w:sz w:val="28"/>
          <w:szCs w:val="28"/>
          <w:lang w:eastAsia="x-none"/>
        </w:rPr>
        <w:t>74</w:t>
      </w:r>
      <w:r w:rsidRPr="00E12E6D">
        <w:rPr>
          <w:sz w:val="28"/>
          <w:szCs w:val="28"/>
          <w:lang w:eastAsia="x-none"/>
        </w:rPr>
        <w:t>. В систему показателей результативности и эффективности деятельности Контрольного</w:t>
      </w:r>
      <w:r>
        <w:rPr>
          <w:sz w:val="28"/>
          <w:szCs w:val="28"/>
          <w:lang w:eastAsia="x-none"/>
        </w:rPr>
        <w:t xml:space="preserve"> </w:t>
      </w:r>
      <w:r w:rsidRPr="00E12E6D">
        <w:rPr>
          <w:sz w:val="28"/>
          <w:szCs w:val="28"/>
          <w:lang w:eastAsia="x-none"/>
        </w:rPr>
        <w:t>органа входят:</w:t>
      </w:r>
    </w:p>
    <w:p w14:paraId="4C88E785" w14:textId="0C66C8BF" w:rsidR="00E12E6D" w:rsidRPr="00E12E6D" w:rsidRDefault="00E12E6D" w:rsidP="00E1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r w:rsidRPr="00E12E6D">
        <w:rPr>
          <w:sz w:val="28"/>
          <w:szCs w:val="28"/>
          <w:lang w:eastAsia="x-none"/>
        </w:rPr>
        <w:t>1)</w:t>
      </w:r>
      <w:r>
        <w:rPr>
          <w:sz w:val="28"/>
          <w:szCs w:val="28"/>
          <w:lang w:eastAsia="x-none"/>
        </w:rPr>
        <w:t xml:space="preserve"> </w:t>
      </w:r>
      <w:r w:rsidRPr="00E12E6D">
        <w:rPr>
          <w:sz w:val="28"/>
          <w:szCs w:val="28"/>
          <w:lang w:eastAsia="x-none"/>
        </w:rPr>
        <w:t>ключевые показатели муниципального контроля в сфере благоустройства;</w:t>
      </w:r>
    </w:p>
    <w:p w14:paraId="190886B2" w14:textId="154261A3" w:rsidR="00E12E6D" w:rsidRDefault="00E12E6D" w:rsidP="00E1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r w:rsidRPr="00E12E6D">
        <w:rPr>
          <w:sz w:val="28"/>
          <w:szCs w:val="28"/>
          <w:lang w:eastAsia="x-none"/>
        </w:rPr>
        <w:t>2)</w:t>
      </w:r>
      <w:r>
        <w:rPr>
          <w:sz w:val="28"/>
          <w:szCs w:val="28"/>
          <w:lang w:eastAsia="x-none"/>
        </w:rPr>
        <w:t xml:space="preserve"> </w:t>
      </w:r>
      <w:r w:rsidRPr="00E12E6D">
        <w:rPr>
          <w:sz w:val="28"/>
          <w:szCs w:val="28"/>
          <w:lang w:eastAsia="x-none"/>
        </w:rPr>
        <w:t>индикативные показатели муниципального ко</w:t>
      </w:r>
      <w:r>
        <w:rPr>
          <w:sz w:val="28"/>
          <w:szCs w:val="28"/>
          <w:lang w:eastAsia="x-none"/>
        </w:rPr>
        <w:t>нтроля в сфере благоустройства.</w:t>
      </w:r>
    </w:p>
    <w:p w14:paraId="3B26A9B7" w14:textId="2EA86290" w:rsidR="00E12E6D" w:rsidRPr="00E12E6D" w:rsidRDefault="00E12E6D" w:rsidP="00E1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r>
        <w:rPr>
          <w:sz w:val="28"/>
          <w:szCs w:val="28"/>
          <w:lang w:eastAsia="x-none"/>
        </w:rPr>
        <w:t xml:space="preserve">75. </w:t>
      </w:r>
      <w:r w:rsidRPr="00E12E6D">
        <w:rPr>
          <w:sz w:val="28"/>
          <w:szCs w:val="28"/>
          <w:lang w:eastAsia="x-none"/>
        </w:rPr>
        <w:t>Ключевые показатели и их целевые значения:</w:t>
      </w:r>
    </w:p>
    <w:p w14:paraId="23ECB53D" w14:textId="77777777" w:rsidR="00E12E6D" w:rsidRDefault="00E12E6D" w:rsidP="00E1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r>
        <w:rPr>
          <w:sz w:val="28"/>
          <w:szCs w:val="28"/>
          <w:lang w:eastAsia="x-none"/>
        </w:rPr>
        <w:t xml:space="preserve">1) </w:t>
      </w:r>
      <w:r w:rsidRPr="00E12E6D">
        <w:rPr>
          <w:sz w:val="28"/>
          <w:szCs w:val="28"/>
          <w:lang w:eastAsia="x-none"/>
        </w:rPr>
        <w:t>сумма ущерба, причинённого гражданам, организациям, публично-правовым образованиям, окружающей среде, - не более 500 тыс. руб.;</w:t>
      </w:r>
    </w:p>
    <w:p w14:paraId="5549A77F" w14:textId="3D21F6E0" w:rsidR="00E12E6D" w:rsidRPr="00E12E6D" w:rsidRDefault="00E12E6D" w:rsidP="00E1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r>
        <w:rPr>
          <w:sz w:val="28"/>
          <w:szCs w:val="28"/>
          <w:lang w:eastAsia="x-none"/>
        </w:rPr>
        <w:t xml:space="preserve">2) </w:t>
      </w:r>
      <w:r w:rsidRPr="00E12E6D">
        <w:rPr>
          <w:sz w:val="28"/>
          <w:szCs w:val="28"/>
          <w:lang w:eastAsia="x-none"/>
        </w:rPr>
        <w:t>количество информационных конструкций, демонтированных за счет средств бюджета Георг</w:t>
      </w:r>
      <w:r>
        <w:rPr>
          <w:sz w:val="28"/>
          <w:szCs w:val="28"/>
          <w:lang w:eastAsia="x-none"/>
        </w:rPr>
        <w:t>и</w:t>
      </w:r>
      <w:r w:rsidRPr="00E12E6D">
        <w:rPr>
          <w:sz w:val="28"/>
          <w:szCs w:val="28"/>
          <w:lang w:eastAsia="x-none"/>
        </w:rPr>
        <w:t xml:space="preserve">евского </w:t>
      </w:r>
      <w:r>
        <w:rPr>
          <w:sz w:val="28"/>
          <w:szCs w:val="28"/>
          <w:lang w:eastAsia="x-none"/>
        </w:rPr>
        <w:t>муниципального</w:t>
      </w:r>
      <w:r w:rsidRPr="00E12E6D">
        <w:rPr>
          <w:sz w:val="28"/>
          <w:szCs w:val="28"/>
          <w:lang w:eastAsia="x-none"/>
        </w:rPr>
        <w:t xml:space="preserve"> округа Ставропольского края, - не более 50 % от общего количества демонтированных информационных конструкций.</w:t>
      </w:r>
    </w:p>
    <w:p w14:paraId="05ABA10F" w14:textId="45E2CDD0" w:rsidR="00E12E6D" w:rsidRPr="00E12E6D" w:rsidRDefault="00E12E6D" w:rsidP="00E1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r>
        <w:rPr>
          <w:sz w:val="28"/>
          <w:szCs w:val="28"/>
          <w:lang w:eastAsia="x-none"/>
        </w:rPr>
        <w:lastRenderedPageBreak/>
        <w:t>76</w:t>
      </w:r>
      <w:r w:rsidRPr="00E12E6D">
        <w:rPr>
          <w:sz w:val="28"/>
          <w:szCs w:val="28"/>
          <w:lang w:eastAsia="x-none"/>
        </w:rPr>
        <w:t>'. При осуществлении муниципального контроля в сфере благоустройства устанавливаются сле</w:t>
      </w:r>
      <w:r>
        <w:rPr>
          <w:sz w:val="28"/>
          <w:szCs w:val="28"/>
          <w:lang w:eastAsia="x-none"/>
        </w:rPr>
        <w:t>дую</w:t>
      </w:r>
      <w:r w:rsidRPr="00E12E6D">
        <w:rPr>
          <w:sz w:val="28"/>
          <w:szCs w:val="28"/>
          <w:lang w:eastAsia="x-none"/>
        </w:rPr>
        <w:t>щие индикативные показатели:</w:t>
      </w:r>
    </w:p>
    <w:p w14:paraId="244E81D6" w14:textId="28FE73EA" w:rsidR="00E12E6D" w:rsidRPr="00E12E6D" w:rsidRDefault="00E12E6D" w:rsidP="00E1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r>
        <w:rPr>
          <w:sz w:val="28"/>
          <w:szCs w:val="28"/>
          <w:lang w:eastAsia="x-none"/>
        </w:rPr>
        <w:t xml:space="preserve">1) </w:t>
      </w:r>
      <w:r w:rsidRPr="00E12E6D">
        <w:rPr>
          <w:sz w:val="28"/>
          <w:szCs w:val="28"/>
          <w:lang w:eastAsia="x-none"/>
        </w:rPr>
        <w:t>количество проведенных внеплановых контрольных мероприятий;</w:t>
      </w:r>
    </w:p>
    <w:p w14:paraId="055F2A22" w14:textId="77777777" w:rsidR="00E12E6D" w:rsidRDefault="00E12E6D" w:rsidP="00E1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r>
        <w:rPr>
          <w:sz w:val="28"/>
          <w:szCs w:val="28"/>
          <w:lang w:eastAsia="x-none"/>
        </w:rPr>
        <w:t>2)</w:t>
      </w:r>
      <w:r w:rsidRPr="00E12E6D">
        <w:rPr>
          <w:sz w:val="28"/>
          <w:szCs w:val="28"/>
          <w:lang w:eastAsia="x-none"/>
        </w:rPr>
        <w:t xml:space="preserve"> количество поступивших возражений в отношении акта контрольного мероприятия;</w:t>
      </w:r>
    </w:p>
    <w:p w14:paraId="48615155" w14:textId="77777777" w:rsidR="00E12E6D" w:rsidRDefault="00E12E6D" w:rsidP="00E1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r>
        <w:rPr>
          <w:sz w:val="28"/>
          <w:szCs w:val="28"/>
          <w:lang w:eastAsia="x-none"/>
        </w:rPr>
        <w:t xml:space="preserve">3) </w:t>
      </w:r>
      <w:r w:rsidRPr="00E12E6D">
        <w:rPr>
          <w:sz w:val="28"/>
          <w:szCs w:val="28"/>
          <w:lang w:eastAsia="x-none"/>
        </w:rPr>
        <w:t>количество выданных предписаний об устранении нарушений обязательных требований;</w:t>
      </w:r>
    </w:p>
    <w:p w14:paraId="72D7A9DC" w14:textId="2C96338C" w:rsidR="00E12E6D" w:rsidRPr="00E12E6D" w:rsidRDefault="00DB017C" w:rsidP="00E1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r>
        <w:rPr>
          <w:sz w:val="28"/>
          <w:szCs w:val="28"/>
          <w:lang w:eastAsia="x-none"/>
        </w:rPr>
        <w:t>4)</w:t>
      </w:r>
      <w:r w:rsidR="00E12E6D" w:rsidRPr="00E12E6D">
        <w:rPr>
          <w:sz w:val="28"/>
          <w:szCs w:val="28"/>
          <w:lang w:eastAsia="x-none"/>
        </w:rPr>
        <w:t xml:space="preserve"> количество устраненных нарушений обязательных требований.</w:t>
      </w:r>
    </w:p>
    <w:p w14:paraId="569C42D3" w14:textId="6ACE6E2E" w:rsidR="00E12E6D" w:rsidRDefault="00E12E6D" w:rsidP="00E1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r w:rsidRPr="00E12E6D">
        <w:rPr>
          <w:sz w:val="28"/>
          <w:szCs w:val="28"/>
          <w:lang w:eastAsia="x-none"/>
        </w:rPr>
        <w:t>7</w:t>
      </w:r>
      <w:r w:rsidR="00DB017C">
        <w:rPr>
          <w:sz w:val="28"/>
          <w:szCs w:val="28"/>
          <w:lang w:eastAsia="x-none"/>
        </w:rPr>
        <w:t>7</w:t>
      </w:r>
      <w:r w:rsidRPr="00E12E6D">
        <w:rPr>
          <w:sz w:val="28"/>
          <w:szCs w:val="28"/>
          <w:lang w:eastAsia="x-none"/>
        </w:rPr>
        <w:t>.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 248-ФЗ.</w:t>
      </w:r>
    </w:p>
    <w:p w14:paraId="0C65D256" w14:textId="77777777" w:rsidR="00DB017C" w:rsidRPr="00E12E6D" w:rsidRDefault="00DB017C" w:rsidP="00E1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p>
    <w:p w14:paraId="43BC73B1" w14:textId="77777777" w:rsidR="00E12E6D" w:rsidRDefault="00E12E6D" w:rsidP="00D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2"/>
        <w:contextualSpacing/>
        <w:jc w:val="both"/>
        <w:rPr>
          <w:sz w:val="28"/>
          <w:szCs w:val="28"/>
          <w:lang w:eastAsia="x-none"/>
        </w:rPr>
      </w:pPr>
      <w:r w:rsidRPr="00E12E6D">
        <w:rPr>
          <w:sz w:val="28"/>
          <w:szCs w:val="28"/>
          <w:lang w:eastAsia="x-none"/>
        </w:rPr>
        <w:t>V. Переходные положения</w:t>
      </w:r>
    </w:p>
    <w:p w14:paraId="3942F39A" w14:textId="77777777" w:rsidR="00DB017C" w:rsidRPr="00E12E6D" w:rsidRDefault="00DB017C" w:rsidP="00D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2"/>
        <w:contextualSpacing/>
        <w:jc w:val="both"/>
        <w:rPr>
          <w:sz w:val="28"/>
          <w:szCs w:val="28"/>
          <w:lang w:eastAsia="x-none"/>
        </w:rPr>
      </w:pPr>
    </w:p>
    <w:p w14:paraId="76F590E3" w14:textId="79D711C9" w:rsidR="00E12E6D" w:rsidRPr="00E12E6D" w:rsidRDefault="00DB017C" w:rsidP="00E1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x-none"/>
        </w:rPr>
      </w:pPr>
      <w:r>
        <w:rPr>
          <w:sz w:val="28"/>
          <w:szCs w:val="28"/>
          <w:lang w:eastAsia="x-none"/>
        </w:rPr>
        <w:t>78</w:t>
      </w:r>
      <w:r w:rsidR="00E12E6D" w:rsidRPr="00E12E6D">
        <w:rPr>
          <w:sz w:val="28"/>
          <w:szCs w:val="28"/>
          <w:lang w:eastAsia="x-none"/>
        </w:rPr>
        <w:t>. До 31 декабря 2023 года подготовка Контрольным органом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осуществляются на бумажном носителе.</w:t>
      </w:r>
    </w:p>
    <w:p w14:paraId="73875AA4" w14:textId="77777777" w:rsidR="00A73C99" w:rsidRPr="000E4E5C" w:rsidRDefault="00A73C99" w:rsidP="00A73C99">
      <w:pPr>
        <w:widowControl w:val="0"/>
        <w:autoSpaceDE w:val="0"/>
        <w:autoSpaceDN w:val="0"/>
        <w:jc w:val="center"/>
        <w:outlineLvl w:val="1"/>
        <w:rPr>
          <w:sz w:val="28"/>
          <w:szCs w:val="20"/>
          <w:lang w:val="x-none"/>
        </w:rPr>
      </w:pPr>
    </w:p>
    <w:p w14:paraId="2EDA42DC" w14:textId="77777777" w:rsidR="004D6D96" w:rsidRDefault="004D6D96" w:rsidP="004D6D96">
      <w:pPr>
        <w:spacing w:after="200"/>
        <w:ind w:left="4962"/>
        <w:jc w:val="both"/>
        <w:rPr>
          <w:rFonts w:eastAsiaTheme="minorHAnsi"/>
          <w:sz w:val="28"/>
          <w:szCs w:val="28"/>
          <w:lang w:eastAsia="en-US"/>
        </w:rPr>
      </w:pPr>
    </w:p>
    <w:p w14:paraId="0643B669" w14:textId="77777777" w:rsidR="004D6D96" w:rsidRDefault="004D6D96" w:rsidP="004D6D96">
      <w:pPr>
        <w:spacing w:after="200"/>
        <w:ind w:left="4962"/>
        <w:jc w:val="both"/>
        <w:rPr>
          <w:rFonts w:eastAsiaTheme="minorHAnsi"/>
          <w:sz w:val="28"/>
          <w:szCs w:val="28"/>
          <w:lang w:eastAsia="en-US"/>
        </w:rPr>
      </w:pPr>
    </w:p>
    <w:p w14:paraId="6EB98E5E" w14:textId="77777777" w:rsidR="004D6D96" w:rsidRDefault="004D6D96" w:rsidP="004D6D96">
      <w:pPr>
        <w:spacing w:after="200"/>
        <w:ind w:left="4962"/>
        <w:jc w:val="both"/>
        <w:rPr>
          <w:rFonts w:eastAsiaTheme="minorHAnsi"/>
          <w:sz w:val="28"/>
          <w:szCs w:val="28"/>
          <w:lang w:eastAsia="en-US"/>
        </w:rPr>
      </w:pPr>
    </w:p>
    <w:p w14:paraId="4AD2524A" w14:textId="77777777" w:rsidR="00DB017C" w:rsidRDefault="00DB017C" w:rsidP="004D6D96">
      <w:pPr>
        <w:spacing w:after="200"/>
        <w:ind w:left="4962"/>
        <w:jc w:val="both"/>
        <w:rPr>
          <w:rFonts w:eastAsiaTheme="minorHAnsi"/>
          <w:sz w:val="28"/>
          <w:szCs w:val="28"/>
          <w:lang w:eastAsia="en-US"/>
        </w:rPr>
      </w:pPr>
    </w:p>
    <w:p w14:paraId="01ABCDE8" w14:textId="77777777" w:rsidR="00DB017C" w:rsidRDefault="00DB017C" w:rsidP="004D6D96">
      <w:pPr>
        <w:spacing w:after="200"/>
        <w:ind w:left="4962"/>
        <w:jc w:val="both"/>
        <w:rPr>
          <w:rFonts w:eastAsiaTheme="minorHAnsi"/>
          <w:sz w:val="28"/>
          <w:szCs w:val="28"/>
          <w:lang w:eastAsia="en-US"/>
        </w:rPr>
      </w:pPr>
    </w:p>
    <w:p w14:paraId="5F979D24" w14:textId="77777777" w:rsidR="004D6D96" w:rsidRDefault="004D6D96" w:rsidP="004D6D96">
      <w:pPr>
        <w:spacing w:after="200"/>
        <w:ind w:left="4962"/>
        <w:jc w:val="both"/>
        <w:rPr>
          <w:rFonts w:eastAsiaTheme="minorHAnsi"/>
          <w:sz w:val="28"/>
          <w:szCs w:val="28"/>
          <w:lang w:eastAsia="en-US"/>
        </w:rPr>
      </w:pPr>
    </w:p>
    <w:p w14:paraId="0E34F94D" w14:textId="77777777" w:rsidR="008C3AAC" w:rsidRDefault="008C3AAC" w:rsidP="004D6D96">
      <w:pPr>
        <w:spacing w:after="200"/>
        <w:ind w:left="4962"/>
        <w:jc w:val="both"/>
        <w:rPr>
          <w:rFonts w:eastAsiaTheme="minorHAnsi"/>
          <w:sz w:val="28"/>
          <w:szCs w:val="28"/>
          <w:lang w:eastAsia="en-US"/>
        </w:rPr>
      </w:pPr>
    </w:p>
    <w:p w14:paraId="214CAFE7" w14:textId="77777777" w:rsidR="008C3AAC" w:rsidRDefault="008C3AAC" w:rsidP="004D6D96">
      <w:pPr>
        <w:spacing w:after="200"/>
        <w:ind w:left="4962"/>
        <w:jc w:val="both"/>
        <w:rPr>
          <w:rFonts w:eastAsiaTheme="minorHAnsi"/>
          <w:sz w:val="28"/>
          <w:szCs w:val="28"/>
          <w:lang w:eastAsia="en-US"/>
        </w:rPr>
      </w:pPr>
    </w:p>
    <w:p w14:paraId="1604FBD9" w14:textId="77777777" w:rsidR="008C3AAC" w:rsidRDefault="008C3AAC" w:rsidP="004D6D96">
      <w:pPr>
        <w:spacing w:after="200"/>
        <w:ind w:left="4962"/>
        <w:jc w:val="both"/>
        <w:rPr>
          <w:rFonts w:eastAsiaTheme="minorHAnsi"/>
          <w:sz w:val="28"/>
          <w:szCs w:val="28"/>
          <w:lang w:eastAsia="en-US"/>
        </w:rPr>
      </w:pPr>
    </w:p>
    <w:p w14:paraId="1221407E" w14:textId="77777777" w:rsidR="005534D1" w:rsidRPr="005534D1" w:rsidRDefault="005534D1" w:rsidP="005534D1">
      <w:pPr>
        <w:spacing w:after="200" w:line="240" w:lineRule="exact"/>
        <w:contextualSpacing/>
        <w:jc w:val="both"/>
        <w:rPr>
          <w:rFonts w:eastAsiaTheme="minorHAnsi"/>
          <w:sz w:val="28"/>
          <w:szCs w:val="28"/>
          <w:lang w:eastAsia="en-US"/>
        </w:rPr>
      </w:pPr>
      <w:r w:rsidRPr="005534D1">
        <w:rPr>
          <w:rFonts w:eastAsiaTheme="minorHAnsi"/>
          <w:sz w:val="28"/>
          <w:szCs w:val="28"/>
          <w:lang w:eastAsia="en-US"/>
        </w:rPr>
        <w:t>Председатель Думы</w:t>
      </w:r>
    </w:p>
    <w:p w14:paraId="20B3E5E3" w14:textId="77777777" w:rsidR="005534D1" w:rsidRPr="005534D1" w:rsidRDefault="005534D1" w:rsidP="005534D1">
      <w:pPr>
        <w:spacing w:after="200" w:line="240" w:lineRule="exact"/>
        <w:contextualSpacing/>
        <w:jc w:val="both"/>
        <w:rPr>
          <w:rFonts w:eastAsiaTheme="minorHAnsi"/>
          <w:sz w:val="28"/>
          <w:szCs w:val="28"/>
          <w:lang w:eastAsia="en-US"/>
        </w:rPr>
      </w:pPr>
      <w:r w:rsidRPr="005534D1">
        <w:rPr>
          <w:rFonts w:eastAsiaTheme="minorHAnsi"/>
          <w:sz w:val="28"/>
          <w:szCs w:val="28"/>
          <w:lang w:eastAsia="en-US"/>
        </w:rPr>
        <w:t xml:space="preserve">Георгиевского муниципального </w:t>
      </w:r>
    </w:p>
    <w:p w14:paraId="5674449F" w14:textId="3086ED36" w:rsidR="004D6D96" w:rsidRDefault="005534D1" w:rsidP="005534D1">
      <w:pPr>
        <w:spacing w:after="200" w:line="240" w:lineRule="exact"/>
        <w:contextualSpacing/>
        <w:jc w:val="both"/>
        <w:rPr>
          <w:rFonts w:eastAsiaTheme="minorHAnsi"/>
          <w:sz w:val="28"/>
          <w:szCs w:val="28"/>
          <w:lang w:eastAsia="en-US"/>
        </w:rPr>
      </w:pPr>
      <w:r w:rsidRPr="005534D1">
        <w:rPr>
          <w:rFonts w:eastAsiaTheme="minorHAnsi"/>
          <w:sz w:val="28"/>
          <w:szCs w:val="28"/>
          <w:lang w:eastAsia="en-US"/>
        </w:rPr>
        <w:t xml:space="preserve">округа Ставропольского края                                                       </w:t>
      </w:r>
      <w:proofErr w:type="spellStart"/>
      <w:r w:rsidRPr="005534D1">
        <w:rPr>
          <w:rFonts w:eastAsiaTheme="minorHAnsi"/>
          <w:sz w:val="28"/>
          <w:szCs w:val="28"/>
          <w:lang w:eastAsia="en-US"/>
        </w:rPr>
        <w:t>А.М.Стрельников</w:t>
      </w:r>
      <w:proofErr w:type="spellEnd"/>
    </w:p>
    <w:p w14:paraId="0BB1B34F" w14:textId="77777777" w:rsidR="005534D1" w:rsidRDefault="005534D1" w:rsidP="004D6D96">
      <w:pPr>
        <w:spacing w:after="200"/>
        <w:ind w:left="4962"/>
        <w:jc w:val="both"/>
        <w:rPr>
          <w:rFonts w:eastAsiaTheme="minorHAnsi"/>
          <w:sz w:val="28"/>
          <w:szCs w:val="28"/>
          <w:lang w:eastAsia="en-US"/>
        </w:rPr>
      </w:pPr>
    </w:p>
    <w:p w14:paraId="583E7FE2" w14:textId="77777777" w:rsidR="008C3AAC" w:rsidRDefault="008C3AAC" w:rsidP="004D6D96">
      <w:pPr>
        <w:spacing w:after="200"/>
        <w:ind w:left="4962"/>
        <w:jc w:val="both"/>
        <w:rPr>
          <w:rFonts w:eastAsiaTheme="minorHAnsi"/>
          <w:sz w:val="28"/>
          <w:szCs w:val="28"/>
          <w:lang w:eastAsia="en-US"/>
        </w:rPr>
      </w:pPr>
    </w:p>
    <w:p w14:paraId="3B389B4A" w14:textId="77777777" w:rsidR="005534D1" w:rsidRDefault="005534D1" w:rsidP="004D6D96">
      <w:pPr>
        <w:spacing w:after="200"/>
        <w:ind w:left="4962"/>
        <w:jc w:val="both"/>
        <w:rPr>
          <w:rFonts w:eastAsiaTheme="minorHAnsi"/>
          <w:sz w:val="28"/>
          <w:szCs w:val="28"/>
          <w:lang w:eastAsia="en-US"/>
        </w:rPr>
      </w:pPr>
    </w:p>
    <w:p w14:paraId="05AA4B90" w14:textId="77777777" w:rsidR="005534D1" w:rsidRDefault="005534D1" w:rsidP="004D6D96">
      <w:pPr>
        <w:spacing w:after="200"/>
        <w:ind w:left="4962"/>
        <w:jc w:val="both"/>
        <w:rPr>
          <w:rFonts w:eastAsiaTheme="minorHAnsi"/>
          <w:sz w:val="28"/>
          <w:szCs w:val="28"/>
          <w:lang w:eastAsia="en-US"/>
        </w:rPr>
      </w:pPr>
    </w:p>
    <w:p w14:paraId="5F318FC0" w14:textId="77777777" w:rsidR="004D6D96" w:rsidRPr="004D6D96" w:rsidRDefault="004D6D96" w:rsidP="004D6D96">
      <w:pPr>
        <w:spacing w:after="200"/>
        <w:ind w:left="4962"/>
        <w:jc w:val="both"/>
        <w:rPr>
          <w:rFonts w:eastAsiaTheme="minorHAnsi"/>
          <w:sz w:val="28"/>
          <w:szCs w:val="28"/>
          <w:lang w:eastAsia="en-US"/>
        </w:rPr>
      </w:pPr>
      <w:r w:rsidRPr="004D6D96">
        <w:rPr>
          <w:rFonts w:eastAsiaTheme="minorHAnsi"/>
          <w:sz w:val="28"/>
          <w:szCs w:val="28"/>
          <w:lang w:eastAsia="en-US"/>
        </w:rPr>
        <w:lastRenderedPageBreak/>
        <w:t xml:space="preserve">Приложение </w:t>
      </w:r>
    </w:p>
    <w:p w14:paraId="0B648F4C" w14:textId="54AFEA1A" w:rsidR="004D6D96" w:rsidRPr="004D6D96" w:rsidRDefault="004D6D96" w:rsidP="004D6D96">
      <w:pPr>
        <w:spacing w:after="200"/>
        <w:ind w:left="4962"/>
        <w:jc w:val="both"/>
        <w:rPr>
          <w:rFonts w:eastAsiaTheme="minorHAnsi"/>
          <w:sz w:val="28"/>
          <w:szCs w:val="28"/>
          <w:lang w:eastAsia="en-US"/>
        </w:rPr>
      </w:pPr>
      <w:r w:rsidRPr="004D6D96">
        <w:rPr>
          <w:rFonts w:eastAsiaTheme="minorHAnsi"/>
          <w:sz w:val="28"/>
          <w:szCs w:val="28"/>
          <w:lang w:eastAsia="en-US"/>
        </w:rPr>
        <w:t xml:space="preserve">к Положению о муниципальном контроле в сфере благоустройства в Георгиевском </w:t>
      </w:r>
      <w:r w:rsidR="00324591">
        <w:rPr>
          <w:rFonts w:eastAsiaTheme="minorHAnsi"/>
          <w:sz w:val="28"/>
          <w:szCs w:val="28"/>
          <w:lang w:eastAsia="en-US"/>
        </w:rPr>
        <w:t>муниципальн</w:t>
      </w:r>
      <w:r w:rsidRPr="004D6D96">
        <w:rPr>
          <w:rFonts w:eastAsiaTheme="minorHAnsi"/>
          <w:sz w:val="28"/>
          <w:szCs w:val="28"/>
          <w:lang w:eastAsia="en-US"/>
        </w:rPr>
        <w:t>ом округе Ставропольского края</w:t>
      </w:r>
    </w:p>
    <w:p w14:paraId="2BDA0238" w14:textId="14AD9EEE" w:rsidR="004D6D96" w:rsidRPr="004D6D96" w:rsidRDefault="004D6D96" w:rsidP="004D6D96">
      <w:pPr>
        <w:spacing w:after="200"/>
        <w:jc w:val="center"/>
        <w:rPr>
          <w:rFonts w:eastAsiaTheme="minorHAnsi"/>
          <w:sz w:val="28"/>
          <w:szCs w:val="28"/>
          <w:lang w:eastAsia="en-US"/>
        </w:rPr>
      </w:pPr>
      <w:r w:rsidRPr="004D6D96">
        <w:rPr>
          <w:rFonts w:eastAsiaTheme="minorHAnsi"/>
          <w:sz w:val="28"/>
          <w:szCs w:val="28"/>
          <w:lang w:eastAsia="en-US"/>
        </w:rPr>
        <w:t xml:space="preserve">Перечень                                                                                                          индикаторов риска нарушения обязательных требований при осуществлении муниципального контроля в сфере благоустройства </w:t>
      </w:r>
      <w:r w:rsidR="00324591">
        <w:rPr>
          <w:rFonts w:eastAsiaTheme="minorHAnsi"/>
          <w:sz w:val="28"/>
          <w:szCs w:val="28"/>
          <w:lang w:eastAsia="en-US"/>
        </w:rPr>
        <w:t>в</w:t>
      </w:r>
      <w:r w:rsidRPr="004D6D96">
        <w:rPr>
          <w:rFonts w:eastAsiaTheme="minorHAnsi"/>
          <w:sz w:val="28"/>
          <w:szCs w:val="28"/>
          <w:lang w:eastAsia="en-US"/>
        </w:rPr>
        <w:t xml:space="preserve"> Георгиевско</w:t>
      </w:r>
      <w:r w:rsidR="00324591">
        <w:rPr>
          <w:rFonts w:eastAsiaTheme="minorHAnsi"/>
          <w:sz w:val="28"/>
          <w:szCs w:val="28"/>
          <w:lang w:eastAsia="en-US"/>
        </w:rPr>
        <w:t>м</w:t>
      </w:r>
      <w:r w:rsidRPr="004D6D96">
        <w:rPr>
          <w:rFonts w:eastAsiaTheme="minorHAnsi"/>
          <w:sz w:val="28"/>
          <w:szCs w:val="28"/>
          <w:lang w:eastAsia="en-US"/>
        </w:rPr>
        <w:t xml:space="preserve"> </w:t>
      </w:r>
      <w:r w:rsidR="00324591">
        <w:rPr>
          <w:rFonts w:eastAsiaTheme="minorHAnsi"/>
          <w:sz w:val="28"/>
          <w:szCs w:val="28"/>
          <w:lang w:eastAsia="en-US"/>
        </w:rPr>
        <w:t>муниципальном округе</w:t>
      </w:r>
      <w:r w:rsidRPr="004D6D96">
        <w:rPr>
          <w:rFonts w:eastAsiaTheme="minorHAnsi"/>
          <w:sz w:val="28"/>
          <w:szCs w:val="28"/>
          <w:lang w:eastAsia="en-US"/>
        </w:rPr>
        <w:t xml:space="preserve"> Ставропольского края</w:t>
      </w:r>
    </w:p>
    <w:p w14:paraId="6593ED3E" w14:textId="77777777" w:rsidR="004D6D96" w:rsidRPr="004D6D96" w:rsidRDefault="004D6D96" w:rsidP="00324591">
      <w:pPr>
        <w:spacing w:after="200"/>
        <w:jc w:val="both"/>
        <w:rPr>
          <w:rFonts w:eastAsiaTheme="minorHAnsi"/>
          <w:sz w:val="28"/>
          <w:szCs w:val="28"/>
          <w:lang w:eastAsia="en-US"/>
        </w:rPr>
      </w:pPr>
      <w:r w:rsidRPr="004D6D96">
        <w:rPr>
          <w:rFonts w:eastAsiaTheme="minorHAnsi"/>
          <w:sz w:val="28"/>
          <w:szCs w:val="28"/>
          <w:lang w:eastAsia="en-US"/>
        </w:rPr>
        <w:tab/>
        <w:t>При осуществлении муниципального контроля устанавливаются следующие индикаторы риска нарушения обязательных требований:</w:t>
      </w:r>
    </w:p>
    <w:p w14:paraId="770147A0" w14:textId="77777777" w:rsidR="004D6D96" w:rsidRPr="004D6D96" w:rsidRDefault="004D6D96" w:rsidP="00324591">
      <w:pPr>
        <w:spacing w:after="200"/>
        <w:jc w:val="both"/>
        <w:rPr>
          <w:rFonts w:eastAsiaTheme="minorHAnsi"/>
          <w:sz w:val="28"/>
          <w:szCs w:val="28"/>
          <w:lang w:eastAsia="en-US"/>
        </w:rPr>
      </w:pPr>
      <w:r w:rsidRPr="004D6D96">
        <w:rPr>
          <w:rFonts w:eastAsiaTheme="minorHAnsi"/>
          <w:sz w:val="28"/>
          <w:szCs w:val="28"/>
          <w:lang w:eastAsia="en-US"/>
        </w:rPr>
        <w:tab/>
        <w:t>1)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 не подпадающее под действие статьи 20.1 Кодекса Российской Федерации об административных правонарушениях;</w:t>
      </w:r>
    </w:p>
    <w:p w14:paraId="0725B8BE" w14:textId="77777777" w:rsidR="004D6D96" w:rsidRPr="004D6D96" w:rsidRDefault="004D6D96" w:rsidP="00324591">
      <w:pPr>
        <w:spacing w:after="200"/>
        <w:jc w:val="both"/>
        <w:rPr>
          <w:rFonts w:eastAsiaTheme="minorHAnsi"/>
          <w:sz w:val="28"/>
          <w:szCs w:val="28"/>
          <w:lang w:eastAsia="en-US"/>
        </w:rPr>
      </w:pPr>
      <w:r w:rsidRPr="004D6D96">
        <w:rPr>
          <w:rFonts w:eastAsiaTheme="minorHAnsi"/>
          <w:sz w:val="28"/>
          <w:szCs w:val="28"/>
          <w:lang w:eastAsia="en-US"/>
        </w:rPr>
        <w:tab/>
        <w:t>2) установка и размещение рекламных или информационных конструкций и элементов внешнего благоустройства без разрешения и без проектов, согласованных с Контрольным органом, в части обеспечения безопасности и организации дорожного движения, в случае, когда наличие таких разрешений и проектов является обязательным;</w:t>
      </w:r>
    </w:p>
    <w:p w14:paraId="4D2D0EFD" w14:textId="318814FC" w:rsidR="004D6D96" w:rsidRPr="004D6D96" w:rsidRDefault="004D6D96" w:rsidP="00324591">
      <w:pPr>
        <w:spacing w:after="200"/>
        <w:jc w:val="both"/>
        <w:rPr>
          <w:rFonts w:eastAsiaTheme="minorHAnsi"/>
          <w:sz w:val="28"/>
          <w:szCs w:val="28"/>
          <w:lang w:eastAsia="en-US"/>
        </w:rPr>
      </w:pPr>
      <w:r w:rsidRPr="004D6D96">
        <w:rPr>
          <w:rFonts w:eastAsiaTheme="minorHAnsi"/>
          <w:sz w:val="28"/>
          <w:szCs w:val="28"/>
          <w:lang w:eastAsia="en-US"/>
        </w:rPr>
        <w:tab/>
        <w:t xml:space="preserve">3) выявление признаков нарушения Правил благоустройства Георгиевского </w:t>
      </w:r>
      <w:r w:rsidR="00324591">
        <w:rPr>
          <w:rFonts w:eastAsiaTheme="minorHAnsi"/>
          <w:sz w:val="28"/>
          <w:szCs w:val="28"/>
          <w:lang w:eastAsia="en-US"/>
        </w:rPr>
        <w:t>муниципальног</w:t>
      </w:r>
      <w:r w:rsidRPr="004D6D96">
        <w:rPr>
          <w:rFonts w:eastAsiaTheme="minorHAnsi"/>
          <w:sz w:val="28"/>
          <w:szCs w:val="28"/>
          <w:lang w:eastAsia="en-US"/>
        </w:rPr>
        <w:t>о округа Ставропольского края;</w:t>
      </w:r>
    </w:p>
    <w:p w14:paraId="54A4E211" w14:textId="35F296DE" w:rsidR="004D6D96" w:rsidRPr="004D6D96" w:rsidRDefault="004D6D96" w:rsidP="00324591">
      <w:pPr>
        <w:spacing w:after="200"/>
        <w:jc w:val="both"/>
        <w:rPr>
          <w:rFonts w:eastAsiaTheme="minorHAnsi"/>
          <w:sz w:val="28"/>
          <w:szCs w:val="28"/>
          <w:lang w:eastAsia="en-US"/>
        </w:rPr>
      </w:pPr>
      <w:r w:rsidRPr="004D6D96">
        <w:rPr>
          <w:rFonts w:eastAsiaTheme="minorHAnsi"/>
          <w:sz w:val="28"/>
          <w:szCs w:val="28"/>
          <w:lang w:eastAsia="en-US"/>
        </w:rPr>
        <w:tab/>
        <w:t xml:space="preserve">4) поступление в </w:t>
      </w:r>
      <w:r w:rsidR="00324591">
        <w:rPr>
          <w:rFonts w:eastAsiaTheme="minorHAnsi"/>
          <w:sz w:val="28"/>
          <w:szCs w:val="28"/>
          <w:lang w:eastAsia="en-US"/>
        </w:rPr>
        <w:t>К</w:t>
      </w:r>
      <w:r w:rsidRPr="004D6D96">
        <w:rPr>
          <w:rFonts w:eastAsiaTheme="minorHAnsi"/>
          <w:sz w:val="28"/>
          <w:szCs w:val="28"/>
          <w:lang w:eastAsia="en-US"/>
        </w:rPr>
        <w:t xml:space="preserve">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Георгиевского </w:t>
      </w:r>
      <w:r w:rsidR="00324591">
        <w:rPr>
          <w:rFonts w:eastAsiaTheme="minorHAnsi"/>
          <w:sz w:val="28"/>
          <w:szCs w:val="28"/>
          <w:lang w:eastAsia="en-US"/>
        </w:rPr>
        <w:t>муниципального</w:t>
      </w:r>
      <w:r w:rsidRPr="004D6D96">
        <w:rPr>
          <w:rFonts w:eastAsiaTheme="minorHAnsi"/>
          <w:sz w:val="28"/>
          <w:szCs w:val="28"/>
          <w:lang w:eastAsia="en-US"/>
        </w:rPr>
        <w:t xml:space="preserve"> округа Ставропольского края и риска причинения вреда (ущерба) охраняемым законом ценностям;</w:t>
      </w:r>
    </w:p>
    <w:p w14:paraId="54817E11" w14:textId="7989DDD7" w:rsidR="004D6D96" w:rsidRPr="004D6D96" w:rsidRDefault="004D6D96" w:rsidP="00324591">
      <w:pPr>
        <w:spacing w:after="200"/>
        <w:jc w:val="both"/>
        <w:rPr>
          <w:rFonts w:eastAsiaTheme="minorHAnsi"/>
          <w:sz w:val="28"/>
          <w:szCs w:val="28"/>
          <w:lang w:eastAsia="en-US"/>
        </w:rPr>
      </w:pPr>
      <w:r w:rsidRPr="004D6D96">
        <w:rPr>
          <w:rFonts w:eastAsiaTheme="minorHAnsi"/>
          <w:sz w:val="28"/>
          <w:szCs w:val="28"/>
          <w:lang w:eastAsia="en-US"/>
        </w:rPr>
        <w:tab/>
        <w:t xml:space="preserve">5) отсутствие у </w:t>
      </w:r>
      <w:r w:rsidR="00C37F6B">
        <w:rPr>
          <w:rFonts w:eastAsiaTheme="minorHAnsi"/>
          <w:sz w:val="28"/>
          <w:szCs w:val="28"/>
          <w:lang w:eastAsia="en-US"/>
        </w:rPr>
        <w:t>К</w:t>
      </w:r>
      <w:r w:rsidRPr="004D6D96">
        <w:rPr>
          <w:rFonts w:eastAsiaTheme="minorHAnsi"/>
          <w:sz w:val="28"/>
          <w:szCs w:val="28"/>
          <w:lang w:eastAsia="en-US"/>
        </w:rPr>
        <w:t>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14:paraId="0627C9EC" w14:textId="77777777" w:rsidR="00A73C99" w:rsidRPr="00803327" w:rsidRDefault="00A73C99" w:rsidP="00A73C99">
      <w:pPr>
        <w:widowControl w:val="0"/>
        <w:autoSpaceDE w:val="0"/>
        <w:autoSpaceDN w:val="0"/>
        <w:contextualSpacing/>
        <w:jc w:val="both"/>
        <w:rPr>
          <w:sz w:val="28"/>
          <w:szCs w:val="28"/>
        </w:rPr>
      </w:pPr>
    </w:p>
    <w:p w14:paraId="3F7A19CF" w14:textId="77777777" w:rsidR="00A73C99" w:rsidRPr="00803327" w:rsidRDefault="00A73C99" w:rsidP="00A73C99">
      <w:pPr>
        <w:autoSpaceDE w:val="0"/>
        <w:autoSpaceDN w:val="0"/>
        <w:adjustRightInd w:val="0"/>
        <w:contextualSpacing/>
        <w:rPr>
          <w:sz w:val="28"/>
          <w:szCs w:val="28"/>
        </w:rPr>
      </w:pPr>
    </w:p>
    <w:p w14:paraId="4A3CE115" w14:textId="77777777" w:rsidR="00A73C99" w:rsidRPr="00A22EF4" w:rsidRDefault="00A73C99" w:rsidP="00A73C99">
      <w:pPr>
        <w:contextualSpacing/>
        <w:jc w:val="both"/>
        <w:rPr>
          <w:sz w:val="28"/>
          <w:szCs w:val="28"/>
        </w:rPr>
      </w:pPr>
      <w:r w:rsidRPr="00A22EF4">
        <w:rPr>
          <w:sz w:val="28"/>
          <w:szCs w:val="28"/>
        </w:rPr>
        <w:t>Председатель Думы</w:t>
      </w:r>
    </w:p>
    <w:p w14:paraId="31C7DD9E" w14:textId="77777777" w:rsidR="00301DF5" w:rsidRDefault="00A73C99" w:rsidP="00A73C99">
      <w:pPr>
        <w:contextualSpacing/>
        <w:jc w:val="both"/>
        <w:rPr>
          <w:sz w:val="28"/>
          <w:szCs w:val="28"/>
        </w:rPr>
      </w:pPr>
      <w:r w:rsidRPr="00A22EF4">
        <w:rPr>
          <w:sz w:val="28"/>
          <w:szCs w:val="28"/>
        </w:rPr>
        <w:t xml:space="preserve">Георгиевского </w:t>
      </w:r>
      <w:r w:rsidR="00301DF5">
        <w:rPr>
          <w:sz w:val="28"/>
          <w:szCs w:val="28"/>
        </w:rPr>
        <w:t>муниципального</w:t>
      </w:r>
      <w:r w:rsidRPr="00A22EF4">
        <w:rPr>
          <w:sz w:val="28"/>
          <w:szCs w:val="28"/>
        </w:rPr>
        <w:t xml:space="preserve"> </w:t>
      </w:r>
    </w:p>
    <w:p w14:paraId="40A6FEBF" w14:textId="30900120" w:rsidR="00A73C99" w:rsidRDefault="002E5F20" w:rsidP="004D6D96">
      <w:pPr>
        <w:contextualSpacing/>
        <w:jc w:val="both"/>
        <w:rPr>
          <w:sz w:val="28"/>
          <w:szCs w:val="28"/>
        </w:rPr>
      </w:pPr>
      <w:r>
        <w:rPr>
          <w:sz w:val="28"/>
          <w:szCs w:val="28"/>
        </w:rPr>
        <w:t>о</w:t>
      </w:r>
      <w:r w:rsidR="00A73C99" w:rsidRPr="00A22EF4">
        <w:rPr>
          <w:sz w:val="28"/>
          <w:szCs w:val="28"/>
        </w:rPr>
        <w:t>круга</w:t>
      </w:r>
      <w:r w:rsidR="00301DF5">
        <w:rPr>
          <w:sz w:val="28"/>
          <w:szCs w:val="28"/>
        </w:rPr>
        <w:t xml:space="preserve"> </w:t>
      </w:r>
      <w:r w:rsidR="00A73C99" w:rsidRPr="00A22EF4">
        <w:rPr>
          <w:sz w:val="28"/>
          <w:szCs w:val="28"/>
        </w:rPr>
        <w:t>Ставропольского края</w:t>
      </w:r>
      <w:r w:rsidR="00301DF5">
        <w:rPr>
          <w:sz w:val="28"/>
          <w:szCs w:val="28"/>
        </w:rPr>
        <w:t xml:space="preserve">   </w:t>
      </w:r>
      <w:r w:rsidR="00A73C99">
        <w:rPr>
          <w:sz w:val="28"/>
          <w:szCs w:val="28"/>
        </w:rPr>
        <w:t xml:space="preserve">                                                    </w:t>
      </w:r>
      <w:proofErr w:type="spellStart"/>
      <w:r w:rsidR="00A73C99" w:rsidRPr="00A22EF4">
        <w:rPr>
          <w:sz w:val="28"/>
          <w:szCs w:val="28"/>
        </w:rPr>
        <w:t>А.</w:t>
      </w:r>
      <w:r w:rsidR="00A73C99">
        <w:rPr>
          <w:sz w:val="28"/>
          <w:szCs w:val="28"/>
        </w:rPr>
        <w:t>М.Стрельников</w:t>
      </w:r>
      <w:proofErr w:type="spellEnd"/>
    </w:p>
    <w:p w14:paraId="262AFEE7" w14:textId="77777777" w:rsidR="0089160F" w:rsidRDefault="0089160F" w:rsidP="004D6D96">
      <w:pPr>
        <w:contextualSpacing/>
        <w:jc w:val="both"/>
        <w:sectPr w:rsidR="0089160F" w:rsidSect="00AF0901">
          <w:headerReference w:type="default" r:id="rId12"/>
          <w:pgSz w:w="11906" w:h="16838"/>
          <w:pgMar w:top="1418" w:right="567" w:bottom="1134" w:left="1701" w:header="709" w:footer="709" w:gutter="0"/>
          <w:pgNumType w:start="1"/>
          <w:cols w:space="708"/>
          <w:titlePg/>
          <w:docGrid w:linePitch="360"/>
        </w:sectPr>
      </w:pPr>
    </w:p>
    <w:p w14:paraId="5A819D17" w14:textId="77777777" w:rsidR="0089160F" w:rsidRDefault="0089160F" w:rsidP="0089160F">
      <w:pPr>
        <w:spacing w:line="240" w:lineRule="exact"/>
        <w:jc w:val="center"/>
        <w:rPr>
          <w:sz w:val="28"/>
          <w:szCs w:val="28"/>
        </w:rPr>
      </w:pPr>
      <w:r w:rsidRPr="000E636E">
        <w:rPr>
          <w:sz w:val="28"/>
          <w:szCs w:val="28"/>
        </w:rPr>
        <w:lastRenderedPageBreak/>
        <w:t>ПОЯСНИТЕЛЬНАЯ ЗАПИСКА</w:t>
      </w:r>
    </w:p>
    <w:p w14:paraId="39745C8A" w14:textId="77777777" w:rsidR="0089160F" w:rsidRPr="000E636E" w:rsidRDefault="0089160F" w:rsidP="0089160F">
      <w:pPr>
        <w:spacing w:line="240" w:lineRule="exact"/>
        <w:jc w:val="center"/>
        <w:rPr>
          <w:sz w:val="28"/>
          <w:szCs w:val="28"/>
        </w:rPr>
      </w:pPr>
    </w:p>
    <w:p w14:paraId="400EE42A" w14:textId="77777777" w:rsidR="0089160F" w:rsidRPr="00985140" w:rsidRDefault="0089160F" w:rsidP="0089160F">
      <w:pPr>
        <w:jc w:val="both"/>
        <w:rPr>
          <w:bCs/>
          <w:sz w:val="28"/>
          <w:szCs w:val="28"/>
        </w:rPr>
      </w:pPr>
      <w:r w:rsidRPr="000E636E">
        <w:rPr>
          <w:sz w:val="28"/>
          <w:szCs w:val="28"/>
        </w:rPr>
        <w:t xml:space="preserve">к проекту </w:t>
      </w:r>
      <w:r>
        <w:rPr>
          <w:sz w:val="28"/>
          <w:szCs w:val="28"/>
        </w:rPr>
        <w:t>решения Думы Георгиевского муниципального округа Ставропольского края «</w:t>
      </w:r>
      <w:r w:rsidRPr="00A7509B">
        <w:rPr>
          <w:sz w:val="28"/>
          <w:szCs w:val="28"/>
        </w:rPr>
        <w:t>Об утверждении Положения о муниципальном контроле в сфере благоустройства в Георгиевском муниципальном округе Ставропольского края</w:t>
      </w:r>
      <w:r>
        <w:rPr>
          <w:sz w:val="28"/>
          <w:szCs w:val="28"/>
        </w:rPr>
        <w:t>»</w:t>
      </w:r>
    </w:p>
    <w:p w14:paraId="1653E46B" w14:textId="77777777" w:rsidR="0089160F" w:rsidRDefault="0089160F" w:rsidP="0089160F">
      <w:pPr>
        <w:spacing w:line="216" w:lineRule="auto"/>
        <w:jc w:val="center"/>
        <w:rPr>
          <w:sz w:val="28"/>
          <w:szCs w:val="28"/>
        </w:rPr>
      </w:pPr>
    </w:p>
    <w:p w14:paraId="2B6EA973" w14:textId="77777777" w:rsidR="0089160F" w:rsidRDefault="0089160F" w:rsidP="0089160F">
      <w:pPr>
        <w:pStyle w:val="af0"/>
        <w:tabs>
          <w:tab w:val="left" w:pos="708"/>
          <w:tab w:val="left" w:pos="1416"/>
          <w:tab w:val="left" w:pos="2124"/>
          <w:tab w:val="left" w:pos="2832"/>
          <w:tab w:val="left" w:pos="3540"/>
          <w:tab w:val="left" w:pos="4248"/>
          <w:tab w:val="left" w:pos="4956"/>
          <w:tab w:val="left" w:pos="5664"/>
          <w:tab w:val="left" w:pos="6372"/>
          <w:tab w:val="left" w:pos="7080"/>
          <w:tab w:val="left" w:pos="7770"/>
        </w:tabs>
        <w:ind w:firstLine="709"/>
        <w:contextualSpacing/>
        <w:jc w:val="both"/>
        <w:rPr>
          <w:b w:val="0"/>
          <w:bCs w:val="0"/>
          <w:szCs w:val="28"/>
        </w:rPr>
      </w:pPr>
      <w:r>
        <w:rPr>
          <w:b w:val="0"/>
          <w:bCs w:val="0"/>
          <w:szCs w:val="28"/>
        </w:rPr>
        <w:t xml:space="preserve">Проект решения Думы Георгиевского муниципального округа Ставропольского края </w:t>
      </w:r>
      <w:r w:rsidRPr="00A15CCA">
        <w:rPr>
          <w:b w:val="0"/>
          <w:bCs w:val="0"/>
          <w:szCs w:val="28"/>
        </w:rPr>
        <w:t>«</w:t>
      </w:r>
      <w:r w:rsidRPr="00A7509B">
        <w:rPr>
          <w:b w:val="0"/>
          <w:bCs w:val="0"/>
          <w:szCs w:val="28"/>
        </w:rPr>
        <w:t>Об утверждении Положения о муниципальном контроле в сфере благоустройства в Георгиевском муниципальном округе Ставропольского края</w:t>
      </w:r>
      <w:r w:rsidRPr="00A15CCA">
        <w:rPr>
          <w:b w:val="0"/>
          <w:bCs w:val="0"/>
          <w:szCs w:val="28"/>
        </w:rPr>
        <w:t>»</w:t>
      </w:r>
      <w:r>
        <w:rPr>
          <w:b w:val="0"/>
          <w:bCs w:val="0"/>
          <w:szCs w:val="28"/>
        </w:rPr>
        <w:t xml:space="preserve"> подготовлен в соответствии с законом Ставропольского края от 30 мая 2023 года № 44-кз «О наделении Георгиевского городского округа Ставропольского края статусом муниципального округа», на основании решения Думы Георгиевского муниципального округа Ставропольского края от 04 октября 2023 г. № 185-20 «О переименовании муниципальной должности Главы Георгиевского городского округа Ставропольского края» и решения Думы Георгиевского муниципального округа Ставропольского края от 04 октября 2023 г. «О переименовании администрации Георгиевского городского округа Ставропольского края в </w:t>
      </w:r>
      <w:proofErr w:type="gramStart"/>
      <w:r>
        <w:rPr>
          <w:b w:val="0"/>
          <w:bCs w:val="0"/>
          <w:szCs w:val="28"/>
        </w:rPr>
        <w:t>администрацию  Георгиевского</w:t>
      </w:r>
      <w:proofErr w:type="gramEnd"/>
      <w:r>
        <w:rPr>
          <w:b w:val="0"/>
          <w:bCs w:val="0"/>
          <w:szCs w:val="28"/>
        </w:rPr>
        <w:t xml:space="preserve"> муниципального округа Ставропольского края и утверждении Положения о ней в новой редакции».</w:t>
      </w:r>
    </w:p>
    <w:p w14:paraId="4F676CAE" w14:textId="77777777" w:rsidR="0089160F" w:rsidRDefault="0089160F" w:rsidP="0089160F">
      <w:pPr>
        <w:rPr>
          <w:sz w:val="28"/>
          <w:szCs w:val="28"/>
        </w:rPr>
      </w:pPr>
      <w:r>
        <w:rPr>
          <w:sz w:val="28"/>
          <w:szCs w:val="28"/>
        </w:rPr>
        <w:tab/>
        <w:t>Проект решения соответствует Конституции Российской Федерации, федеральному законодательству, законодательству Ставропольского края, Уставу Георгиевского муниципального округа Ставропольского края.</w:t>
      </w:r>
    </w:p>
    <w:p w14:paraId="4DC12920" w14:textId="77777777" w:rsidR="0089160F" w:rsidRDefault="0089160F" w:rsidP="0089160F">
      <w:pPr>
        <w:rPr>
          <w:sz w:val="28"/>
          <w:szCs w:val="28"/>
        </w:rPr>
      </w:pPr>
    </w:p>
    <w:p w14:paraId="06538945" w14:textId="77777777" w:rsidR="0089160F" w:rsidRPr="00985140" w:rsidRDefault="0089160F" w:rsidP="0089160F">
      <w:pPr>
        <w:rPr>
          <w:sz w:val="28"/>
          <w:szCs w:val="28"/>
        </w:rPr>
      </w:pPr>
    </w:p>
    <w:p w14:paraId="4DC5CAF9" w14:textId="77777777" w:rsidR="0089160F" w:rsidRPr="00731A1D" w:rsidRDefault="0089160F" w:rsidP="0089160F">
      <w:pPr>
        <w:rPr>
          <w:sz w:val="28"/>
          <w:szCs w:val="28"/>
        </w:rPr>
      </w:pPr>
    </w:p>
    <w:p w14:paraId="3808810F" w14:textId="77777777" w:rsidR="0089160F" w:rsidRDefault="0089160F" w:rsidP="0089160F">
      <w:pPr>
        <w:spacing w:line="240" w:lineRule="exact"/>
        <w:rPr>
          <w:sz w:val="28"/>
          <w:szCs w:val="28"/>
        </w:rPr>
      </w:pPr>
      <w:r>
        <w:rPr>
          <w:sz w:val="28"/>
          <w:szCs w:val="28"/>
        </w:rPr>
        <w:t>Глава</w:t>
      </w:r>
    </w:p>
    <w:p w14:paraId="394BE4AE" w14:textId="77777777" w:rsidR="0089160F" w:rsidRDefault="0089160F" w:rsidP="0089160F">
      <w:pPr>
        <w:spacing w:line="240" w:lineRule="exact"/>
        <w:rPr>
          <w:sz w:val="28"/>
          <w:szCs w:val="28"/>
        </w:rPr>
      </w:pPr>
      <w:r w:rsidRPr="00066DB3">
        <w:rPr>
          <w:sz w:val="28"/>
          <w:szCs w:val="28"/>
        </w:rPr>
        <w:t>Георгиевского</w:t>
      </w:r>
      <w:r>
        <w:rPr>
          <w:sz w:val="28"/>
          <w:szCs w:val="28"/>
        </w:rPr>
        <w:t xml:space="preserve"> муниципального</w:t>
      </w:r>
      <w:r w:rsidRPr="00066DB3">
        <w:rPr>
          <w:sz w:val="28"/>
          <w:szCs w:val="28"/>
        </w:rPr>
        <w:t xml:space="preserve"> округа</w:t>
      </w:r>
    </w:p>
    <w:p w14:paraId="2F90C4F3" w14:textId="77777777" w:rsidR="0089160F" w:rsidRPr="00066DB3" w:rsidRDefault="0089160F" w:rsidP="0089160F">
      <w:pPr>
        <w:spacing w:line="240" w:lineRule="exact"/>
        <w:rPr>
          <w:sz w:val="28"/>
          <w:szCs w:val="28"/>
        </w:rPr>
      </w:pPr>
      <w:r>
        <w:rPr>
          <w:sz w:val="28"/>
          <w:szCs w:val="28"/>
        </w:rPr>
        <w:t xml:space="preserve">Ставропольского края      </w:t>
      </w:r>
      <w:r w:rsidRPr="00066DB3">
        <w:rPr>
          <w:sz w:val="28"/>
          <w:szCs w:val="28"/>
        </w:rPr>
        <w:t xml:space="preserve">                                          </w:t>
      </w:r>
      <w:r>
        <w:rPr>
          <w:sz w:val="28"/>
          <w:szCs w:val="28"/>
        </w:rPr>
        <w:t xml:space="preserve">                                </w:t>
      </w:r>
      <w:proofErr w:type="spellStart"/>
      <w:r>
        <w:rPr>
          <w:sz w:val="28"/>
          <w:szCs w:val="28"/>
        </w:rPr>
        <w:t>А.В.Зайцев</w:t>
      </w:r>
      <w:proofErr w:type="spellEnd"/>
    </w:p>
    <w:p w14:paraId="5FE05AAB" w14:textId="77777777" w:rsidR="0089160F" w:rsidRDefault="0089160F" w:rsidP="0089160F">
      <w:pPr>
        <w:rPr>
          <w:sz w:val="28"/>
          <w:szCs w:val="28"/>
        </w:rPr>
      </w:pPr>
    </w:p>
    <w:p w14:paraId="3D033B65" w14:textId="77777777" w:rsidR="0089160F" w:rsidRDefault="0089160F" w:rsidP="0089160F">
      <w:pPr>
        <w:rPr>
          <w:sz w:val="28"/>
          <w:szCs w:val="28"/>
        </w:rPr>
      </w:pPr>
    </w:p>
    <w:p w14:paraId="400A7366" w14:textId="77777777" w:rsidR="0089160F" w:rsidRDefault="0089160F" w:rsidP="0089160F">
      <w:pPr>
        <w:rPr>
          <w:sz w:val="28"/>
          <w:szCs w:val="28"/>
        </w:rPr>
      </w:pPr>
    </w:p>
    <w:p w14:paraId="6BF9E47F" w14:textId="77777777" w:rsidR="0089160F" w:rsidRDefault="0089160F" w:rsidP="0089160F">
      <w:pPr>
        <w:spacing w:line="240" w:lineRule="exact"/>
        <w:rPr>
          <w:sz w:val="28"/>
          <w:szCs w:val="28"/>
        </w:rPr>
      </w:pPr>
      <w:r>
        <w:rPr>
          <w:sz w:val="28"/>
          <w:szCs w:val="28"/>
        </w:rPr>
        <w:t xml:space="preserve">Начальник управления архитектуры и </w:t>
      </w:r>
    </w:p>
    <w:p w14:paraId="6CBFD12C" w14:textId="77777777" w:rsidR="0089160F" w:rsidRDefault="0089160F" w:rsidP="0089160F">
      <w:pPr>
        <w:spacing w:line="240" w:lineRule="exact"/>
        <w:rPr>
          <w:sz w:val="28"/>
          <w:szCs w:val="28"/>
        </w:rPr>
      </w:pPr>
      <w:r>
        <w:rPr>
          <w:sz w:val="28"/>
          <w:szCs w:val="28"/>
        </w:rPr>
        <w:t xml:space="preserve">градостроительства администрации </w:t>
      </w:r>
    </w:p>
    <w:p w14:paraId="15C87AB3" w14:textId="77777777" w:rsidR="0089160F" w:rsidRDefault="0089160F" w:rsidP="0089160F">
      <w:pPr>
        <w:spacing w:line="240" w:lineRule="exact"/>
        <w:rPr>
          <w:sz w:val="28"/>
          <w:szCs w:val="28"/>
        </w:rPr>
      </w:pPr>
      <w:r>
        <w:rPr>
          <w:sz w:val="28"/>
          <w:szCs w:val="28"/>
        </w:rPr>
        <w:t xml:space="preserve">Георгиевского муниципального округа </w:t>
      </w:r>
    </w:p>
    <w:p w14:paraId="4717E64A" w14:textId="77777777" w:rsidR="0089160F" w:rsidRDefault="0089160F" w:rsidP="0089160F">
      <w:pPr>
        <w:spacing w:line="240" w:lineRule="exact"/>
        <w:rPr>
          <w:sz w:val="28"/>
          <w:szCs w:val="28"/>
        </w:rPr>
      </w:pPr>
      <w:r>
        <w:rPr>
          <w:sz w:val="28"/>
          <w:szCs w:val="28"/>
        </w:rPr>
        <w:t xml:space="preserve">Ставропольского края – главный архитектор                                  </w:t>
      </w:r>
      <w:proofErr w:type="spellStart"/>
      <w:r>
        <w:rPr>
          <w:sz w:val="28"/>
          <w:szCs w:val="28"/>
        </w:rPr>
        <w:t>К.А.Криницкий</w:t>
      </w:r>
      <w:proofErr w:type="spellEnd"/>
    </w:p>
    <w:p w14:paraId="7AEA86BC" w14:textId="77777777" w:rsidR="0089160F" w:rsidRDefault="0089160F" w:rsidP="0089160F">
      <w:pPr>
        <w:spacing w:line="240" w:lineRule="exact"/>
        <w:jc w:val="both"/>
        <w:rPr>
          <w:sz w:val="20"/>
          <w:szCs w:val="20"/>
        </w:rPr>
      </w:pPr>
    </w:p>
    <w:p w14:paraId="123FE30B" w14:textId="77777777" w:rsidR="0089160F" w:rsidRPr="00066DB3" w:rsidRDefault="0089160F" w:rsidP="0089160F">
      <w:pPr>
        <w:spacing w:line="240" w:lineRule="exact"/>
        <w:rPr>
          <w:sz w:val="28"/>
          <w:szCs w:val="28"/>
        </w:rPr>
      </w:pPr>
    </w:p>
    <w:p w14:paraId="6A6A1286" w14:textId="77777777" w:rsidR="0089160F" w:rsidRDefault="0089160F" w:rsidP="004D6D96">
      <w:pPr>
        <w:contextualSpacing/>
        <w:jc w:val="both"/>
      </w:pPr>
    </w:p>
    <w:sectPr w:rsidR="0089160F" w:rsidSect="00AF0901">
      <w:pgSz w:w="11906" w:h="16838"/>
      <w:pgMar w:top="1418"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C5BC" w14:textId="77777777" w:rsidR="00AF0901" w:rsidRDefault="00AF0901" w:rsidP="0008591F">
      <w:r>
        <w:separator/>
      </w:r>
    </w:p>
  </w:endnote>
  <w:endnote w:type="continuationSeparator" w:id="0">
    <w:p w14:paraId="2393025B" w14:textId="77777777" w:rsidR="00AF0901" w:rsidRDefault="00AF0901" w:rsidP="0008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74A52" w14:textId="77777777" w:rsidR="00AF0901" w:rsidRDefault="00AF0901" w:rsidP="0008591F">
      <w:r>
        <w:separator/>
      </w:r>
    </w:p>
  </w:footnote>
  <w:footnote w:type="continuationSeparator" w:id="0">
    <w:p w14:paraId="630A925D" w14:textId="77777777" w:rsidR="00AF0901" w:rsidRDefault="00AF0901" w:rsidP="00085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56C5" w14:textId="77777777" w:rsidR="00E12E6D" w:rsidRDefault="00E12E6D" w:rsidP="004D43E4">
    <w:pPr>
      <w:pStyle w:val="a6"/>
      <w:jc w:val="center"/>
    </w:pPr>
    <w:r>
      <w:fldChar w:fldCharType="begin"/>
    </w:r>
    <w:r>
      <w:instrText>PAGE   \* MERGEFORMAT</w:instrText>
    </w:r>
    <w:r>
      <w:fldChar w:fldCharType="separate"/>
    </w:r>
    <w:r w:rsidR="00C37F6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94959"/>
      <w:docPartObj>
        <w:docPartGallery w:val="Page Numbers (Top of Page)"/>
        <w:docPartUnique/>
      </w:docPartObj>
    </w:sdtPr>
    <w:sdtContent>
      <w:p w14:paraId="56DAD98D" w14:textId="77777777" w:rsidR="00E12E6D" w:rsidRPr="00E646C7" w:rsidRDefault="00E12E6D">
        <w:pPr>
          <w:pStyle w:val="a6"/>
          <w:jc w:val="center"/>
        </w:pPr>
        <w:r w:rsidRPr="00E646C7">
          <w:fldChar w:fldCharType="begin"/>
        </w:r>
        <w:r w:rsidRPr="00E646C7">
          <w:instrText>PAGE   \* MERGEFORMAT</w:instrText>
        </w:r>
        <w:r w:rsidRPr="00E646C7">
          <w:fldChar w:fldCharType="separate"/>
        </w:r>
        <w:r w:rsidR="00C37F6B">
          <w:rPr>
            <w:noProof/>
          </w:rPr>
          <w:t>18</w:t>
        </w:r>
        <w:r w:rsidRPr="00E646C7">
          <w:fldChar w:fldCharType="end"/>
        </w:r>
      </w:p>
    </w:sdtContent>
  </w:sdt>
  <w:p w14:paraId="24D8E5F1" w14:textId="77777777" w:rsidR="00E12E6D" w:rsidRDefault="00E12E6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7FF0"/>
    <w:multiLevelType w:val="hybridMultilevel"/>
    <w:tmpl w:val="A30EDE88"/>
    <w:lvl w:ilvl="0" w:tplc="1DE4219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C87413"/>
    <w:multiLevelType w:val="hybridMultilevel"/>
    <w:tmpl w:val="DA22C59C"/>
    <w:lvl w:ilvl="0" w:tplc="7712587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312907834">
    <w:abstractNumId w:val="0"/>
  </w:num>
  <w:num w:numId="2" w16cid:durableId="1201092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3F4"/>
    <w:rsid w:val="00006D37"/>
    <w:rsid w:val="00006D52"/>
    <w:rsid w:val="00007520"/>
    <w:rsid w:val="000138EA"/>
    <w:rsid w:val="00015A79"/>
    <w:rsid w:val="00015F75"/>
    <w:rsid w:val="00022E7E"/>
    <w:rsid w:val="00023EEE"/>
    <w:rsid w:val="000300CB"/>
    <w:rsid w:val="00032C17"/>
    <w:rsid w:val="00035A7A"/>
    <w:rsid w:val="00040DEE"/>
    <w:rsid w:val="00043C9A"/>
    <w:rsid w:val="00044845"/>
    <w:rsid w:val="00053AA4"/>
    <w:rsid w:val="000549EC"/>
    <w:rsid w:val="000628C9"/>
    <w:rsid w:val="00066DB3"/>
    <w:rsid w:val="000728D7"/>
    <w:rsid w:val="00072B82"/>
    <w:rsid w:val="0007757F"/>
    <w:rsid w:val="0008591F"/>
    <w:rsid w:val="000919A4"/>
    <w:rsid w:val="00091F41"/>
    <w:rsid w:val="000960D8"/>
    <w:rsid w:val="000A558E"/>
    <w:rsid w:val="000B24EC"/>
    <w:rsid w:val="000B5BB5"/>
    <w:rsid w:val="000C5D3B"/>
    <w:rsid w:val="000C604C"/>
    <w:rsid w:val="000D7396"/>
    <w:rsid w:val="000D7D88"/>
    <w:rsid w:val="000E3967"/>
    <w:rsid w:val="000E4E5C"/>
    <w:rsid w:val="000E636E"/>
    <w:rsid w:val="000F125C"/>
    <w:rsid w:val="000F43EF"/>
    <w:rsid w:val="00103DD3"/>
    <w:rsid w:val="0011353C"/>
    <w:rsid w:val="001140FE"/>
    <w:rsid w:val="00115F27"/>
    <w:rsid w:val="0011679A"/>
    <w:rsid w:val="001330DB"/>
    <w:rsid w:val="001541ED"/>
    <w:rsid w:val="00157B87"/>
    <w:rsid w:val="0016663A"/>
    <w:rsid w:val="0016732C"/>
    <w:rsid w:val="001737CA"/>
    <w:rsid w:val="00181143"/>
    <w:rsid w:val="00182844"/>
    <w:rsid w:val="00192CF4"/>
    <w:rsid w:val="001A4E7D"/>
    <w:rsid w:val="001A5B77"/>
    <w:rsid w:val="001C0F04"/>
    <w:rsid w:val="001C3811"/>
    <w:rsid w:val="001C50B7"/>
    <w:rsid w:val="001F7DC7"/>
    <w:rsid w:val="002019C9"/>
    <w:rsid w:val="0020275A"/>
    <w:rsid w:val="00212BD4"/>
    <w:rsid w:val="00223C1C"/>
    <w:rsid w:val="00225C8F"/>
    <w:rsid w:val="00226430"/>
    <w:rsid w:val="00232B9B"/>
    <w:rsid w:val="00240FB3"/>
    <w:rsid w:val="002435DB"/>
    <w:rsid w:val="00260F10"/>
    <w:rsid w:val="00263706"/>
    <w:rsid w:val="0027319B"/>
    <w:rsid w:val="00285D6E"/>
    <w:rsid w:val="00291292"/>
    <w:rsid w:val="00297696"/>
    <w:rsid w:val="002A300E"/>
    <w:rsid w:val="002B2366"/>
    <w:rsid w:val="002C2332"/>
    <w:rsid w:val="002C3BCB"/>
    <w:rsid w:val="002C49B3"/>
    <w:rsid w:val="002C512B"/>
    <w:rsid w:val="002E1D92"/>
    <w:rsid w:val="002E5F20"/>
    <w:rsid w:val="002F2DCA"/>
    <w:rsid w:val="002F75F0"/>
    <w:rsid w:val="00301DF5"/>
    <w:rsid w:val="00305C48"/>
    <w:rsid w:val="0031041E"/>
    <w:rsid w:val="00310AF5"/>
    <w:rsid w:val="00312B03"/>
    <w:rsid w:val="0031402F"/>
    <w:rsid w:val="00324591"/>
    <w:rsid w:val="00330D99"/>
    <w:rsid w:val="0035140D"/>
    <w:rsid w:val="00351AA9"/>
    <w:rsid w:val="00355166"/>
    <w:rsid w:val="00362786"/>
    <w:rsid w:val="00362F15"/>
    <w:rsid w:val="00364453"/>
    <w:rsid w:val="00370E86"/>
    <w:rsid w:val="00375D7E"/>
    <w:rsid w:val="0037682A"/>
    <w:rsid w:val="00391ADC"/>
    <w:rsid w:val="00393F2F"/>
    <w:rsid w:val="003A094D"/>
    <w:rsid w:val="003A0C8B"/>
    <w:rsid w:val="003A301A"/>
    <w:rsid w:val="003A6D25"/>
    <w:rsid w:val="003C3912"/>
    <w:rsid w:val="003C7298"/>
    <w:rsid w:val="003C7500"/>
    <w:rsid w:val="003D7F83"/>
    <w:rsid w:val="003E15CF"/>
    <w:rsid w:val="003E4037"/>
    <w:rsid w:val="003E577E"/>
    <w:rsid w:val="00402D23"/>
    <w:rsid w:val="004075CE"/>
    <w:rsid w:val="0041171D"/>
    <w:rsid w:val="00415C41"/>
    <w:rsid w:val="00420593"/>
    <w:rsid w:val="00422800"/>
    <w:rsid w:val="00425C12"/>
    <w:rsid w:val="00433F71"/>
    <w:rsid w:val="00436D71"/>
    <w:rsid w:val="00441A3B"/>
    <w:rsid w:val="00445630"/>
    <w:rsid w:val="0044705B"/>
    <w:rsid w:val="00447BBA"/>
    <w:rsid w:val="004653F4"/>
    <w:rsid w:val="00471E31"/>
    <w:rsid w:val="004732B7"/>
    <w:rsid w:val="0047620D"/>
    <w:rsid w:val="00497FD5"/>
    <w:rsid w:val="004B0B39"/>
    <w:rsid w:val="004B406E"/>
    <w:rsid w:val="004B4445"/>
    <w:rsid w:val="004B57FA"/>
    <w:rsid w:val="004B7F8F"/>
    <w:rsid w:val="004C134F"/>
    <w:rsid w:val="004C45F4"/>
    <w:rsid w:val="004D1B5D"/>
    <w:rsid w:val="004D2BD5"/>
    <w:rsid w:val="004D43E4"/>
    <w:rsid w:val="004D6D96"/>
    <w:rsid w:val="004E225D"/>
    <w:rsid w:val="004E6432"/>
    <w:rsid w:val="004F10BD"/>
    <w:rsid w:val="005101DC"/>
    <w:rsid w:val="00512A35"/>
    <w:rsid w:val="00521BC2"/>
    <w:rsid w:val="005308CA"/>
    <w:rsid w:val="00540F3D"/>
    <w:rsid w:val="005534D1"/>
    <w:rsid w:val="005600C4"/>
    <w:rsid w:val="00575870"/>
    <w:rsid w:val="00586564"/>
    <w:rsid w:val="005A4EF7"/>
    <w:rsid w:val="005A7685"/>
    <w:rsid w:val="005C03A0"/>
    <w:rsid w:val="005C0DC8"/>
    <w:rsid w:val="005C1191"/>
    <w:rsid w:val="005C1C05"/>
    <w:rsid w:val="005C3483"/>
    <w:rsid w:val="005C7865"/>
    <w:rsid w:val="005E0599"/>
    <w:rsid w:val="005F2E90"/>
    <w:rsid w:val="005F7671"/>
    <w:rsid w:val="00601610"/>
    <w:rsid w:val="00602134"/>
    <w:rsid w:val="006129EC"/>
    <w:rsid w:val="00614AB2"/>
    <w:rsid w:val="0061797C"/>
    <w:rsid w:val="00625CCB"/>
    <w:rsid w:val="00631B12"/>
    <w:rsid w:val="00636094"/>
    <w:rsid w:val="0064353E"/>
    <w:rsid w:val="006435DD"/>
    <w:rsid w:val="0064444B"/>
    <w:rsid w:val="00644540"/>
    <w:rsid w:val="006503BA"/>
    <w:rsid w:val="00653A12"/>
    <w:rsid w:val="00653B77"/>
    <w:rsid w:val="0066042E"/>
    <w:rsid w:val="00662F6B"/>
    <w:rsid w:val="00670826"/>
    <w:rsid w:val="006755DC"/>
    <w:rsid w:val="00683E14"/>
    <w:rsid w:val="0069014C"/>
    <w:rsid w:val="006A5185"/>
    <w:rsid w:val="006C72DE"/>
    <w:rsid w:val="006D215D"/>
    <w:rsid w:val="006D4F3E"/>
    <w:rsid w:val="006E22E1"/>
    <w:rsid w:val="006E29A2"/>
    <w:rsid w:val="006E4E74"/>
    <w:rsid w:val="006E7400"/>
    <w:rsid w:val="006F4034"/>
    <w:rsid w:val="006F4970"/>
    <w:rsid w:val="006F6AFF"/>
    <w:rsid w:val="00701C6E"/>
    <w:rsid w:val="00701EE7"/>
    <w:rsid w:val="00705E28"/>
    <w:rsid w:val="00713CC1"/>
    <w:rsid w:val="00714D2E"/>
    <w:rsid w:val="0071662A"/>
    <w:rsid w:val="00720FE4"/>
    <w:rsid w:val="00721CDB"/>
    <w:rsid w:val="0072790A"/>
    <w:rsid w:val="007305D8"/>
    <w:rsid w:val="00731A1D"/>
    <w:rsid w:val="007375D8"/>
    <w:rsid w:val="00743409"/>
    <w:rsid w:val="00744B09"/>
    <w:rsid w:val="00745EB6"/>
    <w:rsid w:val="00752CD7"/>
    <w:rsid w:val="00765FB1"/>
    <w:rsid w:val="00772452"/>
    <w:rsid w:val="00772AA3"/>
    <w:rsid w:val="00780080"/>
    <w:rsid w:val="00785878"/>
    <w:rsid w:val="00796CF8"/>
    <w:rsid w:val="007B1A14"/>
    <w:rsid w:val="007B24BB"/>
    <w:rsid w:val="007C1844"/>
    <w:rsid w:val="007C1A8F"/>
    <w:rsid w:val="007C5EDA"/>
    <w:rsid w:val="007D1667"/>
    <w:rsid w:val="007D2737"/>
    <w:rsid w:val="007D5629"/>
    <w:rsid w:val="007E543E"/>
    <w:rsid w:val="007F4619"/>
    <w:rsid w:val="007F5474"/>
    <w:rsid w:val="007F570D"/>
    <w:rsid w:val="00801B13"/>
    <w:rsid w:val="00803358"/>
    <w:rsid w:val="0080676B"/>
    <w:rsid w:val="008210BC"/>
    <w:rsid w:val="008231DB"/>
    <w:rsid w:val="008368A8"/>
    <w:rsid w:val="0084304D"/>
    <w:rsid w:val="00852366"/>
    <w:rsid w:val="008539AB"/>
    <w:rsid w:val="00856305"/>
    <w:rsid w:val="00860ED5"/>
    <w:rsid w:val="0086282D"/>
    <w:rsid w:val="00864640"/>
    <w:rsid w:val="00864CF8"/>
    <w:rsid w:val="00875D43"/>
    <w:rsid w:val="00883051"/>
    <w:rsid w:val="00884BCF"/>
    <w:rsid w:val="00887A21"/>
    <w:rsid w:val="0089160F"/>
    <w:rsid w:val="008B3EA4"/>
    <w:rsid w:val="008B6FDC"/>
    <w:rsid w:val="008C1078"/>
    <w:rsid w:val="008C3AAC"/>
    <w:rsid w:val="008C63EF"/>
    <w:rsid w:val="008D057A"/>
    <w:rsid w:val="008E176B"/>
    <w:rsid w:val="008E786A"/>
    <w:rsid w:val="008F15D5"/>
    <w:rsid w:val="008F6777"/>
    <w:rsid w:val="00923EF7"/>
    <w:rsid w:val="00927031"/>
    <w:rsid w:val="00927E21"/>
    <w:rsid w:val="00941568"/>
    <w:rsid w:val="00960DCB"/>
    <w:rsid w:val="00970430"/>
    <w:rsid w:val="00970A35"/>
    <w:rsid w:val="009805EF"/>
    <w:rsid w:val="00980AFF"/>
    <w:rsid w:val="0098358A"/>
    <w:rsid w:val="00985140"/>
    <w:rsid w:val="00994448"/>
    <w:rsid w:val="009A5DE8"/>
    <w:rsid w:val="009B1722"/>
    <w:rsid w:val="009B48B6"/>
    <w:rsid w:val="009C283F"/>
    <w:rsid w:val="009D166B"/>
    <w:rsid w:val="009D384E"/>
    <w:rsid w:val="009D3C25"/>
    <w:rsid w:val="009D6DDE"/>
    <w:rsid w:val="009E4036"/>
    <w:rsid w:val="009E49D3"/>
    <w:rsid w:val="009E6E5B"/>
    <w:rsid w:val="009F0119"/>
    <w:rsid w:val="009F79DA"/>
    <w:rsid w:val="00A0515A"/>
    <w:rsid w:val="00A12FF3"/>
    <w:rsid w:val="00A1301D"/>
    <w:rsid w:val="00A25EB1"/>
    <w:rsid w:val="00A43A10"/>
    <w:rsid w:val="00A465FD"/>
    <w:rsid w:val="00A4676C"/>
    <w:rsid w:val="00A50577"/>
    <w:rsid w:val="00A5261E"/>
    <w:rsid w:val="00A529E7"/>
    <w:rsid w:val="00A55F3A"/>
    <w:rsid w:val="00A66386"/>
    <w:rsid w:val="00A666D0"/>
    <w:rsid w:val="00A6723C"/>
    <w:rsid w:val="00A7320F"/>
    <w:rsid w:val="00A73C99"/>
    <w:rsid w:val="00A8031E"/>
    <w:rsid w:val="00A80AE9"/>
    <w:rsid w:val="00A81C20"/>
    <w:rsid w:val="00A83DD8"/>
    <w:rsid w:val="00AA1FCF"/>
    <w:rsid w:val="00AA72FB"/>
    <w:rsid w:val="00AA76B3"/>
    <w:rsid w:val="00AB5F4F"/>
    <w:rsid w:val="00AC3DC7"/>
    <w:rsid w:val="00AC4BD3"/>
    <w:rsid w:val="00AE484C"/>
    <w:rsid w:val="00AF0901"/>
    <w:rsid w:val="00AF475C"/>
    <w:rsid w:val="00AF6191"/>
    <w:rsid w:val="00B04962"/>
    <w:rsid w:val="00B07822"/>
    <w:rsid w:val="00B11974"/>
    <w:rsid w:val="00B17F86"/>
    <w:rsid w:val="00B20806"/>
    <w:rsid w:val="00B20E0A"/>
    <w:rsid w:val="00B31FEF"/>
    <w:rsid w:val="00B43F6A"/>
    <w:rsid w:val="00B633CD"/>
    <w:rsid w:val="00B63913"/>
    <w:rsid w:val="00B67F80"/>
    <w:rsid w:val="00B724FE"/>
    <w:rsid w:val="00B760C0"/>
    <w:rsid w:val="00B84C73"/>
    <w:rsid w:val="00B8755D"/>
    <w:rsid w:val="00B91B23"/>
    <w:rsid w:val="00BA5F4F"/>
    <w:rsid w:val="00BB148B"/>
    <w:rsid w:val="00BB5FF7"/>
    <w:rsid w:val="00BC0033"/>
    <w:rsid w:val="00BD6856"/>
    <w:rsid w:val="00BE16F8"/>
    <w:rsid w:val="00BE26A8"/>
    <w:rsid w:val="00BF015E"/>
    <w:rsid w:val="00BF11FF"/>
    <w:rsid w:val="00BF1812"/>
    <w:rsid w:val="00BF1B96"/>
    <w:rsid w:val="00BF5BB7"/>
    <w:rsid w:val="00C03073"/>
    <w:rsid w:val="00C04B04"/>
    <w:rsid w:val="00C075C6"/>
    <w:rsid w:val="00C12586"/>
    <w:rsid w:val="00C137EC"/>
    <w:rsid w:val="00C16947"/>
    <w:rsid w:val="00C34085"/>
    <w:rsid w:val="00C37F6B"/>
    <w:rsid w:val="00C517FA"/>
    <w:rsid w:val="00C53B76"/>
    <w:rsid w:val="00C654A3"/>
    <w:rsid w:val="00C66048"/>
    <w:rsid w:val="00C73B21"/>
    <w:rsid w:val="00C80953"/>
    <w:rsid w:val="00C837F3"/>
    <w:rsid w:val="00C84CDD"/>
    <w:rsid w:val="00C87FAA"/>
    <w:rsid w:val="00C944D2"/>
    <w:rsid w:val="00CA07F4"/>
    <w:rsid w:val="00CB028B"/>
    <w:rsid w:val="00CB7981"/>
    <w:rsid w:val="00CC5D58"/>
    <w:rsid w:val="00CD79E1"/>
    <w:rsid w:val="00CE1042"/>
    <w:rsid w:val="00CE16C6"/>
    <w:rsid w:val="00CE1873"/>
    <w:rsid w:val="00CE74FA"/>
    <w:rsid w:val="00D0388D"/>
    <w:rsid w:val="00D13CCE"/>
    <w:rsid w:val="00D16995"/>
    <w:rsid w:val="00D2176D"/>
    <w:rsid w:val="00D25012"/>
    <w:rsid w:val="00D32D19"/>
    <w:rsid w:val="00D346D0"/>
    <w:rsid w:val="00D366EA"/>
    <w:rsid w:val="00D437C2"/>
    <w:rsid w:val="00D605CB"/>
    <w:rsid w:val="00D6140C"/>
    <w:rsid w:val="00D669AD"/>
    <w:rsid w:val="00D73D4E"/>
    <w:rsid w:val="00D81924"/>
    <w:rsid w:val="00D84142"/>
    <w:rsid w:val="00D93C14"/>
    <w:rsid w:val="00D96B10"/>
    <w:rsid w:val="00DB017C"/>
    <w:rsid w:val="00DC0A1C"/>
    <w:rsid w:val="00DC140A"/>
    <w:rsid w:val="00DC2B74"/>
    <w:rsid w:val="00DC583D"/>
    <w:rsid w:val="00DD4440"/>
    <w:rsid w:val="00E12E6D"/>
    <w:rsid w:val="00E14F40"/>
    <w:rsid w:val="00E34240"/>
    <w:rsid w:val="00E377C8"/>
    <w:rsid w:val="00E407BD"/>
    <w:rsid w:val="00E6250B"/>
    <w:rsid w:val="00E6713B"/>
    <w:rsid w:val="00E83373"/>
    <w:rsid w:val="00E92995"/>
    <w:rsid w:val="00E972AD"/>
    <w:rsid w:val="00EA0EC8"/>
    <w:rsid w:val="00EB1065"/>
    <w:rsid w:val="00EB1CE6"/>
    <w:rsid w:val="00EC43BC"/>
    <w:rsid w:val="00EC4735"/>
    <w:rsid w:val="00EC6996"/>
    <w:rsid w:val="00ED328B"/>
    <w:rsid w:val="00ED5B5E"/>
    <w:rsid w:val="00EE1116"/>
    <w:rsid w:val="00F020AB"/>
    <w:rsid w:val="00F0678B"/>
    <w:rsid w:val="00F116D3"/>
    <w:rsid w:val="00F15BA6"/>
    <w:rsid w:val="00F15C6D"/>
    <w:rsid w:val="00F25301"/>
    <w:rsid w:val="00F27546"/>
    <w:rsid w:val="00F424BE"/>
    <w:rsid w:val="00F46D97"/>
    <w:rsid w:val="00F64CC0"/>
    <w:rsid w:val="00F66A0C"/>
    <w:rsid w:val="00F675B2"/>
    <w:rsid w:val="00F72DA6"/>
    <w:rsid w:val="00F739DE"/>
    <w:rsid w:val="00F770A0"/>
    <w:rsid w:val="00F8028E"/>
    <w:rsid w:val="00F82B1C"/>
    <w:rsid w:val="00F843BD"/>
    <w:rsid w:val="00F93366"/>
    <w:rsid w:val="00F97E52"/>
    <w:rsid w:val="00FA21C2"/>
    <w:rsid w:val="00FA6259"/>
    <w:rsid w:val="00FB4C3D"/>
    <w:rsid w:val="00FC2A42"/>
    <w:rsid w:val="00FD4E6D"/>
    <w:rsid w:val="00FD761E"/>
    <w:rsid w:val="00FE1C7A"/>
    <w:rsid w:val="00FE4382"/>
    <w:rsid w:val="00FE5321"/>
    <w:rsid w:val="00FF5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DF7F2"/>
  <w15:docId w15:val="{9BFAAED2-B9F9-46C6-924A-7763731A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5EB6"/>
    <w:rPr>
      <w:sz w:val="24"/>
      <w:szCs w:val="24"/>
    </w:rPr>
  </w:style>
  <w:style w:type="paragraph" w:styleId="1">
    <w:name w:val="heading 1"/>
    <w:basedOn w:val="a"/>
    <w:next w:val="a"/>
    <w:link w:val="10"/>
    <w:qFormat/>
    <w:rsid w:val="00A73C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653F4"/>
    <w:pPr>
      <w:keepNext/>
      <w:jc w:val="center"/>
      <w:outlineLvl w:val="1"/>
    </w:pPr>
    <w:rPr>
      <w:cap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53F4"/>
    <w:rPr>
      <w:caps/>
      <w:sz w:val="40"/>
      <w:szCs w:val="24"/>
    </w:rPr>
  </w:style>
  <w:style w:type="character" w:styleId="a3">
    <w:name w:val="Hyperlink"/>
    <w:basedOn w:val="a0"/>
    <w:rsid w:val="004653F4"/>
    <w:rPr>
      <w:color w:val="0000FF"/>
      <w:u w:val="single"/>
    </w:rPr>
  </w:style>
  <w:style w:type="paragraph" w:styleId="a4">
    <w:name w:val="Balloon Text"/>
    <w:basedOn w:val="a"/>
    <w:link w:val="a5"/>
    <w:rsid w:val="004653F4"/>
    <w:rPr>
      <w:rFonts w:ascii="Tahoma" w:hAnsi="Tahoma" w:cs="Tahoma"/>
      <w:sz w:val="16"/>
      <w:szCs w:val="16"/>
    </w:rPr>
  </w:style>
  <w:style w:type="character" w:customStyle="1" w:styleId="a5">
    <w:name w:val="Текст выноски Знак"/>
    <w:basedOn w:val="a0"/>
    <w:link w:val="a4"/>
    <w:rsid w:val="004653F4"/>
    <w:rPr>
      <w:rFonts w:ascii="Tahoma" w:hAnsi="Tahoma" w:cs="Tahoma"/>
      <w:sz w:val="16"/>
      <w:szCs w:val="16"/>
    </w:rPr>
  </w:style>
  <w:style w:type="paragraph" w:styleId="a6">
    <w:name w:val="header"/>
    <w:basedOn w:val="a"/>
    <w:link w:val="a7"/>
    <w:uiPriority w:val="99"/>
    <w:rsid w:val="0008591F"/>
    <w:pPr>
      <w:tabs>
        <w:tab w:val="center" w:pos="4677"/>
        <w:tab w:val="right" w:pos="9355"/>
      </w:tabs>
    </w:pPr>
  </w:style>
  <w:style w:type="character" w:customStyle="1" w:styleId="a7">
    <w:name w:val="Верхний колонтитул Знак"/>
    <w:basedOn w:val="a0"/>
    <w:link w:val="a6"/>
    <w:uiPriority w:val="99"/>
    <w:rsid w:val="0008591F"/>
    <w:rPr>
      <w:sz w:val="24"/>
      <w:szCs w:val="24"/>
    </w:rPr>
  </w:style>
  <w:style w:type="paragraph" w:styleId="a8">
    <w:name w:val="footer"/>
    <w:basedOn w:val="a"/>
    <w:link w:val="a9"/>
    <w:uiPriority w:val="99"/>
    <w:rsid w:val="0008591F"/>
    <w:pPr>
      <w:tabs>
        <w:tab w:val="center" w:pos="4677"/>
        <w:tab w:val="right" w:pos="9355"/>
      </w:tabs>
    </w:pPr>
  </w:style>
  <w:style w:type="character" w:customStyle="1" w:styleId="a9">
    <w:name w:val="Нижний колонтитул Знак"/>
    <w:basedOn w:val="a0"/>
    <w:link w:val="a8"/>
    <w:uiPriority w:val="99"/>
    <w:rsid w:val="0008591F"/>
    <w:rPr>
      <w:sz w:val="24"/>
      <w:szCs w:val="24"/>
    </w:rPr>
  </w:style>
  <w:style w:type="paragraph" w:styleId="aa">
    <w:name w:val="No Spacing"/>
    <w:link w:val="ab"/>
    <w:uiPriority w:val="1"/>
    <w:qFormat/>
    <w:rsid w:val="00BE16F8"/>
    <w:rPr>
      <w:sz w:val="24"/>
      <w:szCs w:val="24"/>
    </w:rPr>
  </w:style>
  <w:style w:type="paragraph" w:styleId="ac">
    <w:name w:val="List Paragraph"/>
    <w:basedOn w:val="a"/>
    <w:uiPriority w:val="34"/>
    <w:qFormat/>
    <w:rsid w:val="00FF5CCB"/>
    <w:pPr>
      <w:ind w:left="720"/>
      <w:contextualSpacing/>
    </w:pPr>
  </w:style>
  <w:style w:type="table" w:styleId="ad">
    <w:name w:val="Table Grid"/>
    <w:basedOn w:val="a1"/>
    <w:rsid w:val="003A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091F41"/>
    <w:pPr>
      <w:jc w:val="both"/>
    </w:pPr>
  </w:style>
  <w:style w:type="character" w:customStyle="1" w:styleId="af">
    <w:name w:val="Основной текст Знак"/>
    <w:basedOn w:val="a0"/>
    <w:link w:val="ae"/>
    <w:rsid w:val="00091F41"/>
    <w:rPr>
      <w:sz w:val="24"/>
      <w:szCs w:val="24"/>
    </w:rPr>
  </w:style>
  <w:style w:type="character" w:customStyle="1" w:styleId="apple-converted-space">
    <w:name w:val="apple-converted-space"/>
    <w:basedOn w:val="a0"/>
    <w:rsid w:val="00091F41"/>
  </w:style>
  <w:style w:type="paragraph" w:customStyle="1" w:styleId="af0">
    <w:name w:val="Заглавие"/>
    <w:basedOn w:val="a"/>
    <w:qFormat/>
    <w:rsid w:val="00EC43BC"/>
    <w:pPr>
      <w:jc w:val="center"/>
    </w:pPr>
    <w:rPr>
      <w:rFonts w:eastAsia="PMingLiU"/>
      <w:b/>
      <w:bCs/>
      <w:sz w:val="28"/>
      <w:lang w:eastAsia="zh-TW"/>
    </w:rPr>
  </w:style>
  <w:style w:type="character" w:customStyle="1" w:styleId="10">
    <w:name w:val="Заголовок 1 Знак"/>
    <w:basedOn w:val="a0"/>
    <w:link w:val="1"/>
    <w:rsid w:val="00A73C99"/>
    <w:rPr>
      <w:rFonts w:asciiTheme="majorHAnsi" w:eastAsiaTheme="majorEastAsia" w:hAnsiTheme="majorHAnsi" w:cstheme="majorBidi"/>
      <w:color w:val="365F91" w:themeColor="accent1" w:themeShade="BF"/>
      <w:sz w:val="32"/>
      <w:szCs w:val="32"/>
    </w:rPr>
  </w:style>
  <w:style w:type="paragraph" w:styleId="3">
    <w:name w:val="Body Text 3"/>
    <w:basedOn w:val="a"/>
    <w:link w:val="30"/>
    <w:semiHidden/>
    <w:unhideWhenUsed/>
    <w:rsid w:val="00A73C99"/>
    <w:pPr>
      <w:spacing w:after="120"/>
    </w:pPr>
    <w:rPr>
      <w:sz w:val="16"/>
      <w:szCs w:val="16"/>
    </w:rPr>
  </w:style>
  <w:style w:type="character" w:customStyle="1" w:styleId="30">
    <w:name w:val="Основной текст 3 Знак"/>
    <w:basedOn w:val="a0"/>
    <w:link w:val="3"/>
    <w:semiHidden/>
    <w:rsid w:val="00A73C99"/>
    <w:rPr>
      <w:sz w:val="16"/>
      <w:szCs w:val="16"/>
    </w:rPr>
  </w:style>
  <w:style w:type="character" w:customStyle="1" w:styleId="ab">
    <w:name w:val="Без интервала Знак"/>
    <w:link w:val="aa"/>
    <w:uiPriority w:val="1"/>
    <w:rsid w:val="00A73C99"/>
    <w:rPr>
      <w:sz w:val="24"/>
      <w:szCs w:val="24"/>
    </w:rPr>
  </w:style>
  <w:style w:type="character" w:styleId="af1">
    <w:name w:val="page number"/>
    <w:basedOn w:val="a0"/>
    <w:uiPriority w:val="99"/>
    <w:unhideWhenUsed/>
    <w:rsid w:val="00A73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1548">
      <w:bodyDiv w:val="1"/>
      <w:marLeft w:val="0"/>
      <w:marRight w:val="0"/>
      <w:marTop w:val="0"/>
      <w:marBottom w:val="0"/>
      <w:divBdr>
        <w:top w:val="none" w:sz="0" w:space="0" w:color="auto"/>
        <w:left w:val="none" w:sz="0" w:space="0" w:color="auto"/>
        <w:bottom w:val="none" w:sz="0" w:space="0" w:color="auto"/>
        <w:right w:val="none" w:sz="0" w:space="0" w:color="auto"/>
      </w:divBdr>
    </w:div>
    <w:div w:id="617955845">
      <w:bodyDiv w:val="1"/>
      <w:marLeft w:val="0"/>
      <w:marRight w:val="0"/>
      <w:marTop w:val="0"/>
      <w:marBottom w:val="0"/>
      <w:divBdr>
        <w:top w:val="none" w:sz="0" w:space="0" w:color="auto"/>
        <w:left w:val="none" w:sz="0" w:space="0" w:color="auto"/>
        <w:bottom w:val="none" w:sz="0" w:space="0" w:color="auto"/>
        <w:right w:val="none" w:sz="0" w:space="0" w:color="auto"/>
      </w:divBdr>
    </w:div>
    <w:div w:id="1452439944">
      <w:bodyDiv w:val="1"/>
      <w:marLeft w:val="0"/>
      <w:marRight w:val="0"/>
      <w:marTop w:val="0"/>
      <w:marBottom w:val="0"/>
      <w:divBdr>
        <w:top w:val="none" w:sz="0" w:space="0" w:color="auto"/>
        <w:left w:val="none" w:sz="0" w:space="0" w:color="auto"/>
        <w:bottom w:val="none" w:sz="0" w:space="0" w:color="auto"/>
        <w:right w:val="none" w:sz="0" w:space="0" w:color="auto"/>
      </w:divBdr>
    </w:div>
    <w:div w:id="19791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A5BA-9089-4B29-B028-94F37A71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21</Pages>
  <Words>7096</Words>
  <Characters>40451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города Георгиевска</Company>
  <LinksUpToDate>false</LinksUpToDate>
  <CharactersWithSpaces>47453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Челюбеев Михаил Юрьевич</dc:creator>
  <cp:lastModifiedBy>Татьяна Павлий</cp:lastModifiedBy>
  <cp:revision>7</cp:revision>
  <cp:lastPrinted>2024-02-12T06:47:00Z</cp:lastPrinted>
  <dcterms:created xsi:type="dcterms:W3CDTF">2021-11-17T09:04:00Z</dcterms:created>
  <dcterms:modified xsi:type="dcterms:W3CDTF">2024-02-12T06:47:00Z</dcterms:modified>
</cp:coreProperties>
</file>