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26.05.2011 N 196-п</w:t>
              <w:br/>
              <w:t xml:space="preserve">(ред. от 22.12.2011)</w:t>
              <w:br/>
              <w:t xml:space="preserve">"Об утверждении Порядка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мая 2011 г. N 196-п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РАЗМЕРА ПЛАТЫ ЗА ОКАЗАНИЕ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 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тавропольского края от 22.12.2011 N 526-п &quot;О внесении изменения в пункт 1 Порядка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ого постановлением Правительства Ставропольского края от 26 мая 2011 г. N 19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22.12.2011 N 526-п)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Ставропольского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Разработать и утвердить в течение месяца со дня утверждения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услуг, методики расчета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 (далее соответственно - Перечень, методики).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Установить в течение двух месяцев со дня утверждения Перечня на основании методик предельный размер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Ставропольского края установить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образований Ставропольского края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председателя Правительства Ставропольского края Ефремова Г.Г.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принятия.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В.В.ГАЕВСКИЙ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26 мая 2011 г. N 196-п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РАЗМЕРА ПЛАТЫ ЗА ОКАЗАНИЕ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ОРГАНАМИ ИСПОЛНИТЕЛЬНОЙ ВЛАСТИ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Ставропольского края от 22.12.2011 N 526-п &quot;О внесении изменения в пункт 1 Порядка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ого постановлением Правительства Ставропольского края от 26 мая 2011 г. N 19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22.12.2011 N 526-п)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и органами местного самоуправления муниципальных образований Ставропольского края государственных услуг, в рамках осуществления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 (далее - платные услуги), и предоставляются организациями, подведомственными органам исполнительной власти Ставропольского края и органам местного самоуправления муниципальных образований Ставропольского края (далее - организации, участвующие в предоставлении государственных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Ставропольского края от 22.12.2011 N 526-п &quot;О внесении изменения в пункт 1 Порядка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ого постановлением Правительства Ставропольского края от 26 мая 2011 г. N 19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22.12.2011 N 526-п)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платы за оказание платных услуг определяется организациями, участвующими в предоставлении государственных услуг, с учетом затрат на их оказание, в том числе затрат на организационно-технические и иные мероприятия, необходимые для обеспечения оказания платных услуг, в соответствии с методиками расчета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услуг, разрабатываемыми и утверждаемыми органами исполнительной власти Ставропольского края, обеспечивающими проведение государственной политики, разработку и принятие нормативных правовых актов в соответствующей сфере деятельности (далее соответственно - методики, органы исполнительной власти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Предельный размер платы за оказание платных услуг устанавливается органами исполнительной власти края в соответствии с утверждаемыми методиками.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Каждая методика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расчетно-нормативных затрат на оказание платных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расчета размера платы за оказание платных услуг на основании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пересмотра размера платы за оказание платных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исполнительной власти края представляют на согласование в министерство экономического развития Ставропольского края и региональную тарифную комиссию Ставропольского края разработанные проекты методик.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экономического развития Ставропольского края в течение 15 рабочих дней дает заключение на проект каждой методики на соответствие ее утвержденному административному регламенту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тарифная комиссия Ставропольского края в течение 15 рабочих дней дает заключение на обоснованность расчета размера платы за оказание платных услуг в проекте каждой методики со дня получения положительного заключения министерства экономического развития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Проекты методик подлежат публичному обсуждению в течение 10 рабочих дней путем их размещения в двухдневный срок со дня получения органами исполнительной власти края положительных заключений региональной тарифной комиссии Ставропольского края на официальном информационном Интернет-портале органов государственной власти Ставропольского края (далее - публичные обсуждения).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исполнительной власти края утверждают методики с учетом результатов публичных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Внесение изменений в методики осуществляется в порядке, установленном для разработки и утверждения методик.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26.05.2011 N 196-п</w:t>
            <w:br/>
            <w:t>(ред. от 22.12.2011)</w:t>
            <w:br/>
            <w:t>"Об утверждении Порядка опре...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42386&amp;dst=100005" TargetMode = "External"/>
	<Relationship Id="rId8" Type="http://schemas.openxmlformats.org/officeDocument/2006/relationships/hyperlink" Target="https://login.consultant.ru/link/?req=doc&amp;base=LAW&amp;n=465798&amp;dst=100061" TargetMode = "External"/>
	<Relationship Id="rId9" Type="http://schemas.openxmlformats.org/officeDocument/2006/relationships/hyperlink" Target="https://login.consultant.ru/link/?req=doc&amp;base=RLAW077&amp;n=42386&amp;dst=100005" TargetMode = "External"/>
	<Relationship Id="rId10" Type="http://schemas.openxmlformats.org/officeDocument/2006/relationships/hyperlink" Target="https://login.consultant.ru/link/?req=doc&amp;base=RLAW077&amp;n=42386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26.05.2011 N 196-п
(ред. от 22.12.2011)
"Об утверждении Порядка определения размера платы за оказание услуг, которые являются необходимыми и обязательными для предоставления органами исполнительной власти Ставропольского края государственных услуг"</dc:title>
  <dcterms:created xsi:type="dcterms:W3CDTF">2024-04-01T11:45:20Z</dcterms:created>
</cp:coreProperties>
</file>