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ED11" w14:textId="77777777" w:rsidR="00043943" w:rsidRPr="00043943" w:rsidRDefault="00043943" w:rsidP="00043943">
      <w:pPr>
        <w:jc w:val="center"/>
        <w:rPr>
          <w:rFonts w:ascii="Times New Roman" w:hAnsi="Times New Roman"/>
          <w:b/>
          <w:sz w:val="32"/>
          <w:szCs w:val="32"/>
        </w:rPr>
      </w:pPr>
      <w:r w:rsidRPr="00043943">
        <w:rPr>
          <w:rFonts w:ascii="Times New Roman" w:hAnsi="Times New Roman"/>
          <w:b/>
          <w:sz w:val="32"/>
          <w:szCs w:val="32"/>
        </w:rPr>
        <w:t>ПОСТАНОВЛЕНИЕ</w:t>
      </w:r>
    </w:p>
    <w:p w14:paraId="2B27617F" w14:textId="77777777" w:rsidR="00043943" w:rsidRPr="00043943" w:rsidRDefault="00043943" w:rsidP="00043943">
      <w:pPr>
        <w:jc w:val="center"/>
        <w:rPr>
          <w:rFonts w:ascii="Times New Roman" w:hAnsi="Times New Roman"/>
          <w:b/>
          <w:sz w:val="28"/>
          <w:szCs w:val="28"/>
        </w:rPr>
      </w:pPr>
      <w:r w:rsidRPr="00043943">
        <w:rPr>
          <w:rFonts w:ascii="Times New Roman" w:hAnsi="Times New Roman"/>
          <w:b/>
          <w:sz w:val="28"/>
          <w:szCs w:val="28"/>
        </w:rPr>
        <w:t>АДМИНИСТРАЦИИ ГЕОРГИЕВСКОГО</w:t>
      </w:r>
    </w:p>
    <w:p w14:paraId="20D40115" w14:textId="77777777" w:rsidR="00043943" w:rsidRPr="00043943" w:rsidRDefault="007924ED" w:rsidP="00043943">
      <w:pPr>
        <w:jc w:val="center"/>
        <w:rPr>
          <w:rFonts w:ascii="Times New Roman" w:hAnsi="Times New Roman"/>
          <w:b/>
          <w:sz w:val="28"/>
          <w:szCs w:val="28"/>
        </w:rPr>
      </w:pPr>
      <w:r>
        <w:rPr>
          <w:rFonts w:ascii="Times New Roman" w:hAnsi="Times New Roman"/>
          <w:b/>
          <w:sz w:val="28"/>
          <w:szCs w:val="28"/>
        </w:rPr>
        <w:t>МУНИЦИПАЛЬН</w:t>
      </w:r>
      <w:r w:rsidR="00043943" w:rsidRPr="00043943">
        <w:rPr>
          <w:rFonts w:ascii="Times New Roman" w:hAnsi="Times New Roman"/>
          <w:b/>
          <w:sz w:val="28"/>
          <w:szCs w:val="28"/>
        </w:rPr>
        <w:t>ОГО ОКРУГА</w:t>
      </w:r>
    </w:p>
    <w:p w14:paraId="003A4219" w14:textId="77777777" w:rsidR="00043943" w:rsidRPr="00043943" w:rsidRDefault="00043943" w:rsidP="00043943">
      <w:pPr>
        <w:jc w:val="center"/>
        <w:rPr>
          <w:rFonts w:ascii="Times New Roman" w:hAnsi="Times New Roman"/>
          <w:b/>
          <w:sz w:val="28"/>
          <w:szCs w:val="28"/>
        </w:rPr>
      </w:pPr>
      <w:r w:rsidRPr="00043943">
        <w:rPr>
          <w:rFonts w:ascii="Times New Roman" w:hAnsi="Times New Roman"/>
          <w:b/>
          <w:sz w:val="28"/>
          <w:szCs w:val="28"/>
        </w:rPr>
        <w:t>СТАВРОПОЛЬСКОГО КРАЯ</w:t>
      </w:r>
    </w:p>
    <w:p w14:paraId="560666CA" w14:textId="77777777" w:rsidR="00043943" w:rsidRPr="00043943" w:rsidRDefault="00043943" w:rsidP="00043943">
      <w:pPr>
        <w:jc w:val="center"/>
        <w:rPr>
          <w:rFonts w:ascii="Times New Roman" w:hAnsi="Times New Roman"/>
          <w:sz w:val="28"/>
          <w:szCs w:val="28"/>
        </w:rPr>
      </w:pPr>
    </w:p>
    <w:p w14:paraId="4EA22594" w14:textId="77777777" w:rsidR="00043943" w:rsidRPr="00043943" w:rsidRDefault="007924ED" w:rsidP="00043943">
      <w:pPr>
        <w:jc w:val="both"/>
        <w:rPr>
          <w:rFonts w:ascii="Times New Roman" w:hAnsi="Times New Roman"/>
          <w:sz w:val="28"/>
          <w:szCs w:val="28"/>
        </w:rPr>
      </w:pPr>
      <w:r>
        <w:rPr>
          <w:rFonts w:ascii="Times New Roman" w:hAnsi="Times New Roman"/>
          <w:sz w:val="28"/>
          <w:szCs w:val="28"/>
        </w:rPr>
        <w:t>_______ 202__</w:t>
      </w:r>
      <w:r w:rsidR="00043943" w:rsidRPr="00043943">
        <w:rPr>
          <w:rFonts w:ascii="Times New Roman" w:hAnsi="Times New Roman"/>
          <w:sz w:val="28"/>
          <w:szCs w:val="28"/>
        </w:rPr>
        <w:t xml:space="preserve"> г.            г. Георгиевск                                         № </w:t>
      </w:r>
      <w:r>
        <w:rPr>
          <w:rFonts w:ascii="Times New Roman" w:hAnsi="Times New Roman"/>
          <w:sz w:val="28"/>
          <w:szCs w:val="28"/>
        </w:rPr>
        <w:t>___</w:t>
      </w:r>
    </w:p>
    <w:p w14:paraId="3D8890F5" w14:textId="77777777" w:rsidR="00663779" w:rsidRDefault="00663779" w:rsidP="00663779">
      <w:pPr>
        <w:jc w:val="both"/>
        <w:rPr>
          <w:rFonts w:ascii="Times New Roman" w:hAnsi="Times New Roman"/>
          <w:sz w:val="28"/>
          <w:szCs w:val="28"/>
        </w:rPr>
      </w:pPr>
    </w:p>
    <w:p w14:paraId="3B2DD9F3" w14:textId="77777777" w:rsidR="00663779" w:rsidRDefault="00663779" w:rsidP="00663779">
      <w:pPr>
        <w:jc w:val="both"/>
        <w:rPr>
          <w:rFonts w:ascii="Times New Roman" w:hAnsi="Times New Roman"/>
          <w:sz w:val="28"/>
          <w:szCs w:val="28"/>
        </w:rPr>
      </w:pPr>
    </w:p>
    <w:p w14:paraId="690F1C09" w14:textId="77777777" w:rsidR="00663779" w:rsidRPr="00335ECC" w:rsidRDefault="00663779" w:rsidP="00663779">
      <w:pPr>
        <w:jc w:val="both"/>
        <w:rPr>
          <w:rFonts w:ascii="Times New Roman" w:hAnsi="Times New Roman"/>
          <w:sz w:val="28"/>
          <w:szCs w:val="28"/>
        </w:rPr>
      </w:pPr>
    </w:p>
    <w:p w14:paraId="03B38088" w14:textId="77777777" w:rsidR="00663779" w:rsidRPr="00105FF7" w:rsidRDefault="007924ED" w:rsidP="004A4B9A">
      <w:pPr>
        <w:spacing w:line="240" w:lineRule="exact"/>
        <w:jc w:val="both"/>
        <w:rPr>
          <w:rFonts w:ascii="Times New Roman" w:hAnsi="Times New Roman"/>
          <w:sz w:val="28"/>
          <w:szCs w:val="28"/>
        </w:rPr>
      </w:pPr>
      <w:r>
        <w:rPr>
          <w:rFonts w:ascii="Times New Roman" w:hAnsi="Times New Roman"/>
          <w:sz w:val="28"/>
          <w:szCs w:val="28"/>
        </w:rPr>
        <w:t>Об утверждении муниципальной программы</w:t>
      </w:r>
      <w:r w:rsidR="00663779">
        <w:rPr>
          <w:rFonts w:ascii="Times New Roman" w:hAnsi="Times New Roman"/>
          <w:sz w:val="28"/>
          <w:szCs w:val="28"/>
        </w:rPr>
        <w:t xml:space="preserve"> Георгиевского </w:t>
      </w:r>
      <w:r>
        <w:rPr>
          <w:rFonts w:ascii="Times New Roman" w:hAnsi="Times New Roman"/>
          <w:sz w:val="28"/>
          <w:szCs w:val="28"/>
        </w:rPr>
        <w:t>муниципальн</w:t>
      </w:r>
      <w:r w:rsidR="00663779">
        <w:rPr>
          <w:rFonts w:ascii="Times New Roman" w:hAnsi="Times New Roman"/>
          <w:sz w:val="28"/>
          <w:szCs w:val="28"/>
        </w:rPr>
        <w:t xml:space="preserve">ого округа Ставропольского </w:t>
      </w:r>
      <w:proofErr w:type="spellStart"/>
      <w:proofErr w:type="gramStart"/>
      <w:r w:rsidR="00663779">
        <w:rPr>
          <w:rFonts w:ascii="Times New Roman" w:hAnsi="Times New Roman"/>
          <w:sz w:val="28"/>
          <w:szCs w:val="28"/>
        </w:rPr>
        <w:t>края</w:t>
      </w:r>
      <w:r w:rsidR="00663779" w:rsidRPr="00105FF7">
        <w:rPr>
          <w:rFonts w:ascii="Times New Roman" w:hAnsi="Times New Roman"/>
          <w:sz w:val="28"/>
          <w:szCs w:val="28"/>
        </w:rPr>
        <w:t>«</w:t>
      </w:r>
      <w:proofErr w:type="gramEnd"/>
      <w:r w:rsidR="00663779" w:rsidRPr="00105FF7">
        <w:rPr>
          <w:rFonts w:ascii="Times New Roman" w:hAnsi="Times New Roman"/>
          <w:bCs/>
          <w:sz w:val="28"/>
          <w:szCs w:val="28"/>
        </w:rPr>
        <w:t>Профилактика</w:t>
      </w:r>
      <w:proofErr w:type="spellEnd"/>
      <w:r w:rsidR="00663779" w:rsidRPr="00105FF7">
        <w:rPr>
          <w:rFonts w:ascii="Times New Roman" w:hAnsi="Times New Roman"/>
          <w:bCs/>
          <w:sz w:val="28"/>
          <w:szCs w:val="28"/>
        </w:rPr>
        <w:t xml:space="preserve"> правонарушений, терроризма, обеспечение общественного порядка,</w:t>
      </w:r>
      <w:r w:rsidR="00663779" w:rsidRPr="00105FF7">
        <w:rPr>
          <w:rFonts w:ascii="Times New Roman" w:hAnsi="Times New Roman"/>
          <w:sz w:val="28"/>
          <w:szCs w:val="28"/>
        </w:rPr>
        <w:t xml:space="preserve"> межнациональные отношения и поддержка казачества»</w:t>
      </w:r>
    </w:p>
    <w:p w14:paraId="18568D2B" w14:textId="77777777" w:rsidR="00663779" w:rsidRDefault="00663779" w:rsidP="00663779">
      <w:pPr>
        <w:jc w:val="both"/>
        <w:rPr>
          <w:rFonts w:ascii="Times New Roman" w:hAnsi="Times New Roman"/>
          <w:sz w:val="28"/>
          <w:szCs w:val="28"/>
        </w:rPr>
      </w:pPr>
    </w:p>
    <w:p w14:paraId="4B726118" w14:textId="77777777" w:rsidR="00663779" w:rsidRDefault="00663779" w:rsidP="00663779">
      <w:pPr>
        <w:jc w:val="both"/>
        <w:rPr>
          <w:rFonts w:ascii="Times New Roman" w:hAnsi="Times New Roman"/>
          <w:sz w:val="28"/>
          <w:szCs w:val="28"/>
        </w:rPr>
      </w:pPr>
    </w:p>
    <w:p w14:paraId="7E03B194" w14:textId="77777777" w:rsidR="00663779" w:rsidRPr="00335ECC" w:rsidRDefault="00663779" w:rsidP="00663779">
      <w:pPr>
        <w:jc w:val="both"/>
        <w:rPr>
          <w:rFonts w:ascii="Times New Roman" w:hAnsi="Times New Roman"/>
          <w:sz w:val="28"/>
          <w:szCs w:val="28"/>
        </w:rPr>
      </w:pPr>
    </w:p>
    <w:p w14:paraId="6EC06F20" w14:textId="77777777" w:rsidR="00663779" w:rsidRPr="00217E01" w:rsidRDefault="00663779" w:rsidP="0053605D">
      <w:pPr>
        <w:pStyle w:val="1"/>
        <w:shd w:val="clear" w:color="auto" w:fill="FFFFFF"/>
        <w:spacing w:after="0" w:line="263" w:lineRule="atLeast"/>
        <w:ind w:firstLine="709"/>
        <w:jc w:val="both"/>
        <w:rPr>
          <w:b w:val="0"/>
          <w:sz w:val="28"/>
          <w:szCs w:val="24"/>
        </w:rPr>
      </w:pPr>
      <w:r w:rsidRPr="0053605D">
        <w:rPr>
          <w:b w:val="0"/>
          <w:color w:val="000000" w:themeColor="text1"/>
          <w:sz w:val="28"/>
          <w:szCs w:val="28"/>
        </w:rPr>
        <w:t xml:space="preserve">В соответствии с </w:t>
      </w:r>
      <w:r w:rsidR="00901A7A" w:rsidRPr="0053605D">
        <w:rPr>
          <w:rFonts w:eastAsiaTheme="minorHAnsi"/>
          <w:b w:val="0"/>
          <w:sz w:val="28"/>
          <w:szCs w:val="28"/>
          <w:lang w:eastAsia="en-US"/>
        </w:rPr>
        <w:t>Бюджетным кодексом Российской Федерации, федеральными законами от 06 октября 2003 г. № 131-ФЗ «Об общих принципах организации местного самоупра</w:t>
      </w:r>
      <w:r w:rsidR="00B75EDB">
        <w:rPr>
          <w:rFonts w:eastAsiaTheme="minorHAnsi"/>
          <w:b w:val="0"/>
          <w:sz w:val="28"/>
          <w:szCs w:val="28"/>
          <w:lang w:eastAsia="en-US"/>
        </w:rPr>
        <w:t xml:space="preserve">вления в Российской Федерации» и </w:t>
      </w:r>
      <w:r w:rsidR="00901A7A" w:rsidRPr="0053605D">
        <w:rPr>
          <w:rFonts w:eastAsiaTheme="minorHAnsi"/>
          <w:b w:val="0"/>
          <w:sz w:val="28"/>
          <w:szCs w:val="28"/>
          <w:lang w:eastAsia="en-US"/>
        </w:rPr>
        <w:t xml:space="preserve">от 28 июня 2014 г. № 172-ФЗ «О стратегическом планировании в Российской </w:t>
      </w:r>
      <w:proofErr w:type="spellStart"/>
      <w:r w:rsidR="00901A7A" w:rsidRPr="0053605D">
        <w:rPr>
          <w:rFonts w:eastAsiaTheme="minorHAnsi"/>
          <w:b w:val="0"/>
          <w:sz w:val="28"/>
          <w:szCs w:val="28"/>
          <w:lang w:eastAsia="en-US"/>
        </w:rPr>
        <w:t>Федерации»,</w:t>
      </w:r>
      <w:r w:rsidR="00CB7D9D" w:rsidRPr="00F75B4D">
        <w:rPr>
          <w:b w:val="0"/>
          <w:sz w:val="28"/>
          <w:szCs w:val="28"/>
        </w:rPr>
        <w:t>постановлениями</w:t>
      </w:r>
      <w:proofErr w:type="spellEnd"/>
      <w:r w:rsidR="00CB7D9D" w:rsidRPr="00F75B4D">
        <w:rPr>
          <w:b w:val="0"/>
          <w:sz w:val="28"/>
          <w:szCs w:val="28"/>
          <w:shd w:val="clear" w:color="auto" w:fill="FFFFFF"/>
        </w:rPr>
        <w:t xml:space="preserve"> администрации Георгиевского </w:t>
      </w:r>
      <w:r w:rsidR="00F75B4D">
        <w:rPr>
          <w:b w:val="0"/>
          <w:sz w:val="28"/>
          <w:szCs w:val="28"/>
          <w:shd w:val="clear" w:color="auto" w:fill="FFFFFF"/>
        </w:rPr>
        <w:t>муниципальн</w:t>
      </w:r>
      <w:r w:rsidR="00CB7D9D" w:rsidRPr="00F75B4D">
        <w:rPr>
          <w:b w:val="0"/>
          <w:sz w:val="28"/>
          <w:szCs w:val="28"/>
          <w:shd w:val="clear" w:color="auto" w:fill="FFFFFF"/>
        </w:rPr>
        <w:t xml:space="preserve">ого округа Ставропольского края </w:t>
      </w:r>
      <w:r w:rsidR="00996589">
        <w:rPr>
          <w:b w:val="0"/>
          <w:sz w:val="28"/>
          <w:szCs w:val="28"/>
          <w:shd w:val="clear" w:color="auto" w:fill="FFFFFF"/>
        </w:rPr>
        <w:t xml:space="preserve">08.09.2023 </w:t>
      </w:r>
      <w:r w:rsidR="001840EE" w:rsidRPr="00F75B4D">
        <w:rPr>
          <w:b w:val="0"/>
          <w:sz w:val="28"/>
          <w:szCs w:val="28"/>
          <w:shd w:val="clear" w:color="auto" w:fill="FFFFFF"/>
        </w:rPr>
        <w:t xml:space="preserve">№ </w:t>
      </w:r>
      <w:r w:rsidR="00996589">
        <w:rPr>
          <w:b w:val="0"/>
          <w:sz w:val="28"/>
          <w:szCs w:val="28"/>
          <w:shd w:val="clear" w:color="auto" w:fill="FFFFFF"/>
        </w:rPr>
        <w:t xml:space="preserve"> 2856</w:t>
      </w:r>
      <w:r w:rsidR="001840EE" w:rsidRPr="00F75B4D">
        <w:rPr>
          <w:b w:val="0"/>
          <w:sz w:val="28"/>
          <w:szCs w:val="28"/>
          <w:shd w:val="clear" w:color="auto" w:fill="FFFFFF"/>
        </w:rPr>
        <w:t xml:space="preserve"> «О п</w:t>
      </w:r>
      <w:r w:rsidR="00CB7D9D" w:rsidRPr="00F75B4D">
        <w:rPr>
          <w:b w:val="0"/>
          <w:sz w:val="28"/>
          <w:szCs w:val="28"/>
          <w:shd w:val="clear" w:color="auto" w:fill="FFFFFF"/>
        </w:rPr>
        <w:t xml:space="preserve">еречне муниципальных программ Георгиевского </w:t>
      </w:r>
      <w:r w:rsidR="000E6285">
        <w:rPr>
          <w:b w:val="0"/>
          <w:sz w:val="28"/>
          <w:szCs w:val="28"/>
          <w:shd w:val="clear" w:color="auto" w:fill="FFFFFF"/>
        </w:rPr>
        <w:t>муниципальн</w:t>
      </w:r>
      <w:r w:rsidR="00CB7D9D" w:rsidRPr="00F75B4D">
        <w:rPr>
          <w:b w:val="0"/>
          <w:sz w:val="28"/>
          <w:szCs w:val="28"/>
          <w:shd w:val="clear" w:color="auto" w:fill="FFFFFF"/>
        </w:rPr>
        <w:t>ого округа Ставропольского края принимаемых к ра</w:t>
      </w:r>
      <w:r w:rsidR="006D043A" w:rsidRPr="00F75B4D">
        <w:rPr>
          <w:b w:val="0"/>
          <w:sz w:val="28"/>
          <w:szCs w:val="28"/>
          <w:shd w:val="clear" w:color="auto" w:fill="FFFFFF"/>
        </w:rPr>
        <w:t>зработке», от</w:t>
      </w:r>
      <w:r w:rsidR="00996589">
        <w:rPr>
          <w:b w:val="0"/>
          <w:sz w:val="28"/>
          <w:szCs w:val="28"/>
          <w:shd w:val="clear" w:color="auto" w:fill="FFFFFF"/>
        </w:rPr>
        <w:t xml:space="preserve"> 01.11.2023</w:t>
      </w:r>
      <w:r w:rsidR="006D043A" w:rsidRPr="00F75B4D">
        <w:rPr>
          <w:b w:val="0"/>
          <w:sz w:val="28"/>
          <w:szCs w:val="28"/>
          <w:shd w:val="clear" w:color="auto" w:fill="FFFFFF"/>
        </w:rPr>
        <w:t xml:space="preserve"> </w:t>
      </w:r>
      <w:r w:rsidR="00CB7D9D" w:rsidRPr="00F75B4D">
        <w:rPr>
          <w:b w:val="0"/>
          <w:sz w:val="28"/>
          <w:szCs w:val="28"/>
          <w:shd w:val="clear" w:color="auto" w:fill="FFFFFF"/>
        </w:rPr>
        <w:t>№</w:t>
      </w:r>
      <w:r w:rsidR="000A0D14">
        <w:rPr>
          <w:b w:val="0"/>
          <w:sz w:val="28"/>
          <w:szCs w:val="28"/>
          <w:shd w:val="clear" w:color="auto" w:fill="FFFFFF"/>
        </w:rPr>
        <w:t xml:space="preserve"> </w:t>
      </w:r>
      <w:r w:rsidR="00996589">
        <w:rPr>
          <w:b w:val="0"/>
          <w:sz w:val="28"/>
          <w:szCs w:val="28"/>
          <w:shd w:val="clear" w:color="auto" w:fill="FFFFFF"/>
        </w:rPr>
        <w:t>3514</w:t>
      </w:r>
      <w:r w:rsidR="000A0D14">
        <w:rPr>
          <w:b w:val="0"/>
          <w:sz w:val="28"/>
          <w:szCs w:val="28"/>
          <w:shd w:val="clear" w:color="auto" w:fill="FFFFFF"/>
        </w:rPr>
        <w:t xml:space="preserve"> </w:t>
      </w:r>
      <w:r w:rsidR="00CB7D9D" w:rsidRPr="00F75B4D">
        <w:rPr>
          <w:b w:val="0"/>
          <w:sz w:val="28"/>
          <w:szCs w:val="28"/>
          <w:shd w:val="clear" w:color="auto" w:fill="FFFFFF"/>
        </w:rPr>
        <w:t xml:space="preserve"> «Об утверждении Порядка разработки, реализации и оценки эффективности муниципальных программ Георгиевского </w:t>
      </w:r>
      <w:r w:rsidR="000E6285">
        <w:rPr>
          <w:b w:val="0"/>
          <w:sz w:val="28"/>
          <w:szCs w:val="28"/>
          <w:shd w:val="clear" w:color="auto" w:fill="FFFFFF"/>
        </w:rPr>
        <w:t>муниципальн</w:t>
      </w:r>
      <w:r w:rsidR="00CB7D9D" w:rsidRPr="00F75B4D">
        <w:rPr>
          <w:b w:val="0"/>
          <w:sz w:val="28"/>
          <w:szCs w:val="28"/>
          <w:shd w:val="clear" w:color="auto" w:fill="FFFFFF"/>
        </w:rPr>
        <w:t>ого округа Ставропольского края», от 202</w:t>
      </w:r>
      <w:r w:rsidR="000E6285">
        <w:rPr>
          <w:b w:val="0"/>
          <w:sz w:val="28"/>
          <w:szCs w:val="28"/>
          <w:shd w:val="clear" w:color="auto" w:fill="FFFFFF"/>
        </w:rPr>
        <w:t>3</w:t>
      </w:r>
      <w:r w:rsidR="00CB7D9D" w:rsidRPr="00F75B4D">
        <w:rPr>
          <w:b w:val="0"/>
          <w:sz w:val="28"/>
          <w:szCs w:val="28"/>
          <w:shd w:val="clear" w:color="auto" w:fill="FFFFFF"/>
        </w:rPr>
        <w:t xml:space="preserve"> г. №  «Об утверждении Методических указаний по разработке и реализации муниципальных программ Георгиевского </w:t>
      </w:r>
      <w:r w:rsidR="000E6285">
        <w:rPr>
          <w:b w:val="0"/>
          <w:sz w:val="28"/>
          <w:szCs w:val="28"/>
          <w:shd w:val="clear" w:color="auto" w:fill="FFFFFF"/>
        </w:rPr>
        <w:t>муниципальн</w:t>
      </w:r>
      <w:r w:rsidR="00CB7D9D" w:rsidRPr="00F75B4D">
        <w:rPr>
          <w:b w:val="0"/>
          <w:sz w:val="28"/>
          <w:szCs w:val="28"/>
          <w:shd w:val="clear" w:color="auto" w:fill="FFFFFF"/>
        </w:rPr>
        <w:t>ого округа Ставропольского края</w:t>
      </w:r>
      <w:r w:rsidR="00DA7CBB">
        <w:rPr>
          <w:b w:val="0"/>
          <w:sz w:val="28"/>
          <w:szCs w:val="28"/>
          <w:shd w:val="clear" w:color="auto" w:fill="FFFFFF"/>
        </w:rPr>
        <w:t xml:space="preserve"> </w:t>
      </w:r>
      <w:r w:rsidR="00CB7D9D" w:rsidRPr="00F75B4D">
        <w:rPr>
          <w:b w:val="0"/>
          <w:sz w:val="28"/>
          <w:szCs w:val="28"/>
          <w:shd w:val="clear" w:color="auto" w:fill="FFFFFF"/>
        </w:rPr>
        <w:t xml:space="preserve">», </w:t>
      </w:r>
      <w:r w:rsidRPr="00217E01">
        <w:rPr>
          <w:b w:val="0"/>
          <w:sz w:val="28"/>
          <w:szCs w:val="28"/>
        </w:rPr>
        <w:t xml:space="preserve">в целях повышения качества проведения профилактических мероприятий по обеспечению общественного порядка, снижению уровня террористических угроз и количества правонарушений, укрепления межнациональных отношений, поддержки казачества, на основании статей </w:t>
      </w:r>
      <w:r w:rsidR="007924ED">
        <w:rPr>
          <w:b w:val="0"/>
          <w:sz w:val="28"/>
          <w:szCs w:val="28"/>
        </w:rPr>
        <w:t>________</w:t>
      </w:r>
      <w:r w:rsidRPr="00217E01">
        <w:rPr>
          <w:b w:val="0"/>
          <w:sz w:val="28"/>
          <w:szCs w:val="28"/>
        </w:rPr>
        <w:t xml:space="preserve"> Устава Георгиевского </w:t>
      </w:r>
      <w:r w:rsidR="007924ED">
        <w:rPr>
          <w:b w:val="0"/>
          <w:sz w:val="28"/>
          <w:szCs w:val="28"/>
        </w:rPr>
        <w:t>муниципальн</w:t>
      </w:r>
      <w:r w:rsidRPr="00217E01">
        <w:rPr>
          <w:b w:val="0"/>
          <w:sz w:val="28"/>
          <w:szCs w:val="28"/>
        </w:rPr>
        <w:t xml:space="preserve">ого округа Ставропольского края администрация Георгиевского </w:t>
      </w:r>
      <w:r w:rsidR="007924ED">
        <w:rPr>
          <w:b w:val="0"/>
          <w:sz w:val="28"/>
          <w:szCs w:val="28"/>
        </w:rPr>
        <w:t>муниципальн</w:t>
      </w:r>
      <w:r w:rsidRPr="00217E01">
        <w:rPr>
          <w:b w:val="0"/>
          <w:sz w:val="28"/>
          <w:szCs w:val="28"/>
        </w:rPr>
        <w:t>ого округа Ставропольского края</w:t>
      </w:r>
    </w:p>
    <w:p w14:paraId="67742246" w14:textId="77777777" w:rsidR="00663779" w:rsidRDefault="00663779" w:rsidP="00043943">
      <w:pPr>
        <w:jc w:val="both"/>
        <w:rPr>
          <w:rFonts w:ascii="Times New Roman" w:hAnsi="Times New Roman"/>
          <w:sz w:val="28"/>
          <w:szCs w:val="28"/>
        </w:rPr>
      </w:pPr>
    </w:p>
    <w:p w14:paraId="6D53B6D0" w14:textId="77777777" w:rsidR="00217E01" w:rsidRDefault="00217E01" w:rsidP="00043943">
      <w:pPr>
        <w:jc w:val="both"/>
        <w:rPr>
          <w:rFonts w:ascii="Times New Roman" w:hAnsi="Times New Roman"/>
          <w:sz w:val="28"/>
          <w:szCs w:val="28"/>
        </w:rPr>
      </w:pPr>
    </w:p>
    <w:p w14:paraId="3F992C2B" w14:textId="77777777" w:rsidR="00663779" w:rsidRPr="00335ECC" w:rsidRDefault="00663779" w:rsidP="004A4B9A">
      <w:pPr>
        <w:spacing w:line="240" w:lineRule="exact"/>
        <w:jc w:val="both"/>
        <w:rPr>
          <w:rFonts w:ascii="Times New Roman" w:hAnsi="Times New Roman"/>
          <w:sz w:val="28"/>
          <w:szCs w:val="28"/>
        </w:rPr>
      </w:pPr>
      <w:r w:rsidRPr="00335ECC">
        <w:rPr>
          <w:rFonts w:ascii="Times New Roman" w:hAnsi="Times New Roman"/>
          <w:sz w:val="28"/>
          <w:szCs w:val="28"/>
        </w:rPr>
        <w:t>ПОСТАНОВЛЯЕТ:</w:t>
      </w:r>
    </w:p>
    <w:p w14:paraId="724048F5" w14:textId="77777777" w:rsidR="00663779" w:rsidRDefault="00663779" w:rsidP="00663779">
      <w:pPr>
        <w:jc w:val="both"/>
        <w:rPr>
          <w:rFonts w:ascii="Times New Roman" w:hAnsi="Times New Roman"/>
          <w:sz w:val="28"/>
          <w:szCs w:val="28"/>
        </w:rPr>
      </w:pPr>
    </w:p>
    <w:p w14:paraId="273BC8F4" w14:textId="77777777" w:rsidR="00043943" w:rsidRDefault="00043943" w:rsidP="00663779">
      <w:pPr>
        <w:jc w:val="both"/>
        <w:rPr>
          <w:rFonts w:ascii="Times New Roman" w:hAnsi="Times New Roman"/>
          <w:sz w:val="28"/>
          <w:szCs w:val="28"/>
        </w:rPr>
      </w:pPr>
    </w:p>
    <w:p w14:paraId="3B990C7C" w14:textId="77777777" w:rsidR="00663779" w:rsidRDefault="00663779" w:rsidP="00663779">
      <w:pPr>
        <w:ind w:firstLine="709"/>
        <w:jc w:val="both"/>
        <w:rPr>
          <w:rFonts w:ascii="Times New Roman" w:hAnsi="Times New Roman"/>
          <w:sz w:val="28"/>
          <w:szCs w:val="28"/>
        </w:rPr>
      </w:pPr>
      <w:r w:rsidRPr="00335ECC">
        <w:rPr>
          <w:rFonts w:ascii="Times New Roman" w:hAnsi="Times New Roman"/>
          <w:sz w:val="28"/>
          <w:szCs w:val="28"/>
        </w:rPr>
        <w:t xml:space="preserve">1. </w:t>
      </w:r>
      <w:r w:rsidR="006A508B">
        <w:rPr>
          <w:rFonts w:ascii="Times New Roman" w:hAnsi="Times New Roman"/>
          <w:sz w:val="28"/>
          <w:szCs w:val="28"/>
        </w:rPr>
        <w:t>Утвердить</w:t>
      </w:r>
      <w:r w:rsidR="000A0D14">
        <w:rPr>
          <w:rFonts w:ascii="Times New Roman" w:hAnsi="Times New Roman"/>
          <w:sz w:val="28"/>
          <w:szCs w:val="28"/>
        </w:rPr>
        <w:t xml:space="preserve"> </w:t>
      </w:r>
      <w:r w:rsidR="00527840">
        <w:rPr>
          <w:rFonts w:ascii="Times New Roman" w:hAnsi="Times New Roman"/>
          <w:sz w:val="28"/>
          <w:szCs w:val="28"/>
        </w:rPr>
        <w:t xml:space="preserve">прилагаемую </w:t>
      </w:r>
      <w:r>
        <w:rPr>
          <w:rFonts w:ascii="Times New Roman" w:hAnsi="Times New Roman"/>
          <w:sz w:val="28"/>
          <w:szCs w:val="28"/>
        </w:rPr>
        <w:t xml:space="preserve">муниципальную программу Георгиевского </w:t>
      </w:r>
      <w:r w:rsidR="00527840">
        <w:rPr>
          <w:rFonts w:ascii="Times New Roman" w:hAnsi="Times New Roman"/>
          <w:sz w:val="28"/>
          <w:szCs w:val="28"/>
        </w:rPr>
        <w:t>муниципальн</w:t>
      </w:r>
      <w:r>
        <w:rPr>
          <w:rFonts w:ascii="Times New Roman" w:hAnsi="Times New Roman"/>
          <w:sz w:val="28"/>
          <w:szCs w:val="28"/>
        </w:rPr>
        <w:t>ого округа Ставропольского края</w:t>
      </w:r>
      <w:r w:rsidR="000A0D14">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w:t>
      </w:r>
    </w:p>
    <w:p w14:paraId="7980D4B3" w14:textId="77777777" w:rsidR="00663779" w:rsidRDefault="00663779" w:rsidP="00663779">
      <w:pPr>
        <w:ind w:firstLine="709"/>
        <w:jc w:val="both"/>
        <w:rPr>
          <w:rFonts w:ascii="Times New Roman" w:hAnsi="Times New Roman"/>
          <w:sz w:val="28"/>
          <w:szCs w:val="28"/>
        </w:rPr>
      </w:pPr>
    </w:p>
    <w:p w14:paraId="5E6CC732" w14:textId="77777777" w:rsidR="00B45DE2" w:rsidRDefault="00D6239B" w:rsidP="00663779">
      <w:pPr>
        <w:ind w:firstLine="709"/>
        <w:jc w:val="both"/>
        <w:rPr>
          <w:rFonts w:ascii="Times New Roman" w:hAnsi="Times New Roman"/>
          <w:sz w:val="28"/>
          <w:szCs w:val="28"/>
        </w:rPr>
      </w:pPr>
      <w:r>
        <w:rPr>
          <w:rFonts w:ascii="Times New Roman" w:hAnsi="Times New Roman"/>
          <w:sz w:val="28"/>
          <w:szCs w:val="28"/>
        </w:rPr>
        <w:lastRenderedPageBreak/>
        <w:t>2</w:t>
      </w:r>
      <w:r w:rsidR="00663779">
        <w:rPr>
          <w:rFonts w:ascii="Times New Roman" w:hAnsi="Times New Roman"/>
          <w:sz w:val="28"/>
          <w:szCs w:val="28"/>
        </w:rPr>
        <w:t>. Признать утратившим</w:t>
      </w:r>
      <w:r w:rsidR="00B45DE2">
        <w:rPr>
          <w:rFonts w:ascii="Times New Roman" w:hAnsi="Times New Roman"/>
          <w:sz w:val="28"/>
          <w:szCs w:val="28"/>
        </w:rPr>
        <w:t>и силу постановления</w:t>
      </w:r>
      <w:r w:rsidR="00663779">
        <w:rPr>
          <w:rFonts w:ascii="Times New Roman" w:hAnsi="Times New Roman"/>
          <w:sz w:val="28"/>
          <w:szCs w:val="28"/>
        </w:rPr>
        <w:t xml:space="preserve"> администрации Георгиевского городского округа Ставропольского края</w:t>
      </w:r>
      <w:r w:rsidR="00B45DE2">
        <w:rPr>
          <w:rFonts w:ascii="Times New Roman" w:hAnsi="Times New Roman"/>
          <w:sz w:val="28"/>
          <w:szCs w:val="28"/>
        </w:rPr>
        <w:t>:</w:t>
      </w:r>
    </w:p>
    <w:p w14:paraId="0E229FDC" w14:textId="77777777" w:rsidR="00B45DE2" w:rsidRDefault="00B45DE2" w:rsidP="00663779">
      <w:pPr>
        <w:ind w:firstLine="709"/>
        <w:jc w:val="both"/>
        <w:rPr>
          <w:rFonts w:ascii="Times New Roman" w:hAnsi="Times New Roman"/>
          <w:sz w:val="28"/>
          <w:szCs w:val="28"/>
        </w:rPr>
      </w:pPr>
      <w:r>
        <w:rPr>
          <w:rFonts w:ascii="Times New Roman" w:hAnsi="Times New Roman"/>
          <w:sz w:val="28"/>
          <w:szCs w:val="28"/>
        </w:rPr>
        <w:t>от</w:t>
      </w:r>
      <w:r w:rsidR="000A0D14">
        <w:rPr>
          <w:rFonts w:ascii="Times New Roman" w:hAnsi="Times New Roman"/>
          <w:sz w:val="28"/>
          <w:szCs w:val="28"/>
        </w:rPr>
        <w:t xml:space="preserve"> </w:t>
      </w:r>
      <w:r w:rsidR="00527840">
        <w:rPr>
          <w:rFonts w:ascii="Times New Roman" w:hAnsi="Times New Roman"/>
          <w:sz w:val="28"/>
          <w:szCs w:val="28"/>
        </w:rPr>
        <w:t>27 января 2023</w:t>
      </w:r>
      <w:r>
        <w:rPr>
          <w:rFonts w:ascii="Times New Roman" w:hAnsi="Times New Roman"/>
          <w:sz w:val="28"/>
          <w:szCs w:val="28"/>
        </w:rPr>
        <w:t xml:space="preserve"> г. № </w:t>
      </w:r>
      <w:r w:rsidR="00527840">
        <w:rPr>
          <w:rFonts w:ascii="Times New Roman" w:hAnsi="Times New Roman"/>
          <w:sz w:val="28"/>
          <w:szCs w:val="28"/>
        </w:rPr>
        <w:t>161</w:t>
      </w:r>
      <w:r w:rsidR="00663779">
        <w:rPr>
          <w:rFonts w:ascii="Times New Roman" w:hAnsi="Times New Roman"/>
          <w:sz w:val="28"/>
          <w:szCs w:val="28"/>
        </w:rPr>
        <w:t xml:space="preserve"> «О внесении изменения в муниципальную программу Георгиевского городского округа Ставропольского края</w:t>
      </w:r>
      <w:r w:rsidR="000A0D14">
        <w:rPr>
          <w:rFonts w:ascii="Times New Roman" w:hAnsi="Times New Roman"/>
          <w:sz w:val="28"/>
          <w:szCs w:val="28"/>
        </w:rPr>
        <w:t xml:space="preserve"> </w:t>
      </w:r>
      <w:r w:rsidR="00663779" w:rsidRPr="00105FF7">
        <w:rPr>
          <w:rFonts w:ascii="Times New Roman" w:hAnsi="Times New Roman"/>
          <w:sz w:val="28"/>
          <w:szCs w:val="28"/>
        </w:rPr>
        <w:t>«</w:t>
      </w:r>
      <w:r w:rsidR="00663779" w:rsidRPr="00105FF7">
        <w:rPr>
          <w:rFonts w:ascii="Times New Roman" w:hAnsi="Times New Roman"/>
          <w:bCs/>
          <w:sz w:val="28"/>
          <w:szCs w:val="28"/>
        </w:rPr>
        <w:t>Профилактика правонарушений, терроризма, обеспечение общественного порядка,</w:t>
      </w:r>
      <w:r w:rsidR="00663779" w:rsidRPr="00105FF7">
        <w:rPr>
          <w:rFonts w:ascii="Times New Roman" w:hAnsi="Times New Roman"/>
          <w:sz w:val="28"/>
          <w:szCs w:val="28"/>
        </w:rPr>
        <w:t xml:space="preserve"> межнациональные отношения и поддержка казачества»</w:t>
      </w:r>
      <w:r w:rsidR="00663779">
        <w:rPr>
          <w:rFonts w:ascii="Times New Roman" w:hAnsi="Times New Roman"/>
          <w:sz w:val="28"/>
          <w:szCs w:val="28"/>
        </w:rPr>
        <w:t>, утвержденную постановлением администрации Георгиевского городского округа Ставропольского края от 29 декабря 2018 г. № 3737»</w:t>
      </w:r>
      <w:r>
        <w:rPr>
          <w:rFonts w:ascii="Times New Roman" w:hAnsi="Times New Roman"/>
          <w:sz w:val="28"/>
          <w:szCs w:val="28"/>
        </w:rPr>
        <w:t>;</w:t>
      </w:r>
    </w:p>
    <w:p w14:paraId="615B7477" w14:textId="77777777" w:rsidR="00663779" w:rsidRPr="00105FF7" w:rsidRDefault="00B45DE2" w:rsidP="00663779">
      <w:pPr>
        <w:ind w:firstLine="709"/>
        <w:jc w:val="both"/>
        <w:rPr>
          <w:rFonts w:ascii="Times New Roman" w:hAnsi="Times New Roman"/>
          <w:sz w:val="28"/>
          <w:szCs w:val="28"/>
        </w:rPr>
      </w:pPr>
      <w:r>
        <w:rPr>
          <w:rFonts w:ascii="Times New Roman" w:hAnsi="Times New Roman"/>
          <w:sz w:val="28"/>
          <w:szCs w:val="28"/>
        </w:rPr>
        <w:t>от</w:t>
      </w:r>
      <w:r w:rsidR="000A0D14">
        <w:rPr>
          <w:rFonts w:ascii="Times New Roman" w:hAnsi="Times New Roman"/>
          <w:sz w:val="28"/>
          <w:szCs w:val="28"/>
        </w:rPr>
        <w:t xml:space="preserve"> </w:t>
      </w:r>
      <w:r w:rsidR="00527840">
        <w:rPr>
          <w:rFonts w:ascii="Times New Roman" w:hAnsi="Times New Roman"/>
          <w:sz w:val="28"/>
          <w:szCs w:val="28"/>
        </w:rPr>
        <w:t>29 мая 2023</w:t>
      </w:r>
      <w:r w:rsidR="0070279F">
        <w:rPr>
          <w:rFonts w:ascii="Times New Roman" w:hAnsi="Times New Roman"/>
          <w:sz w:val="28"/>
          <w:szCs w:val="28"/>
        </w:rPr>
        <w:t xml:space="preserve"> г. № </w:t>
      </w:r>
      <w:r w:rsidR="00527840">
        <w:rPr>
          <w:rFonts w:ascii="Times New Roman" w:hAnsi="Times New Roman"/>
          <w:sz w:val="28"/>
          <w:szCs w:val="28"/>
        </w:rPr>
        <w:t>1616</w:t>
      </w:r>
      <w:r w:rsidR="0070279F">
        <w:rPr>
          <w:rFonts w:ascii="Times New Roman" w:hAnsi="Times New Roman"/>
          <w:sz w:val="28"/>
          <w:szCs w:val="28"/>
        </w:rPr>
        <w:t xml:space="preserve"> «О внесении изменений</w:t>
      </w:r>
      <w:r>
        <w:rPr>
          <w:rFonts w:ascii="Times New Roman" w:hAnsi="Times New Roman"/>
          <w:sz w:val="28"/>
          <w:szCs w:val="28"/>
        </w:rPr>
        <w:t xml:space="preserve"> в муниципальную программу Георгиевского городского округа Ставропольского края</w:t>
      </w:r>
      <w:r w:rsidR="000A0D14">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утвержденную постановлением администрации Георгиевского городского округа Ставропольского края от 29 декабря 2018 г. № 3737»</w:t>
      </w:r>
      <w:r w:rsidR="00663779">
        <w:rPr>
          <w:rFonts w:ascii="Times New Roman" w:hAnsi="Times New Roman"/>
          <w:sz w:val="28"/>
          <w:szCs w:val="28"/>
        </w:rPr>
        <w:t>.</w:t>
      </w:r>
    </w:p>
    <w:p w14:paraId="0C8FE641" w14:textId="77777777" w:rsidR="00663779" w:rsidRPr="00335ECC" w:rsidRDefault="00663779" w:rsidP="00663779">
      <w:pPr>
        <w:ind w:firstLine="709"/>
        <w:jc w:val="both"/>
        <w:rPr>
          <w:rFonts w:ascii="Times New Roman" w:hAnsi="Times New Roman"/>
          <w:sz w:val="28"/>
          <w:szCs w:val="28"/>
        </w:rPr>
      </w:pPr>
    </w:p>
    <w:p w14:paraId="07810A1B" w14:textId="77777777" w:rsidR="00663779" w:rsidRPr="00D42297" w:rsidRDefault="00D6239B" w:rsidP="00663779">
      <w:pPr>
        <w:ind w:firstLine="709"/>
        <w:jc w:val="both"/>
        <w:rPr>
          <w:rFonts w:ascii="Times New Roman" w:hAnsi="Times New Roman"/>
          <w:sz w:val="28"/>
          <w:szCs w:val="28"/>
        </w:rPr>
      </w:pPr>
      <w:r>
        <w:rPr>
          <w:rFonts w:ascii="Times New Roman" w:hAnsi="Times New Roman"/>
          <w:sz w:val="28"/>
          <w:szCs w:val="28"/>
        </w:rPr>
        <w:t>3</w:t>
      </w:r>
      <w:r w:rsidR="00663779" w:rsidRPr="00D42297">
        <w:rPr>
          <w:rFonts w:ascii="Times New Roman" w:hAnsi="Times New Roman"/>
          <w:sz w:val="28"/>
          <w:szCs w:val="28"/>
        </w:rPr>
        <w:t xml:space="preserve">. Контроль за выполнением настоящего постановления возложить на </w:t>
      </w:r>
      <w:r w:rsidR="00663779">
        <w:rPr>
          <w:rFonts w:ascii="Times New Roman" w:hAnsi="Times New Roman"/>
          <w:sz w:val="28"/>
          <w:szCs w:val="28"/>
        </w:rPr>
        <w:t xml:space="preserve">первого </w:t>
      </w:r>
      <w:r w:rsidR="00663779" w:rsidRPr="00D42297">
        <w:rPr>
          <w:rFonts w:ascii="Times New Roman" w:hAnsi="Times New Roman"/>
          <w:sz w:val="28"/>
          <w:szCs w:val="28"/>
        </w:rPr>
        <w:t xml:space="preserve">заместителя главы администрации Георгиевского </w:t>
      </w:r>
      <w:r w:rsidR="00527840">
        <w:rPr>
          <w:rFonts w:ascii="Times New Roman" w:hAnsi="Times New Roman"/>
          <w:sz w:val="28"/>
          <w:szCs w:val="28"/>
        </w:rPr>
        <w:t>муниципальн</w:t>
      </w:r>
      <w:r w:rsidR="00663779" w:rsidRPr="00D42297">
        <w:rPr>
          <w:rFonts w:ascii="Times New Roman" w:hAnsi="Times New Roman"/>
          <w:sz w:val="28"/>
          <w:szCs w:val="28"/>
        </w:rPr>
        <w:t xml:space="preserve">ого округа Ставропольского края </w:t>
      </w:r>
      <w:proofErr w:type="spellStart"/>
      <w:r w:rsidR="00663779" w:rsidRPr="00D42297">
        <w:rPr>
          <w:rFonts w:ascii="Times New Roman" w:hAnsi="Times New Roman"/>
          <w:sz w:val="28"/>
          <w:szCs w:val="28"/>
        </w:rPr>
        <w:t>Феодосиади</w:t>
      </w:r>
      <w:proofErr w:type="spellEnd"/>
      <w:r w:rsidR="00663779" w:rsidRPr="00D42297">
        <w:rPr>
          <w:rFonts w:ascii="Times New Roman" w:hAnsi="Times New Roman"/>
          <w:sz w:val="28"/>
          <w:szCs w:val="28"/>
        </w:rPr>
        <w:t xml:space="preserve"> А.Е.</w:t>
      </w:r>
    </w:p>
    <w:p w14:paraId="7C6D7403" w14:textId="77777777" w:rsidR="00663779" w:rsidRDefault="00663779" w:rsidP="00663779">
      <w:pPr>
        <w:ind w:firstLine="709"/>
        <w:jc w:val="both"/>
        <w:rPr>
          <w:rFonts w:ascii="Times New Roman" w:hAnsi="Times New Roman"/>
          <w:sz w:val="28"/>
          <w:szCs w:val="28"/>
        </w:rPr>
      </w:pPr>
    </w:p>
    <w:p w14:paraId="0E089EDD" w14:textId="77777777" w:rsidR="00663779" w:rsidRDefault="00D6239B" w:rsidP="00663779">
      <w:pPr>
        <w:ind w:firstLine="709"/>
        <w:jc w:val="both"/>
        <w:rPr>
          <w:rFonts w:ascii="Times New Roman" w:hAnsi="Times New Roman"/>
          <w:sz w:val="28"/>
          <w:szCs w:val="28"/>
        </w:rPr>
      </w:pPr>
      <w:r>
        <w:rPr>
          <w:rFonts w:ascii="Times New Roman" w:hAnsi="Times New Roman"/>
          <w:sz w:val="28"/>
          <w:szCs w:val="28"/>
        </w:rPr>
        <w:t>4</w:t>
      </w:r>
      <w:r w:rsidR="00663779" w:rsidRPr="00335ECC">
        <w:rPr>
          <w:rFonts w:ascii="Times New Roman" w:hAnsi="Times New Roman"/>
          <w:sz w:val="28"/>
          <w:szCs w:val="28"/>
        </w:rPr>
        <w:t>. Настоящее постановление</w:t>
      </w:r>
      <w:r w:rsidR="000A0D14">
        <w:rPr>
          <w:rFonts w:ascii="Times New Roman" w:hAnsi="Times New Roman"/>
          <w:sz w:val="28"/>
          <w:szCs w:val="28"/>
        </w:rPr>
        <w:t xml:space="preserve"> </w:t>
      </w:r>
      <w:r w:rsidR="009F3939">
        <w:rPr>
          <w:rFonts w:ascii="Times New Roman" w:hAnsi="Times New Roman"/>
          <w:sz w:val="28"/>
          <w:szCs w:val="28"/>
        </w:rPr>
        <w:t>вступает в силу со дня</w:t>
      </w:r>
      <w:r w:rsidR="0070279F">
        <w:rPr>
          <w:rFonts w:ascii="Times New Roman" w:hAnsi="Times New Roman"/>
          <w:sz w:val="28"/>
          <w:szCs w:val="28"/>
        </w:rPr>
        <w:t xml:space="preserve"> его официального опубликования и</w:t>
      </w:r>
      <w:r w:rsidR="00663779">
        <w:rPr>
          <w:rFonts w:ascii="Times New Roman" w:hAnsi="Times New Roman"/>
          <w:sz w:val="28"/>
          <w:szCs w:val="28"/>
        </w:rPr>
        <w:t xml:space="preserve"> распространяется на правоотнош</w:t>
      </w:r>
      <w:r w:rsidR="009F3939">
        <w:rPr>
          <w:rFonts w:ascii="Times New Roman" w:hAnsi="Times New Roman"/>
          <w:sz w:val="28"/>
          <w:szCs w:val="28"/>
        </w:rPr>
        <w:t>ения, возникшие с 01 января 202</w:t>
      </w:r>
      <w:r w:rsidR="00527840">
        <w:rPr>
          <w:rFonts w:ascii="Times New Roman" w:hAnsi="Times New Roman"/>
          <w:sz w:val="28"/>
          <w:szCs w:val="28"/>
        </w:rPr>
        <w:t>4</w:t>
      </w:r>
      <w:r w:rsidR="00663779" w:rsidRPr="00335ECC">
        <w:rPr>
          <w:rFonts w:ascii="Times New Roman" w:hAnsi="Times New Roman"/>
          <w:sz w:val="28"/>
          <w:szCs w:val="28"/>
        </w:rPr>
        <w:t xml:space="preserve"> года.</w:t>
      </w:r>
    </w:p>
    <w:p w14:paraId="7BC33CDA" w14:textId="77777777" w:rsidR="00663779" w:rsidRPr="00335ECC" w:rsidRDefault="00663779" w:rsidP="00663779">
      <w:pPr>
        <w:jc w:val="both"/>
        <w:rPr>
          <w:rFonts w:ascii="Times New Roman" w:hAnsi="Times New Roman"/>
          <w:sz w:val="28"/>
          <w:szCs w:val="28"/>
        </w:rPr>
      </w:pPr>
    </w:p>
    <w:p w14:paraId="0C027CB9" w14:textId="77777777" w:rsidR="00663779" w:rsidRDefault="00663779" w:rsidP="00663779">
      <w:pPr>
        <w:rPr>
          <w:rFonts w:ascii="Times New Roman" w:hAnsi="Times New Roman"/>
          <w:sz w:val="28"/>
          <w:szCs w:val="28"/>
        </w:rPr>
      </w:pPr>
    </w:p>
    <w:p w14:paraId="56776CB1" w14:textId="77777777" w:rsidR="00663779" w:rsidRPr="00335ECC" w:rsidRDefault="00663779" w:rsidP="00663779">
      <w:pPr>
        <w:rPr>
          <w:rFonts w:ascii="Times New Roman" w:hAnsi="Times New Roman"/>
          <w:sz w:val="28"/>
          <w:szCs w:val="28"/>
        </w:rPr>
      </w:pPr>
    </w:p>
    <w:p w14:paraId="3E91B7F0" w14:textId="77777777" w:rsidR="00663779" w:rsidRPr="00D42297" w:rsidRDefault="00663779" w:rsidP="004A4B9A">
      <w:pPr>
        <w:widowControl w:val="0"/>
        <w:spacing w:line="240" w:lineRule="exact"/>
        <w:jc w:val="both"/>
        <w:rPr>
          <w:rFonts w:ascii="Times New Roman" w:eastAsia="Arial Unicode MS" w:hAnsi="Times New Roman"/>
          <w:sz w:val="28"/>
          <w:szCs w:val="28"/>
        </w:rPr>
      </w:pPr>
      <w:r>
        <w:rPr>
          <w:rFonts w:ascii="Times New Roman" w:eastAsia="Arial Unicode MS" w:hAnsi="Times New Roman"/>
          <w:sz w:val="28"/>
          <w:szCs w:val="28"/>
        </w:rPr>
        <w:t>Глава</w:t>
      </w:r>
    </w:p>
    <w:p w14:paraId="774A52C4" w14:textId="77777777"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 xml:space="preserve">Георгиевского </w:t>
      </w:r>
      <w:r w:rsidR="00527840">
        <w:rPr>
          <w:rFonts w:ascii="Times New Roman" w:eastAsia="Arial Unicode MS" w:hAnsi="Times New Roman"/>
          <w:sz w:val="28"/>
          <w:szCs w:val="28"/>
        </w:rPr>
        <w:t>муниципальн</w:t>
      </w:r>
      <w:r w:rsidRPr="00D42297">
        <w:rPr>
          <w:rFonts w:ascii="Times New Roman" w:eastAsia="Arial Unicode MS" w:hAnsi="Times New Roman"/>
          <w:sz w:val="28"/>
          <w:szCs w:val="28"/>
        </w:rPr>
        <w:t>ого округа</w:t>
      </w:r>
    </w:p>
    <w:p w14:paraId="79562E93" w14:textId="77777777"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 xml:space="preserve">Ставропольского края </w:t>
      </w:r>
      <w:r w:rsidR="000A0D14">
        <w:rPr>
          <w:rFonts w:ascii="Times New Roman" w:eastAsia="Arial Unicode MS" w:hAnsi="Times New Roman"/>
          <w:sz w:val="28"/>
          <w:szCs w:val="28"/>
        </w:rPr>
        <w:t xml:space="preserve">                                                                           </w:t>
      </w:r>
      <w:proofErr w:type="spellStart"/>
      <w:r>
        <w:rPr>
          <w:rFonts w:ascii="Times New Roman" w:eastAsia="Arial Unicode MS" w:hAnsi="Times New Roman"/>
          <w:sz w:val="28"/>
          <w:szCs w:val="28"/>
        </w:rPr>
        <w:t>А.В.Зайцев</w:t>
      </w:r>
      <w:proofErr w:type="spellEnd"/>
    </w:p>
    <w:p w14:paraId="7A45A387" w14:textId="77777777" w:rsidR="00663779" w:rsidRDefault="00663779" w:rsidP="00663779">
      <w:pPr>
        <w:widowControl w:val="0"/>
        <w:jc w:val="both"/>
        <w:rPr>
          <w:rFonts w:ascii="Times New Roman" w:eastAsia="Arial Unicode MS" w:hAnsi="Times New Roman"/>
          <w:sz w:val="28"/>
          <w:szCs w:val="28"/>
        </w:rPr>
      </w:pPr>
    </w:p>
    <w:p w14:paraId="5C9F620F" w14:textId="77777777" w:rsidR="00CF3942" w:rsidRDefault="00CF3942" w:rsidP="00663779">
      <w:pPr>
        <w:widowControl w:val="0"/>
        <w:jc w:val="both"/>
        <w:rPr>
          <w:rFonts w:ascii="Times New Roman" w:eastAsia="Arial Unicode MS" w:hAnsi="Times New Roman"/>
          <w:sz w:val="28"/>
          <w:szCs w:val="28"/>
        </w:rPr>
      </w:pPr>
    </w:p>
    <w:p w14:paraId="6981C891" w14:textId="77777777" w:rsidR="00CF3942" w:rsidRDefault="00CF3942" w:rsidP="00663779">
      <w:pPr>
        <w:widowControl w:val="0"/>
        <w:jc w:val="both"/>
        <w:rPr>
          <w:rFonts w:ascii="Times New Roman" w:eastAsia="Arial Unicode MS" w:hAnsi="Times New Roman"/>
          <w:sz w:val="28"/>
          <w:szCs w:val="28"/>
        </w:rPr>
      </w:pPr>
    </w:p>
    <w:p w14:paraId="32F84AD4" w14:textId="77777777" w:rsidR="00043943" w:rsidRDefault="00043943" w:rsidP="00663779">
      <w:pPr>
        <w:widowControl w:val="0"/>
        <w:jc w:val="both"/>
        <w:rPr>
          <w:rFonts w:ascii="Times New Roman" w:eastAsia="Arial Unicode MS" w:hAnsi="Times New Roman"/>
          <w:sz w:val="28"/>
          <w:szCs w:val="28"/>
        </w:rPr>
      </w:pPr>
    </w:p>
    <w:p w14:paraId="7A5B6CEC" w14:textId="77777777" w:rsidR="006675A5" w:rsidRDefault="006675A5" w:rsidP="00663779">
      <w:pPr>
        <w:widowControl w:val="0"/>
        <w:jc w:val="both"/>
        <w:rPr>
          <w:rFonts w:ascii="Times New Roman" w:eastAsia="Arial Unicode MS" w:hAnsi="Times New Roman"/>
          <w:sz w:val="28"/>
          <w:szCs w:val="28"/>
        </w:rPr>
      </w:pPr>
    </w:p>
    <w:p w14:paraId="206E85A2" w14:textId="77777777" w:rsidR="006675A5" w:rsidRDefault="006675A5" w:rsidP="00663779">
      <w:pPr>
        <w:widowControl w:val="0"/>
        <w:jc w:val="both"/>
        <w:rPr>
          <w:rFonts w:ascii="Times New Roman" w:eastAsia="Arial Unicode MS" w:hAnsi="Times New Roman"/>
          <w:sz w:val="28"/>
          <w:szCs w:val="28"/>
        </w:rPr>
      </w:pPr>
    </w:p>
    <w:p w14:paraId="4B0960E8" w14:textId="77777777" w:rsidR="006675A5" w:rsidRDefault="006675A5" w:rsidP="00663779">
      <w:pPr>
        <w:widowControl w:val="0"/>
        <w:jc w:val="both"/>
        <w:rPr>
          <w:rFonts w:ascii="Times New Roman" w:eastAsia="Arial Unicode MS" w:hAnsi="Times New Roman"/>
          <w:sz w:val="28"/>
          <w:szCs w:val="28"/>
        </w:rPr>
      </w:pPr>
    </w:p>
    <w:p w14:paraId="41D781F1" w14:textId="77777777" w:rsidR="006675A5" w:rsidRDefault="006675A5" w:rsidP="00663779">
      <w:pPr>
        <w:widowControl w:val="0"/>
        <w:jc w:val="both"/>
        <w:rPr>
          <w:rFonts w:ascii="Times New Roman" w:eastAsia="Arial Unicode MS" w:hAnsi="Times New Roman"/>
          <w:sz w:val="28"/>
          <w:szCs w:val="28"/>
        </w:rPr>
      </w:pPr>
    </w:p>
    <w:p w14:paraId="03A0D658" w14:textId="77777777" w:rsidR="006675A5" w:rsidRDefault="006675A5" w:rsidP="00663779">
      <w:pPr>
        <w:widowControl w:val="0"/>
        <w:jc w:val="both"/>
        <w:rPr>
          <w:rFonts w:ascii="Times New Roman" w:eastAsia="Arial Unicode MS" w:hAnsi="Times New Roman"/>
          <w:sz w:val="28"/>
          <w:szCs w:val="28"/>
        </w:rPr>
      </w:pPr>
    </w:p>
    <w:p w14:paraId="4C4B8EA3" w14:textId="77777777" w:rsidR="00527840" w:rsidRDefault="00527840" w:rsidP="00663779">
      <w:pPr>
        <w:widowControl w:val="0"/>
        <w:jc w:val="both"/>
        <w:rPr>
          <w:rFonts w:ascii="Times New Roman" w:eastAsia="Arial Unicode MS" w:hAnsi="Times New Roman"/>
          <w:sz w:val="28"/>
          <w:szCs w:val="28"/>
        </w:rPr>
      </w:pPr>
    </w:p>
    <w:p w14:paraId="09ABE48D" w14:textId="77777777" w:rsidR="00527840" w:rsidRDefault="00527840" w:rsidP="00663779">
      <w:pPr>
        <w:widowControl w:val="0"/>
        <w:jc w:val="both"/>
        <w:rPr>
          <w:rFonts w:ascii="Times New Roman" w:eastAsia="Arial Unicode MS" w:hAnsi="Times New Roman"/>
          <w:sz w:val="28"/>
          <w:szCs w:val="28"/>
        </w:rPr>
      </w:pPr>
    </w:p>
    <w:p w14:paraId="226BA6D4" w14:textId="77777777" w:rsidR="00527840" w:rsidRDefault="00527840" w:rsidP="00663779">
      <w:pPr>
        <w:widowControl w:val="0"/>
        <w:jc w:val="both"/>
        <w:rPr>
          <w:rFonts w:ascii="Times New Roman" w:eastAsia="Arial Unicode MS" w:hAnsi="Times New Roman"/>
          <w:sz w:val="28"/>
          <w:szCs w:val="28"/>
        </w:rPr>
      </w:pPr>
    </w:p>
    <w:p w14:paraId="16EBCFEF" w14:textId="77777777" w:rsidR="00527840" w:rsidRDefault="00527840" w:rsidP="00663779">
      <w:pPr>
        <w:widowControl w:val="0"/>
        <w:jc w:val="both"/>
        <w:rPr>
          <w:rFonts w:ascii="Times New Roman" w:eastAsia="Arial Unicode MS" w:hAnsi="Times New Roman"/>
          <w:sz w:val="28"/>
          <w:szCs w:val="28"/>
        </w:rPr>
      </w:pPr>
    </w:p>
    <w:p w14:paraId="6F94D126" w14:textId="77777777" w:rsidR="00527840" w:rsidRDefault="00527840" w:rsidP="00663779">
      <w:pPr>
        <w:widowControl w:val="0"/>
        <w:jc w:val="both"/>
        <w:rPr>
          <w:rFonts w:ascii="Times New Roman" w:eastAsia="Arial Unicode MS" w:hAnsi="Times New Roman"/>
          <w:sz w:val="28"/>
          <w:szCs w:val="28"/>
        </w:rPr>
      </w:pPr>
    </w:p>
    <w:p w14:paraId="3B288A07" w14:textId="77777777" w:rsidR="00527840" w:rsidRDefault="00527840" w:rsidP="00663779">
      <w:pPr>
        <w:widowControl w:val="0"/>
        <w:jc w:val="both"/>
        <w:rPr>
          <w:rFonts w:ascii="Times New Roman" w:eastAsia="Arial Unicode MS" w:hAnsi="Times New Roman"/>
          <w:sz w:val="28"/>
          <w:szCs w:val="28"/>
        </w:rPr>
      </w:pPr>
    </w:p>
    <w:p w14:paraId="1D4405B0" w14:textId="77777777" w:rsidR="00527840" w:rsidRDefault="00527840" w:rsidP="00663779">
      <w:pPr>
        <w:widowControl w:val="0"/>
        <w:jc w:val="both"/>
        <w:rPr>
          <w:rFonts w:ascii="Times New Roman" w:eastAsia="Arial Unicode MS" w:hAnsi="Times New Roman"/>
          <w:sz w:val="28"/>
          <w:szCs w:val="28"/>
        </w:rPr>
      </w:pPr>
    </w:p>
    <w:p w14:paraId="559AEDEE" w14:textId="77777777" w:rsidR="006675A5" w:rsidRDefault="006675A5" w:rsidP="00663779">
      <w:pPr>
        <w:widowControl w:val="0"/>
        <w:jc w:val="both"/>
        <w:rPr>
          <w:rFonts w:ascii="Times New Roman" w:eastAsia="Arial Unicode MS" w:hAnsi="Times New Roman"/>
          <w:sz w:val="28"/>
          <w:szCs w:val="28"/>
        </w:rPr>
      </w:pPr>
    </w:p>
    <w:p w14:paraId="33A697C2" w14:textId="77777777" w:rsidR="0063168A" w:rsidRPr="00857964" w:rsidRDefault="0063168A" w:rsidP="0063168A">
      <w:pPr>
        <w:widowControl w:val="0"/>
        <w:autoSpaceDE w:val="0"/>
        <w:autoSpaceDN w:val="0"/>
        <w:adjustRightInd w:val="0"/>
        <w:spacing w:line="240" w:lineRule="exact"/>
        <w:ind w:left="5103"/>
        <w:jc w:val="center"/>
        <w:rPr>
          <w:rFonts w:ascii="Times New Roman" w:hAnsi="Times New Roman"/>
          <w:sz w:val="28"/>
          <w:szCs w:val="28"/>
        </w:rPr>
      </w:pPr>
      <w:r w:rsidRPr="00857964">
        <w:rPr>
          <w:rFonts w:ascii="Times New Roman" w:hAnsi="Times New Roman"/>
          <w:sz w:val="28"/>
          <w:szCs w:val="28"/>
        </w:rPr>
        <w:lastRenderedPageBreak/>
        <w:t>УТВЕРЖДЕН</w:t>
      </w:r>
      <w:r w:rsidRPr="0086129C">
        <w:rPr>
          <w:rFonts w:ascii="Times New Roman" w:hAnsi="Times New Roman"/>
          <w:sz w:val="28"/>
          <w:szCs w:val="28"/>
        </w:rPr>
        <w:t>А</w:t>
      </w:r>
    </w:p>
    <w:p w14:paraId="1918AE38" w14:textId="77777777" w:rsidR="0063168A" w:rsidRPr="00857964" w:rsidRDefault="0063168A" w:rsidP="0063168A">
      <w:pPr>
        <w:widowControl w:val="0"/>
        <w:autoSpaceDE w:val="0"/>
        <w:autoSpaceDN w:val="0"/>
        <w:adjustRightInd w:val="0"/>
        <w:spacing w:line="240" w:lineRule="exact"/>
        <w:ind w:left="5103"/>
        <w:jc w:val="both"/>
        <w:rPr>
          <w:rFonts w:ascii="Times New Roman" w:hAnsi="Times New Roman"/>
          <w:sz w:val="28"/>
          <w:szCs w:val="28"/>
        </w:rPr>
      </w:pPr>
    </w:p>
    <w:p w14:paraId="62E04B6C" w14:textId="77777777" w:rsidR="0063168A" w:rsidRPr="00857964" w:rsidRDefault="0063168A" w:rsidP="0063168A">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14:paraId="51BA4719" w14:textId="77777777" w:rsidR="0060184B" w:rsidRDefault="0063168A" w:rsidP="0063168A">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 xml:space="preserve">Георгиевского </w:t>
      </w:r>
      <w:r w:rsidR="00527840">
        <w:rPr>
          <w:rFonts w:ascii="Times New Roman" w:hAnsi="Times New Roman"/>
          <w:sz w:val="28"/>
          <w:szCs w:val="28"/>
        </w:rPr>
        <w:t>муниципальн</w:t>
      </w:r>
      <w:r w:rsidRPr="00857964">
        <w:rPr>
          <w:rFonts w:ascii="Times New Roman" w:hAnsi="Times New Roman"/>
          <w:sz w:val="28"/>
          <w:szCs w:val="28"/>
        </w:rPr>
        <w:t>ого</w:t>
      </w:r>
      <w:r w:rsidR="00DA7CBB">
        <w:rPr>
          <w:rFonts w:ascii="Times New Roman" w:hAnsi="Times New Roman"/>
          <w:sz w:val="28"/>
          <w:szCs w:val="28"/>
        </w:rPr>
        <w:t xml:space="preserve"> </w:t>
      </w:r>
    </w:p>
    <w:p w14:paraId="72467441" w14:textId="77777777" w:rsidR="00527840" w:rsidRDefault="0063168A" w:rsidP="0063168A">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округа Ставропольского края</w:t>
      </w:r>
    </w:p>
    <w:p w14:paraId="13E6CA37" w14:textId="77777777" w:rsidR="003D3406" w:rsidRPr="003D3406" w:rsidRDefault="0063168A" w:rsidP="00527840">
      <w:pPr>
        <w:widowControl w:val="0"/>
        <w:autoSpaceDE w:val="0"/>
        <w:autoSpaceDN w:val="0"/>
        <w:adjustRightInd w:val="0"/>
        <w:spacing w:line="240" w:lineRule="exact"/>
        <w:ind w:left="5103"/>
        <w:jc w:val="both"/>
        <w:rPr>
          <w:rFonts w:ascii="Times New Roman" w:hAnsi="Times New Roman"/>
          <w:sz w:val="28"/>
          <w:szCs w:val="28"/>
        </w:rPr>
      </w:pPr>
      <w:r>
        <w:rPr>
          <w:rFonts w:ascii="Times New Roman" w:hAnsi="Times New Roman"/>
          <w:sz w:val="28"/>
          <w:szCs w:val="28"/>
        </w:rPr>
        <w:t>от</w:t>
      </w:r>
      <w:r w:rsidR="00527840">
        <w:rPr>
          <w:rFonts w:ascii="Times New Roman" w:hAnsi="Times New Roman"/>
          <w:sz w:val="28"/>
          <w:szCs w:val="28"/>
        </w:rPr>
        <w:t>___________202__</w:t>
      </w:r>
      <w:r>
        <w:rPr>
          <w:rFonts w:ascii="Times New Roman" w:hAnsi="Times New Roman"/>
          <w:sz w:val="28"/>
          <w:szCs w:val="28"/>
        </w:rPr>
        <w:t xml:space="preserve"> г. № </w:t>
      </w:r>
      <w:r w:rsidR="00527840">
        <w:rPr>
          <w:rFonts w:ascii="Times New Roman" w:hAnsi="Times New Roman"/>
          <w:sz w:val="28"/>
          <w:szCs w:val="28"/>
        </w:rPr>
        <w:t>_______</w:t>
      </w:r>
    </w:p>
    <w:p w14:paraId="17E86957" w14:textId="77777777" w:rsidR="0063168A" w:rsidRDefault="0063168A" w:rsidP="0063168A">
      <w:pPr>
        <w:jc w:val="right"/>
        <w:rPr>
          <w:rFonts w:ascii="Times New Roman" w:hAnsi="Times New Roman"/>
          <w:sz w:val="28"/>
          <w:szCs w:val="28"/>
        </w:rPr>
      </w:pPr>
    </w:p>
    <w:p w14:paraId="4A1DDB6A" w14:textId="77777777" w:rsidR="0063168A" w:rsidRDefault="0063168A" w:rsidP="0063168A">
      <w:pPr>
        <w:jc w:val="right"/>
        <w:rPr>
          <w:rFonts w:ascii="Times New Roman" w:hAnsi="Times New Roman"/>
          <w:sz w:val="28"/>
          <w:szCs w:val="28"/>
        </w:rPr>
      </w:pPr>
    </w:p>
    <w:p w14:paraId="76773CCF" w14:textId="77777777" w:rsidR="0063168A" w:rsidRDefault="0063168A" w:rsidP="0063168A">
      <w:pPr>
        <w:jc w:val="right"/>
        <w:rPr>
          <w:rFonts w:ascii="Times New Roman" w:hAnsi="Times New Roman"/>
          <w:sz w:val="28"/>
          <w:szCs w:val="28"/>
        </w:rPr>
      </w:pPr>
    </w:p>
    <w:p w14:paraId="5764C018" w14:textId="77777777" w:rsidR="0063168A" w:rsidRDefault="0063168A" w:rsidP="0063168A">
      <w:pPr>
        <w:spacing w:line="240" w:lineRule="exact"/>
        <w:jc w:val="right"/>
        <w:rPr>
          <w:rFonts w:ascii="Times New Roman" w:hAnsi="Times New Roman"/>
          <w:sz w:val="28"/>
          <w:szCs w:val="28"/>
        </w:rPr>
      </w:pPr>
    </w:p>
    <w:p w14:paraId="4F2A2BF7" w14:textId="77777777" w:rsidR="0063168A" w:rsidRDefault="0063168A" w:rsidP="0063168A">
      <w:pPr>
        <w:spacing w:line="240" w:lineRule="exact"/>
        <w:jc w:val="center"/>
        <w:rPr>
          <w:rFonts w:ascii="Times New Roman" w:hAnsi="Times New Roman"/>
          <w:sz w:val="28"/>
          <w:szCs w:val="28"/>
        </w:rPr>
      </w:pPr>
      <w:r>
        <w:rPr>
          <w:rFonts w:ascii="Times New Roman" w:hAnsi="Times New Roman"/>
          <w:sz w:val="28"/>
          <w:szCs w:val="28"/>
        </w:rPr>
        <w:t>МУНИЦИПАЛЬНАЯ ПРОГРАММА</w:t>
      </w:r>
    </w:p>
    <w:p w14:paraId="1FE57501" w14:textId="77777777" w:rsidR="0063168A" w:rsidRDefault="0063168A" w:rsidP="0063168A">
      <w:pPr>
        <w:spacing w:line="240" w:lineRule="exact"/>
        <w:jc w:val="center"/>
        <w:rPr>
          <w:rFonts w:ascii="Times New Roman" w:hAnsi="Times New Roman"/>
          <w:sz w:val="28"/>
          <w:szCs w:val="28"/>
        </w:rPr>
      </w:pPr>
    </w:p>
    <w:p w14:paraId="40C66BC6" w14:textId="77777777" w:rsidR="0063168A" w:rsidRPr="0052582E" w:rsidRDefault="0063168A" w:rsidP="0063168A">
      <w:pPr>
        <w:spacing w:line="240" w:lineRule="exact"/>
        <w:jc w:val="center"/>
        <w:rPr>
          <w:rFonts w:ascii="Times New Roman" w:hAnsi="Times New Roman"/>
          <w:sz w:val="28"/>
          <w:szCs w:val="28"/>
        </w:rPr>
      </w:pPr>
      <w:r w:rsidRPr="00EE0DB3">
        <w:rPr>
          <w:rFonts w:ascii="Times New Roman" w:hAnsi="Times New Roman"/>
          <w:sz w:val="28"/>
          <w:szCs w:val="28"/>
        </w:rPr>
        <w:t xml:space="preserve">Георгиевского </w:t>
      </w:r>
      <w:r w:rsidR="00527840">
        <w:rPr>
          <w:rFonts w:ascii="Times New Roman" w:hAnsi="Times New Roman"/>
          <w:sz w:val="28"/>
          <w:szCs w:val="28"/>
        </w:rPr>
        <w:t>муниципальн</w:t>
      </w:r>
      <w:r w:rsidRPr="00EE0DB3">
        <w:rPr>
          <w:rFonts w:ascii="Times New Roman" w:hAnsi="Times New Roman"/>
          <w:sz w:val="28"/>
          <w:szCs w:val="28"/>
        </w:rPr>
        <w:t xml:space="preserve">ого округа Ставропольского края «Профилактика </w:t>
      </w:r>
      <w:r w:rsidRPr="004B2897">
        <w:rPr>
          <w:rFonts w:ascii="Times New Roman" w:hAnsi="Times New Roman"/>
          <w:sz w:val="28"/>
        </w:rPr>
        <w:t>правонарушений</w:t>
      </w:r>
      <w:r w:rsidRPr="00EE0DB3">
        <w:rPr>
          <w:rFonts w:ascii="Times New Roman" w:hAnsi="Times New Roman"/>
          <w:sz w:val="28"/>
          <w:szCs w:val="28"/>
        </w:rPr>
        <w:t>, терроризма, обеспечение общественного порядка, межнациональные отношения и поддержка казачества»</w:t>
      </w:r>
    </w:p>
    <w:p w14:paraId="17215E8D" w14:textId="77777777" w:rsidR="0063168A" w:rsidRDefault="0063168A" w:rsidP="0063168A">
      <w:pPr>
        <w:pStyle w:val="BodyText21"/>
        <w:widowControl/>
        <w:rPr>
          <w:szCs w:val="28"/>
        </w:rPr>
      </w:pPr>
    </w:p>
    <w:p w14:paraId="763515F8" w14:textId="77777777" w:rsidR="0063168A" w:rsidRDefault="0063168A" w:rsidP="0063168A">
      <w:pPr>
        <w:pStyle w:val="BodyText21"/>
        <w:widowControl/>
        <w:rPr>
          <w:szCs w:val="28"/>
        </w:rPr>
      </w:pPr>
    </w:p>
    <w:p w14:paraId="6D98C79F" w14:textId="77777777" w:rsidR="0063168A" w:rsidRDefault="0063168A" w:rsidP="0063168A">
      <w:pPr>
        <w:pStyle w:val="BodyText21"/>
        <w:widowControl/>
        <w:spacing w:line="240" w:lineRule="exact"/>
        <w:rPr>
          <w:szCs w:val="28"/>
        </w:rPr>
      </w:pPr>
      <w:r w:rsidRPr="0052582E">
        <w:rPr>
          <w:szCs w:val="28"/>
        </w:rPr>
        <w:t>ПАСПОРТ</w:t>
      </w:r>
    </w:p>
    <w:p w14:paraId="192F1AC5" w14:textId="77777777" w:rsidR="0063168A" w:rsidRPr="0052582E" w:rsidRDefault="0063168A" w:rsidP="0063168A">
      <w:pPr>
        <w:pStyle w:val="BodyText21"/>
        <w:widowControl/>
        <w:spacing w:line="240" w:lineRule="exact"/>
        <w:rPr>
          <w:szCs w:val="28"/>
        </w:rPr>
      </w:pPr>
    </w:p>
    <w:p w14:paraId="3F22C2B8" w14:textId="77777777" w:rsidR="0063168A" w:rsidRPr="0052582E" w:rsidRDefault="0063168A" w:rsidP="0063168A">
      <w:pPr>
        <w:pStyle w:val="BodyText21"/>
        <w:widowControl/>
        <w:spacing w:line="240" w:lineRule="exact"/>
        <w:rPr>
          <w:szCs w:val="28"/>
        </w:rPr>
      </w:pPr>
      <w:r w:rsidRPr="0052582E">
        <w:rPr>
          <w:szCs w:val="28"/>
        </w:rPr>
        <w:t xml:space="preserve">муниципальной программы Георгиевского </w:t>
      </w:r>
      <w:r w:rsidR="006F6841">
        <w:rPr>
          <w:szCs w:val="28"/>
        </w:rPr>
        <w:t>муниципальн</w:t>
      </w:r>
      <w:r w:rsidRPr="0052582E">
        <w:rPr>
          <w:szCs w:val="28"/>
        </w:rPr>
        <w:t>ого округа</w:t>
      </w:r>
    </w:p>
    <w:p w14:paraId="3394EDCD" w14:textId="77777777" w:rsidR="0063168A"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Ставропольского края «Профилакт</w:t>
      </w:r>
      <w:r>
        <w:rPr>
          <w:rFonts w:ascii="Times New Roman" w:hAnsi="Times New Roman"/>
          <w:sz w:val="28"/>
          <w:szCs w:val="28"/>
        </w:rPr>
        <w:t>ика правонарушений, терроризма,</w:t>
      </w:r>
    </w:p>
    <w:p w14:paraId="7373ACF5" w14:textId="77777777" w:rsidR="0063168A"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обеспечение общественного порядка, межнациональные отношени</w:t>
      </w:r>
      <w:r>
        <w:rPr>
          <w:rFonts w:ascii="Times New Roman" w:hAnsi="Times New Roman"/>
          <w:sz w:val="28"/>
          <w:szCs w:val="28"/>
        </w:rPr>
        <w:t>я</w:t>
      </w:r>
    </w:p>
    <w:p w14:paraId="37BF2AE4" w14:textId="77777777" w:rsidR="0063168A" w:rsidRPr="0052582E"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и поддержка казачества»</w:t>
      </w:r>
    </w:p>
    <w:p w14:paraId="3BDD3848" w14:textId="77777777" w:rsidR="0063168A" w:rsidRDefault="0063168A" w:rsidP="0063168A">
      <w:pPr>
        <w:jc w:val="center"/>
        <w:rPr>
          <w:rFonts w:ascii="Times New Roman" w:hAnsi="Times New Roman"/>
          <w:sz w:val="28"/>
          <w:szCs w:val="28"/>
        </w:rPr>
      </w:pPr>
    </w:p>
    <w:p w14:paraId="30C4F8A0" w14:textId="77777777" w:rsidR="0063168A" w:rsidRDefault="0063168A" w:rsidP="0063168A">
      <w:pPr>
        <w:jc w:val="center"/>
        <w:rPr>
          <w:rFonts w:ascii="Times New Roman" w:hAnsi="Times New Roman"/>
          <w:sz w:val="28"/>
          <w:szCs w:val="28"/>
        </w:rPr>
      </w:pPr>
    </w:p>
    <w:tbl>
      <w:tblPr>
        <w:tblW w:w="4770" w:type="pct"/>
        <w:jc w:val="center"/>
        <w:tblLook w:val="0000" w:firstRow="0" w:lastRow="0" w:firstColumn="0" w:lastColumn="0" w:noHBand="0" w:noVBand="0"/>
      </w:tblPr>
      <w:tblGrid>
        <w:gridCol w:w="3355"/>
        <w:gridCol w:w="5569"/>
      </w:tblGrid>
      <w:tr w:rsidR="00885D15" w:rsidRPr="00752D69" w14:paraId="6FA3C746" w14:textId="77777777" w:rsidTr="005B2102">
        <w:trPr>
          <w:jc w:val="center"/>
        </w:trPr>
        <w:tc>
          <w:tcPr>
            <w:tcW w:w="1880" w:type="pct"/>
          </w:tcPr>
          <w:p w14:paraId="0F82DD22"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Наименование </w:t>
            </w:r>
          </w:p>
          <w:p w14:paraId="2A6A0E03"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программы</w:t>
            </w:r>
          </w:p>
        </w:tc>
        <w:tc>
          <w:tcPr>
            <w:tcW w:w="3120" w:type="pct"/>
          </w:tcPr>
          <w:p w14:paraId="41A84675" w14:textId="77777777" w:rsidR="00885D15" w:rsidRPr="00752D69" w:rsidRDefault="00885D15" w:rsidP="006F6841">
            <w:pPr>
              <w:jc w:val="both"/>
              <w:rPr>
                <w:rFonts w:ascii="Times New Roman" w:hAnsi="Times New Roman"/>
                <w:spacing w:val="-3"/>
                <w:sz w:val="28"/>
                <w:szCs w:val="28"/>
              </w:rPr>
            </w:pPr>
            <w:r w:rsidRPr="00752D69">
              <w:rPr>
                <w:rFonts w:ascii="Times New Roman" w:hAnsi="Times New Roman"/>
                <w:sz w:val="28"/>
                <w:szCs w:val="28"/>
              </w:rPr>
              <w:t xml:space="preserve">муниципальная программа Георгиевского </w:t>
            </w:r>
            <w:r w:rsidR="006F6841">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(далее – Программа)</w:t>
            </w:r>
          </w:p>
        </w:tc>
      </w:tr>
      <w:tr w:rsidR="00885D15" w:rsidRPr="00752D69" w14:paraId="78A40D45" w14:textId="77777777" w:rsidTr="005B2102">
        <w:trPr>
          <w:trHeight w:val="201"/>
          <w:jc w:val="center"/>
        </w:trPr>
        <w:tc>
          <w:tcPr>
            <w:tcW w:w="5000" w:type="pct"/>
            <w:gridSpan w:val="2"/>
          </w:tcPr>
          <w:p w14:paraId="7920C149" w14:textId="77777777" w:rsidR="00885D15" w:rsidRPr="00752D69" w:rsidRDefault="00885D15" w:rsidP="004E5CF6">
            <w:pPr>
              <w:rPr>
                <w:rFonts w:ascii="Times New Roman" w:hAnsi="Times New Roman"/>
                <w:sz w:val="28"/>
                <w:szCs w:val="28"/>
              </w:rPr>
            </w:pPr>
          </w:p>
        </w:tc>
      </w:tr>
      <w:tr w:rsidR="00885D15" w:rsidRPr="00752D69" w14:paraId="2B961B69" w14:textId="77777777" w:rsidTr="005B2102">
        <w:trPr>
          <w:trHeight w:val="612"/>
          <w:jc w:val="center"/>
        </w:trPr>
        <w:tc>
          <w:tcPr>
            <w:tcW w:w="1880" w:type="pct"/>
          </w:tcPr>
          <w:p w14:paraId="489E04BB"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Ответственный </w:t>
            </w:r>
          </w:p>
          <w:p w14:paraId="71284CBA" w14:textId="77777777" w:rsidR="00885D15" w:rsidRDefault="00885D15" w:rsidP="004E5CF6">
            <w:pPr>
              <w:rPr>
                <w:rFonts w:ascii="Times New Roman" w:hAnsi="Times New Roman"/>
                <w:sz w:val="28"/>
                <w:szCs w:val="28"/>
              </w:rPr>
            </w:pPr>
            <w:r w:rsidRPr="00752D69">
              <w:rPr>
                <w:rFonts w:ascii="Times New Roman" w:hAnsi="Times New Roman"/>
                <w:sz w:val="28"/>
                <w:szCs w:val="28"/>
              </w:rPr>
              <w:t>исполнитель Программы</w:t>
            </w:r>
          </w:p>
          <w:p w14:paraId="321470C2" w14:textId="77777777" w:rsidR="002237B5" w:rsidRPr="00752D69" w:rsidRDefault="002237B5" w:rsidP="004E5CF6">
            <w:pPr>
              <w:rPr>
                <w:rFonts w:ascii="Times New Roman" w:hAnsi="Times New Roman"/>
                <w:sz w:val="28"/>
                <w:szCs w:val="28"/>
              </w:rPr>
            </w:pPr>
          </w:p>
        </w:tc>
        <w:tc>
          <w:tcPr>
            <w:tcW w:w="3120" w:type="pct"/>
          </w:tcPr>
          <w:p w14:paraId="55369F9D" w14:textId="77777777" w:rsidR="00885D15" w:rsidRPr="00752D69" w:rsidRDefault="00885D15" w:rsidP="006F6841">
            <w:pPr>
              <w:keepNext/>
              <w:keepLines/>
              <w:ind w:right="72"/>
              <w:jc w:val="both"/>
              <w:rPr>
                <w:rFonts w:ascii="Times New Roman" w:hAnsi="Times New Roman"/>
                <w:sz w:val="28"/>
                <w:szCs w:val="28"/>
              </w:rPr>
            </w:pPr>
            <w:r w:rsidRPr="00752D69">
              <w:rPr>
                <w:rFonts w:ascii="Times New Roman" w:hAnsi="Times New Roman"/>
                <w:sz w:val="28"/>
                <w:szCs w:val="28"/>
              </w:rPr>
              <w:t xml:space="preserve">администрация Георгиевского </w:t>
            </w:r>
            <w:r w:rsidR="006F6841">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sidR="007A30F5">
              <w:rPr>
                <w:rFonts w:ascii="Times New Roman" w:hAnsi="Times New Roman"/>
                <w:sz w:val="28"/>
                <w:szCs w:val="28"/>
              </w:rPr>
              <w:t xml:space="preserve"> </w:t>
            </w:r>
            <w:r w:rsidR="00877757">
              <w:rPr>
                <w:rFonts w:ascii="Times New Roman" w:hAnsi="Times New Roman"/>
                <w:sz w:val="28"/>
                <w:szCs w:val="28"/>
              </w:rPr>
              <w:t>в лице управления</w:t>
            </w:r>
            <w:r>
              <w:rPr>
                <w:rFonts w:ascii="Times New Roman" w:hAnsi="Times New Roman"/>
                <w:sz w:val="28"/>
                <w:szCs w:val="28"/>
              </w:rPr>
              <w:t xml:space="preserve"> по общественной безопасности администрации</w:t>
            </w:r>
            <w:r w:rsidRPr="00752D69">
              <w:rPr>
                <w:rFonts w:ascii="Times New Roman" w:hAnsi="Times New Roman"/>
                <w:sz w:val="28"/>
                <w:szCs w:val="28"/>
              </w:rPr>
              <w:t xml:space="preserve"> Георгиевского </w:t>
            </w:r>
            <w:r w:rsidR="006F6841">
              <w:rPr>
                <w:rFonts w:ascii="Times New Roman" w:hAnsi="Times New Roman"/>
                <w:sz w:val="28"/>
                <w:szCs w:val="28"/>
              </w:rPr>
              <w:t>муниципальн</w:t>
            </w:r>
            <w:r w:rsidRPr="00752D69">
              <w:rPr>
                <w:rFonts w:ascii="Times New Roman" w:hAnsi="Times New Roman"/>
                <w:sz w:val="28"/>
                <w:szCs w:val="28"/>
              </w:rPr>
              <w:t xml:space="preserve">ого округа Ставропольского края (далее – </w:t>
            </w:r>
            <w:r>
              <w:rPr>
                <w:rFonts w:ascii="Times New Roman" w:hAnsi="Times New Roman"/>
                <w:sz w:val="28"/>
                <w:szCs w:val="28"/>
              </w:rPr>
              <w:t>управление по общественной безопасности</w:t>
            </w:r>
            <w:r w:rsidRPr="00752D69">
              <w:rPr>
                <w:rFonts w:ascii="Times New Roman" w:hAnsi="Times New Roman"/>
                <w:sz w:val="28"/>
                <w:szCs w:val="28"/>
              </w:rPr>
              <w:t>)</w:t>
            </w:r>
          </w:p>
        </w:tc>
      </w:tr>
      <w:tr w:rsidR="00885D15" w:rsidRPr="00752D69" w14:paraId="5E3E5A1A" w14:textId="77777777" w:rsidTr="005B2102">
        <w:trPr>
          <w:trHeight w:val="201"/>
          <w:jc w:val="center"/>
        </w:trPr>
        <w:tc>
          <w:tcPr>
            <w:tcW w:w="5000" w:type="pct"/>
            <w:gridSpan w:val="2"/>
          </w:tcPr>
          <w:p w14:paraId="38A648A9" w14:textId="77777777" w:rsidR="00885D15" w:rsidRPr="00752D69" w:rsidRDefault="00885D15" w:rsidP="004E5CF6">
            <w:pPr>
              <w:rPr>
                <w:rFonts w:ascii="Times New Roman" w:hAnsi="Times New Roman"/>
                <w:sz w:val="28"/>
                <w:szCs w:val="28"/>
              </w:rPr>
            </w:pPr>
          </w:p>
        </w:tc>
      </w:tr>
      <w:tr w:rsidR="00885D15" w:rsidRPr="00752D69" w14:paraId="60A117C2" w14:textId="77777777" w:rsidTr="005B2102">
        <w:trPr>
          <w:trHeight w:val="201"/>
          <w:jc w:val="center"/>
        </w:trPr>
        <w:tc>
          <w:tcPr>
            <w:tcW w:w="1880" w:type="pct"/>
          </w:tcPr>
          <w:p w14:paraId="19138811"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Соисполнители </w:t>
            </w:r>
          </w:p>
          <w:p w14:paraId="1D57A7E1" w14:textId="77777777" w:rsidR="00885D15" w:rsidRPr="00752D69" w:rsidRDefault="00D114DE" w:rsidP="004E5CF6">
            <w:pPr>
              <w:rPr>
                <w:rFonts w:ascii="Times New Roman" w:hAnsi="Times New Roman"/>
                <w:sz w:val="28"/>
                <w:szCs w:val="28"/>
              </w:rPr>
            </w:pPr>
            <w:r>
              <w:rPr>
                <w:rFonts w:ascii="Times New Roman" w:hAnsi="Times New Roman"/>
                <w:sz w:val="28"/>
                <w:szCs w:val="28"/>
              </w:rPr>
              <w:t>Программы</w:t>
            </w:r>
          </w:p>
        </w:tc>
        <w:tc>
          <w:tcPr>
            <w:tcW w:w="3120" w:type="pct"/>
          </w:tcPr>
          <w:p w14:paraId="46D022F4" w14:textId="77777777" w:rsidR="00A0634D" w:rsidRDefault="007A30F5" w:rsidP="00A0634D">
            <w:pPr>
              <w:keepNext/>
              <w:keepLines/>
              <w:ind w:right="72"/>
              <w:jc w:val="both"/>
              <w:rPr>
                <w:rFonts w:ascii="Times New Roman" w:hAnsi="Times New Roman"/>
                <w:sz w:val="28"/>
                <w:szCs w:val="28"/>
              </w:rPr>
            </w:pPr>
            <w:r w:rsidRPr="00752D69">
              <w:rPr>
                <w:rFonts w:ascii="Times New Roman" w:hAnsi="Times New Roman"/>
                <w:sz w:val="28"/>
                <w:szCs w:val="28"/>
              </w:rPr>
              <w:t xml:space="preserve">управление культуры и туризма администрации Георгиевского </w:t>
            </w:r>
            <w:r>
              <w:rPr>
                <w:rFonts w:ascii="Times New Roman" w:hAnsi="Times New Roman"/>
                <w:sz w:val="28"/>
                <w:szCs w:val="28"/>
              </w:rPr>
              <w:t>муниципальн</w:t>
            </w:r>
            <w:r w:rsidRPr="00752D69">
              <w:rPr>
                <w:rFonts w:ascii="Times New Roman" w:hAnsi="Times New Roman"/>
                <w:sz w:val="28"/>
                <w:szCs w:val="28"/>
              </w:rPr>
              <w:t xml:space="preserve">ого округа </w:t>
            </w:r>
            <w:r>
              <w:rPr>
                <w:rFonts w:ascii="Times New Roman" w:hAnsi="Times New Roman"/>
                <w:sz w:val="28"/>
                <w:szCs w:val="28"/>
              </w:rPr>
              <w:t>Ставропольского края;</w:t>
            </w:r>
            <w:r w:rsidR="00A0634D">
              <w:rPr>
                <w:rFonts w:ascii="Times New Roman" w:hAnsi="Times New Roman"/>
                <w:sz w:val="28"/>
                <w:szCs w:val="28"/>
              </w:rPr>
              <w:t xml:space="preserve"> </w:t>
            </w:r>
          </w:p>
          <w:p w14:paraId="39D9B7AB" w14:textId="77777777" w:rsidR="00A0634D" w:rsidRPr="007A30F5" w:rsidRDefault="00A0634D" w:rsidP="00A0634D">
            <w:pPr>
              <w:keepNext/>
              <w:keepLines/>
              <w:ind w:right="72"/>
              <w:jc w:val="both"/>
              <w:rPr>
                <w:rFonts w:ascii="Times New Roman" w:hAnsi="Times New Roman"/>
                <w:sz w:val="28"/>
                <w:szCs w:val="28"/>
              </w:rPr>
            </w:pPr>
            <w:r>
              <w:rPr>
                <w:rFonts w:ascii="Times New Roman" w:hAnsi="Times New Roman"/>
                <w:sz w:val="28"/>
                <w:szCs w:val="28"/>
              </w:rPr>
              <w:t xml:space="preserve">управление образования </w:t>
            </w:r>
            <w:r w:rsidRPr="00752D69">
              <w:rPr>
                <w:rFonts w:ascii="Times New Roman" w:hAnsi="Times New Roman"/>
                <w:sz w:val="28"/>
                <w:szCs w:val="28"/>
              </w:rPr>
              <w:t xml:space="preserve">администрации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w:t>
            </w:r>
          </w:p>
          <w:p w14:paraId="7067EA78" w14:textId="77777777" w:rsidR="00A0634D" w:rsidRDefault="00A0634D" w:rsidP="00A0634D">
            <w:pPr>
              <w:keepNext/>
              <w:keepLines/>
              <w:ind w:right="72"/>
              <w:jc w:val="both"/>
              <w:rPr>
                <w:rFonts w:ascii="Times New Roman" w:hAnsi="Times New Roman"/>
                <w:sz w:val="28"/>
                <w:szCs w:val="28"/>
              </w:rPr>
            </w:pPr>
            <w:r>
              <w:rPr>
                <w:rFonts w:ascii="Times New Roman" w:hAnsi="Times New Roman"/>
                <w:sz w:val="28"/>
                <w:szCs w:val="28"/>
              </w:rPr>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w:t>
            </w:r>
            <w:proofErr w:type="gramStart"/>
            <w:r>
              <w:rPr>
                <w:rFonts w:ascii="Times New Roman" w:hAnsi="Times New Roman"/>
                <w:sz w:val="28"/>
                <w:szCs w:val="28"/>
              </w:rPr>
              <w:t xml:space="preserve">развития  </w:t>
            </w:r>
            <w:r w:rsidRPr="00752D69">
              <w:rPr>
                <w:rFonts w:ascii="Times New Roman" w:hAnsi="Times New Roman"/>
                <w:sz w:val="28"/>
                <w:szCs w:val="28"/>
              </w:rPr>
              <w:t>территорий</w:t>
            </w:r>
            <w:proofErr w:type="gramEnd"/>
            <w:r w:rsidRPr="00752D69">
              <w:rPr>
                <w:rFonts w:ascii="Times New Roman" w:hAnsi="Times New Roman"/>
                <w:sz w:val="28"/>
                <w:szCs w:val="28"/>
              </w:rPr>
              <w:t xml:space="preserve"> администрации Георгиевского </w:t>
            </w:r>
            <w:r>
              <w:rPr>
                <w:rFonts w:ascii="Times New Roman" w:hAnsi="Times New Roman"/>
                <w:sz w:val="28"/>
                <w:szCs w:val="28"/>
              </w:rPr>
              <w:t>муниципальн</w:t>
            </w:r>
            <w:r w:rsidRPr="00752D69">
              <w:rPr>
                <w:rFonts w:ascii="Times New Roman" w:hAnsi="Times New Roman"/>
                <w:sz w:val="28"/>
                <w:szCs w:val="28"/>
              </w:rPr>
              <w:t xml:space="preserve">ого округа Ставропольского </w:t>
            </w:r>
            <w:r w:rsidRPr="00752D69">
              <w:rPr>
                <w:rFonts w:ascii="Times New Roman" w:hAnsi="Times New Roman"/>
                <w:sz w:val="28"/>
                <w:szCs w:val="28"/>
              </w:rPr>
              <w:lastRenderedPageBreak/>
              <w:t>края;</w:t>
            </w:r>
            <w:r>
              <w:rPr>
                <w:rFonts w:ascii="Times New Roman" w:hAnsi="Times New Roman"/>
                <w:sz w:val="28"/>
                <w:szCs w:val="28"/>
              </w:rPr>
              <w:t xml:space="preserve"> </w:t>
            </w:r>
          </w:p>
          <w:p w14:paraId="5D9AE525" w14:textId="77777777" w:rsidR="00A0634D" w:rsidRDefault="004D2341" w:rsidP="00A0634D">
            <w:pPr>
              <w:keepNext/>
              <w:keepLines/>
              <w:ind w:right="72"/>
              <w:jc w:val="both"/>
              <w:rPr>
                <w:rFonts w:ascii="Times New Roman" w:hAnsi="Times New Roman"/>
                <w:sz w:val="28"/>
                <w:szCs w:val="28"/>
              </w:rPr>
            </w:pPr>
            <w:r w:rsidRPr="00752D69">
              <w:rPr>
                <w:rFonts w:ascii="Times New Roman" w:hAnsi="Times New Roman"/>
                <w:sz w:val="28"/>
                <w:szCs w:val="28"/>
              </w:rPr>
              <w:t xml:space="preserve">администрация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в лице </w:t>
            </w:r>
            <w:r w:rsidR="00A0634D" w:rsidRPr="004D2341">
              <w:rPr>
                <w:rFonts w:ascii="Times New Roman" w:hAnsi="Times New Roman"/>
                <w:sz w:val="28"/>
                <w:szCs w:val="28"/>
              </w:rPr>
              <w:t>комитет</w:t>
            </w:r>
            <w:r w:rsidRPr="004D2341">
              <w:rPr>
                <w:rFonts w:ascii="Times New Roman" w:hAnsi="Times New Roman"/>
                <w:sz w:val="28"/>
                <w:szCs w:val="28"/>
              </w:rPr>
              <w:t>а</w:t>
            </w:r>
            <w:r w:rsidR="00A0634D" w:rsidRPr="004D2341">
              <w:rPr>
                <w:rFonts w:ascii="Times New Roman" w:hAnsi="Times New Roman"/>
                <w:sz w:val="28"/>
                <w:szCs w:val="28"/>
              </w:rPr>
              <w:t xml:space="preserve"> по физической культуре и спорту администрации Георгиевского муниципального округа </w:t>
            </w:r>
            <w:r w:rsidR="00F33FA9">
              <w:rPr>
                <w:rFonts w:ascii="Times New Roman" w:hAnsi="Times New Roman"/>
                <w:sz w:val="28"/>
                <w:szCs w:val="28"/>
              </w:rPr>
              <w:t>Ставропольского края</w:t>
            </w:r>
          </w:p>
          <w:p w14:paraId="1A55977B" w14:textId="77777777" w:rsidR="00885D15" w:rsidRPr="00752D69" w:rsidRDefault="00885D15" w:rsidP="00A0634D">
            <w:pPr>
              <w:keepNext/>
              <w:keepLines/>
              <w:ind w:right="72"/>
              <w:jc w:val="both"/>
              <w:rPr>
                <w:rFonts w:ascii="Times New Roman" w:hAnsi="Times New Roman"/>
                <w:sz w:val="28"/>
                <w:szCs w:val="28"/>
              </w:rPr>
            </w:pPr>
          </w:p>
        </w:tc>
      </w:tr>
      <w:tr w:rsidR="00A0634D" w:rsidRPr="00752D69" w14:paraId="7D7968E7" w14:textId="77777777" w:rsidTr="005B2102">
        <w:trPr>
          <w:trHeight w:val="9306"/>
          <w:jc w:val="center"/>
        </w:trPr>
        <w:tc>
          <w:tcPr>
            <w:tcW w:w="1880" w:type="pct"/>
          </w:tcPr>
          <w:p w14:paraId="1F1951A8" w14:textId="77777777" w:rsidR="00A0634D" w:rsidRPr="00752D69" w:rsidRDefault="00A0634D" w:rsidP="00D114DE">
            <w:pPr>
              <w:rPr>
                <w:rFonts w:ascii="Times New Roman" w:hAnsi="Times New Roman"/>
                <w:sz w:val="28"/>
                <w:szCs w:val="28"/>
              </w:rPr>
            </w:pPr>
            <w:r w:rsidRPr="00752D69">
              <w:rPr>
                <w:rFonts w:ascii="Times New Roman" w:hAnsi="Times New Roman"/>
                <w:sz w:val="28"/>
                <w:szCs w:val="28"/>
              </w:rPr>
              <w:lastRenderedPageBreak/>
              <w:t xml:space="preserve">Участники </w:t>
            </w:r>
          </w:p>
          <w:p w14:paraId="295E6E41" w14:textId="77777777" w:rsidR="00A0634D" w:rsidRPr="00752D69" w:rsidRDefault="00A0634D" w:rsidP="00D114DE">
            <w:pPr>
              <w:rPr>
                <w:rFonts w:ascii="Times New Roman" w:hAnsi="Times New Roman"/>
                <w:sz w:val="28"/>
                <w:szCs w:val="28"/>
              </w:rPr>
            </w:pPr>
            <w:r w:rsidRPr="00752D69">
              <w:rPr>
                <w:rFonts w:ascii="Times New Roman" w:hAnsi="Times New Roman"/>
                <w:sz w:val="28"/>
                <w:szCs w:val="28"/>
              </w:rPr>
              <w:t>Программы</w:t>
            </w:r>
          </w:p>
        </w:tc>
        <w:tc>
          <w:tcPr>
            <w:tcW w:w="3120" w:type="pct"/>
          </w:tcPr>
          <w:p w14:paraId="26B86D63" w14:textId="77777777"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отдел МВД России по Георгиевскому городскому округу (по согласованию);</w:t>
            </w:r>
          </w:p>
          <w:p w14:paraId="0C49242B" w14:textId="77777777"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Георгиевский межмуниципальный филиал</w:t>
            </w:r>
            <w:r>
              <w:rPr>
                <w:rFonts w:ascii="Times New Roman" w:hAnsi="Times New Roman"/>
                <w:sz w:val="28"/>
                <w:szCs w:val="28"/>
              </w:rPr>
              <w:t xml:space="preserve"> </w:t>
            </w:r>
            <w:r w:rsidRPr="00752D69">
              <w:rPr>
                <w:rFonts w:ascii="Times New Roman" w:hAnsi="Times New Roman"/>
                <w:sz w:val="28"/>
                <w:szCs w:val="28"/>
              </w:rPr>
              <w:t>Федерального казенного учреждения уголовно-исполнительной инспекции Управления Федеральной службы исполнения наказания России по Ставропольскому краю (далее – Георгиевский межмуниципальный филиал ФКУ УИИ УФСИН России по Ставропольскому краю) (по согласованию);</w:t>
            </w:r>
          </w:p>
          <w:p w14:paraId="6CFD37BF" w14:textId="77777777"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государственное бюджетное учреждение здравоохранения Ставропольского края «Георгиевская районная больница» (далее – ГБУЗ СК «Георгиевская районная больница») (по согласованию);</w:t>
            </w:r>
          </w:p>
          <w:p w14:paraId="49508815" w14:textId="77777777" w:rsidR="00A0634D" w:rsidRPr="00752D69" w:rsidRDefault="00A0634D" w:rsidP="00C321AF">
            <w:pPr>
              <w:jc w:val="both"/>
              <w:rPr>
                <w:rFonts w:ascii="Times New Roman" w:hAnsi="Times New Roman"/>
                <w:sz w:val="28"/>
                <w:szCs w:val="28"/>
              </w:rPr>
            </w:pPr>
            <w:r>
              <w:rPr>
                <w:rFonts w:ascii="Times New Roman" w:hAnsi="Times New Roman"/>
                <w:sz w:val="28"/>
                <w:szCs w:val="32"/>
              </w:rPr>
              <w:t>т</w:t>
            </w:r>
            <w:r w:rsidRPr="00C321AF">
              <w:rPr>
                <w:rFonts w:ascii="Times New Roman" w:hAnsi="Times New Roman"/>
                <w:sz w:val="28"/>
                <w:szCs w:val="32"/>
              </w:rPr>
              <w:t>ерриториальный центр занятости населения первого уровня Георги</w:t>
            </w:r>
            <w:r>
              <w:rPr>
                <w:rFonts w:ascii="Times New Roman" w:hAnsi="Times New Roman"/>
                <w:sz w:val="28"/>
                <w:szCs w:val="32"/>
              </w:rPr>
              <w:t xml:space="preserve">евского муниципального округа (далее – </w:t>
            </w:r>
            <w:r w:rsidRPr="00C321AF">
              <w:rPr>
                <w:rFonts w:ascii="Times New Roman" w:hAnsi="Times New Roman"/>
                <w:sz w:val="28"/>
                <w:szCs w:val="32"/>
              </w:rPr>
              <w:t>ТЦЗН Георгиевского муниципального округа)</w:t>
            </w:r>
            <w:r>
              <w:rPr>
                <w:rFonts w:ascii="Times New Roman" w:hAnsi="Times New Roman"/>
                <w:sz w:val="28"/>
                <w:szCs w:val="32"/>
              </w:rPr>
              <w:t xml:space="preserve"> </w:t>
            </w:r>
            <w:r w:rsidRPr="00752D69">
              <w:rPr>
                <w:rFonts w:ascii="Times New Roman" w:hAnsi="Times New Roman"/>
                <w:sz w:val="28"/>
                <w:szCs w:val="28"/>
              </w:rPr>
              <w:t>(по согласованию);</w:t>
            </w:r>
          </w:p>
          <w:p w14:paraId="31816479" w14:textId="77777777"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Минераловодское ЛУ МВД России на транспорте (по согласованию);</w:t>
            </w:r>
          </w:p>
          <w:p w14:paraId="4BF83D70" w14:textId="77777777"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 xml:space="preserve">казачьи общества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 (по согласованию);</w:t>
            </w:r>
          </w:p>
          <w:p w14:paraId="0D59D678" w14:textId="77777777"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 xml:space="preserve">национально-культурные </w:t>
            </w:r>
            <w:r>
              <w:rPr>
                <w:rFonts w:ascii="Times New Roman" w:hAnsi="Times New Roman"/>
                <w:sz w:val="28"/>
                <w:szCs w:val="28"/>
              </w:rPr>
              <w:t>объединения</w:t>
            </w:r>
            <w:r w:rsidRPr="00752D69">
              <w:rPr>
                <w:rFonts w:ascii="Times New Roman" w:hAnsi="Times New Roman"/>
                <w:sz w:val="28"/>
                <w:szCs w:val="28"/>
              </w:rPr>
              <w:t xml:space="preserve"> (по согласованию);</w:t>
            </w:r>
          </w:p>
          <w:p w14:paraId="4A8578D5" w14:textId="77777777" w:rsidR="00A0634D" w:rsidRPr="007A30F5"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общественные организации (по согласованию)</w:t>
            </w:r>
          </w:p>
        </w:tc>
      </w:tr>
      <w:tr w:rsidR="00E5509E" w:rsidRPr="00752D69" w14:paraId="4BA19CEF" w14:textId="77777777" w:rsidTr="005B2102">
        <w:trPr>
          <w:trHeight w:val="58"/>
          <w:jc w:val="center"/>
        </w:trPr>
        <w:tc>
          <w:tcPr>
            <w:tcW w:w="5000" w:type="pct"/>
            <w:gridSpan w:val="2"/>
          </w:tcPr>
          <w:p w14:paraId="35BA6AD7" w14:textId="77777777" w:rsidR="00E5509E" w:rsidRPr="00752D69" w:rsidRDefault="00E5509E" w:rsidP="004E5CF6">
            <w:pPr>
              <w:keepNext/>
              <w:keepLines/>
              <w:ind w:right="72"/>
              <w:jc w:val="both"/>
              <w:rPr>
                <w:rFonts w:ascii="Times New Roman" w:hAnsi="Times New Roman"/>
                <w:sz w:val="28"/>
                <w:szCs w:val="28"/>
              </w:rPr>
            </w:pPr>
          </w:p>
        </w:tc>
      </w:tr>
      <w:tr w:rsidR="00885D15" w:rsidRPr="00752D69" w14:paraId="55320D1B" w14:textId="77777777" w:rsidTr="005B2102">
        <w:trPr>
          <w:trHeight w:val="58"/>
          <w:jc w:val="center"/>
        </w:trPr>
        <w:tc>
          <w:tcPr>
            <w:tcW w:w="1880" w:type="pct"/>
          </w:tcPr>
          <w:p w14:paraId="120E6D12"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Подпрограммы</w:t>
            </w:r>
          </w:p>
          <w:p w14:paraId="4E7B02C3"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Программы</w:t>
            </w:r>
          </w:p>
        </w:tc>
        <w:tc>
          <w:tcPr>
            <w:tcW w:w="3120" w:type="pct"/>
          </w:tcPr>
          <w:p w14:paraId="6025C7A8" w14:textId="77777777" w:rsidR="00885D15" w:rsidRPr="0009478A" w:rsidRDefault="00885D15" w:rsidP="004E5CF6">
            <w:pPr>
              <w:jc w:val="both"/>
              <w:rPr>
                <w:rFonts w:ascii="Times New Roman" w:hAnsi="Times New Roman"/>
                <w:sz w:val="28"/>
                <w:szCs w:val="28"/>
              </w:rPr>
            </w:pPr>
            <w:r w:rsidRPr="0009478A">
              <w:rPr>
                <w:rFonts w:ascii="Times New Roman" w:hAnsi="Times New Roman"/>
                <w:sz w:val="28"/>
                <w:szCs w:val="28"/>
              </w:rPr>
              <w:t xml:space="preserve">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w:t>
            </w:r>
            <w:r w:rsidR="0009478A">
              <w:rPr>
                <w:rFonts w:ascii="Times New Roman" w:hAnsi="Times New Roman"/>
                <w:sz w:val="28"/>
                <w:szCs w:val="28"/>
              </w:rPr>
              <w:t>муниципальном</w:t>
            </w:r>
            <w:r w:rsidRPr="0009478A">
              <w:rPr>
                <w:rFonts w:ascii="Times New Roman" w:hAnsi="Times New Roman"/>
                <w:sz w:val="28"/>
                <w:szCs w:val="28"/>
              </w:rPr>
              <w:t xml:space="preserve"> округе Ставропольского края»;</w:t>
            </w:r>
          </w:p>
          <w:p w14:paraId="2469698D" w14:textId="77777777"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 xml:space="preserve">подпрограмма «Профилактика терроризма и </w:t>
            </w:r>
            <w:r w:rsidRPr="00752D69">
              <w:rPr>
                <w:rFonts w:ascii="Times New Roman" w:hAnsi="Times New Roman"/>
                <w:sz w:val="28"/>
                <w:szCs w:val="28"/>
              </w:rPr>
              <w:lastRenderedPageBreak/>
              <w:t>экстремизма»;</w:t>
            </w:r>
          </w:p>
          <w:p w14:paraId="7B0300D0" w14:textId="77777777" w:rsidR="00885D15" w:rsidRPr="00752D69" w:rsidRDefault="00885D15" w:rsidP="004E5CF6">
            <w:pPr>
              <w:autoSpaceDE w:val="0"/>
              <w:autoSpaceDN w:val="0"/>
              <w:adjustRightInd w:val="0"/>
              <w:jc w:val="both"/>
              <w:rPr>
                <w:rFonts w:ascii="Times New Roman" w:hAnsi="Times New Roman"/>
                <w:sz w:val="28"/>
                <w:szCs w:val="28"/>
              </w:rPr>
            </w:pPr>
            <w:r w:rsidRPr="00752D69">
              <w:rPr>
                <w:rFonts w:ascii="Times New Roman" w:hAnsi="Times New Roman"/>
                <w:sz w:val="28"/>
                <w:szCs w:val="28"/>
              </w:rPr>
              <w:t>подпрограмма «Поддержка казачества»;</w:t>
            </w:r>
          </w:p>
          <w:p w14:paraId="3D432D6A" w14:textId="77777777" w:rsidR="00885D15" w:rsidRPr="00752D69" w:rsidRDefault="000E6285" w:rsidP="004E5CF6">
            <w:pPr>
              <w:autoSpaceDE w:val="0"/>
              <w:autoSpaceDN w:val="0"/>
              <w:adjustRightInd w:val="0"/>
              <w:jc w:val="both"/>
              <w:rPr>
                <w:rFonts w:ascii="Times New Roman" w:hAnsi="Times New Roman"/>
                <w:sz w:val="28"/>
                <w:szCs w:val="28"/>
              </w:rPr>
            </w:pPr>
            <w:r>
              <w:rPr>
                <w:rFonts w:ascii="Times New Roman" w:hAnsi="Times New Roman"/>
                <w:sz w:val="28"/>
                <w:szCs w:val="28"/>
              </w:rPr>
              <w:t>подпрограмма</w:t>
            </w:r>
            <w:r w:rsidR="0009478A">
              <w:rPr>
                <w:rFonts w:ascii="Times New Roman" w:hAnsi="Times New Roman"/>
                <w:sz w:val="28"/>
                <w:szCs w:val="28"/>
              </w:rPr>
              <w:t xml:space="preserve"> </w:t>
            </w:r>
            <w:r w:rsidR="00885D15" w:rsidRPr="00752D69">
              <w:rPr>
                <w:rFonts w:ascii="Times New Roman" w:hAnsi="Times New Roman"/>
                <w:sz w:val="28"/>
                <w:szCs w:val="28"/>
              </w:rPr>
              <w:t>«</w:t>
            </w:r>
            <w:r w:rsidR="00C321AF">
              <w:rPr>
                <w:rFonts w:ascii="Times New Roman" w:hAnsi="Times New Roman"/>
                <w:sz w:val="28"/>
                <w:szCs w:val="28"/>
              </w:rPr>
              <w:t>Межнациональные отношения»</w:t>
            </w:r>
          </w:p>
        </w:tc>
      </w:tr>
      <w:tr w:rsidR="00C321AF" w:rsidRPr="00752D69" w14:paraId="7A65B81B" w14:textId="77777777" w:rsidTr="005B2102">
        <w:trPr>
          <w:trHeight w:val="58"/>
          <w:jc w:val="center"/>
        </w:trPr>
        <w:tc>
          <w:tcPr>
            <w:tcW w:w="1880" w:type="pct"/>
          </w:tcPr>
          <w:p w14:paraId="7C2D973A" w14:textId="77777777" w:rsidR="00C321AF" w:rsidRPr="00752D69" w:rsidRDefault="00C321AF" w:rsidP="004E5CF6">
            <w:pPr>
              <w:rPr>
                <w:rFonts w:ascii="Times New Roman" w:hAnsi="Times New Roman"/>
                <w:sz w:val="28"/>
                <w:szCs w:val="28"/>
              </w:rPr>
            </w:pPr>
          </w:p>
        </w:tc>
        <w:tc>
          <w:tcPr>
            <w:tcW w:w="3120" w:type="pct"/>
          </w:tcPr>
          <w:p w14:paraId="7C0F84C7" w14:textId="77777777" w:rsidR="00C321AF" w:rsidRPr="00C321AF" w:rsidRDefault="00C321AF" w:rsidP="004E5CF6">
            <w:pPr>
              <w:jc w:val="both"/>
              <w:rPr>
                <w:rFonts w:ascii="Times New Roman" w:hAnsi="Times New Roman"/>
                <w:color w:val="FF0000"/>
                <w:sz w:val="28"/>
                <w:szCs w:val="28"/>
              </w:rPr>
            </w:pPr>
          </w:p>
        </w:tc>
      </w:tr>
      <w:tr w:rsidR="00885D15" w:rsidRPr="00752D69" w14:paraId="01096B34" w14:textId="77777777" w:rsidTr="005B2102">
        <w:trPr>
          <w:trHeight w:val="58"/>
          <w:jc w:val="center"/>
        </w:trPr>
        <w:tc>
          <w:tcPr>
            <w:tcW w:w="1880" w:type="pct"/>
          </w:tcPr>
          <w:p w14:paraId="2B54E0B7"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Цели Программы</w:t>
            </w:r>
          </w:p>
        </w:tc>
        <w:tc>
          <w:tcPr>
            <w:tcW w:w="3120" w:type="pct"/>
          </w:tcPr>
          <w:p w14:paraId="723D9E86" w14:textId="77777777" w:rsidR="00885D15" w:rsidRPr="00752D69" w:rsidRDefault="00885D15" w:rsidP="004E5CF6">
            <w:pPr>
              <w:autoSpaceDE w:val="0"/>
              <w:autoSpaceDN w:val="0"/>
              <w:adjustRightInd w:val="0"/>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реализация в Георгиевском </w:t>
            </w:r>
            <w:r w:rsidR="00CA1D18">
              <w:rPr>
                <w:rFonts w:ascii="Times New Roman" w:eastAsia="Calibri" w:hAnsi="Times New Roman"/>
                <w:sz w:val="28"/>
                <w:szCs w:val="28"/>
                <w:lang w:eastAsia="en-US"/>
              </w:rPr>
              <w:t>муниципальном</w:t>
            </w:r>
            <w:r w:rsidRPr="00752D69">
              <w:rPr>
                <w:rFonts w:ascii="Times New Roman" w:eastAsia="Calibri" w:hAnsi="Times New Roman"/>
                <w:sz w:val="28"/>
                <w:szCs w:val="28"/>
                <w:lang w:eastAsia="en-US"/>
              </w:rPr>
              <w:t xml:space="preserve">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p>
          <w:p w14:paraId="40F776E9" w14:textId="77777777"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противодействие распространению идеологии терроризма и экстремизма в Георгиевском </w:t>
            </w:r>
            <w:r w:rsidR="00E84268">
              <w:rPr>
                <w:rFonts w:ascii="Times New Roman" w:eastAsia="Calibri" w:hAnsi="Times New Roman"/>
                <w:sz w:val="28"/>
                <w:szCs w:val="28"/>
                <w:lang w:eastAsia="en-US"/>
              </w:rPr>
              <w:t>муниципальн</w:t>
            </w:r>
            <w:r w:rsidRPr="00752D69">
              <w:rPr>
                <w:rFonts w:ascii="Times New Roman" w:eastAsia="Calibri" w:hAnsi="Times New Roman"/>
                <w:sz w:val="28"/>
                <w:szCs w:val="28"/>
                <w:lang w:eastAsia="en-US"/>
              </w:rPr>
              <w:t>ом округе Ставропольского края;</w:t>
            </w:r>
          </w:p>
          <w:p w14:paraId="7099A8C6" w14:textId="77777777" w:rsidR="001F35DE" w:rsidRDefault="00885D15" w:rsidP="004E5CF6">
            <w:pPr>
              <w:jc w:val="both"/>
              <w:rPr>
                <w:rFonts w:ascii="Times New Roman" w:hAnsi="Times New Roman"/>
                <w:sz w:val="28"/>
                <w:szCs w:val="28"/>
              </w:rPr>
            </w:pPr>
            <w:r w:rsidRPr="00752D69">
              <w:rPr>
                <w:rFonts w:ascii="Times New Roman" w:eastAsia="Calibri" w:hAnsi="Times New Roman"/>
                <w:sz w:val="28"/>
                <w:szCs w:val="28"/>
                <w:lang w:eastAsia="en-US"/>
              </w:rPr>
              <w:t xml:space="preserve">создание условий для развития казачества в Георгиевском </w:t>
            </w:r>
            <w:r w:rsidR="001F35DE">
              <w:rPr>
                <w:rFonts w:ascii="Times New Roman" w:eastAsia="Calibri" w:hAnsi="Times New Roman"/>
                <w:sz w:val="28"/>
                <w:szCs w:val="28"/>
                <w:lang w:eastAsia="en-US"/>
              </w:rPr>
              <w:t>муниципальн</w:t>
            </w:r>
            <w:r w:rsidRPr="00752D69">
              <w:rPr>
                <w:rFonts w:ascii="Times New Roman" w:eastAsia="Calibri" w:hAnsi="Times New Roman"/>
                <w:sz w:val="28"/>
                <w:szCs w:val="28"/>
                <w:lang w:eastAsia="en-US"/>
              </w:rPr>
              <w:t xml:space="preserve">ом округе Ставропольского края на основе общегражданского патриотизма и </w:t>
            </w:r>
            <w:r w:rsidRPr="00752D69">
              <w:rPr>
                <w:rFonts w:ascii="Times New Roman" w:hAnsi="Times New Roman"/>
                <w:sz w:val="28"/>
                <w:szCs w:val="28"/>
              </w:rPr>
              <w:t>военно-патриотического воспитания казачьей молодежи</w:t>
            </w:r>
            <w:r w:rsidR="001F35DE">
              <w:rPr>
                <w:rFonts w:ascii="Times New Roman" w:hAnsi="Times New Roman"/>
                <w:sz w:val="28"/>
                <w:szCs w:val="28"/>
              </w:rPr>
              <w:t>;</w:t>
            </w:r>
          </w:p>
          <w:p w14:paraId="51ECB5DB" w14:textId="77777777" w:rsidR="00885D15" w:rsidRPr="00752D69" w:rsidRDefault="001F35DE" w:rsidP="001F35DE">
            <w:pPr>
              <w:jc w:val="both"/>
              <w:rPr>
                <w:rFonts w:ascii="Times New Roman" w:hAnsi="Times New Roman"/>
                <w:sz w:val="28"/>
                <w:szCs w:val="28"/>
              </w:rPr>
            </w:pPr>
            <w:r w:rsidRPr="007C16CB">
              <w:rPr>
                <w:rFonts w:ascii="Times New Roman" w:eastAsia="Calibri" w:hAnsi="Times New Roman"/>
                <w:color w:val="000000"/>
                <w:sz w:val="28"/>
                <w:szCs w:val="28"/>
                <w:lang w:eastAsia="en-US"/>
              </w:rPr>
              <w:t>укрепление межнационального (межэтнического)</w:t>
            </w:r>
            <w:r w:rsidR="00590DBE">
              <w:rPr>
                <w:rFonts w:ascii="Times New Roman" w:eastAsia="Calibri" w:hAnsi="Times New Roman"/>
                <w:color w:val="000000"/>
                <w:sz w:val="28"/>
                <w:szCs w:val="28"/>
                <w:lang w:eastAsia="en-US"/>
              </w:rPr>
              <w:t xml:space="preserve"> </w:t>
            </w:r>
            <w:r w:rsidRPr="007C16CB">
              <w:rPr>
                <w:rFonts w:ascii="Times New Roman" w:eastAsia="Calibri" w:hAnsi="Times New Roman"/>
                <w:color w:val="000000"/>
                <w:sz w:val="28"/>
                <w:szCs w:val="28"/>
                <w:lang w:eastAsia="en-US"/>
              </w:rPr>
              <w:t>согласия, гармонизация межнациональных</w:t>
            </w:r>
            <w:r w:rsidR="00590DBE">
              <w:rPr>
                <w:rFonts w:ascii="Times New Roman" w:eastAsia="Calibri" w:hAnsi="Times New Roman"/>
                <w:color w:val="000000"/>
                <w:sz w:val="28"/>
                <w:szCs w:val="28"/>
                <w:lang w:eastAsia="en-US"/>
              </w:rPr>
              <w:t xml:space="preserve"> </w:t>
            </w:r>
            <w:r w:rsidRPr="00752D69">
              <w:rPr>
                <w:rFonts w:ascii="Times New Roman" w:hAnsi="Times New Roman"/>
                <w:sz w:val="28"/>
                <w:szCs w:val="28"/>
              </w:rPr>
              <w:t xml:space="preserve">и межконфессиональных </w:t>
            </w:r>
            <w:r w:rsidRPr="007C16CB">
              <w:rPr>
                <w:rFonts w:ascii="Times New Roman" w:eastAsia="Calibri" w:hAnsi="Times New Roman"/>
                <w:color w:val="000000"/>
                <w:sz w:val="28"/>
                <w:szCs w:val="28"/>
                <w:lang w:eastAsia="en-US"/>
              </w:rPr>
              <w:t>отношений, социальная и культурная адаптация и интеграция иностранных граждан</w:t>
            </w:r>
          </w:p>
        </w:tc>
      </w:tr>
      <w:tr w:rsidR="00161C76" w:rsidRPr="00752D69" w14:paraId="235911D0" w14:textId="77777777" w:rsidTr="005B2102">
        <w:trPr>
          <w:trHeight w:val="58"/>
          <w:jc w:val="center"/>
        </w:trPr>
        <w:tc>
          <w:tcPr>
            <w:tcW w:w="1880" w:type="pct"/>
          </w:tcPr>
          <w:p w14:paraId="616258CB" w14:textId="77777777" w:rsidR="00161C76" w:rsidRPr="00752D69" w:rsidRDefault="00161C76" w:rsidP="004E5CF6">
            <w:pPr>
              <w:rPr>
                <w:rFonts w:ascii="Times New Roman" w:hAnsi="Times New Roman"/>
                <w:sz w:val="28"/>
                <w:szCs w:val="28"/>
              </w:rPr>
            </w:pPr>
          </w:p>
        </w:tc>
        <w:tc>
          <w:tcPr>
            <w:tcW w:w="3120" w:type="pct"/>
          </w:tcPr>
          <w:p w14:paraId="14F558B7" w14:textId="77777777" w:rsidR="00161C76" w:rsidRPr="00752D69" w:rsidRDefault="00161C76" w:rsidP="004E5CF6">
            <w:pPr>
              <w:autoSpaceDE w:val="0"/>
              <w:autoSpaceDN w:val="0"/>
              <w:adjustRightInd w:val="0"/>
              <w:jc w:val="both"/>
              <w:rPr>
                <w:rFonts w:ascii="Times New Roman" w:eastAsia="Calibri" w:hAnsi="Times New Roman"/>
                <w:sz w:val="28"/>
                <w:szCs w:val="28"/>
                <w:lang w:eastAsia="en-US"/>
              </w:rPr>
            </w:pPr>
          </w:p>
        </w:tc>
      </w:tr>
      <w:tr w:rsidR="00885D15" w:rsidRPr="00752D69" w14:paraId="06B4F217" w14:textId="77777777" w:rsidTr="005B2102">
        <w:trPr>
          <w:trHeight w:val="58"/>
          <w:jc w:val="center"/>
        </w:trPr>
        <w:tc>
          <w:tcPr>
            <w:tcW w:w="1880" w:type="pct"/>
          </w:tcPr>
          <w:p w14:paraId="2B0D2E48"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Индикаторы достижения целей Программы</w:t>
            </w:r>
          </w:p>
          <w:p w14:paraId="33B55234" w14:textId="77777777" w:rsidR="00885D15" w:rsidRPr="00752D69" w:rsidRDefault="00885D15" w:rsidP="004E5CF6">
            <w:pPr>
              <w:rPr>
                <w:rFonts w:ascii="Times New Roman" w:hAnsi="Times New Roman"/>
                <w:sz w:val="28"/>
                <w:szCs w:val="28"/>
              </w:rPr>
            </w:pPr>
          </w:p>
        </w:tc>
        <w:tc>
          <w:tcPr>
            <w:tcW w:w="3120" w:type="pct"/>
          </w:tcPr>
          <w:p w14:paraId="4E1F6AC2" w14:textId="77777777" w:rsidR="00161C76" w:rsidRPr="001D358E" w:rsidRDefault="00161C76" w:rsidP="004E5CF6">
            <w:pPr>
              <w:jc w:val="both"/>
              <w:rPr>
                <w:rFonts w:ascii="Times New Roman" w:eastAsia="Calibri" w:hAnsi="Times New Roman"/>
                <w:strike/>
                <w:sz w:val="32"/>
                <w:szCs w:val="28"/>
                <w:lang w:eastAsia="en-US"/>
              </w:rPr>
            </w:pPr>
            <w:r w:rsidRPr="001D358E">
              <w:rPr>
                <w:rFonts w:ascii="Times New Roman" w:hAnsi="Times New Roman"/>
                <w:sz w:val="28"/>
              </w:rPr>
              <w:t>количество зарегистрированных преступлений на 100 тыс. населения;</w:t>
            </w:r>
          </w:p>
          <w:p w14:paraId="264F7476" w14:textId="77777777"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снижение уровня общей заболеваемости наркоманией;</w:t>
            </w:r>
          </w:p>
          <w:p w14:paraId="5133A07E" w14:textId="77777777"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количество проведенных мероприятий, направленных на профилактику терроризма и экстремизма;</w:t>
            </w:r>
          </w:p>
          <w:p w14:paraId="44A0E282" w14:textId="77777777" w:rsidR="00885D15" w:rsidRPr="00752D69" w:rsidRDefault="00885D15" w:rsidP="004E5CF6">
            <w:pPr>
              <w:jc w:val="both"/>
              <w:rPr>
                <w:rFonts w:ascii="Times New Roman" w:hAnsi="Times New Roman"/>
                <w:color w:val="FF0000"/>
                <w:sz w:val="28"/>
                <w:szCs w:val="28"/>
              </w:rPr>
            </w:pPr>
            <w:r w:rsidRPr="00752D69">
              <w:rPr>
                <w:rFonts w:ascii="Times New Roman" w:eastAsia="Calibri" w:hAnsi="Times New Roman"/>
                <w:sz w:val="28"/>
                <w:szCs w:val="28"/>
                <w:lang w:eastAsia="en-US"/>
              </w:rPr>
              <w:t>количество членов казачьего общества, привлеченных к несению службы по охране общественного порядка;</w:t>
            </w:r>
          </w:p>
          <w:p w14:paraId="6B1E5BCF" w14:textId="77777777" w:rsidR="00885D15" w:rsidRPr="00752D69" w:rsidRDefault="00885D15" w:rsidP="00CA1D18">
            <w:pPr>
              <w:jc w:val="both"/>
              <w:rPr>
                <w:rFonts w:ascii="Times New Roman" w:hAnsi="Times New Roman"/>
                <w:sz w:val="28"/>
                <w:szCs w:val="28"/>
              </w:rPr>
            </w:pPr>
            <w:r w:rsidRPr="00752D69">
              <w:rPr>
                <w:rFonts w:ascii="Times New Roman" w:hAnsi="Times New Roman"/>
                <w:sz w:val="28"/>
                <w:szCs w:val="28"/>
              </w:rPr>
              <w:t xml:space="preserve">доля населения округа, положительно оценивающих состояние межнациональных отношений в Георгиевском </w:t>
            </w:r>
            <w:r w:rsidR="00CA1D18">
              <w:rPr>
                <w:rFonts w:ascii="Times New Roman" w:hAnsi="Times New Roman"/>
                <w:sz w:val="28"/>
                <w:szCs w:val="28"/>
              </w:rPr>
              <w:t>муниципальном</w:t>
            </w:r>
            <w:r w:rsidRPr="00752D69">
              <w:rPr>
                <w:rFonts w:ascii="Times New Roman" w:hAnsi="Times New Roman"/>
                <w:sz w:val="28"/>
                <w:szCs w:val="28"/>
              </w:rPr>
              <w:t xml:space="preserve"> округе Ставропольского края, в об</w:t>
            </w:r>
            <w:r w:rsidR="00161C76">
              <w:rPr>
                <w:rFonts w:ascii="Times New Roman" w:hAnsi="Times New Roman"/>
                <w:sz w:val="28"/>
                <w:szCs w:val="28"/>
              </w:rPr>
              <w:t>щей численности опрошенных лиц</w:t>
            </w:r>
          </w:p>
        </w:tc>
      </w:tr>
      <w:tr w:rsidR="00161C76" w:rsidRPr="00752D69" w14:paraId="1C4B06A3" w14:textId="77777777" w:rsidTr="005B2102">
        <w:trPr>
          <w:trHeight w:val="58"/>
          <w:jc w:val="center"/>
        </w:trPr>
        <w:tc>
          <w:tcPr>
            <w:tcW w:w="1880" w:type="pct"/>
          </w:tcPr>
          <w:p w14:paraId="66B80065" w14:textId="77777777" w:rsidR="00161C76" w:rsidRPr="00752D69" w:rsidRDefault="00161C76" w:rsidP="004E5CF6">
            <w:pPr>
              <w:rPr>
                <w:rFonts w:ascii="Times New Roman" w:hAnsi="Times New Roman"/>
                <w:sz w:val="28"/>
                <w:szCs w:val="28"/>
              </w:rPr>
            </w:pPr>
          </w:p>
        </w:tc>
        <w:tc>
          <w:tcPr>
            <w:tcW w:w="3120" w:type="pct"/>
          </w:tcPr>
          <w:p w14:paraId="3BF40AB1" w14:textId="77777777" w:rsidR="00161C76" w:rsidRPr="00161C76" w:rsidRDefault="00161C76" w:rsidP="004E5CF6">
            <w:pPr>
              <w:jc w:val="both"/>
              <w:rPr>
                <w:rFonts w:ascii="Times New Roman" w:eastAsia="Calibri" w:hAnsi="Times New Roman"/>
                <w:strike/>
                <w:sz w:val="28"/>
                <w:szCs w:val="28"/>
                <w:lang w:eastAsia="en-US"/>
              </w:rPr>
            </w:pPr>
          </w:p>
        </w:tc>
      </w:tr>
      <w:tr w:rsidR="00885D15" w:rsidRPr="00752D69" w14:paraId="34CF0EB8" w14:textId="77777777" w:rsidTr="005B2102">
        <w:trPr>
          <w:trHeight w:val="58"/>
          <w:jc w:val="center"/>
        </w:trPr>
        <w:tc>
          <w:tcPr>
            <w:tcW w:w="1880" w:type="pct"/>
          </w:tcPr>
          <w:p w14:paraId="054A68FF"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Сроки реализации </w:t>
            </w:r>
          </w:p>
          <w:p w14:paraId="12AAA095" w14:textId="77777777" w:rsidR="00885D15" w:rsidRPr="00752D69" w:rsidRDefault="00161C76" w:rsidP="004E5CF6">
            <w:pPr>
              <w:rPr>
                <w:rFonts w:ascii="Times New Roman" w:hAnsi="Times New Roman"/>
                <w:sz w:val="28"/>
                <w:szCs w:val="28"/>
              </w:rPr>
            </w:pPr>
            <w:r>
              <w:rPr>
                <w:rFonts w:ascii="Times New Roman" w:hAnsi="Times New Roman"/>
                <w:sz w:val="28"/>
                <w:szCs w:val="28"/>
              </w:rPr>
              <w:t>Программы</w:t>
            </w:r>
          </w:p>
        </w:tc>
        <w:tc>
          <w:tcPr>
            <w:tcW w:w="3120" w:type="pct"/>
          </w:tcPr>
          <w:p w14:paraId="36DF3278" w14:textId="77777777" w:rsidR="00885D15" w:rsidRPr="00752D69" w:rsidRDefault="00161C76" w:rsidP="004E5CF6">
            <w:pPr>
              <w:keepNext/>
              <w:keepLines/>
              <w:rPr>
                <w:rFonts w:ascii="Times New Roman" w:hAnsi="Times New Roman"/>
                <w:sz w:val="28"/>
                <w:szCs w:val="28"/>
              </w:rPr>
            </w:pPr>
            <w:r>
              <w:rPr>
                <w:rFonts w:ascii="Times New Roman" w:hAnsi="Times New Roman"/>
                <w:sz w:val="28"/>
                <w:szCs w:val="28"/>
              </w:rPr>
              <w:t>2024 - 2029</w:t>
            </w:r>
            <w:r w:rsidR="00885D15" w:rsidRPr="00752D69">
              <w:rPr>
                <w:rFonts w:ascii="Times New Roman" w:hAnsi="Times New Roman"/>
                <w:sz w:val="28"/>
                <w:szCs w:val="28"/>
              </w:rPr>
              <w:t xml:space="preserve"> годы</w:t>
            </w:r>
          </w:p>
          <w:p w14:paraId="2BA0043B" w14:textId="77777777" w:rsidR="00885D15" w:rsidRPr="00752D69" w:rsidRDefault="00885D15" w:rsidP="004E5CF6">
            <w:pPr>
              <w:keepNext/>
              <w:keepLines/>
              <w:rPr>
                <w:rFonts w:ascii="Times New Roman" w:hAnsi="Times New Roman"/>
                <w:sz w:val="28"/>
                <w:szCs w:val="28"/>
              </w:rPr>
            </w:pPr>
          </w:p>
        </w:tc>
      </w:tr>
      <w:tr w:rsidR="00161C76" w:rsidRPr="00752D69" w14:paraId="534F58EF" w14:textId="77777777" w:rsidTr="005B2102">
        <w:trPr>
          <w:trHeight w:val="58"/>
          <w:jc w:val="center"/>
        </w:trPr>
        <w:tc>
          <w:tcPr>
            <w:tcW w:w="1880" w:type="pct"/>
          </w:tcPr>
          <w:p w14:paraId="06748708" w14:textId="77777777" w:rsidR="00161C76" w:rsidRPr="00752D69" w:rsidRDefault="00161C76" w:rsidP="004E5CF6">
            <w:pPr>
              <w:rPr>
                <w:rFonts w:ascii="Times New Roman" w:hAnsi="Times New Roman"/>
                <w:sz w:val="28"/>
                <w:szCs w:val="28"/>
              </w:rPr>
            </w:pPr>
          </w:p>
        </w:tc>
        <w:tc>
          <w:tcPr>
            <w:tcW w:w="3120" w:type="pct"/>
          </w:tcPr>
          <w:p w14:paraId="3F6CFDBF" w14:textId="77777777" w:rsidR="00161C76" w:rsidRDefault="00161C76" w:rsidP="004E5CF6">
            <w:pPr>
              <w:keepNext/>
              <w:keepLines/>
              <w:rPr>
                <w:rFonts w:ascii="Times New Roman" w:hAnsi="Times New Roman"/>
                <w:sz w:val="28"/>
                <w:szCs w:val="28"/>
              </w:rPr>
            </w:pPr>
          </w:p>
        </w:tc>
      </w:tr>
      <w:tr w:rsidR="00885D15" w:rsidRPr="00752D69" w14:paraId="64650235" w14:textId="77777777" w:rsidTr="005B2102">
        <w:trPr>
          <w:trHeight w:val="58"/>
          <w:jc w:val="center"/>
        </w:trPr>
        <w:tc>
          <w:tcPr>
            <w:tcW w:w="1880" w:type="pct"/>
          </w:tcPr>
          <w:p w14:paraId="2613ACC8"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Объемы и источники </w:t>
            </w:r>
          </w:p>
          <w:p w14:paraId="5BD833F8" w14:textId="77777777" w:rsidR="00885D15" w:rsidRPr="00752D69" w:rsidRDefault="00885D15" w:rsidP="004E5CF6">
            <w:pPr>
              <w:rPr>
                <w:rFonts w:ascii="Times New Roman" w:hAnsi="Times New Roman"/>
                <w:sz w:val="28"/>
                <w:szCs w:val="28"/>
              </w:rPr>
            </w:pPr>
            <w:r w:rsidRPr="00752D69">
              <w:rPr>
                <w:rFonts w:ascii="Times New Roman" w:hAnsi="Times New Roman"/>
                <w:sz w:val="28"/>
                <w:szCs w:val="28"/>
              </w:rPr>
              <w:t>финансового обеспечения Программы</w:t>
            </w:r>
          </w:p>
          <w:p w14:paraId="104E9D98" w14:textId="77777777" w:rsidR="00885D15" w:rsidRPr="00752D69" w:rsidRDefault="00885D15" w:rsidP="004E5CF6">
            <w:pPr>
              <w:rPr>
                <w:rFonts w:ascii="Times New Roman" w:hAnsi="Times New Roman"/>
                <w:sz w:val="28"/>
                <w:szCs w:val="28"/>
              </w:rPr>
            </w:pPr>
          </w:p>
        </w:tc>
        <w:tc>
          <w:tcPr>
            <w:tcW w:w="3120" w:type="pct"/>
          </w:tcPr>
          <w:p w14:paraId="3300844C" w14:textId="77777777" w:rsidR="00885D15" w:rsidRPr="00752D69" w:rsidRDefault="00885D15" w:rsidP="004E5CF6">
            <w:pPr>
              <w:keepNext/>
              <w:keepLines/>
              <w:jc w:val="both"/>
              <w:rPr>
                <w:rFonts w:ascii="Times New Roman" w:hAnsi="Times New Roman"/>
                <w:sz w:val="28"/>
                <w:szCs w:val="28"/>
              </w:rPr>
            </w:pPr>
            <w:r w:rsidRPr="00752D69">
              <w:rPr>
                <w:rFonts w:ascii="Times New Roman" w:hAnsi="Times New Roman"/>
                <w:sz w:val="28"/>
                <w:szCs w:val="28"/>
              </w:rPr>
              <w:t xml:space="preserve">объем финансового обеспечения Программы составит </w:t>
            </w:r>
            <w:r w:rsidR="00A705F7">
              <w:rPr>
                <w:rFonts w:ascii="Times New Roman" w:hAnsi="Times New Roman"/>
                <w:sz w:val="28"/>
                <w:szCs w:val="28"/>
              </w:rPr>
              <w:t xml:space="preserve">23 312,12 </w:t>
            </w:r>
            <w:r w:rsidRPr="00752D69">
              <w:rPr>
                <w:rFonts w:ascii="Times New Roman" w:hAnsi="Times New Roman"/>
                <w:sz w:val="28"/>
                <w:szCs w:val="28"/>
              </w:rPr>
              <w:t>тыс. рублей, в том числе по годам:</w:t>
            </w:r>
          </w:p>
          <w:p w14:paraId="35E0144D" w14:textId="77777777" w:rsidR="00885D15" w:rsidRPr="00752D69" w:rsidRDefault="00161C76" w:rsidP="004E5CF6">
            <w:pPr>
              <w:keepNext/>
              <w:keepLines/>
              <w:ind w:firstLine="13"/>
              <w:rPr>
                <w:rFonts w:ascii="Times New Roman" w:hAnsi="Times New Roman"/>
                <w:sz w:val="28"/>
                <w:szCs w:val="28"/>
              </w:rPr>
            </w:pPr>
            <w:r>
              <w:rPr>
                <w:rFonts w:ascii="Times New Roman" w:hAnsi="Times New Roman"/>
                <w:sz w:val="28"/>
                <w:szCs w:val="28"/>
              </w:rPr>
              <w:t>2024</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3 946,52 </w:t>
            </w:r>
            <w:r w:rsidR="00885D15" w:rsidRPr="00752D69">
              <w:rPr>
                <w:rFonts w:ascii="Times New Roman" w:hAnsi="Times New Roman"/>
                <w:sz w:val="28"/>
                <w:szCs w:val="28"/>
              </w:rPr>
              <w:t xml:space="preserve">тыс. рублей; </w:t>
            </w:r>
          </w:p>
          <w:p w14:paraId="7077ACC1" w14:textId="77777777" w:rsidR="00885D15" w:rsidRPr="00752D69" w:rsidRDefault="00161C76" w:rsidP="004E5CF6">
            <w:pPr>
              <w:keepNext/>
              <w:keepLines/>
              <w:ind w:firstLine="13"/>
              <w:rPr>
                <w:rFonts w:ascii="Times New Roman" w:hAnsi="Times New Roman"/>
                <w:sz w:val="28"/>
                <w:szCs w:val="28"/>
              </w:rPr>
            </w:pPr>
            <w:r>
              <w:rPr>
                <w:rFonts w:ascii="Times New Roman" w:hAnsi="Times New Roman"/>
                <w:sz w:val="28"/>
                <w:szCs w:val="28"/>
              </w:rPr>
              <w:t>2025</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3 873,12 </w:t>
            </w:r>
            <w:r w:rsidR="00885D15" w:rsidRPr="00752D69">
              <w:rPr>
                <w:rFonts w:ascii="Times New Roman" w:hAnsi="Times New Roman"/>
                <w:sz w:val="28"/>
                <w:szCs w:val="28"/>
              </w:rPr>
              <w:t>тыс. рублей;</w:t>
            </w:r>
          </w:p>
          <w:p w14:paraId="3A2B5FB3" w14:textId="77777777" w:rsidR="00885D15" w:rsidRPr="00752D69" w:rsidRDefault="00161C76" w:rsidP="004E5CF6">
            <w:pPr>
              <w:keepNext/>
              <w:keepLines/>
              <w:ind w:firstLine="13"/>
              <w:rPr>
                <w:rFonts w:ascii="Times New Roman" w:hAnsi="Times New Roman"/>
                <w:sz w:val="28"/>
                <w:szCs w:val="28"/>
              </w:rPr>
            </w:pPr>
            <w:r>
              <w:rPr>
                <w:rFonts w:ascii="Times New Roman" w:hAnsi="Times New Roman"/>
                <w:sz w:val="28"/>
                <w:szCs w:val="28"/>
              </w:rPr>
              <w:t>2026</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3 873,12 </w:t>
            </w:r>
            <w:r w:rsidR="00885D15" w:rsidRPr="00752D69">
              <w:rPr>
                <w:rFonts w:ascii="Times New Roman" w:hAnsi="Times New Roman"/>
                <w:sz w:val="28"/>
                <w:szCs w:val="28"/>
              </w:rPr>
              <w:t>тыс. рублей;</w:t>
            </w:r>
          </w:p>
          <w:p w14:paraId="2D032BF9" w14:textId="77777777" w:rsidR="00885D15" w:rsidRPr="00752D69" w:rsidRDefault="00161C76" w:rsidP="004E5CF6">
            <w:pPr>
              <w:keepNext/>
              <w:keepLines/>
              <w:ind w:firstLine="13"/>
              <w:rPr>
                <w:rFonts w:ascii="Times New Roman" w:hAnsi="Times New Roman"/>
                <w:sz w:val="28"/>
                <w:szCs w:val="28"/>
              </w:rPr>
            </w:pPr>
            <w:r>
              <w:rPr>
                <w:rFonts w:ascii="Times New Roman" w:hAnsi="Times New Roman"/>
                <w:sz w:val="28"/>
                <w:szCs w:val="28"/>
              </w:rPr>
              <w:t>2027</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3 873,12 </w:t>
            </w:r>
            <w:r w:rsidR="00885D15" w:rsidRPr="00752D69">
              <w:rPr>
                <w:rFonts w:ascii="Times New Roman" w:hAnsi="Times New Roman"/>
                <w:sz w:val="28"/>
                <w:szCs w:val="28"/>
              </w:rPr>
              <w:t>тыс. рублей;</w:t>
            </w:r>
          </w:p>
          <w:p w14:paraId="6DBAB00B" w14:textId="77777777" w:rsidR="00885D15" w:rsidRPr="00752D69" w:rsidRDefault="00161C76" w:rsidP="004E5CF6">
            <w:pPr>
              <w:keepNext/>
              <w:keepLines/>
              <w:rPr>
                <w:rFonts w:ascii="Times New Roman" w:hAnsi="Times New Roman"/>
                <w:sz w:val="28"/>
                <w:szCs w:val="28"/>
              </w:rPr>
            </w:pPr>
            <w:r>
              <w:rPr>
                <w:rFonts w:ascii="Times New Roman" w:hAnsi="Times New Roman"/>
                <w:sz w:val="28"/>
                <w:szCs w:val="28"/>
              </w:rPr>
              <w:t>2028</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3 873,12 </w:t>
            </w:r>
            <w:r w:rsidR="00885D15" w:rsidRPr="00752D69">
              <w:rPr>
                <w:rFonts w:ascii="Times New Roman" w:hAnsi="Times New Roman"/>
                <w:sz w:val="28"/>
                <w:szCs w:val="28"/>
              </w:rPr>
              <w:t>тыс. рублей;</w:t>
            </w:r>
          </w:p>
          <w:p w14:paraId="2E0085DE" w14:textId="77777777" w:rsidR="00885D15" w:rsidRPr="00752D69" w:rsidRDefault="00161C76" w:rsidP="004E5CF6">
            <w:pPr>
              <w:keepNext/>
              <w:keepLines/>
              <w:ind w:right="72"/>
              <w:jc w:val="both"/>
              <w:rPr>
                <w:rFonts w:ascii="Times New Roman" w:hAnsi="Times New Roman"/>
                <w:sz w:val="28"/>
                <w:szCs w:val="28"/>
              </w:rPr>
            </w:pPr>
            <w:r>
              <w:rPr>
                <w:rFonts w:ascii="Times New Roman" w:hAnsi="Times New Roman"/>
                <w:sz w:val="28"/>
                <w:szCs w:val="28"/>
              </w:rPr>
              <w:t>2029</w:t>
            </w:r>
            <w:r w:rsidR="00885D15" w:rsidRPr="00752D69">
              <w:rPr>
                <w:rFonts w:ascii="Times New Roman" w:hAnsi="Times New Roman"/>
                <w:sz w:val="28"/>
                <w:szCs w:val="28"/>
              </w:rPr>
              <w:t xml:space="preserve"> год –</w:t>
            </w:r>
            <w:r>
              <w:rPr>
                <w:rFonts w:ascii="Times New Roman" w:hAnsi="Times New Roman"/>
                <w:sz w:val="28"/>
                <w:szCs w:val="28"/>
              </w:rPr>
              <w:t xml:space="preserve"> </w:t>
            </w:r>
            <w:r w:rsidR="00A705F7">
              <w:rPr>
                <w:rFonts w:ascii="Times New Roman" w:hAnsi="Times New Roman"/>
                <w:sz w:val="28"/>
                <w:szCs w:val="28"/>
              </w:rPr>
              <w:t xml:space="preserve">3 873,12 </w:t>
            </w:r>
            <w:r>
              <w:rPr>
                <w:rFonts w:ascii="Times New Roman" w:hAnsi="Times New Roman"/>
                <w:sz w:val="28"/>
                <w:szCs w:val="28"/>
              </w:rPr>
              <w:t>тыс. рублей</w:t>
            </w:r>
            <w:r w:rsidR="00885D15" w:rsidRPr="00752D69">
              <w:rPr>
                <w:rFonts w:ascii="Times New Roman" w:hAnsi="Times New Roman"/>
                <w:sz w:val="28"/>
                <w:szCs w:val="28"/>
              </w:rPr>
              <w:t>, в том числе:</w:t>
            </w:r>
          </w:p>
          <w:p w14:paraId="651C5077" w14:textId="77777777" w:rsidR="00CB22AE" w:rsidRPr="00752D69" w:rsidRDefault="00885D15" w:rsidP="00CB22AE">
            <w:pPr>
              <w:keepNext/>
              <w:keepLines/>
              <w:jc w:val="both"/>
              <w:rPr>
                <w:rFonts w:ascii="Times New Roman" w:hAnsi="Times New Roman"/>
                <w:sz w:val="28"/>
                <w:szCs w:val="28"/>
              </w:rPr>
            </w:pPr>
            <w:r w:rsidRPr="00752D69">
              <w:rPr>
                <w:rFonts w:ascii="Times New Roman" w:hAnsi="Times New Roman"/>
                <w:sz w:val="28"/>
                <w:szCs w:val="28"/>
              </w:rPr>
              <w:t xml:space="preserve">средства бюджета Георгиевского </w:t>
            </w:r>
            <w:r w:rsidR="001C07FD">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 –</w:t>
            </w:r>
            <w:r w:rsidR="00A705F7">
              <w:rPr>
                <w:rFonts w:ascii="Times New Roman" w:hAnsi="Times New Roman"/>
                <w:sz w:val="28"/>
                <w:szCs w:val="28"/>
              </w:rPr>
              <w:t xml:space="preserve"> 23 312,12 </w:t>
            </w:r>
            <w:r w:rsidR="00CB22AE" w:rsidRPr="00752D69">
              <w:rPr>
                <w:rFonts w:ascii="Times New Roman" w:hAnsi="Times New Roman"/>
                <w:sz w:val="28"/>
                <w:szCs w:val="28"/>
              </w:rPr>
              <w:t>тыс. рублей, в том числе по годам:</w:t>
            </w:r>
          </w:p>
          <w:p w14:paraId="0A47D5A0" w14:textId="77777777" w:rsidR="00A705F7" w:rsidRPr="00752D69" w:rsidRDefault="00A705F7" w:rsidP="00A705F7">
            <w:pPr>
              <w:keepNext/>
              <w:keepLines/>
              <w:ind w:firstLine="13"/>
              <w:rPr>
                <w:rFonts w:ascii="Times New Roman" w:hAnsi="Times New Roman"/>
                <w:sz w:val="28"/>
                <w:szCs w:val="28"/>
              </w:rPr>
            </w:pPr>
            <w:r>
              <w:rPr>
                <w:rFonts w:ascii="Times New Roman" w:hAnsi="Times New Roman"/>
                <w:sz w:val="28"/>
                <w:szCs w:val="28"/>
              </w:rPr>
              <w:t>2024</w:t>
            </w:r>
            <w:r w:rsidRPr="00752D69">
              <w:rPr>
                <w:rFonts w:ascii="Times New Roman" w:hAnsi="Times New Roman"/>
                <w:sz w:val="28"/>
                <w:szCs w:val="28"/>
              </w:rPr>
              <w:t xml:space="preserve"> год –</w:t>
            </w:r>
            <w:r>
              <w:rPr>
                <w:rFonts w:ascii="Times New Roman" w:hAnsi="Times New Roman"/>
                <w:sz w:val="28"/>
                <w:szCs w:val="28"/>
              </w:rPr>
              <w:t xml:space="preserve"> 3 946,52 </w:t>
            </w:r>
            <w:r w:rsidRPr="00752D69">
              <w:rPr>
                <w:rFonts w:ascii="Times New Roman" w:hAnsi="Times New Roman"/>
                <w:sz w:val="28"/>
                <w:szCs w:val="28"/>
              </w:rPr>
              <w:t xml:space="preserve">тыс. рублей; </w:t>
            </w:r>
          </w:p>
          <w:p w14:paraId="00DB204A" w14:textId="77777777" w:rsidR="00A705F7" w:rsidRPr="00752D69" w:rsidRDefault="00A705F7" w:rsidP="00A705F7">
            <w:pPr>
              <w:keepNext/>
              <w:keepLines/>
              <w:ind w:firstLine="13"/>
              <w:rPr>
                <w:rFonts w:ascii="Times New Roman" w:hAnsi="Times New Roman"/>
                <w:sz w:val="28"/>
                <w:szCs w:val="28"/>
              </w:rPr>
            </w:pPr>
            <w:r>
              <w:rPr>
                <w:rFonts w:ascii="Times New Roman" w:hAnsi="Times New Roman"/>
                <w:sz w:val="28"/>
                <w:szCs w:val="28"/>
              </w:rPr>
              <w:t>2025</w:t>
            </w:r>
            <w:r w:rsidRPr="00752D69">
              <w:rPr>
                <w:rFonts w:ascii="Times New Roman" w:hAnsi="Times New Roman"/>
                <w:sz w:val="28"/>
                <w:szCs w:val="28"/>
              </w:rPr>
              <w:t xml:space="preserve"> год –</w:t>
            </w:r>
            <w:r>
              <w:rPr>
                <w:rFonts w:ascii="Times New Roman" w:hAnsi="Times New Roman"/>
                <w:sz w:val="28"/>
                <w:szCs w:val="28"/>
              </w:rPr>
              <w:t xml:space="preserve"> 3 873,12 </w:t>
            </w:r>
            <w:r w:rsidRPr="00752D69">
              <w:rPr>
                <w:rFonts w:ascii="Times New Roman" w:hAnsi="Times New Roman"/>
                <w:sz w:val="28"/>
                <w:szCs w:val="28"/>
              </w:rPr>
              <w:t>тыс. рублей;</w:t>
            </w:r>
          </w:p>
          <w:p w14:paraId="71725D18" w14:textId="77777777" w:rsidR="00A705F7" w:rsidRPr="00752D69" w:rsidRDefault="00A705F7" w:rsidP="00A705F7">
            <w:pPr>
              <w:keepNext/>
              <w:keepLines/>
              <w:ind w:firstLine="13"/>
              <w:rPr>
                <w:rFonts w:ascii="Times New Roman" w:hAnsi="Times New Roman"/>
                <w:sz w:val="28"/>
                <w:szCs w:val="28"/>
              </w:rPr>
            </w:pPr>
            <w:r>
              <w:rPr>
                <w:rFonts w:ascii="Times New Roman" w:hAnsi="Times New Roman"/>
                <w:sz w:val="28"/>
                <w:szCs w:val="28"/>
              </w:rPr>
              <w:t>2026</w:t>
            </w:r>
            <w:r w:rsidRPr="00752D69">
              <w:rPr>
                <w:rFonts w:ascii="Times New Roman" w:hAnsi="Times New Roman"/>
                <w:sz w:val="28"/>
                <w:szCs w:val="28"/>
              </w:rPr>
              <w:t xml:space="preserve"> год –</w:t>
            </w:r>
            <w:r>
              <w:rPr>
                <w:rFonts w:ascii="Times New Roman" w:hAnsi="Times New Roman"/>
                <w:sz w:val="28"/>
                <w:szCs w:val="28"/>
              </w:rPr>
              <w:t xml:space="preserve"> 3 873,12 </w:t>
            </w:r>
            <w:r w:rsidRPr="00752D69">
              <w:rPr>
                <w:rFonts w:ascii="Times New Roman" w:hAnsi="Times New Roman"/>
                <w:sz w:val="28"/>
                <w:szCs w:val="28"/>
              </w:rPr>
              <w:t>тыс. рублей;</w:t>
            </w:r>
          </w:p>
          <w:p w14:paraId="4B6A53FC" w14:textId="77777777" w:rsidR="00A705F7" w:rsidRPr="00752D69" w:rsidRDefault="00A705F7" w:rsidP="00A705F7">
            <w:pPr>
              <w:keepNext/>
              <w:keepLines/>
              <w:ind w:firstLine="13"/>
              <w:rPr>
                <w:rFonts w:ascii="Times New Roman" w:hAnsi="Times New Roman"/>
                <w:sz w:val="28"/>
                <w:szCs w:val="28"/>
              </w:rPr>
            </w:pPr>
            <w:r>
              <w:rPr>
                <w:rFonts w:ascii="Times New Roman" w:hAnsi="Times New Roman"/>
                <w:sz w:val="28"/>
                <w:szCs w:val="28"/>
              </w:rPr>
              <w:t>2027</w:t>
            </w:r>
            <w:r w:rsidRPr="00752D69">
              <w:rPr>
                <w:rFonts w:ascii="Times New Roman" w:hAnsi="Times New Roman"/>
                <w:sz w:val="28"/>
                <w:szCs w:val="28"/>
              </w:rPr>
              <w:t xml:space="preserve"> год –</w:t>
            </w:r>
            <w:r>
              <w:rPr>
                <w:rFonts w:ascii="Times New Roman" w:hAnsi="Times New Roman"/>
                <w:sz w:val="28"/>
                <w:szCs w:val="28"/>
              </w:rPr>
              <w:t xml:space="preserve"> 3 873,12 </w:t>
            </w:r>
            <w:r w:rsidRPr="00752D69">
              <w:rPr>
                <w:rFonts w:ascii="Times New Roman" w:hAnsi="Times New Roman"/>
                <w:sz w:val="28"/>
                <w:szCs w:val="28"/>
              </w:rPr>
              <w:t>тыс. рублей;</w:t>
            </w:r>
          </w:p>
          <w:p w14:paraId="4924D013" w14:textId="77777777" w:rsidR="00A705F7" w:rsidRPr="00752D69" w:rsidRDefault="00A705F7" w:rsidP="00A705F7">
            <w:pPr>
              <w:keepNext/>
              <w:keepLines/>
              <w:rPr>
                <w:rFonts w:ascii="Times New Roman" w:hAnsi="Times New Roman"/>
                <w:sz w:val="28"/>
                <w:szCs w:val="28"/>
              </w:rPr>
            </w:pPr>
            <w:r>
              <w:rPr>
                <w:rFonts w:ascii="Times New Roman" w:hAnsi="Times New Roman"/>
                <w:sz w:val="28"/>
                <w:szCs w:val="28"/>
              </w:rPr>
              <w:t>2028</w:t>
            </w:r>
            <w:r w:rsidRPr="00752D69">
              <w:rPr>
                <w:rFonts w:ascii="Times New Roman" w:hAnsi="Times New Roman"/>
                <w:sz w:val="28"/>
                <w:szCs w:val="28"/>
              </w:rPr>
              <w:t xml:space="preserve"> год –</w:t>
            </w:r>
            <w:r>
              <w:rPr>
                <w:rFonts w:ascii="Times New Roman" w:hAnsi="Times New Roman"/>
                <w:sz w:val="28"/>
                <w:szCs w:val="28"/>
              </w:rPr>
              <w:t xml:space="preserve"> 3 873,12 </w:t>
            </w:r>
            <w:r w:rsidRPr="00752D69">
              <w:rPr>
                <w:rFonts w:ascii="Times New Roman" w:hAnsi="Times New Roman"/>
                <w:sz w:val="28"/>
                <w:szCs w:val="28"/>
              </w:rPr>
              <w:t>тыс. рублей;</w:t>
            </w:r>
          </w:p>
          <w:p w14:paraId="244F4777" w14:textId="77777777" w:rsidR="00885D15" w:rsidRPr="00752D69" w:rsidRDefault="001C07FD" w:rsidP="001C07FD">
            <w:pPr>
              <w:keepNext/>
              <w:keepLines/>
              <w:jc w:val="both"/>
              <w:rPr>
                <w:rFonts w:ascii="Times New Roman" w:hAnsi="Times New Roman"/>
                <w:sz w:val="28"/>
                <w:szCs w:val="28"/>
              </w:rPr>
            </w:pPr>
            <w:r>
              <w:rPr>
                <w:rFonts w:ascii="Times New Roman" w:hAnsi="Times New Roman"/>
                <w:sz w:val="28"/>
                <w:szCs w:val="28"/>
              </w:rPr>
              <w:t>2029</w:t>
            </w:r>
            <w:r w:rsidRPr="00752D69">
              <w:rPr>
                <w:rFonts w:ascii="Times New Roman" w:hAnsi="Times New Roman"/>
                <w:sz w:val="28"/>
                <w:szCs w:val="28"/>
              </w:rPr>
              <w:t xml:space="preserve"> год –</w:t>
            </w:r>
            <w:r>
              <w:rPr>
                <w:rFonts w:ascii="Times New Roman" w:hAnsi="Times New Roman"/>
                <w:sz w:val="28"/>
                <w:szCs w:val="28"/>
              </w:rPr>
              <w:t xml:space="preserve"> </w:t>
            </w:r>
            <w:r w:rsidR="00A705F7">
              <w:rPr>
                <w:rFonts w:ascii="Times New Roman" w:hAnsi="Times New Roman"/>
                <w:sz w:val="28"/>
                <w:szCs w:val="28"/>
              </w:rPr>
              <w:t xml:space="preserve">3 873,12 </w:t>
            </w:r>
            <w:r>
              <w:rPr>
                <w:rFonts w:ascii="Times New Roman" w:hAnsi="Times New Roman"/>
                <w:sz w:val="28"/>
                <w:szCs w:val="28"/>
              </w:rPr>
              <w:t>тыс. рублей</w:t>
            </w:r>
            <w:r w:rsidRPr="00752D69">
              <w:rPr>
                <w:rFonts w:ascii="Times New Roman" w:hAnsi="Times New Roman"/>
                <w:sz w:val="28"/>
                <w:szCs w:val="28"/>
              </w:rPr>
              <w:t>,</w:t>
            </w:r>
            <w:r w:rsidR="00885D15" w:rsidRPr="00752D69">
              <w:rPr>
                <w:rFonts w:ascii="Times New Roman" w:hAnsi="Times New Roman"/>
                <w:sz w:val="28"/>
                <w:szCs w:val="28"/>
              </w:rPr>
              <w:t xml:space="preserve"> в том числе по источникам финансового обеспечения:</w:t>
            </w:r>
          </w:p>
          <w:p w14:paraId="10755C8D" w14:textId="77777777" w:rsidR="00885D15" w:rsidRPr="00752D69" w:rsidRDefault="00885D15" w:rsidP="004E5CF6">
            <w:pPr>
              <w:keepNext/>
              <w:keepLines/>
              <w:ind w:firstLine="13"/>
              <w:jc w:val="both"/>
              <w:rPr>
                <w:rFonts w:ascii="Times New Roman" w:hAnsi="Times New Roman"/>
                <w:sz w:val="28"/>
                <w:szCs w:val="28"/>
              </w:rPr>
            </w:pPr>
            <w:r w:rsidRPr="00752D69">
              <w:rPr>
                <w:rFonts w:ascii="Times New Roman" w:hAnsi="Times New Roman"/>
                <w:sz w:val="28"/>
                <w:szCs w:val="28"/>
              </w:rPr>
              <w:t>средства федерального бюджета – 0,00 тыс. рублей, в том числе по годам:</w:t>
            </w:r>
          </w:p>
          <w:p w14:paraId="016C492B" w14:textId="77777777"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2024</w:t>
            </w:r>
            <w:r w:rsidR="00885D15" w:rsidRPr="00752D69">
              <w:rPr>
                <w:rFonts w:ascii="Times New Roman" w:hAnsi="Times New Roman"/>
                <w:sz w:val="28"/>
                <w:szCs w:val="28"/>
              </w:rPr>
              <w:t xml:space="preserve"> год – 0,00 тыс. рублей;</w:t>
            </w:r>
          </w:p>
          <w:p w14:paraId="323FB616" w14:textId="77777777"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2025</w:t>
            </w:r>
            <w:r w:rsidR="00885D15" w:rsidRPr="00752D69">
              <w:rPr>
                <w:rFonts w:ascii="Times New Roman" w:hAnsi="Times New Roman"/>
                <w:sz w:val="28"/>
                <w:szCs w:val="28"/>
              </w:rPr>
              <w:t xml:space="preserve"> год – 0,00 тыс. рублей; </w:t>
            </w:r>
          </w:p>
          <w:p w14:paraId="51393E10" w14:textId="77777777" w:rsidR="00885D15" w:rsidRPr="00752D69" w:rsidRDefault="00885D15" w:rsidP="004E5CF6">
            <w:pPr>
              <w:pStyle w:val="a9"/>
              <w:rPr>
                <w:sz w:val="28"/>
                <w:szCs w:val="28"/>
              </w:rPr>
            </w:pPr>
            <w:r w:rsidRPr="00752D69">
              <w:rPr>
                <w:sz w:val="28"/>
                <w:szCs w:val="28"/>
              </w:rPr>
              <w:t>202</w:t>
            </w:r>
            <w:r w:rsidR="001C07FD">
              <w:rPr>
                <w:sz w:val="28"/>
                <w:szCs w:val="28"/>
              </w:rPr>
              <w:t>6</w:t>
            </w:r>
            <w:r w:rsidRPr="00752D69">
              <w:rPr>
                <w:sz w:val="28"/>
                <w:szCs w:val="28"/>
              </w:rPr>
              <w:t xml:space="preserve"> год – 0,00 тыс. рублей;</w:t>
            </w:r>
          </w:p>
          <w:p w14:paraId="1C0EC983" w14:textId="77777777" w:rsidR="00885D15" w:rsidRPr="00752D69" w:rsidRDefault="001C07FD" w:rsidP="004E5CF6">
            <w:pPr>
              <w:pStyle w:val="a9"/>
              <w:rPr>
                <w:sz w:val="28"/>
                <w:szCs w:val="28"/>
              </w:rPr>
            </w:pPr>
            <w:r>
              <w:rPr>
                <w:sz w:val="28"/>
                <w:szCs w:val="28"/>
              </w:rPr>
              <w:t>2027</w:t>
            </w:r>
            <w:r w:rsidR="00885D15" w:rsidRPr="00752D69">
              <w:rPr>
                <w:sz w:val="28"/>
                <w:szCs w:val="28"/>
              </w:rPr>
              <w:t xml:space="preserve"> год – 0,00 тыс. рублей;</w:t>
            </w:r>
          </w:p>
          <w:p w14:paraId="7E5572B7" w14:textId="77777777"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2028</w:t>
            </w:r>
            <w:r w:rsidR="00885D15" w:rsidRPr="00752D69">
              <w:rPr>
                <w:rFonts w:ascii="Times New Roman" w:hAnsi="Times New Roman"/>
                <w:sz w:val="28"/>
                <w:szCs w:val="28"/>
              </w:rPr>
              <w:t xml:space="preserve"> год – 0,00 тыс. рублей; </w:t>
            </w:r>
          </w:p>
          <w:p w14:paraId="2F1EC54D" w14:textId="77777777" w:rsidR="00885D15" w:rsidRPr="00752D69" w:rsidRDefault="001C07FD" w:rsidP="004E5CF6">
            <w:pPr>
              <w:keepNext/>
              <w:keepLines/>
              <w:rPr>
                <w:rFonts w:ascii="Times New Roman" w:hAnsi="Times New Roman"/>
                <w:sz w:val="28"/>
                <w:szCs w:val="28"/>
              </w:rPr>
            </w:pPr>
            <w:r>
              <w:rPr>
                <w:rFonts w:ascii="Times New Roman" w:hAnsi="Times New Roman"/>
                <w:sz w:val="28"/>
                <w:szCs w:val="28"/>
              </w:rPr>
              <w:t>2029</w:t>
            </w:r>
            <w:r w:rsidR="00885D15" w:rsidRPr="00752D69">
              <w:rPr>
                <w:rFonts w:ascii="Times New Roman" w:hAnsi="Times New Roman"/>
                <w:sz w:val="28"/>
                <w:szCs w:val="28"/>
              </w:rPr>
              <w:t xml:space="preserve"> год – 0,00 тыс.  рублей;</w:t>
            </w:r>
          </w:p>
          <w:p w14:paraId="4A83E753" w14:textId="77777777" w:rsidR="00885D15" w:rsidRPr="00752D69" w:rsidRDefault="00885D15" w:rsidP="001C07FD">
            <w:pPr>
              <w:keepNext/>
              <w:keepLines/>
              <w:jc w:val="both"/>
              <w:rPr>
                <w:rFonts w:ascii="Times New Roman" w:hAnsi="Times New Roman"/>
                <w:sz w:val="28"/>
                <w:szCs w:val="28"/>
              </w:rPr>
            </w:pPr>
            <w:r w:rsidRPr="00752D69">
              <w:rPr>
                <w:rFonts w:ascii="Times New Roman" w:hAnsi="Times New Roman"/>
                <w:sz w:val="28"/>
                <w:szCs w:val="28"/>
              </w:rPr>
              <w:t>средства краевого бюджета –</w:t>
            </w:r>
            <w:r w:rsidR="00D057F3">
              <w:rPr>
                <w:rFonts w:ascii="Times New Roman" w:hAnsi="Times New Roman"/>
                <w:sz w:val="28"/>
                <w:szCs w:val="28"/>
              </w:rPr>
              <w:t xml:space="preserve"> 600,00</w:t>
            </w:r>
            <w:r w:rsidRPr="00752D69">
              <w:rPr>
                <w:rFonts w:ascii="Times New Roman" w:hAnsi="Times New Roman"/>
                <w:sz w:val="28"/>
                <w:szCs w:val="28"/>
              </w:rPr>
              <w:t>тыс. рублей, в том числе по годам:</w:t>
            </w:r>
          </w:p>
          <w:p w14:paraId="414E3883" w14:textId="77777777"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2024</w:t>
            </w:r>
            <w:r w:rsidRPr="00752D69">
              <w:rPr>
                <w:rFonts w:ascii="Times New Roman" w:hAnsi="Times New Roman"/>
                <w:sz w:val="28"/>
                <w:szCs w:val="28"/>
              </w:rPr>
              <w:t xml:space="preserve"> год –</w:t>
            </w:r>
            <w:r w:rsidR="00D057F3">
              <w:rPr>
                <w:rFonts w:ascii="Times New Roman" w:hAnsi="Times New Roman"/>
                <w:sz w:val="28"/>
                <w:szCs w:val="28"/>
              </w:rPr>
              <w:t xml:space="preserve"> 100,00 </w:t>
            </w:r>
            <w:r w:rsidRPr="00752D69">
              <w:rPr>
                <w:rFonts w:ascii="Times New Roman" w:hAnsi="Times New Roman"/>
                <w:sz w:val="28"/>
                <w:szCs w:val="28"/>
              </w:rPr>
              <w:t xml:space="preserve">тыс. рублей; </w:t>
            </w:r>
          </w:p>
          <w:p w14:paraId="70DADFDD" w14:textId="77777777"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2025</w:t>
            </w:r>
            <w:r w:rsidRPr="00752D69">
              <w:rPr>
                <w:rFonts w:ascii="Times New Roman" w:hAnsi="Times New Roman"/>
                <w:sz w:val="28"/>
                <w:szCs w:val="28"/>
              </w:rPr>
              <w:t xml:space="preserve"> год –</w:t>
            </w:r>
            <w:r w:rsidR="008A4B58">
              <w:rPr>
                <w:rFonts w:ascii="Times New Roman" w:hAnsi="Times New Roman"/>
                <w:sz w:val="28"/>
                <w:szCs w:val="28"/>
              </w:rPr>
              <w:t xml:space="preserve"> 100,00 </w:t>
            </w:r>
            <w:r w:rsidRPr="00752D69">
              <w:rPr>
                <w:rFonts w:ascii="Times New Roman" w:hAnsi="Times New Roman"/>
                <w:sz w:val="28"/>
                <w:szCs w:val="28"/>
              </w:rPr>
              <w:t>тыс. рублей;</w:t>
            </w:r>
          </w:p>
          <w:p w14:paraId="17CB1F2B" w14:textId="77777777"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2026</w:t>
            </w:r>
            <w:r w:rsidRPr="00752D69">
              <w:rPr>
                <w:rFonts w:ascii="Times New Roman" w:hAnsi="Times New Roman"/>
                <w:sz w:val="28"/>
                <w:szCs w:val="28"/>
              </w:rPr>
              <w:t xml:space="preserve"> год –</w:t>
            </w:r>
            <w:r w:rsidR="008A4B58">
              <w:rPr>
                <w:rFonts w:ascii="Times New Roman" w:hAnsi="Times New Roman"/>
                <w:sz w:val="28"/>
                <w:szCs w:val="28"/>
              </w:rPr>
              <w:t xml:space="preserve"> 100,00 </w:t>
            </w:r>
            <w:r w:rsidRPr="00752D69">
              <w:rPr>
                <w:rFonts w:ascii="Times New Roman" w:hAnsi="Times New Roman"/>
                <w:sz w:val="28"/>
                <w:szCs w:val="28"/>
              </w:rPr>
              <w:t>тыс. рублей;</w:t>
            </w:r>
          </w:p>
          <w:p w14:paraId="66776E17" w14:textId="77777777"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2027</w:t>
            </w:r>
            <w:r w:rsidRPr="00752D69">
              <w:rPr>
                <w:rFonts w:ascii="Times New Roman" w:hAnsi="Times New Roman"/>
                <w:sz w:val="28"/>
                <w:szCs w:val="28"/>
              </w:rPr>
              <w:t xml:space="preserve"> год –</w:t>
            </w:r>
            <w:r w:rsidR="008A4B58">
              <w:rPr>
                <w:rFonts w:ascii="Times New Roman" w:hAnsi="Times New Roman"/>
                <w:sz w:val="28"/>
                <w:szCs w:val="28"/>
              </w:rPr>
              <w:t xml:space="preserve"> 100,00 </w:t>
            </w:r>
            <w:r w:rsidRPr="00752D69">
              <w:rPr>
                <w:rFonts w:ascii="Times New Roman" w:hAnsi="Times New Roman"/>
                <w:sz w:val="28"/>
                <w:szCs w:val="28"/>
              </w:rPr>
              <w:t>тыс. рублей;</w:t>
            </w:r>
          </w:p>
          <w:p w14:paraId="0EC74E69" w14:textId="77777777" w:rsidR="001C07FD" w:rsidRPr="00752D69" w:rsidRDefault="001C07FD" w:rsidP="001C07FD">
            <w:pPr>
              <w:keepNext/>
              <w:keepLines/>
              <w:rPr>
                <w:rFonts w:ascii="Times New Roman" w:hAnsi="Times New Roman"/>
                <w:sz w:val="28"/>
                <w:szCs w:val="28"/>
              </w:rPr>
            </w:pPr>
            <w:r>
              <w:rPr>
                <w:rFonts w:ascii="Times New Roman" w:hAnsi="Times New Roman"/>
                <w:sz w:val="28"/>
                <w:szCs w:val="28"/>
              </w:rPr>
              <w:t>2028</w:t>
            </w:r>
            <w:r w:rsidRPr="00752D69">
              <w:rPr>
                <w:rFonts w:ascii="Times New Roman" w:hAnsi="Times New Roman"/>
                <w:sz w:val="28"/>
                <w:szCs w:val="28"/>
              </w:rPr>
              <w:t xml:space="preserve"> год –</w:t>
            </w:r>
            <w:r w:rsidR="008A4B58">
              <w:rPr>
                <w:rFonts w:ascii="Times New Roman" w:hAnsi="Times New Roman"/>
                <w:sz w:val="28"/>
                <w:szCs w:val="28"/>
              </w:rPr>
              <w:t xml:space="preserve"> 100,00 </w:t>
            </w:r>
            <w:r w:rsidRPr="00752D69">
              <w:rPr>
                <w:rFonts w:ascii="Times New Roman" w:hAnsi="Times New Roman"/>
                <w:sz w:val="28"/>
                <w:szCs w:val="28"/>
              </w:rPr>
              <w:t>тыс. рублей;</w:t>
            </w:r>
          </w:p>
          <w:p w14:paraId="0F17D4C2" w14:textId="77777777" w:rsidR="00885D15"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2029</w:t>
            </w:r>
            <w:r w:rsidRPr="00752D69">
              <w:rPr>
                <w:rFonts w:ascii="Times New Roman" w:hAnsi="Times New Roman"/>
                <w:sz w:val="28"/>
                <w:szCs w:val="28"/>
              </w:rPr>
              <w:t xml:space="preserve"> год –</w:t>
            </w:r>
            <w:r>
              <w:rPr>
                <w:rFonts w:ascii="Times New Roman" w:hAnsi="Times New Roman"/>
                <w:sz w:val="28"/>
                <w:szCs w:val="28"/>
              </w:rPr>
              <w:t xml:space="preserve"> </w:t>
            </w:r>
            <w:r w:rsidR="008A4B58">
              <w:rPr>
                <w:rFonts w:ascii="Times New Roman" w:hAnsi="Times New Roman"/>
                <w:sz w:val="28"/>
                <w:szCs w:val="28"/>
              </w:rPr>
              <w:t xml:space="preserve">100,00 </w:t>
            </w:r>
            <w:r>
              <w:rPr>
                <w:rFonts w:ascii="Times New Roman" w:hAnsi="Times New Roman"/>
                <w:sz w:val="28"/>
                <w:szCs w:val="28"/>
              </w:rPr>
              <w:t>тыс. рублей;</w:t>
            </w:r>
          </w:p>
          <w:p w14:paraId="2049DC50" w14:textId="77777777" w:rsidR="00885D15" w:rsidRPr="00752D69" w:rsidRDefault="00885D15" w:rsidP="004E5CF6">
            <w:pPr>
              <w:pStyle w:val="a9"/>
              <w:rPr>
                <w:sz w:val="28"/>
                <w:szCs w:val="28"/>
              </w:rPr>
            </w:pPr>
            <w:r w:rsidRPr="00752D69">
              <w:rPr>
                <w:sz w:val="28"/>
                <w:szCs w:val="28"/>
              </w:rPr>
              <w:t>средства местного бюджета –</w:t>
            </w:r>
            <w:r w:rsidR="008A4B58">
              <w:rPr>
                <w:sz w:val="28"/>
                <w:szCs w:val="28"/>
              </w:rPr>
              <w:t xml:space="preserve"> 22 712,12 </w:t>
            </w:r>
            <w:r w:rsidRPr="00752D69">
              <w:rPr>
                <w:sz w:val="28"/>
                <w:szCs w:val="28"/>
              </w:rPr>
              <w:t>тыс. рублей, в том числе по годам:</w:t>
            </w:r>
          </w:p>
          <w:p w14:paraId="4C95A7A1" w14:textId="77777777"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2024</w:t>
            </w:r>
            <w:r w:rsidRPr="00752D69">
              <w:rPr>
                <w:rFonts w:ascii="Times New Roman" w:hAnsi="Times New Roman"/>
                <w:sz w:val="28"/>
                <w:szCs w:val="28"/>
              </w:rPr>
              <w:t xml:space="preserve"> год –</w:t>
            </w:r>
            <w:r w:rsidR="008A4B58">
              <w:rPr>
                <w:rFonts w:ascii="Times New Roman" w:hAnsi="Times New Roman"/>
                <w:sz w:val="28"/>
                <w:szCs w:val="28"/>
              </w:rPr>
              <w:t xml:space="preserve"> 3 846,32 </w:t>
            </w:r>
            <w:r w:rsidRPr="00752D69">
              <w:rPr>
                <w:rFonts w:ascii="Times New Roman" w:hAnsi="Times New Roman"/>
                <w:sz w:val="28"/>
                <w:szCs w:val="28"/>
              </w:rPr>
              <w:t xml:space="preserve">тыс. рублей; </w:t>
            </w:r>
          </w:p>
          <w:p w14:paraId="244C98AB" w14:textId="77777777"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2025</w:t>
            </w:r>
            <w:r w:rsidRPr="00752D69">
              <w:rPr>
                <w:rFonts w:ascii="Times New Roman" w:hAnsi="Times New Roman"/>
                <w:sz w:val="28"/>
                <w:szCs w:val="28"/>
              </w:rPr>
              <w:t xml:space="preserve"> год –</w:t>
            </w:r>
            <w:r w:rsidR="008A4B58">
              <w:rPr>
                <w:rFonts w:ascii="Times New Roman" w:hAnsi="Times New Roman"/>
                <w:sz w:val="28"/>
                <w:szCs w:val="28"/>
              </w:rPr>
              <w:t xml:space="preserve"> 3 773,12 </w:t>
            </w:r>
            <w:r w:rsidRPr="00752D69">
              <w:rPr>
                <w:rFonts w:ascii="Times New Roman" w:hAnsi="Times New Roman"/>
                <w:sz w:val="28"/>
                <w:szCs w:val="28"/>
              </w:rPr>
              <w:t>тыс. рублей;</w:t>
            </w:r>
          </w:p>
          <w:p w14:paraId="29898F0C" w14:textId="77777777"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2026</w:t>
            </w:r>
            <w:r w:rsidRPr="00752D69">
              <w:rPr>
                <w:rFonts w:ascii="Times New Roman" w:hAnsi="Times New Roman"/>
                <w:sz w:val="28"/>
                <w:szCs w:val="28"/>
              </w:rPr>
              <w:t xml:space="preserve"> год –</w:t>
            </w:r>
            <w:r w:rsidR="008A4B58">
              <w:rPr>
                <w:rFonts w:ascii="Times New Roman" w:hAnsi="Times New Roman"/>
                <w:sz w:val="28"/>
                <w:szCs w:val="28"/>
              </w:rPr>
              <w:t xml:space="preserve">3 773,12 </w:t>
            </w:r>
            <w:r w:rsidRPr="00752D69">
              <w:rPr>
                <w:rFonts w:ascii="Times New Roman" w:hAnsi="Times New Roman"/>
                <w:sz w:val="28"/>
                <w:szCs w:val="28"/>
              </w:rPr>
              <w:t>тыс. рублей;</w:t>
            </w:r>
          </w:p>
          <w:p w14:paraId="1D41784F" w14:textId="77777777"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2027</w:t>
            </w:r>
            <w:r w:rsidRPr="00752D69">
              <w:rPr>
                <w:rFonts w:ascii="Times New Roman" w:hAnsi="Times New Roman"/>
                <w:sz w:val="28"/>
                <w:szCs w:val="28"/>
              </w:rPr>
              <w:t xml:space="preserve"> год –</w:t>
            </w:r>
            <w:r w:rsidR="008A4B58">
              <w:rPr>
                <w:rFonts w:ascii="Times New Roman" w:hAnsi="Times New Roman"/>
                <w:sz w:val="28"/>
                <w:szCs w:val="28"/>
              </w:rPr>
              <w:t xml:space="preserve">3 773,12 </w:t>
            </w:r>
            <w:r w:rsidRPr="00752D69">
              <w:rPr>
                <w:rFonts w:ascii="Times New Roman" w:hAnsi="Times New Roman"/>
                <w:sz w:val="28"/>
                <w:szCs w:val="28"/>
              </w:rPr>
              <w:t>тыс. рублей;</w:t>
            </w:r>
          </w:p>
          <w:p w14:paraId="73B123F8" w14:textId="77777777" w:rsidR="001C07FD" w:rsidRPr="00752D69" w:rsidRDefault="001C07FD" w:rsidP="001C07FD">
            <w:pPr>
              <w:keepNext/>
              <w:keepLines/>
              <w:rPr>
                <w:rFonts w:ascii="Times New Roman" w:hAnsi="Times New Roman"/>
                <w:sz w:val="28"/>
                <w:szCs w:val="28"/>
              </w:rPr>
            </w:pPr>
            <w:r>
              <w:rPr>
                <w:rFonts w:ascii="Times New Roman" w:hAnsi="Times New Roman"/>
                <w:sz w:val="28"/>
                <w:szCs w:val="28"/>
              </w:rPr>
              <w:t>2028</w:t>
            </w:r>
            <w:r w:rsidRPr="00752D69">
              <w:rPr>
                <w:rFonts w:ascii="Times New Roman" w:hAnsi="Times New Roman"/>
                <w:sz w:val="28"/>
                <w:szCs w:val="28"/>
              </w:rPr>
              <w:t xml:space="preserve"> год –</w:t>
            </w:r>
            <w:r w:rsidR="008A4B58">
              <w:rPr>
                <w:rFonts w:ascii="Times New Roman" w:hAnsi="Times New Roman"/>
                <w:sz w:val="28"/>
                <w:szCs w:val="28"/>
              </w:rPr>
              <w:t xml:space="preserve"> 3 773,12 </w:t>
            </w:r>
            <w:r w:rsidRPr="00752D69">
              <w:rPr>
                <w:rFonts w:ascii="Times New Roman" w:hAnsi="Times New Roman"/>
                <w:sz w:val="28"/>
                <w:szCs w:val="28"/>
              </w:rPr>
              <w:t>тыс. рублей;</w:t>
            </w:r>
          </w:p>
          <w:p w14:paraId="6DBDE6EA" w14:textId="77777777" w:rsidR="00885D15"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2029</w:t>
            </w:r>
            <w:r w:rsidRPr="00752D69">
              <w:rPr>
                <w:rFonts w:ascii="Times New Roman" w:hAnsi="Times New Roman"/>
                <w:sz w:val="28"/>
                <w:szCs w:val="28"/>
              </w:rPr>
              <w:t xml:space="preserve"> год –</w:t>
            </w:r>
            <w:r>
              <w:rPr>
                <w:rFonts w:ascii="Times New Roman" w:hAnsi="Times New Roman"/>
                <w:sz w:val="28"/>
                <w:szCs w:val="28"/>
              </w:rPr>
              <w:t xml:space="preserve"> </w:t>
            </w:r>
            <w:r w:rsidR="008A4B58">
              <w:rPr>
                <w:rFonts w:ascii="Times New Roman" w:hAnsi="Times New Roman"/>
                <w:sz w:val="28"/>
                <w:szCs w:val="28"/>
              </w:rPr>
              <w:t xml:space="preserve">3 773,12 </w:t>
            </w:r>
            <w:r>
              <w:rPr>
                <w:rFonts w:ascii="Times New Roman" w:hAnsi="Times New Roman"/>
                <w:sz w:val="28"/>
                <w:szCs w:val="28"/>
              </w:rPr>
              <w:t>тыс. рублей</w:t>
            </w:r>
            <w:r w:rsidR="00885D15" w:rsidRPr="00752D69">
              <w:rPr>
                <w:rFonts w:ascii="Times New Roman" w:hAnsi="Times New Roman"/>
                <w:sz w:val="28"/>
                <w:szCs w:val="28"/>
              </w:rPr>
              <w:t>;</w:t>
            </w:r>
          </w:p>
          <w:p w14:paraId="295088BC" w14:textId="77777777"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lastRenderedPageBreak/>
              <w:t>внебюджетные источники – 0,00 тыс. рублей, в том числе по годам:</w:t>
            </w:r>
          </w:p>
          <w:p w14:paraId="119A532A" w14:textId="77777777"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2024</w:t>
            </w:r>
            <w:r w:rsidR="00885D15" w:rsidRPr="00752D69">
              <w:rPr>
                <w:rFonts w:ascii="Times New Roman" w:hAnsi="Times New Roman"/>
                <w:sz w:val="28"/>
                <w:szCs w:val="28"/>
              </w:rPr>
              <w:t xml:space="preserve"> год – 0,00 тыс. рублей;</w:t>
            </w:r>
          </w:p>
          <w:p w14:paraId="687534F1" w14:textId="77777777"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2025</w:t>
            </w:r>
            <w:r w:rsidR="00885D15" w:rsidRPr="00752D69">
              <w:rPr>
                <w:rFonts w:ascii="Times New Roman" w:hAnsi="Times New Roman"/>
                <w:sz w:val="28"/>
                <w:szCs w:val="28"/>
              </w:rPr>
              <w:t xml:space="preserve"> год – 0,00 тыс. рублей; </w:t>
            </w:r>
          </w:p>
          <w:p w14:paraId="737CF4B6" w14:textId="77777777" w:rsidR="00885D15" w:rsidRPr="00752D69" w:rsidRDefault="001C07FD" w:rsidP="004E5CF6">
            <w:pPr>
              <w:keepNext/>
              <w:keepLines/>
              <w:rPr>
                <w:rFonts w:ascii="Times New Roman" w:hAnsi="Times New Roman"/>
                <w:sz w:val="28"/>
                <w:szCs w:val="28"/>
              </w:rPr>
            </w:pPr>
            <w:r>
              <w:rPr>
                <w:rFonts w:ascii="Times New Roman" w:hAnsi="Times New Roman"/>
                <w:sz w:val="28"/>
                <w:szCs w:val="28"/>
              </w:rPr>
              <w:t>2026</w:t>
            </w:r>
            <w:r w:rsidR="00885D15" w:rsidRPr="00752D69">
              <w:rPr>
                <w:rFonts w:ascii="Times New Roman" w:hAnsi="Times New Roman"/>
                <w:sz w:val="28"/>
                <w:szCs w:val="28"/>
              </w:rPr>
              <w:t xml:space="preserve"> год – 0,00 тыс. рублей;</w:t>
            </w:r>
          </w:p>
          <w:p w14:paraId="1BC4F14A" w14:textId="77777777"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2027</w:t>
            </w:r>
            <w:r w:rsidR="00885D15" w:rsidRPr="00752D69">
              <w:rPr>
                <w:rFonts w:ascii="Times New Roman" w:hAnsi="Times New Roman"/>
                <w:sz w:val="28"/>
                <w:szCs w:val="28"/>
              </w:rPr>
              <w:t xml:space="preserve"> год – 0,00 тыс. рублей; </w:t>
            </w:r>
          </w:p>
          <w:p w14:paraId="6D69716E" w14:textId="77777777" w:rsidR="00885D15" w:rsidRPr="00752D69" w:rsidRDefault="001C07FD" w:rsidP="004E5CF6">
            <w:pPr>
              <w:pStyle w:val="a9"/>
              <w:rPr>
                <w:sz w:val="28"/>
                <w:szCs w:val="28"/>
              </w:rPr>
            </w:pPr>
            <w:r>
              <w:rPr>
                <w:sz w:val="28"/>
                <w:szCs w:val="28"/>
              </w:rPr>
              <w:t>2028</w:t>
            </w:r>
            <w:r w:rsidR="00885D15" w:rsidRPr="00752D69">
              <w:rPr>
                <w:sz w:val="28"/>
                <w:szCs w:val="28"/>
              </w:rPr>
              <w:t xml:space="preserve"> год – 0,00 тыс. рублей;</w:t>
            </w:r>
          </w:p>
          <w:p w14:paraId="01318918" w14:textId="77777777" w:rsidR="00885D15" w:rsidRPr="00752D69" w:rsidRDefault="001C07FD" w:rsidP="004E5CF6">
            <w:pPr>
              <w:keepNext/>
              <w:keepLines/>
              <w:rPr>
                <w:rFonts w:ascii="Times New Roman" w:hAnsi="Times New Roman"/>
                <w:sz w:val="28"/>
                <w:szCs w:val="28"/>
              </w:rPr>
            </w:pPr>
            <w:r>
              <w:rPr>
                <w:rFonts w:ascii="Times New Roman" w:hAnsi="Times New Roman"/>
                <w:sz w:val="28"/>
                <w:szCs w:val="28"/>
              </w:rPr>
              <w:t>2029</w:t>
            </w:r>
            <w:r w:rsidR="00885D15" w:rsidRPr="00752D69">
              <w:rPr>
                <w:rFonts w:ascii="Times New Roman" w:hAnsi="Times New Roman"/>
                <w:sz w:val="28"/>
                <w:szCs w:val="28"/>
              </w:rPr>
              <w:t xml:space="preserve"> год – 0,00 тыс. рублей</w:t>
            </w:r>
          </w:p>
        </w:tc>
      </w:tr>
      <w:tr w:rsidR="00885D15" w:rsidRPr="00752D69" w14:paraId="33E4C53D" w14:textId="77777777" w:rsidTr="005B2102">
        <w:trPr>
          <w:trHeight w:val="58"/>
          <w:jc w:val="center"/>
        </w:trPr>
        <w:tc>
          <w:tcPr>
            <w:tcW w:w="1880" w:type="pct"/>
          </w:tcPr>
          <w:p w14:paraId="121296B5" w14:textId="77777777" w:rsidR="00885D15" w:rsidRPr="00752D69" w:rsidRDefault="00885D15" w:rsidP="004E5CF6">
            <w:pPr>
              <w:rPr>
                <w:rFonts w:ascii="Times New Roman" w:hAnsi="Times New Roman"/>
                <w:sz w:val="28"/>
                <w:szCs w:val="28"/>
              </w:rPr>
            </w:pPr>
          </w:p>
        </w:tc>
        <w:tc>
          <w:tcPr>
            <w:tcW w:w="3120" w:type="pct"/>
          </w:tcPr>
          <w:p w14:paraId="6E2C4876" w14:textId="77777777" w:rsidR="00885D15" w:rsidRPr="00752D69" w:rsidRDefault="00885D15" w:rsidP="004E5CF6">
            <w:pPr>
              <w:keepNext/>
              <w:keepLines/>
              <w:jc w:val="both"/>
              <w:rPr>
                <w:rFonts w:ascii="Times New Roman" w:hAnsi="Times New Roman"/>
                <w:sz w:val="28"/>
                <w:szCs w:val="28"/>
              </w:rPr>
            </w:pPr>
          </w:p>
        </w:tc>
      </w:tr>
      <w:tr w:rsidR="00885D15" w:rsidRPr="00752D69" w14:paraId="2074A43C" w14:textId="77777777" w:rsidTr="005B2102">
        <w:trPr>
          <w:trHeight w:val="58"/>
          <w:jc w:val="center"/>
        </w:trPr>
        <w:tc>
          <w:tcPr>
            <w:tcW w:w="1880" w:type="pct"/>
          </w:tcPr>
          <w:p w14:paraId="6A6F7E10" w14:textId="77777777" w:rsidR="00885D15" w:rsidRPr="00752D69" w:rsidRDefault="00885D15" w:rsidP="004E5CF6">
            <w:pPr>
              <w:ind w:right="-4607"/>
              <w:rPr>
                <w:rFonts w:ascii="Times New Roman" w:hAnsi="Times New Roman"/>
                <w:sz w:val="28"/>
                <w:szCs w:val="28"/>
              </w:rPr>
            </w:pPr>
            <w:r w:rsidRPr="00752D69">
              <w:rPr>
                <w:rFonts w:ascii="Times New Roman" w:hAnsi="Times New Roman"/>
                <w:sz w:val="28"/>
                <w:szCs w:val="28"/>
              </w:rPr>
              <w:t>Ожидаемые конечные</w:t>
            </w:r>
          </w:p>
          <w:p w14:paraId="524421E6" w14:textId="77777777" w:rsidR="00885D15" w:rsidRPr="00752D69" w:rsidRDefault="00885D15" w:rsidP="004E5CF6">
            <w:pPr>
              <w:ind w:right="-4607"/>
              <w:rPr>
                <w:rFonts w:ascii="Times New Roman" w:hAnsi="Times New Roman"/>
                <w:sz w:val="28"/>
                <w:szCs w:val="28"/>
              </w:rPr>
            </w:pPr>
            <w:r w:rsidRPr="00752D69">
              <w:rPr>
                <w:rFonts w:ascii="Times New Roman" w:hAnsi="Times New Roman"/>
                <w:sz w:val="28"/>
                <w:szCs w:val="28"/>
              </w:rPr>
              <w:t xml:space="preserve">результаты реализации </w:t>
            </w:r>
          </w:p>
          <w:p w14:paraId="1AD55896" w14:textId="77777777" w:rsidR="00885D15" w:rsidRPr="00752D69" w:rsidRDefault="00885D15" w:rsidP="004E5CF6">
            <w:pPr>
              <w:ind w:right="-4607"/>
              <w:rPr>
                <w:rFonts w:ascii="Times New Roman" w:hAnsi="Times New Roman"/>
                <w:sz w:val="28"/>
                <w:szCs w:val="28"/>
              </w:rPr>
            </w:pPr>
            <w:r w:rsidRPr="00752D69">
              <w:rPr>
                <w:rFonts w:ascii="Times New Roman" w:hAnsi="Times New Roman"/>
                <w:sz w:val="28"/>
                <w:szCs w:val="28"/>
              </w:rPr>
              <w:t xml:space="preserve">Программы </w:t>
            </w:r>
          </w:p>
          <w:p w14:paraId="05B438C7" w14:textId="77777777" w:rsidR="00885D15" w:rsidRPr="00752D69" w:rsidRDefault="00885D15" w:rsidP="004E5CF6">
            <w:pPr>
              <w:ind w:right="-4607"/>
              <w:rPr>
                <w:rFonts w:ascii="Times New Roman" w:hAnsi="Times New Roman"/>
                <w:sz w:val="28"/>
                <w:szCs w:val="28"/>
              </w:rPr>
            </w:pPr>
          </w:p>
        </w:tc>
        <w:tc>
          <w:tcPr>
            <w:tcW w:w="3120" w:type="pct"/>
          </w:tcPr>
          <w:p w14:paraId="6DF2EC4D" w14:textId="77777777" w:rsidR="00885D15" w:rsidRPr="00DD0AFE" w:rsidRDefault="00FE2307" w:rsidP="004E5CF6">
            <w:pPr>
              <w:jc w:val="both"/>
              <w:rPr>
                <w:rFonts w:ascii="Times New Roman" w:hAnsi="Times New Roman"/>
                <w:sz w:val="28"/>
                <w:szCs w:val="28"/>
              </w:rPr>
            </w:pPr>
            <w:r w:rsidRPr="00DD0AFE">
              <w:rPr>
                <w:rFonts w:ascii="Times New Roman" w:hAnsi="Times New Roman"/>
                <w:sz w:val="28"/>
                <w:szCs w:val="28"/>
              </w:rPr>
              <w:t>с</w:t>
            </w:r>
            <w:r w:rsidR="00885D15" w:rsidRPr="00DD0AFE">
              <w:rPr>
                <w:rFonts w:ascii="Times New Roman" w:hAnsi="Times New Roman"/>
                <w:sz w:val="28"/>
                <w:szCs w:val="28"/>
              </w:rPr>
              <w:t>нижение</w:t>
            </w:r>
            <w:r w:rsidRPr="00DD0AFE">
              <w:rPr>
                <w:rFonts w:ascii="Times New Roman" w:hAnsi="Times New Roman"/>
                <w:sz w:val="28"/>
                <w:szCs w:val="28"/>
              </w:rPr>
              <w:t xml:space="preserve"> </w:t>
            </w:r>
            <w:r w:rsidR="000E6285" w:rsidRPr="00DD0AFE">
              <w:rPr>
                <w:rFonts w:ascii="Times New Roman" w:hAnsi="Times New Roman"/>
                <w:sz w:val="28"/>
                <w:szCs w:val="28"/>
              </w:rPr>
              <w:t>количества зарегистрированных преступлений на 100 тыс. населения</w:t>
            </w:r>
            <w:r w:rsidR="00245B11" w:rsidRPr="00DD0AFE">
              <w:rPr>
                <w:rFonts w:ascii="Times New Roman" w:hAnsi="Times New Roman"/>
                <w:sz w:val="28"/>
                <w:szCs w:val="28"/>
              </w:rPr>
              <w:t xml:space="preserve"> </w:t>
            </w:r>
            <w:r w:rsidR="000E6285" w:rsidRPr="00DD0AFE">
              <w:rPr>
                <w:rFonts w:ascii="Times New Roman" w:hAnsi="Times New Roman"/>
                <w:sz w:val="28"/>
                <w:szCs w:val="28"/>
              </w:rPr>
              <w:t>до 1650,0 единицы в 2029 году</w:t>
            </w:r>
            <w:r w:rsidR="00885D15" w:rsidRPr="00DD0AFE">
              <w:rPr>
                <w:rFonts w:ascii="Times New Roman" w:hAnsi="Times New Roman"/>
                <w:sz w:val="28"/>
                <w:szCs w:val="28"/>
              </w:rPr>
              <w:t>;</w:t>
            </w:r>
          </w:p>
          <w:p w14:paraId="1B604727" w14:textId="77777777" w:rsidR="00885D15" w:rsidRPr="00DD0AFE" w:rsidRDefault="00885D15" w:rsidP="004E5CF6">
            <w:pPr>
              <w:jc w:val="both"/>
              <w:rPr>
                <w:rFonts w:ascii="Times New Roman" w:hAnsi="Times New Roman"/>
                <w:sz w:val="28"/>
                <w:szCs w:val="28"/>
              </w:rPr>
            </w:pPr>
            <w:r w:rsidRPr="00DD0AFE">
              <w:rPr>
                <w:rFonts w:ascii="Times New Roman" w:hAnsi="Times New Roman"/>
                <w:sz w:val="28"/>
                <w:szCs w:val="28"/>
              </w:rPr>
              <w:t>снижение уровня общей заболеваемо</w:t>
            </w:r>
            <w:r w:rsidR="00120CA4" w:rsidRPr="00DD0AFE">
              <w:rPr>
                <w:rFonts w:ascii="Times New Roman" w:hAnsi="Times New Roman"/>
                <w:sz w:val="28"/>
                <w:szCs w:val="28"/>
              </w:rPr>
              <w:t>сти наркоманией до 4,0 процентов</w:t>
            </w:r>
            <w:r w:rsidR="000E6285" w:rsidRPr="00DD0AFE">
              <w:rPr>
                <w:rFonts w:ascii="Times New Roman" w:hAnsi="Times New Roman"/>
                <w:sz w:val="28"/>
                <w:szCs w:val="28"/>
              </w:rPr>
              <w:t xml:space="preserve"> в 2029</w:t>
            </w:r>
            <w:r w:rsidRPr="00DD0AFE">
              <w:rPr>
                <w:rFonts w:ascii="Times New Roman" w:hAnsi="Times New Roman"/>
                <w:sz w:val="28"/>
                <w:szCs w:val="28"/>
              </w:rPr>
              <w:t xml:space="preserve"> году;</w:t>
            </w:r>
          </w:p>
          <w:p w14:paraId="57965C56" w14:textId="77777777" w:rsidR="00885D15" w:rsidRPr="00DD0AFE" w:rsidRDefault="00885D15" w:rsidP="004E5CF6">
            <w:pPr>
              <w:pStyle w:val="BodyText21"/>
              <w:jc w:val="both"/>
              <w:rPr>
                <w:szCs w:val="28"/>
              </w:rPr>
            </w:pPr>
            <w:r w:rsidRPr="00DD0AFE">
              <w:rPr>
                <w:szCs w:val="28"/>
              </w:rPr>
              <w:t>увеличение количества мероприятий, направленных на профилактик</w:t>
            </w:r>
            <w:r w:rsidR="004B2E7C" w:rsidRPr="00DD0AFE">
              <w:rPr>
                <w:szCs w:val="28"/>
              </w:rPr>
              <w:t>у терроризма и экстремизма, до 8</w:t>
            </w:r>
            <w:r w:rsidR="000E6285" w:rsidRPr="00DD0AFE">
              <w:rPr>
                <w:szCs w:val="28"/>
              </w:rPr>
              <w:t xml:space="preserve"> в 2029</w:t>
            </w:r>
            <w:r w:rsidRPr="00DD0AFE">
              <w:rPr>
                <w:szCs w:val="28"/>
              </w:rPr>
              <w:t xml:space="preserve"> году;</w:t>
            </w:r>
          </w:p>
          <w:p w14:paraId="3E613FC9" w14:textId="77777777" w:rsidR="00885D15" w:rsidRPr="00DD0AFE" w:rsidRDefault="00885D15" w:rsidP="004E5CF6">
            <w:pPr>
              <w:jc w:val="both"/>
              <w:rPr>
                <w:rFonts w:ascii="Times New Roman" w:hAnsi="Times New Roman"/>
                <w:sz w:val="28"/>
                <w:szCs w:val="28"/>
              </w:rPr>
            </w:pPr>
            <w:r w:rsidRPr="00DD0AFE">
              <w:rPr>
                <w:rFonts w:ascii="Times New Roman" w:hAnsi="Times New Roman"/>
                <w:sz w:val="28"/>
                <w:szCs w:val="28"/>
              </w:rPr>
              <w:t>увеличение количества членов казачьего общества, привлеченных к несению службы по охр</w:t>
            </w:r>
            <w:r w:rsidR="003D76F2" w:rsidRPr="00DD0AFE">
              <w:rPr>
                <w:rFonts w:ascii="Times New Roman" w:hAnsi="Times New Roman"/>
                <w:sz w:val="28"/>
                <w:szCs w:val="28"/>
              </w:rPr>
              <w:t>ане общественного порядка, до 32</w:t>
            </w:r>
            <w:r w:rsidR="00D114DE" w:rsidRPr="00DD0AFE">
              <w:rPr>
                <w:rFonts w:ascii="Times New Roman" w:hAnsi="Times New Roman"/>
                <w:sz w:val="28"/>
                <w:szCs w:val="28"/>
              </w:rPr>
              <w:t xml:space="preserve"> в 2029</w:t>
            </w:r>
            <w:r w:rsidRPr="00DD0AFE">
              <w:rPr>
                <w:rFonts w:ascii="Times New Roman" w:hAnsi="Times New Roman"/>
                <w:sz w:val="28"/>
                <w:szCs w:val="28"/>
              </w:rPr>
              <w:t xml:space="preserve"> году;</w:t>
            </w:r>
          </w:p>
          <w:p w14:paraId="33D8D51E" w14:textId="77777777" w:rsidR="00885D15" w:rsidRPr="00752D69" w:rsidRDefault="00885D15" w:rsidP="00DD0AFE">
            <w:pPr>
              <w:jc w:val="both"/>
              <w:rPr>
                <w:rFonts w:ascii="Times New Roman" w:hAnsi="Times New Roman"/>
                <w:sz w:val="28"/>
                <w:szCs w:val="28"/>
              </w:rPr>
            </w:pPr>
            <w:r w:rsidRPr="00DD0AFE">
              <w:rPr>
                <w:rFonts w:ascii="Times New Roman" w:hAnsi="Times New Roman"/>
                <w:sz w:val="28"/>
                <w:szCs w:val="28"/>
              </w:rPr>
              <w:t xml:space="preserve">увеличение доли населения округа, положительно оценивающего состояние межнациональных отношений в </w:t>
            </w:r>
            <w:r w:rsidR="005979C3" w:rsidRPr="00DD0AFE">
              <w:rPr>
                <w:rFonts w:ascii="Times New Roman" w:hAnsi="Times New Roman"/>
                <w:sz w:val="28"/>
                <w:szCs w:val="28"/>
              </w:rPr>
              <w:t xml:space="preserve">Георгиевском </w:t>
            </w:r>
            <w:r w:rsidR="00D114DE" w:rsidRPr="00DD0AFE">
              <w:rPr>
                <w:rFonts w:ascii="Times New Roman" w:hAnsi="Times New Roman"/>
                <w:sz w:val="28"/>
                <w:szCs w:val="28"/>
              </w:rPr>
              <w:t>муниципальн</w:t>
            </w:r>
            <w:r w:rsidR="005979C3" w:rsidRPr="00DD0AFE">
              <w:rPr>
                <w:rFonts w:ascii="Times New Roman" w:hAnsi="Times New Roman"/>
                <w:sz w:val="28"/>
                <w:szCs w:val="28"/>
              </w:rPr>
              <w:t xml:space="preserve">ом </w:t>
            </w:r>
            <w:r w:rsidRPr="00DD0AFE">
              <w:rPr>
                <w:rFonts w:ascii="Times New Roman" w:hAnsi="Times New Roman"/>
                <w:sz w:val="28"/>
                <w:szCs w:val="28"/>
              </w:rPr>
              <w:t xml:space="preserve">округе </w:t>
            </w:r>
            <w:r w:rsidR="005979C3" w:rsidRPr="00DD0AFE">
              <w:rPr>
                <w:rFonts w:ascii="Times New Roman" w:hAnsi="Times New Roman"/>
                <w:sz w:val="28"/>
                <w:szCs w:val="28"/>
              </w:rPr>
              <w:t xml:space="preserve">Ставропольского края </w:t>
            </w:r>
            <w:r w:rsidRPr="00DD0AFE">
              <w:rPr>
                <w:rFonts w:ascii="Times New Roman" w:hAnsi="Times New Roman"/>
                <w:sz w:val="28"/>
                <w:szCs w:val="28"/>
              </w:rPr>
              <w:t xml:space="preserve">(в общей численности опрошенных лиц) </w:t>
            </w:r>
            <w:r w:rsidR="00154E91" w:rsidRPr="00DD0AFE">
              <w:rPr>
                <w:rFonts w:ascii="Times New Roman" w:hAnsi="Times New Roman"/>
                <w:sz w:val="28"/>
                <w:szCs w:val="28"/>
              </w:rPr>
              <w:t xml:space="preserve">до </w:t>
            </w:r>
            <w:r w:rsidR="00DD0AFE" w:rsidRPr="00DD0AFE">
              <w:rPr>
                <w:rFonts w:ascii="Times New Roman" w:hAnsi="Times New Roman"/>
                <w:sz w:val="28"/>
                <w:szCs w:val="28"/>
              </w:rPr>
              <w:t>65</w:t>
            </w:r>
            <w:r w:rsidRPr="00DD0AFE">
              <w:rPr>
                <w:rFonts w:ascii="Times New Roman" w:hAnsi="Times New Roman"/>
                <w:sz w:val="28"/>
                <w:szCs w:val="28"/>
              </w:rPr>
              <w:t xml:space="preserve">,0 </w:t>
            </w:r>
            <w:r w:rsidR="00D114DE" w:rsidRPr="00DD0AFE">
              <w:rPr>
                <w:rFonts w:ascii="Times New Roman" w:hAnsi="Times New Roman"/>
                <w:sz w:val="28"/>
                <w:szCs w:val="28"/>
              </w:rPr>
              <w:t>процентов в 2029 году</w:t>
            </w:r>
          </w:p>
        </w:tc>
      </w:tr>
    </w:tbl>
    <w:p w14:paraId="35CD5E73" w14:textId="77777777" w:rsidR="0063168A" w:rsidRDefault="0063168A" w:rsidP="0063168A">
      <w:pPr>
        <w:pStyle w:val="ConsPlusNormal"/>
        <w:spacing w:line="240" w:lineRule="exact"/>
        <w:jc w:val="center"/>
        <w:rPr>
          <w:rFonts w:ascii="Times New Roman" w:hAnsi="Times New Roman" w:cs="Times New Roman"/>
          <w:color w:val="000000"/>
          <w:spacing w:val="-2"/>
          <w:sz w:val="28"/>
          <w:szCs w:val="28"/>
        </w:rPr>
      </w:pPr>
    </w:p>
    <w:p w14:paraId="22AD34A6" w14:textId="77777777" w:rsidR="0063168A" w:rsidRDefault="0063168A" w:rsidP="0063168A">
      <w:pPr>
        <w:pStyle w:val="ConsPlusNormal"/>
        <w:spacing w:line="240" w:lineRule="exact"/>
        <w:jc w:val="center"/>
        <w:rPr>
          <w:rFonts w:ascii="Times New Roman" w:hAnsi="Times New Roman" w:cs="Times New Roman"/>
          <w:color w:val="000000"/>
          <w:spacing w:val="-2"/>
          <w:sz w:val="28"/>
          <w:szCs w:val="28"/>
        </w:rPr>
      </w:pPr>
      <w:r w:rsidRPr="00335ECC">
        <w:rPr>
          <w:rFonts w:ascii="Times New Roman" w:hAnsi="Times New Roman" w:cs="Times New Roman"/>
          <w:color w:val="000000"/>
          <w:spacing w:val="-2"/>
          <w:sz w:val="28"/>
          <w:szCs w:val="28"/>
        </w:rPr>
        <w:t>Характеристика текущего состояния сферы реализации Программы</w:t>
      </w:r>
      <w:r>
        <w:rPr>
          <w:rFonts w:ascii="Times New Roman" w:hAnsi="Times New Roman" w:cs="Times New Roman"/>
          <w:color w:val="000000"/>
          <w:spacing w:val="-2"/>
          <w:sz w:val="28"/>
          <w:szCs w:val="28"/>
        </w:rPr>
        <w:t>,</w:t>
      </w:r>
    </w:p>
    <w:p w14:paraId="69C99A18" w14:textId="77777777" w:rsidR="0063168A" w:rsidRPr="00335ECC" w:rsidRDefault="0063168A" w:rsidP="0063168A">
      <w:pPr>
        <w:pStyle w:val="ConsPlusNormal"/>
        <w:spacing w:line="240" w:lineRule="exact"/>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проблемы, управления рисками и меры управления рисками</w:t>
      </w:r>
    </w:p>
    <w:p w14:paraId="76298A18" w14:textId="77777777" w:rsidR="0063168A" w:rsidRDefault="0063168A" w:rsidP="0063168A">
      <w:pPr>
        <w:pStyle w:val="ConsPlusNormal"/>
        <w:jc w:val="center"/>
        <w:rPr>
          <w:rFonts w:ascii="Times New Roman" w:hAnsi="Times New Roman" w:cs="Times New Roman"/>
          <w:spacing w:val="-2"/>
          <w:sz w:val="28"/>
          <w:szCs w:val="28"/>
        </w:rPr>
      </w:pPr>
    </w:p>
    <w:p w14:paraId="32A3B2D4" w14:textId="77777777" w:rsidR="00940A01" w:rsidRPr="00E95894" w:rsidRDefault="00940A01" w:rsidP="00940A01">
      <w:pPr>
        <w:pStyle w:val="ConsPlusNormal"/>
        <w:ind w:firstLine="709"/>
        <w:jc w:val="both"/>
        <w:rPr>
          <w:rFonts w:ascii="Times New Roman" w:hAnsi="Times New Roman" w:cs="Times New Roman"/>
          <w:color w:val="000000"/>
          <w:spacing w:val="-2"/>
          <w:sz w:val="28"/>
          <w:szCs w:val="28"/>
        </w:rPr>
      </w:pPr>
      <w:r w:rsidRPr="00E95894">
        <w:rPr>
          <w:rFonts w:ascii="Times New Roman" w:hAnsi="Times New Roman" w:cs="Times New Roman"/>
          <w:color w:val="000000"/>
          <w:spacing w:val="-2"/>
          <w:sz w:val="28"/>
          <w:szCs w:val="28"/>
        </w:rPr>
        <w:t xml:space="preserve">Программа сформирована исходя из принципов долгосрочных целей социально-экономического развития Ставропольского края и показателей (индикаторов) их достижения в соответствии с: </w:t>
      </w:r>
    </w:p>
    <w:p w14:paraId="4D104F73" w14:textId="77777777" w:rsidR="00026408" w:rsidRDefault="00940A01" w:rsidP="00026408">
      <w:pPr>
        <w:autoSpaceDE w:val="0"/>
        <w:autoSpaceDN w:val="0"/>
        <w:adjustRightInd w:val="0"/>
        <w:ind w:firstLine="709"/>
        <w:jc w:val="both"/>
        <w:rPr>
          <w:rFonts w:ascii="Times New Roman" w:hAnsi="Times New Roman"/>
          <w:spacing w:val="-2"/>
          <w:sz w:val="28"/>
          <w:szCs w:val="28"/>
        </w:rPr>
      </w:pPr>
      <w:r w:rsidRPr="00940A01">
        <w:rPr>
          <w:rFonts w:ascii="Times New Roman" w:hAnsi="Times New Roman"/>
          <w:spacing w:val="-2"/>
          <w:sz w:val="28"/>
          <w:szCs w:val="28"/>
        </w:rPr>
        <w:t xml:space="preserve">Федеральным </w:t>
      </w:r>
      <w:hyperlink r:id="rId8" w:history="1">
        <w:r w:rsidRPr="00940A01">
          <w:rPr>
            <w:rFonts w:ascii="Times New Roman" w:hAnsi="Times New Roman"/>
            <w:spacing w:val="-2"/>
            <w:sz w:val="28"/>
            <w:szCs w:val="28"/>
          </w:rPr>
          <w:t>законом</w:t>
        </w:r>
      </w:hyperlink>
      <w:r w:rsidR="0065063A">
        <w:t xml:space="preserve"> </w:t>
      </w:r>
      <w:r w:rsidR="004F5477">
        <w:rPr>
          <w:rFonts w:ascii="Times New Roman" w:hAnsi="Times New Roman"/>
          <w:spacing w:val="-2"/>
          <w:sz w:val="28"/>
          <w:szCs w:val="28"/>
        </w:rPr>
        <w:t xml:space="preserve">от </w:t>
      </w:r>
      <w:r w:rsidRPr="00940A01">
        <w:rPr>
          <w:rFonts w:ascii="Times New Roman" w:hAnsi="Times New Roman"/>
          <w:spacing w:val="-2"/>
          <w:sz w:val="28"/>
          <w:szCs w:val="28"/>
        </w:rPr>
        <w:t>28 июня 2014 г. № 172-ФЗ «О стратегическом планировании в Российской Федерации»;</w:t>
      </w:r>
    </w:p>
    <w:p w14:paraId="05C4BFDB" w14:textId="77777777" w:rsidR="004F5477" w:rsidRDefault="004F5477" w:rsidP="004F5477">
      <w:pPr>
        <w:autoSpaceDE w:val="0"/>
        <w:autoSpaceDN w:val="0"/>
        <w:adjustRightInd w:val="0"/>
        <w:ind w:firstLine="709"/>
        <w:jc w:val="both"/>
        <w:rPr>
          <w:rFonts w:ascii="Times New Roman" w:hAnsi="Times New Roman"/>
          <w:spacing w:val="-2"/>
          <w:sz w:val="28"/>
          <w:szCs w:val="28"/>
        </w:rPr>
      </w:pPr>
      <w:r w:rsidRPr="00940A01">
        <w:rPr>
          <w:rFonts w:ascii="Times New Roman" w:hAnsi="Times New Roman"/>
          <w:spacing w:val="-2"/>
          <w:sz w:val="28"/>
          <w:szCs w:val="28"/>
        </w:rPr>
        <w:t xml:space="preserve">Федеральным </w:t>
      </w:r>
      <w:hyperlink r:id="rId9" w:history="1">
        <w:r w:rsidRPr="00940A01">
          <w:rPr>
            <w:rFonts w:ascii="Times New Roman" w:hAnsi="Times New Roman"/>
            <w:spacing w:val="-2"/>
            <w:sz w:val="28"/>
            <w:szCs w:val="28"/>
          </w:rPr>
          <w:t>законом</w:t>
        </w:r>
      </w:hyperlink>
      <w:r w:rsidR="0065063A">
        <w:t xml:space="preserve"> </w:t>
      </w:r>
      <w:r>
        <w:rPr>
          <w:rFonts w:ascii="Times New Roman" w:hAnsi="Times New Roman"/>
          <w:spacing w:val="-2"/>
          <w:sz w:val="28"/>
          <w:szCs w:val="28"/>
        </w:rPr>
        <w:t>от 23 июня 2016 г. № 182-ФЗ «</w:t>
      </w:r>
      <w:r w:rsidR="00026408">
        <w:rPr>
          <w:rFonts w:ascii="Times New Roman" w:hAnsi="Times New Roman"/>
          <w:sz w:val="28"/>
        </w:rPr>
        <w:t>О</w:t>
      </w:r>
      <w:r w:rsidR="00026408" w:rsidRPr="00026408">
        <w:rPr>
          <w:rFonts w:ascii="Times New Roman" w:hAnsi="Times New Roman"/>
          <w:sz w:val="28"/>
        </w:rPr>
        <w:t>б основах</w:t>
      </w:r>
      <w:r w:rsidR="0065063A">
        <w:rPr>
          <w:rFonts w:ascii="Times New Roman" w:hAnsi="Times New Roman"/>
          <w:sz w:val="28"/>
        </w:rPr>
        <w:t xml:space="preserve"> </w:t>
      </w:r>
      <w:r w:rsidR="00026408" w:rsidRPr="00026408">
        <w:rPr>
          <w:rFonts w:ascii="Times New Roman" w:hAnsi="Times New Roman"/>
          <w:sz w:val="28"/>
        </w:rPr>
        <w:t>системы</w:t>
      </w:r>
      <w:r w:rsidR="00026408">
        <w:rPr>
          <w:rFonts w:ascii="Times New Roman" w:hAnsi="Times New Roman"/>
          <w:sz w:val="28"/>
        </w:rPr>
        <w:t xml:space="preserve"> профилактики правонарушений в Российской Ф</w:t>
      </w:r>
      <w:r w:rsidR="00026408" w:rsidRPr="00026408">
        <w:rPr>
          <w:rFonts w:ascii="Times New Roman" w:hAnsi="Times New Roman"/>
          <w:sz w:val="28"/>
        </w:rPr>
        <w:t>едерации</w:t>
      </w:r>
      <w:r w:rsidR="00026408">
        <w:rPr>
          <w:rFonts w:ascii="Times New Roman" w:hAnsi="Times New Roman"/>
          <w:sz w:val="28"/>
        </w:rPr>
        <w:t>»;</w:t>
      </w:r>
    </w:p>
    <w:p w14:paraId="6800D633" w14:textId="77777777" w:rsidR="00B75EDB" w:rsidRDefault="00B75EDB" w:rsidP="00940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Указом</w:t>
      </w:r>
      <w:r w:rsidR="00940A01" w:rsidRPr="00B75EDB">
        <w:rPr>
          <w:rFonts w:ascii="Times New Roman" w:hAnsi="Times New Roman"/>
          <w:sz w:val="28"/>
          <w:szCs w:val="28"/>
        </w:rPr>
        <w:t xml:space="preserve"> Президента Российской Федера</w:t>
      </w:r>
      <w:r>
        <w:rPr>
          <w:rFonts w:ascii="Times New Roman" w:hAnsi="Times New Roman"/>
          <w:sz w:val="28"/>
          <w:szCs w:val="28"/>
        </w:rPr>
        <w:t xml:space="preserve">ции от 19 декабря 2012 г. </w:t>
      </w:r>
      <w:r w:rsidR="00940A01" w:rsidRPr="00B75EDB">
        <w:rPr>
          <w:rFonts w:ascii="Times New Roman" w:hAnsi="Times New Roman"/>
          <w:sz w:val="28"/>
          <w:szCs w:val="28"/>
        </w:rPr>
        <w:t>№ 1666 «О Стратегии государственной национальной политики Российской Фе</w:t>
      </w:r>
      <w:r>
        <w:rPr>
          <w:rFonts w:ascii="Times New Roman" w:hAnsi="Times New Roman"/>
          <w:sz w:val="28"/>
          <w:szCs w:val="28"/>
        </w:rPr>
        <w:t>дерации на период до 2025 года»;</w:t>
      </w:r>
    </w:p>
    <w:p w14:paraId="032651BA" w14:textId="77777777" w:rsidR="00461E8B" w:rsidRDefault="00461E8B" w:rsidP="00461E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Указом</w:t>
      </w:r>
      <w:r w:rsidRPr="00B75EDB">
        <w:rPr>
          <w:rFonts w:ascii="Times New Roman" w:hAnsi="Times New Roman"/>
          <w:sz w:val="28"/>
          <w:szCs w:val="28"/>
        </w:rPr>
        <w:t xml:space="preserve"> Президента Российской Федера</w:t>
      </w:r>
      <w:r>
        <w:rPr>
          <w:rFonts w:ascii="Times New Roman" w:hAnsi="Times New Roman"/>
          <w:sz w:val="28"/>
          <w:szCs w:val="28"/>
        </w:rPr>
        <w:t>ции от 29 мая 2020 г. № 344</w:t>
      </w:r>
      <w:r w:rsidRPr="00B75EDB">
        <w:rPr>
          <w:rFonts w:ascii="Times New Roman" w:hAnsi="Times New Roman"/>
          <w:sz w:val="28"/>
          <w:szCs w:val="28"/>
        </w:rPr>
        <w:t xml:space="preserve"> «</w:t>
      </w:r>
      <w:r>
        <w:rPr>
          <w:rFonts w:ascii="Times New Roman" w:eastAsiaTheme="minorHAnsi" w:hAnsi="Times New Roman"/>
          <w:sz w:val="28"/>
          <w:szCs w:val="24"/>
          <w:lang w:eastAsia="en-US"/>
        </w:rPr>
        <w:t>Об утверждении С</w:t>
      </w:r>
      <w:r w:rsidRPr="00461E8B">
        <w:rPr>
          <w:rFonts w:ascii="Times New Roman" w:eastAsiaTheme="minorHAnsi" w:hAnsi="Times New Roman"/>
          <w:sz w:val="28"/>
          <w:szCs w:val="24"/>
          <w:lang w:eastAsia="en-US"/>
        </w:rPr>
        <w:t>тратегии</w:t>
      </w:r>
      <w:r>
        <w:rPr>
          <w:rFonts w:ascii="Times New Roman" w:eastAsiaTheme="minorHAnsi" w:hAnsi="Times New Roman"/>
          <w:sz w:val="28"/>
          <w:szCs w:val="24"/>
          <w:lang w:eastAsia="en-US"/>
        </w:rPr>
        <w:t xml:space="preserve"> противодействия экстремизму в Российской Ф</w:t>
      </w:r>
      <w:r w:rsidRPr="00461E8B">
        <w:rPr>
          <w:rFonts w:ascii="Times New Roman" w:eastAsiaTheme="minorHAnsi" w:hAnsi="Times New Roman"/>
          <w:sz w:val="28"/>
          <w:szCs w:val="24"/>
          <w:lang w:eastAsia="en-US"/>
        </w:rPr>
        <w:t>едерации до 2025 года</w:t>
      </w:r>
      <w:r>
        <w:rPr>
          <w:rFonts w:ascii="Times New Roman" w:hAnsi="Times New Roman"/>
          <w:sz w:val="28"/>
          <w:szCs w:val="28"/>
        </w:rPr>
        <w:t>»;</w:t>
      </w:r>
    </w:p>
    <w:p w14:paraId="7019EEF6" w14:textId="77777777" w:rsidR="00B75EDB" w:rsidRDefault="00B75EDB" w:rsidP="00940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Указом</w:t>
      </w:r>
      <w:r w:rsidRPr="00B75EDB">
        <w:rPr>
          <w:rFonts w:ascii="Times New Roman" w:hAnsi="Times New Roman"/>
          <w:sz w:val="28"/>
          <w:szCs w:val="28"/>
        </w:rPr>
        <w:t xml:space="preserve"> Президента Российской Федерации</w:t>
      </w:r>
      <w:r w:rsidR="00940A01" w:rsidRPr="00B75EDB">
        <w:rPr>
          <w:rFonts w:ascii="Times New Roman" w:hAnsi="Times New Roman"/>
          <w:sz w:val="28"/>
          <w:szCs w:val="28"/>
        </w:rPr>
        <w:t xml:space="preserve"> от 09 августа 2020 г. № 505 «Об утверждении Стратегии государственной политики Российской Федерации в отношении российского казачества на 2021-2030 годы»</w:t>
      </w:r>
      <w:r>
        <w:rPr>
          <w:rFonts w:ascii="Times New Roman" w:hAnsi="Times New Roman"/>
          <w:sz w:val="28"/>
          <w:szCs w:val="28"/>
        </w:rPr>
        <w:t>;</w:t>
      </w:r>
    </w:p>
    <w:p w14:paraId="2DF13B85" w14:textId="77777777" w:rsidR="00682249" w:rsidRDefault="00D24484" w:rsidP="00940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Указом</w:t>
      </w:r>
      <w:r w:rsidRPr="00B75EDB">
        <w:rPr>
          <w:rFonts w:ascii="Times New Roman" w:hAnsi="Times New Roman"/>
          <w:sz w:val="28"/>
          <w:szCs w:val="28"/>
        </w:rPr>
        <w:t xml:space="preserve"> Президента Российской Федерации</w:t>
      </w:r>
      <w:r w:rsidR="0065063A">
        <w:rPr>
          <w:rFonts w:ascii="Times New Roman" w:hAnsi="Times New Roman"/>
          <w:sz w:val="28"/>
          <w:szCs w:val="28"/>
        </w:rPr>
        <w:t xml:space="preserve"> </w:t>
      </w:r>
      <w:r w:rsidR="00940A01" w:rsidRPr="00B75EDB">
        <w:rPr>
          <w:rFonts w:ascii="Times New Roman" w:hAnsi="Times New Roman"/>
          <w:color w:val="000000"/>
          <w:sz w:val="28"/>
          <w:szCs w:val="28"/>
        </w:rPr>
        <w:t>от 23 ноября 2020 г. № 733 «Об утверждении Стратегии государственной антинаркотической политики Российской Федерации на период до 2030 года</w:t>
      </w:r>
      <w:r w:rsidR="00940A01" w:rsidRPr="00B75EDB">
        <w:rPr>
          <w:rFonts w:ascii="Times New Roman" w:hAnsi="Times New Roman"/>
          <w:sz w:val="28"/>
          <w:szCs w:val="28"/>
        </w:rPr>
        <w:t>»</w:t>
      </w:r>
      <w:r w:rsidR="00682249">
        <w:rPr>
          <w:rFonts w:ascii="Times New Roman" w:hAnsi="Times New Roman"/>
          <w:sz w:val="28"/>
          <w:szCs w:val="28"/>
        </w:rPr>
        <w:t>;</w:t>
      </w:r>
    </w:p>
    <w:p w14:paraId="1A853A4E" w14:textId="77777777" w:rsidR="004D391F" w:rsidRDefault="00AE2B98" w:rsidP="004D391F">
      <w:pPr>
        <w:autoSpaceDE w:val="0"/>
        <w:autoSpaceDN w:val="0"/>
        <w:adjustRightInd w:val="0"/>
        <w:ind w:firstLine="709"/>
        <w:jc w:val="both"/>
        <w:rPr>
          <w:rFonts w:ascii="Times New Roman" w:hAnsi="Times New Roman"/>
          <w:spacing w:val="-2"/>
          <w:sz w:val="28"/>
          <w:szCs w:val="28"/>
        </w:rPr>
      </w:pPr>
      <w:hyperlink r:id="rId10" w:history="1">
        <w:r w:rsidR="00940A01" w:rsidRPr="00B75EDB">
          <w:rPr>
            <w:rFonts w:ascii="Times New Roman" w:hAnsi="Times New Roman"/>
            <w:spacing w:val="-2"/>
            <w:sz w:val="28"/>
            <w:szCs w:val="28"/>
          </w:rPr>
          <w:t>Законом</w:t>
        </w:r>
      </w:hyperlink>
      <w:r w:rsidR="00940A01" w:rsidRPr="00B75EDB">
        <w:rPr>
          <w:rFonts w:ascii="Times New Roman" w:hAnsi="Times New Roman"/>
          <w:spacing w:val="-2"/>
          <w:sz w:val="28"/>
          <w:szCs w:val="28"/>
        </w:rPr>
        <w:t xml:space="preserve"> Ставропольского края от </w:t>
      </w:r>
      <w:r w:rsidR="00940A01" w:rsidRPr="00B75EDB">
        <w:rPr>
          <w:rFonts w:ascii="Times New Roman" w:hAnsi="Times New Roman"/>
          <w:sz w:val="28"/>
          <w:szCs w:val="28"/>
        </w:rPr>
        <w:t>10 апреля 2017 г. № 31-кз</w:t>
      </w:r>
      <w:r w:rsidR="00940A01" w:rsidRPr="00B75EDB">
        <w:rPr>
          <w:rFonts w:ascii="Times New Roman" w:hAnsi="Times New Roman"/>
          <w:spacing w:val="-2"/>
          <w:sz w:val="28"/>
          <w:szCs w:val="28"/>
        </w:rPr>
        <w:t xml:space="preserve"> «О стратегическом планировании в Ставропольском крае»;</w:t>
      </w:r>
    </w:p>
    <w:p w14:paraId="041A85C6" w14:textId="77777777" w:rsidR="004D391F" w:rsidRDefault="004D391F" w:rsidP="00940A01">
      <w:pPr>
        <w:autoSpaceDE w:val="0"/>
        <w:autoSpaceDN w:val="0"/>
        <w:adjustRightInd w:val="0"/>
        <w:ind w:firstLine="709"/>
        <w:jc w:val="both"/>
        <w:rPr>
          <w:rFonts w:ascii="Times New Roman" w:hAnsi="Times New Roman"/>
          <w:spacing w:val="-2"/>
          <w:sz w:val="28"/>
          <w:szCs w:val="28"/>
        </w:rPr>
      </w:pPr>
      <w:r>
        <w:rPr>
          <w:rFonts w:ascii="Times New Roman" w:eastAsiaTheme="minorHAnsi" w:hAnsi="Times New Roman"/>
          <w:sz w:val="26"/>
          <w:szCs w:val="26"/>
          <w:lang w:eastAsia="en-US"/>
        </w:rPr>
        <w:t>Законом Ставропольского края от 08 февраля 2019 г. № 3-кз «О</w:t>
      </w:r>
      <w:r>
        <w:rPr>
          <w:rFonts w:ascii="Times New Roman" w:eastAsiaTheme="minorHAnsi" w:hAnsi="Times New Roman"/>
          <w:sz w:val="28"/>
          <w:szCs w:val="28"/>
          <w:lang w:eastAsia="en-US"/>
        </w:rPr>
        <w:t xml:space="preserve"> некоторых вопросах профилактики правонарушений в Ставропольском крае»;</w:t>
      </w:r>
    </w:p>
    <w:p w14:paraId="088AC2B1" w14:textId="77777777" w:rsidR="00484899" w:rsidRPr="00A14957" w:rsidRDefault="00484899" w:rsidP="00940A01">
      <w:pPr>
        <w:autoSpaceDE w:val="0"/>
        <w:autoSpaceDN w:val="0"/>
        <w:adjustRightInd w:val="0"/>
        <w:ind w:firstLine="709"/>
        <w:jc w:val="both"/>
        <w:rPr>
          <w:rFonts w:ascii="Times New Roman" w:hAnsi="Times New Roman"/>
          <w:spacing w:val="-2"/>
          <w:sz w:val="28"/>
          <w:szCs w:val="28"/>
        </w:rPr>
      </w:pPr>
      <w:r w:rsidRPr="00A14957">
        <w:rPr>
          <w:rFonts w:ascii="Times New Roman" w:hAnsi="Times New Roman"/>
          <w:spacing w:val="-2"/>
          <w:sz w:val="28"/>
          <w:szCs w:val="28"/>
        </w:rPr>
        <w:t>решением Думы Георгиевского городского округа Ставропольского края от 25 декабря 2019 г. № 622-42 «О Стратегии социально-экономического развития Георгиевского городского округа Ставропольского края до 2035 года»;</w:t>
      </w:r>
    </w:p>
    <w:p w14:paraId="4E5BB7E6" w14:textId="77777777" w:rsidR="00940A01" w:rsidRPr="00E95894" w:rsidRDefault="00940A01" w:rsidP="00940A01">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иными правовыми актами Ставропольского края.</w:t>
      </w:r>
    </w:p>
    <w:p w14:paraId="2FAAC3DA" w14:textId="77777777" w:rsidR="0063168A" w:rsidRDefault="0063168A" w:rsidP="00940A01">
      <w:pPr>
        <w:ind w:firstLine="709"/>
        <w:jc w:val="both"/>
        <w:rPr>
          <w:rFonts w:ascii="Times New Roman" w:hAnsi="Times New Roman"/>
          <w:sz w:val="28"/>
          <w:szCs w:val="28"/>
        </w:rPr>
      </w:pPr>
      <w:r>
        <w:rPr>
          <w:rFonts w:ascii="Times New Roman" w:hAnsi="Times New Roman"/>
          <w:spacing w:val="-2"/>
          <w:sz w:val="28"/>
          <w:szCs w:val="28"/>
        </w:rPr>
        <w:t>Программа разработана в целях обеспечения общественной безопасности, поддержания правопорядка, повышения уровня антитеррористической защищенности, повышения уровня профилактической работы по противодействию наркомании, укреплению межнациональных отношений, развитию традиционной казачь</w:t>
      </w:r>
      <w:r w:rsidR="00D114DE">
        <w:rPr>
          <w:rFonts w:ascii="Times New Roman" w:hAnsi="Times New Roman"/>
          <w:spacing w:val="-2"/>
          <w:sz w:val="28"/>
          <w:szCs w:val="28"/>
        </w:rPr>
        <w:t>ей культуры</w:t>
      </w:r>
      <w:r>
        <w:rPr>
          <w:rFonts w:ascii="Times New Roman" w:hAnsi="Times New Roman"/>
          <w:sz w:val="28"/>
          <w:szCs w:val="28"/>
        </w:rPr>
        <w:t>.</w:t>
      </w:r>
    </w:p>
    <w:p w14:paraId="45285F1B" w14:textId="77777777" w:rsidR="0063168A" w:rsidRDefault="0063168A" w:rsidP="0063168A">
      <w:pPr>
        <w:ind w:firstLine="709"/>
        <w:jc w:val="both"/>
        <w:rPr>
          <w:rFonts w:ascii="Times New Roman" w:hAnsi="Times New Roman"/>
          <w:sz w:val="28"/>
          <w:szCs w:val="28"/>
        </w:rPr>
      </w:pPr>
      <w:r>
        <w:rPr>
          <w:rFonts w:ascii="Times New Roman" w:hAnsi="Times New Roman"/>
          <w:spacing w:val="-2"/>
          <w:sz w:val="28"/>
          <w:szCs w:val="28"/>
        </w:rPr>
        <w:t xml:space="preserve">Программа способствует снижению правонарушений, уровня террористических угроз, укреплению межнациональных отношений, поддержке казачества и </w:t>
      </w:r>
      <w:r>
        <w:rPr>
          <w:rFonts w:ascii="Times New Roman" w:hAnsi="Times New Roman"/>
          <w:sz w:val="28"/>
          <w:szCs w:val="28"/>
        </w:rPr>
        <w:t>поддержанию в высокой готовности сил и средств гражданской обороны.</w:t>
      </w:r>
    </w:p>
    <w:p w14:paraId="38D571A4" w14:textId="77777777" w:rsidR="0063168A" w:rsidRPr="00307BE2" w:rsidRDefault="0063168A" w:rsidP="0063168A">
      <w:pPr>
        <w:ind w:firstLine="709"/>
        <w:jc w:val="both"/>
        <w:rPr>
          <w:rFonts w:ascii="Times New Roman" w:hAnsi="Times New Roman"/>
          <w:sz w:val="28"/>
          <w:szCs w:val="28"/>
        </w:rPr>
      </w:pPr>
      <w:r w:rsidRPr="00307BE2">
        <w:rPr>
          <w:rFonts w:ascii="Times New Roman" w:hAnsi="Times New Roman"/>
          <w:sz w:val="28"/>
          <w:szCs w:val="28"/>
        </w:rPr>
        <w:t>К приоритетным направлениям реализации Программы относятся:</w:t>
      </w:r>
    </w:p>
    <w:p w14:paraId="6F756A74" w14:textId="77777777" w:rsidR="0063168A" w:rsidRDefault="0063168A" w:rsidP="0063168A">
      <w:pPr>
        <w:ind w:firstLine="709"/>
        <w:jc w:val="both"/>
        <w:rPr>
          <w:rFonts w:ascii="Times New Roman" w:hAnsi="Times New Roman"/>
          <w:sz w:val="28"/>
          <w:szCs w:val="28"/>
        </w:rPr>
      </w:pPr>
      <w:r>
        <w:rPr>
          <w:rFonts w:ascii="Times New Roman" w:hAnsi="Times New Roman"/>
          <w:sz w:val="28"/>
          <w:szCs w:val="28"/>
        </w:rPr>
        <w:t xml:space="preserve">1. Профилактика правонарушений в Георгиевском </w:t>
      </w:r>
      <w:r w:rsidR="00D114DE">
        <w:rPr>
          <w:rFonts w:ascii="Times New Roman" w:hAnsi="Times New Roman"/>
          <w:sz w:val="28"/>
          <w:szCs w:val="28"/>
        </w:rPr>
        <w:t>муниципальн</w:t>
      </w:r>
      <w:r>
        <w:rPr>
          <w:rFonts w:ascii="Times New Roman" w:hAnsi="Times New Roman"/>
          <w:sz w:val="28"/>
          <w:szCs w:val="28"/>
        </w:rPr>
        <w:t>ом округе Ставропольского края.</w:t>
      </w:r>
    </w:p>
    <w:p w14:paraId="0681E818" w14:textId="77777777" w:rsidR="0063168A" w:rsidRDefault="0063168A" w:rsidP="0063168A">
      <w:pPr>
        <w:ind w:firstLine="709"/>
        <w:jc w:val="both"/>
        <w:rPr>
          <w:rFonts w:ascii="Times New Roman" w:hAnsi="Times New Roman"/>
          <w:sz w:val="28"/>
          <w:szCs w:val="28"/>
        </w:rPr>
      </w:pPr>
      <w:r>
        <w:rPr>
          <w:rFonts w:ascii="Times New Roman" w:hAnsi="Times New Roman"/>
          <w:sz w:val="28"/>
          <w:szCs w:val="28"/>
        </w:rPr>
        <w:t>2. Профилактика наркомании</w:t>
      </w:r>
      <w:r w:rsidR="0065063A">
        <w:rPr>
          <w:rFonts w:ascii="Times New Roman" w:hAnsi="Times New Roman"/>
          <w:sz w:val="28"/>
          <w:szCs w:val="28"/>
        </w:rPr>
        <w:t xml:space="preserve"> в </w:t>
      </w:r>
      <w:r w:rsidR="003244B2">
        <w:rPr>
          <w:rFonts w:ascii="Times New Roman" w:hAnsi="Times New Roman"/>
          <w:sz w:val="28"/>
          <w:szCs w:val="28"/>
        </w:rPr>
        <w:t>Георгиевском муниципальном округе Ставропольского края</w:t>
      </w:r>
      <w:r>
        <w:rPr>
          <w:szCs w:val="28"/>
        </w:rPr>
        <w:t>.</w:t>
      </w:r>
    </w:p>
    <w:p w14:paraId="40B18F40" w14:textId="77777777" w:rsidR="0063168A" w:rsidRPr="00646C5C" w:rsidRDefault="0063168A" w:rsidP="0063168A">
      <w:pPr>
        <w:ind w:firstLine="709"/>
        <w:jc w:val="both"/>
        <w:rPr>
          <w:rFonts w:ascii="Times New Roman" w:hAnsi="Times New Roman"/>
          <w:sz w:val="28"/>
          <w:szCs w:val="28"/>
        </w:rPr>
      </w:pPr>
      <w:r>
        <w:rPr>
          <w:rFonts w:ascii="Times New Roman" w:hAnsi="Times New Roman"/>
          <w:sz w:val="28"/>
          <w:szCs w:val="28"/>
        </w:rPr>
        <w:t xml:space="preserve">3. Профилактика терроризма и экстремизма в </w:t>
      </w:r>
      <w:r w:rsidR="003244B2">
        <w:rPr>
          <w:rFonts w:ascii="Times New Roman" w:hAnsi="Times New Roman"/>
          <w:sz w:val="28"/>
          <w:szCs w:val="28"/>
        </w:rPr>
        <w:t>Георгиевском муниципальном округе Ставропольского края</w:t>
      </w:r>
      <w:r>
        <w:rPr>
          <w:rFonts w:ascii="Times New Roman" w:hAnsi="Times New Roman"/>
          <w:sz w:val="28"/>
          <w:szCs w:val="28"/>
        </w:rPr>
        <w:t>.</w:t>
      </w:r>
    </w:p>
    <w:p w14:paraId="76D15C5E" w14:textId="77777777" w:rsidR="00C038E5" w:rsidRDefault="0063168A" w:rsidP="00C038E5">
      <w:pPr>
        <w:ind w:firstLine="709"/>
        <w:jc w:val="both"/>
        <w:rPr>
          <w:rFonts w:ascii="Times New Roman" w:hAnsi="Times New Roman"/>
          <w:sz w:val="28"/>
          <w:szCs w:val="28"/>
        </w:rPr>
      </w:pPr>
      <w:r w:rsidRPr="00646C5C">
        <w:rPr>
          <w:rFonts w:ascii="Times New Roman" w:hAnsi="Times New Roman"/>
          <w:sz w:val="28"/>
          <w:szCs w:val="28"/>
        </w:rPr>
        <w:t xml:space="preserve">4. </w:t>
      </w:r>
      <w:r w:rsidR="003244B2">
        <w:rPr>
          <w:rFonts w:ascii="Times New Roman" w:hAnsi="Times New Roman"/>
          <w:sz w:val="28"/>
        </w:rPr>
        <w:t>С</w:t>
      </w:r>
      <w:r w:rsidR="003244B2" w:rsidRPr="003244B2">
        <w:rPr>
          <w:rFonts w:ascii="Times New Roman" w:hAnsi="Times New Roman"/>
          <w:sz w:val="28"/>
        </w:rPr>
        <w:t>овершенствование системы общественной безопасности, позволяющей сделать безопасным для населения</w:t>
      </w:r>
      <w:r w:rsidR="0065063A">
        <w:rPr>
          <w:rFonts w:ascii="Times New Roman" w:hAnsi="Times New Roman"/>
          <w:sz w:val="28"/>
        </w:rPr>
        <w:t xml:space="preserve"> </w:t>
      </w:r>
      <w:r w:rsidR="00C038E5">
        <w:rPr>
          <w:rFonts w:ascii="Times New Roman" w:hAnsi="Times New Roman"/>
          <w:sz w:val="28"/>
          <w:szCs w:val="28"/>
        </w:rPr>
        <w:t>Георгиевского муниципального округа Ставропольского края.</w:t>
      </w:r>
    </w:p>
    <w:p w14:paraId="58D18559" w14:textId="77777777" w:rsidR="003244B2" w:rsidRDefault="00C038E5" w:rsidP="00C038E5">
      <w:pPr>
        <w:ind w:firstLine="709"/>
        <w:jc w:val="both"/>
        <w:rPr>
          <w:rFonts w:ascii="Times New Roman" w:hAnsi="Times New Roman"/>
          <w:sz w:val="28"/>
          <w:szCs w:val="28"/>
        </w:rPr>
      </w:pPr>
      <w:r w:rsidRPr="00C038E5">
        <w:rPr>
          <w:rFonts w:ascii="Times New Roman" w:hAnsi="Times New Roman"/>
          <w:sz w:val="28"/>
          <w:szCs w:val="28"/>
        </w:rPr>
        <w:t>5.</w:t>
      </w:r>
      <w:r w:rsidR="0065063A">
        <w:rPr>
          <w:rFonts w:ascii="Times New Roman" w:hAnsi="Times New Roman"/>
          <w:sz w:val="28"/>
          <w:szCs w:val="28"/>
        </w:rPr>
        <w:t xml:space="preserve"> </w:t>
      </w:r>
      <w:r w:rsidR="0063168A" w:rsidRPr="00646C5C">
        <w:rPr>
          <w:rFonts w:ascii="Times New Roman" w:hAnsi="Times New Roman"/>
          <w:sz w:val="28"/>
          <w:szCs w:val="28"/>
        </w:rPr>
        <w:t>Поддержка и привлечение казачества к оказанию помощи правоохранительным органам</w:t>
      </w:r>
      <w:r>
        <w:rPr>
          <w:rFonts w:ascii="Times New Roman" w:hAnsi="Times New Roman"/>
          <w:sz w:val="28"/>
          <w:szCs w:val="28"/>
        </w:rPr>
        <w:t xml:space="preserve"> в охране общественного порядка.</w:t>
      </w:r>
    </w:p>
    <w:p w14:paraId="78F58344" w14:textId="77777777" w:rsidR="0063168A" w:rsidRDefault="00C038E5" w:rsidP="0063168A">
      <w:pPr>
        <w:ind w:firstLine="709"/>
        <w:jc w:val="both"/>
        <w:rPr>
          <w:rFonts w:ascii="Times New Roman" w:hAnsi="Times New Roman"/>
          <w:sz w:val="28"/>
          <w:szCs w:val="28"/>
        </w:rPr>
      </w:pPr>
      <w:r>
        <w:rPr>
          <w:rFonts w:ascii="Times New Roman" w:hAnsi="Times New Roman"/>
          <w:sz w:val="28"/>
          <w:szCs w:val="28"/>
        </w:rPr>
        <w:t xml:space="preserve">6. </w:t>
      </w:r>
      <w:r w:rsidR="003244B2">
        <w:rPr>
          <w:rFonts w:ascii="Times New Roman" w:hAnsi="Times New Roman"/>
          <w:sz w:val="28"/>
          <w:szCs w:val="28"/>
        </w:rPr>
        <w:t>У</w:t>
      </w:r>
      <w:r w:rsidR="0063168A" w:rsidRPr="00646C5C">
        <w:rPr>
          <w:rFonts w:ascii="Times New Roman" w:hAnsi="Times New Roman"/>
          <w:sz w:val="28"/>
          <w:szCs w:val="28"/>
        </w:rPr>
        <w:t xml:space="preserve">крепление культурных, духовных и нравственных основ казачества в </w:t>
      </w:r>
      <w:r w:rsidR="003244B2">
        <w:rPr>
          <w:rFonts w:ascii="Times New Roman" w:hAnsi="Times New Roman"/>
          <w:sz w:val="28"/>
          <w:szCs w:val="28"/>
        </w:rPr>
        <w:t>Георгиевском муниципальном округе Ставропольского края</w:t>
      </w:r>
      <w:r w:rsidR="0063168A" w:rsidRPr="00646C5C">
        <w:rPr>
          <w:szCs w:val="28"/>
        </w:rPr>
        <w:t>.</w:t>
      </w:r>
    </w:p>
    <w:p w14:paraId="7DB9C308" w14:textId="77777777" w:rsidR="0063168A" w:rsidRDefault="00C038E5" w:rsidP="0063168A">
      <w:pPr>
        <w:ind w:firstLine="709"/>
        <w:jc w:val="both"/>
        <w:rPr>
          <w:rFonts w:ascii="Times New Roman" w:hAnsi="Times New Roman"/>
          <w:sz w:val="28"/>
          <w:szCs w:val="28"/>
        </w:rPr>
      </w:pPr>
      <w:r>
        <w:rPr>
          <w:rFonts w:ascii="Times New Roman" w:hAnsi="Times New Roman"/>
          <w:sz w:val="28"/>
          <w:szCs w:val="28"/>
        </w:rPr>
        <w:t>7</w:t>
      </w:r>
      <w:r w:rsidR="0063168A" w:rsidRPr="00307BE2">
        <w:rPr>
          <w:rFonts w:ascii="Times New Roman" w:hAnsi="Times New Roman"/>
          <w:sz w:val="28"/>
          <w:szCs w:val="28"/>
        </w:rPr>
        <w:t xml:space="preserve">. Укрепление межнациональных </w:t>
      </w:r>
      <w:r w:rsidR="0063168A">
        <w:rPr>
          <w:rFonts w:ascii="Times New Roman" w:hAnsi="Times New Roman"/>
          <w:sz w:val="28"/>
          <w:szCs w:val="28"/>
        </w:rPr>
        <w:t xml:space="preserve">и межконфессиональных </w:t>
      </w:r>
      <w:r w:rsidR="0063168A" w:rsidRPr="00307BE2">
        <w:rPr>
          <w:rFonts w:ascii="Times New Roman" w:hAnsi="Times New Roman"/>
          <w:sz w:val="28"/>
          <w:szCs w:val="28"/>
        </w:rPr>
        <w:t xml:space="preserve">отношений в </w:t>
      </w:r>
      <w:r w:rsidR="003244B2">
        <w:rPr>
          <w:rFonts w:ascii="Times New Roman" w:hAnsi="Times New Roman"/>
          <w:sz w:val="28"/>
          <w:szCs w:val="28"/>
        </w:rPr>
        <w:t>Георгиевском муниципальном округе Ставропольского края</w:t>
      </w:r>
      <w:r w:rsidR="0063168A" w:rsidRPr="00307BE2">
        <w:rPr>
          <w:rFonts w:ascii="Times New Roman" w:hAnsi="Times New Roman"/>
          <w:sz w:val="28"/>
          <w:szCs w:val="28"/>
        </w:rPr>
        <w:t>.</w:t>
      </w:r>
    </w:p>
    <w:p w14:paraId="5A7C0982" w14:textId="77777777" w:rsidR="00910EC5" w:rsidRDefault="00910EC5" w:rsidP="00910EC5">
      <w:pPr>
        <w:pStyle w:val="ConsPlusNormal"/>
        <w:ind w:firstLine="709"/>
        <w:jc w:val="both"/>
        <w:rPr>
          <w:rFonts w:ascii="Times New Roman" w:hAnsi="Times New Roman" w:cs="Times New Roman"/>
          <w:sz w:val="28"/>
        </w:rPr>
      </w:pPr>
      <w:r w:rsidRPr="00910EC5">
        <w:rPr>
          <w:rFonts w:ascii="Times New Roman" w:hAnsi="Times New Roman" w:cs="Times New Roman"/>
          <w:sz w:val="28"/>
        </w:rPr>
        <w:t xml:space="preserve">Близость </w:t>
      </w:r>
      <w:r>
        <w:rPr>
          <w:rFonts w:ascii="Times New Roman" w:hAnsi="Times New Roman"/>
          <w:sz w:val="28"/>
          <w:szCs w:val="28"/>
        </w:rPr>
        <w:t>Георгиевского муниципального округа Ставропольского края</w:t>
      </w:r>
      <w:r w:rsidR="0065063A">
        <w:rPr>
          <w:rFonts w:ascii="Times New Roman" w:hAnsi="Times New Roman"/>
          <w:sz w:val="28"/>
          <w:szCs w:val="28"/>
        </w:rPr>
        <w:t xml:space="preserve"> </w:t>
      </w:r>
      <w:r w:rsidRPr="00910EC5">
        <w:rPr>
          <w:rFonts w:ascii="Times New Roman" w:hAnsi="Times New Roman" w:cs="Times New Roman"/>
          <w:sz w:val="28"/>
        </w:rPr>
        <w:t xml:space="preserve">к зонам политической нестабильности Северного Кавказа и Закавказья, а также сложившиеся в </w:t>
      </w:r>
      <w:r>
        <w:rPr>
          <w:rFonts w:ascii="Times New Roman" w:hAnsi="Times New Roman"/>
          <w:sz w:val="28"/>
          <w:szCs w:val="28"/>
        </w:rPr>
        <w:t>Георгиевском муниципальном округе Ставропольского края</w:t>
      </w:r>
      <w:r w:rsidRPr="00910EC5">
        <w:rPr>
          <w:rFonts w:ascii="Times New Roman" w:hAnsi="Times New Roman" w:cs="Times New Roman"/>
          <w:sz w:val="28"/>
        </w:rPr>
        <w:t xml:space="preserve"> социально-экономические условия, возможность возникновения чрез</w:t>
      </w:r>
      <w:r w:rsidRPr="00910EC5">
        <w:rPr>
          <w:rFonts w:ascii="Times New Roman" w:hAnsi="Times New Roman" w:cs="Times New Roman"/>
          <w:sz w:val="28"/>
        </w:rPr>
        <w:lastRenderedPageBreak/>
        <w:t xml:space="preserve">вычайных ситуаций природного и техногенного характера обуславливают необходимость рассматривать обеспечение общественной безопасности </w:t>
      </w:r>
      <w:r>
        <w:rPr>
          <w:rFonts w:ascii="Times New Roman" w:hAnsi="Times New Roman"/>
          <w:sz w:val="28"/>
          <w:szCs w:val="28"/>
        </w:rPr>
        <w:t>Георгиевского муниципального округа Ставропольского края</w:t>
      </w:r>
      <w:r w:rsidRPr="00910EC5">
        <w:rPr>
          <w:rFonts w:ascii="Times New Roman" w:hAnsi="Times New Roman" w:cs="Times New Roman"/>
          <w:sz w:val="28"/>
        </w:rPr>
        <w:t xml:space="preserve"> в качестве приоритетной задачи.</w:t>
      </w:r>
    </w:p>
    <w:p w14:paraId="6385A6F4" w14:textId="77777777" w:rsidR="001C3059" w:rsidRDefault="00910EC5" w:rsidP="001C3059">
      <w:pPr>
        <w:pStyle w:val="ConsPlusNormal"/>
        <w:ind w:firstLine="709"/>
        <w:jc w:val="both"/>
        <w:rPr>
          <w:rFonts w:ascii="Times New Roman" w:hAnsi="Times New Roman" w:cs="Times New Roman"/>
          <w:sz w:val="28"/>
        </w:rPr>
      </w:pPr>
      <w:r w:rsidRPr="00910EC5">
        <w:rPr>
          <w:rFonts w:ascii="Times New Roman" w:hAnsi="Times New Roman" w:cs="Times New Roman"/>
          <w:sz w:val="28"/>
        </w:rPr>
        <w:t xml:space="preserve">Увеличение внутренних и внешних угроз требует последовательного осуществления органами местного самоуправления </w:t>
      </w:r>
      <w:r>
        <w:rPr>
          <w:rFonts w:ascii="Times New Roman" w:hAnsi="Times New Roman"/>
          <w:sz w:val="28"/>
          <w:szCs w:val="28"/>
        </w:rPr>
        <w:t>Георгиевского муниципального округа Ставропольского края</w:t>
      </w:r>
      <w:r w:rsidRPr="00910EC5">
        <w:rPr>
          <w:rFonts w:ascii="Times New Roman" w:hAnsi="Times New Roman" w:cs="Times New Roman"/>
          <w:sz w:val="28"/>
        </w:rPr>
        <w:t xml:space="preserve">, хозяйствующими субъектами всех форм собственности, общественными организациями и населением совместно с органами государственной власти Российской Федерации и органами государственной власти Ставропольского края комплекса программных, взаимосвязанных между собой мер, направленных на формирование в </w:t>
      </w:r>
      <w:r>
        <w:rPr>
          <w:rFonts w:ascii="Times New Roman" w:hAnsi="Times New Roman"/>
          <w:sz w:val="28"/>
          <w:szCs w:val="28"/>
        </w:rPr>
        <w:t>Георгиевском муниципальном округе Ставропольского края</w:t>
      </w:r>
      <w:r w:rsidRPr="00910EC5">
        <w:rPr>
          <w:rFonts w:ascii="Times New Roman" w:hAnsi="Times New Roman" w:cs="Times New Roman"/>
          <w:sz w:val="28"/>
        </w:rPr>
        <w:t xml:space="preserve"> эффективной системы поддержания общественно-политической стабильности, обеспечение общественной безопасности, режима противодействия террористической опасности.</w:t>
      </w:r>
    </w:p>
    <w:p w14:paraId="1962B99B" w14:textId="77777777" w:rsidR="001C3059" w:rsidRDefault="001C3059" w:rsidP="001C3059">
      <w:pPr>
        <w:pStyle w:val="ConsPlusNormal"/>
        <w:ind w:firstLine="709"/>
        <w:jc w:val="both"/>
        <w:rPr>
          <w:rFonts w:ascii="Times New Roman" w:hAnsi="Times New Roman" w:cs="Times New Roman"/>
          <w:sz w:val="28"/>
        </w:rPr>
      </w:pPr>
      <w:r w:rsidRPr="001C3059">
        <w:rPr>
          <w:rFonts w:ascii="Times New Roman" w:hAnsi="Times New Roman" w:cs="Times New Roman"/>
          <w:sz w:val="28"/>
        </w:rPr>
        <w:t xml:space="preserve">Целенаправленная деятельность органов местного самоуправления </w:t>
      </w:r>
      <w:r>
        <w:rPr>
          <w:rFonts w:ascii="Times New Roman" w:hAnsi="Times New Roman"/>
          <w:sz w:val="28"/>
          <w:szCs w:val="28"/>
        </w:rPr>
        <w:t>Георгиевского муниципального округа Ставропольского края</w:t>
      </w:r>
      <w:r w:rsidR="0065063A">
        <w:rPr>
          <w:rFonts w:ascii="Times New Roman" w:hAnsi="Times New Roman"/>
          <w:sz w:val="28"/>
          <w:szCs w:val="28"/>
        </w:rPr>
        <w:t xml:space="preserve"> </w:t>
      </w:r>
      <w:r w:rsidRPr="001C3059">
        <w:rPr>
          <w:rFonts w:ascii="Times New Roman" w:hAnsi="Times New Roman" w:cs="Times New Roman"/>
          <w:sz w:val="28"/>
        </w:rPr>
        <w:t xml:space="preserve">в тесном взаимодействии с правоохранительными органами и общественными организациями обеспечивает безопасность </w:t>
      </w:r>
      <w:r>
        <w:rPr>
          <w:rFonts w:ascii="Times New Roman" w:hAnsi="Times New Roman"/>
          <w:sz w:val="28"/>
          <w:szCs w:val="28"/>
        </w:rPr>
        <w:t>Георгиевского муниципального округа Ставропольского края</w:t>
      </w:r>
      <w:r w:rsidR="0065063A">
        <w:rPr>
          <w:rFonts w:ascii="Times New Roman" w:hAnsi="Times New Roman"/>
          <w:sz w:val="28"/>
          <w:szCs w:val="28"/>
        </w:rPr>
        <w:t xml:space="preserve"> </w:t>
      </w:r>
      <w:r w:rsidRPr="001C3059">
        <w:rPr>
          <w:rFonts w:ascii="Times New Roman" w:hAnsi="Times New Roman" w:cs="Times New Roman"/>
          <w:sz w:val="28"/>
        </w:rPr>
        <w:t>и его жителей.</w:t>
      </w:r>
    </w:p>
    <w:p w14:paraId="7B77366A" w14:textId="77777777" w:rsidR="00406DC4" w:rsidRPr="00BF3990" w:rsidRDefault="001C3059" w:rsidP="00406DC4">
      <w:pPr>
        <w:pStyle w:val="ConsPlusNormal"/>
        <w:ind w:firstLine="709"/>
        <w:jc w:val="both"/>
        <w:rPr>
          <w:rFonts w:ascii="Times New Roman" w:hAnsi="Times New Roman" w:cs="Times New Roman"/>
          <w:sz w:val="28"/>
        </w:rPr>
      </w:pPr>
      <w:r w:rsidRPr="00BF3990">
        <w:rPr>
          <w:rFonts w:ascii="Times New Roman" w:hAnsi="Times New Roman" w:cs="Times New Roman"/>
          <w:sz w:val="28"/>
        </w:rPr>
        <w:t xml:space="preserve">В 2022 году на территории </w:t>
      </w:r>
      <w:r w:rsidRPr="00BF3990">
        <w:rPr>
          <w:rFonts w:ascii="Times New Roman" w:hAnsi="Times New Roman"/>
          <w:sz w:val="28"/>
          <w:szCs w:val="28"/>
        </w:rPr>
        <w:t>Георгиевского муниципального округа Ставропольского края</w:t>
      </w:r>
      <w:r w:rsidRPr="00BF3990">
        <w:rPr>
          <w:rFonts w:ascii="Times New Roman" w:hAnsi="Times New Roman" w:cs="Times New Roman"/>
          <w:sz w:val="28"/>
        </w:rPr>
        <w:t xml:space="preserve"> отмечается </w:t>
      </w:r>
      <w:r w:rsidR="00332B29" w:rsidRPr="00BF3990">
        <w:rPr>
          <w:rFonts w:ascii="Times New Roman" w:hAnsi="Times New Roman" w:cs="Times New Roman"/>
          <w:sz w:val="28"/>
        </w:rPr>
        <w:t>рост на 21,8</w:t>
      </w:r>
      <w:r w:rsidRPr="00BF3990">
        <w:rPr>
          <w:rFonts w:ascii="Times New Roman" w:hAnsi="Times New Roman" w:cs="Times New Roman"/>
          <w:sz w:val="28"/>
        </w:rPr>
        <w:t xml:space="preserve"> процента числа зарегистрированных преступлений (2021 год </w:t>
      </w:r>
      <w:r w:rsidR="00332B29" w:rsidRPr="00BF3990">
        <w:rPr>
          <w:rFonts w:ascii="Times New Roman" w:hAnsi="Times New Roman" w:cs="Times New Roman"/>
          <w:sz w:val="28"/>
        </w:rPr>
        <w:t>–1 356, 2022</w:t>
      </w:r>
      <w:r w:rsidRPr="00BF3990">
        <w:rPr>
          <w:rFonts w:ascii="Times New Roman" w:hAnsi="Times New Roman" w:cs="Times New Roman"/>
          <w:sz w:val="28"/>
        </w:rPr>
        <w:t xml:space="preserve"> год </w:t>
      </w:r>
      <w:r w:rsidR="00332B29" w:rsidRPr="00BF3990">
        <w:rPr>
          <w:rFonts w:ascii="Times New Roman" w:hAnsi="Times New Roman" w:cs="Times New Roman"/>
          <w:sz w:val="28"/>
        </w:rPr>
        <w:t>–1 652</w:t>
      </w:r>
      <w:r w:rsidRPr="00BF3990">
        <w:rPr>
          <w:rFonts w:ascii="Times New Roman" w:hAnsi="Times New Roman" w:cs="Times New Roman"/>
          <w:sz w:val="28"/>
        </w:rPr>
        <w:t>).</w:t>
      </w:r>
      <w:r w:rsidR="000E779C" w:rsidRPr="00BF3990">
        <w:rPr>
          <w:rFonts w:ascii="Times New Roman" w:hAnsi="Times New Roman" w:cs="Times New Roman"/>
          <w:sz w:val="28"/>
        </w:rPr>
        <w:t xml:space="preserve"> О</w:t>
      </w:r>
      <w:r w:rsidRPr="00BF3990">
        <w:rPr>
          <w:rFonts w:ascii="Times New Roman" w:hAnsi="Times New Roman" w:cs="Times New Roman"/>
          <w:sz w:val="28"/>
        </w:rPr>
        <w:t xml:space="preserve">тмечается рост числа преступлений, совершенных </w:t>
      </w:r>
      <w:r w:rsidR="00406DC4" w:rsidRPr="00BF3990">
        <w:rPr>
          <w:rFonts w:ascii="Times New Roman" w:hAnsi="Times New Roman" w:cs="Times New Roman"/>
          <w:sz w:val="28"/>
        </w:rPr>
        <w:t xml:space="preserve">в общественных местах – 578 (2021 год – 368) и </w:t>
      </w:r>
      <w:r w:rsidRPr="00BF3990">
        <w:rPr>
          <w:rFonts w:ascii="Times New Roman" w:hAnsi="Times New Roman" w:cs="Times New Roman"/>
          <w:sz w:val="28"/>
        </w:rPr>
        <w:t xml:space="preserve">на улицах - </w:t>
      </w:r>
      <w:r w:rsidR="000E779C" w:rsidRPr="00BF3990">
        <w:rPr>
          <w:rFonts w:ascii="Times New Roman" w:hAnsi="Times New Roman" w:cs="Times New Roman"/>
          <w:sz w:val="28"/>
        </w:rPr>
        <w:t>353 (2021 год - 202</w:t>
      </w:r>
      <w:r w:rsidRPr="00BF3990">
        <w:rPr>
          <w:rFonts w:ascii="Times New Roman" w:hAnsi="Times New Roman" w:cs="Times New Roman"/>
          <w:sz w:val="28"/>
        </w:rPr>
        <w:t xml:space="preserve">), увеличение количества фактов мошеннических действий - </w:t>
      </w:r>
      <w:r w:rsidR="00406DC4" w:rsidRPr="00BF3990">
        <w:rPr>
          <w:rFonts w:ascii="Times New Roman" w:hAnsi="Times New Roman" w:cs="Times New Roman"/>
          <w:sz w:val="28"/>
        </w:rPr>
        <w:t>245 (2021 год - 216)</w:t>
      </w:r>
      <w:r w:rsidRPr="00BF3990">
        <w:rPr>
          <w:rFonts w:ascii="Times New Roman" w:hAnsi="Times New Roman" w:cs="Times New Roman"/>
          <w:sz w:val="28"/>
        </w:rPr>
        <w:t>.</w:t>
      </w:r>
    </w:p>
    <w:p w14:paraId="276F68CF" w14:textId="77777777" w:rsidR="00406DC4" w:rsidRDefault="001C3059" w:rsidP="00406DC4">
      <w:pPr>
        <w:pStyle w:val="ConsPlusNormal"/>
        <w:ind w:firstLine="709"/>
        <w:jc w:val="both"/>
        <w:rPr>
          <w:rFonts w:ascii="Times New Roman" w:hAnsi="Times New Roman" w:cs="Times New Roman"/>
          <w:sz w:val="28"/>
        </w:rPr>
      </w:pPr>
      <w:r w:rsidRPr="00BF3990">
        <w:rPr>
          <w:rFonts w:ascii="Times New Roman" w:hAnsi="Times New Roman" w:cs="Times New Roman"/>
          <w:sz w:val="28"/>
        </w:rPr>
        <w:t>Имеют место факты злоупотребления спиртными напитками в детской и подростковой среде. Одной из острейших проблем современного общества является проблема распространения пивного алкоголизма и активное употребление молодежью энергетических напитков.</w:t>
      </w:r>
    </w:p>
    <w:p w14:paraId="7814A10A" w14:textId="77777777" w:rsidR="00406DC4" w:rsidRDefault="001C3059" w:rsidP="00406DC4">
      <w:pPr>
        <w:pStyle w:val="ConsPlusNormal"/>
        <w:ind w:firstLine="709"/>
        <w:jc w:val="both"/>
        <w:rPr>
          <w:rFonts w:ascii="Times New Roman" w:hAnsi="Times New Roman" w:cs="Times New Roman"/>
          <w:sz w:val="28"/>
        </w:rPr>
      </w:pPr>
      <w:r w:rsidRPr="001C3059">
        <w:rPr>
          <w:rFonts w:ascii="Times New Roman" w:hAnsi="Times New Roman" w:cs="Times New Roman"/>
          <w:sz w:val="28"/>
        </w:rPr>
        <w:t xml:space="preserve">В рамках полномочий органов местного самоуправления необходимо совершенствование функционирования системы профилактики правонарушений, вовлечение в работу по обеспечению общественного порядка на территории </w:t>
      </w:r>
      <w:r w:rsidR="00406DC4">
        <w:rPr>
          <w:rFonts w:ascii="Times New Roman" w:hAnsi="Times New Roman"/>
          <w:sz w:val="28"/>
          <w:szCs w:val="28"/>
        </w:rPr>
        <w:t>Георгиевского муниципального округа Ставропольского края</w:t>
      </w:r>
      <w:r w:rsidR="0065063A">
        <w:rPr>
          <w:rFonts w:ascii="Times New Roman" w:hAnsi="Times New Roman"/>
          <w:sz w:val="28"/>
          <w:szCs w:val="28"/>
        </w:rPr>
        <w:t xml:space="preserve"> </w:t>
      </w:r>
      <w:r w:rsidRPr="001C3059">
        <w:rPr>
          <w:rFonts w:ascii="Times New Roman" w:hAnsi="Times New Roman" w:cs="Times New Roman"/>
          <w:sz w:val="28"/>
        </w:rPr>
        <w:t>широких слоев населения, в том числе общественных организаций и добровольных формирований правоохранительной направленности.</w:t>
      </w:r>
    </w:p>
    <w:p w14:paraId="4A7306A7" w14:textId="77777777" w:rsidR="003936CE" w:rsidRDefault="001C3059" w:rsidP="003936CE">
      <w:pPr>
        <w:pStyle w:val="ConsPlusNormal"/>
        <w:ind w:firstLine="709"/>
        <w:jc w:val="both"/>
        <w:rPr>
          <w:rFonts w:ascii="Times New Roman" w:hAnsi="Times New Roman" w:cs="Times New Roman"/>
          <w:sz w:val="28"/>
        </w:rPr>
      </w:pPr>
      <w:r w:rsidRPr="001C3059">
        <w:rPr>
          <w:rFonts w:ascii="Times New Roman" w:hAnsi="Times New Roman" w:cs="Times New Roman"/>
          <w:sz w:val="28"/>
        </w:rPr>
        <w:t xml:space="preserve">Проблема профилактики правонарушений носит межведомственный характер и эффективным механизмом ее решения является программно-целевой метод планирования деятельности с четким определением целей и задач, выбором перечня скоординированных мероприятий по устранению причин и условий, способствующих росту числа правонарушений на территории </w:t>
      </w:r>
      <w:r w:rsidR="003936CE">
        <w:rPr>
          <w:rFonts w:ascii="Times New Roman" w:hAnsi="Times New Roman"/>
          <w:sz w:val="28"/>
          <w:szCs w:val="28"/>
        </w:rPr>
        <w:t>Георгиевского муниципального округа Ставропольского края</w:t>
      </w:r>
      <w:r w:rsidRPr="001C3059">
        <w:rPr>
          <w:rFonts w:ascii="Times New Roman" w:hAnsi="Times New Roman" w:cs="Times New Roman"/>
          <w:sz w:val="28"/>
        </w:rPr>
        <w:t xml:space="preserve">. Использование программно-целевого метода позволит мобилизовать ресурсные возможности на приоритетных направлениях комплексного решения задач по </w:t>
      </w:r>
      <w:r w:rsidRPr="001C3059">
        <w:rPr>
          <w:rFonts w:ascii="Times New Roman" w:hAnsi="Times New Roman" w:cs="Times New Roman"/>
          <w:sz w:val="28"/>
        </w:rPr>
        <w:lastRenderedPageBreak/>
        <w:t>профилактике правонарушений.</w:t>
      </w:r>
    </w:p>
    <w:p w14:paraId="39D2FE9F" w14:textId="77777777" w:rsidR="004F47FB" w:rsidRDefault="003936CE" w:rsidP="004F47FB">
      <w:pPr>
        <w:pStyle w:val="ConsPlusNormal"/>
        <w:ind w:firstLine="709"/>
        <w:jc w:val="both"/>
        <w:rPr>
          <w:rFonts w:ascii="Times New Roman" w:hAnsi="Times New Roman" w:cs="Times New Roman"/>
          <w:sz w:val="28"/>
        </w:rPr>
      </w:pPr>
      <w:r>
        <w:rPr>
          <w:rFonts w:ascii="Times New Roman" w:hAnsi="Times New Roman" w:cs="Times New Roman"/>
          <w:sz w:val="28"/>
        </w:rPr>
        <w:t>С</w:t>
      </w:r>
      <w:r w:rsidRPr="003936CE">
        <w:rPr>
          <w:rFonts w:ascii="Times New Roman" w:hAnsi="Times New Roman" w:cs="Times New Roman"/>
          <w:sz w:val="28"/>
        </w:rPr>
        <w:t xml:space="preserve">итуация с незаконным оборотом наркотических средств и других психоактивных веществ сохраняет негативные тенденции как в Российской Федерации, так и в </w:t>
      </w:r>
      <w:r w:rsidR="004F47FB">
        <w:rPr>
          <w:rFonts w:ascii="Times New Roman" w:hAnsi="Times New Roman"/>
          <w:sz w:val="28"/>
          <w:szCs w:val="28"/>
        </w:rPr>
        <w:t>Георгиевском муниципальном округе Ставропольского края</w:t>
      </w:r>
      <w:r w:rsidRPr="003936CE">
        <w:rPr>
          <w:rFonts w:ascii="Times New Roman" w:hAnsi="Times New Roman" w:cs="Times New Roman"/>
          <w:sz w:val="28"/>
        </w:rPr>
        <w:t>, что представляет серьезную угрозу здоровью населения, экономике, правопорядку и безопасности.</w:t>
      </w:r>
    </w:p>
    <w:p w14:paraId="6E7EFE50" w14:textId="77777777"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Потребление наркотиков и алкоголя, курение в молодежной среде приобрело статус субкультуры, моды.</w:t>
      </w:r>
    </w:p>
    <w:p w14:paraId="18EF3A20" w14:textId="77777777"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Основными причинами роста наркомании и алкоголизма являются:</w:t>
      </w:r>
    </w:p>
    <w:p w14:paraId="2C95A93B" w14:textId="77777777"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социальное неблагополучие, низкий уровень качества жизни населения;</w:t>
      </w:r>
    </w:p>
    <w:p w14:paraId="0489FA7A" w14:textId="77777777"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снижение роли семьи, ее потенциала и здоровых семейных традиций в процессе воспитания молодого поколения;</w:t>
      </w:r>
    </w:p>
    <w:p w14:paraId="3C5ADD15" w14:textId="77777777"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отсутствие цензуры в открытых источниках информации, скрытая пропаганда аморального поведения;</w:t>
      </w:r>
    </w:p>
    <w:p w14:paraId="04E04267" w14:textId="77777777"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изменение форм подросткового и молодежного досуга, кризис ценностей в современном обществе.</w:t>
      </w:r>
    </w:p>
    <w:p w14:paraId="2A601FBE" w14:textId="77777777"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 xml:space="preserve">Изучение и оценка наркоситуации на территории </w:t>
      </w:r>
      <w:r w:rsidR="004F47FB">
        <w:rPr>
          <w:rFonts w:ascii="Times New Roman" w:hAnsi="Times New Roman"/>
          <w:sz w:val="28"/>
          <w:szCs w:val="28"/>
        </w:rPr>
        <w:t>Георгиевского муниципального округа Ставропольского края</w:t>
      </w:r>
      <w:r w:rsidR="00DC15D1">
        <w:rPr>
          <w:rFonts w:ascii="Times New Roman" w:hAnsi="Times New Roman"/>
          <w:sz w:val="28"/>
          <w:szCs w:val="28"/>
        </w:rPr>
        <w:t xml:space="preserve"> </w:t>
      </w:r>
      <w:r w:rsidRPr="003936CE">
        <w:rPr>
          <w:rFonts w:ascii="Times New Roman" w:hAnsi="Times New Roman" w:cs="Times New Roman"/>
          <w:sz w:val="28"/>
        </w:rPr>
        <w:t>показывает, что проблема злоупотребления наркотическими и другими психоактивными веществами остается достаточно актуальной.</w:t>
      </w:r>
    </w:p>
    <w:p w14:paraId="44AE89F3" w14:textId="77777777" w:rsidR="007433AD" w:rsidRDefault="004F47FB" w:rsidP="007433AD">
      <w:pPr>
        <w:pStyle w:val="ConsPlusNormal"/>
        <w:ind w:firstLine="709"/>
        <w:jc w:val="both"/>
        <w:rPr>
          <w:rFonts w:ascii="Times New Roman" w:hAnsi="Times New Roman" w:cs="Times New Roman"/>
          <w:sz w:val="28"/>
        </w:rPr>
      </w:pPr>
      <w:r>
        <w:rPr>
          <w:rFonts w:ascii="Times New Roman" w:hAnsi="Times New Roman" w:cs="Times New Roman"/>
          <w:sz w:val="28"/>
        </w:rPr>
        <w:t xml:space="preserve">В </w:t>
      </w:r>
      <w:r w:rsidR="003936CE" w:rsidRPr="003936CE">
        <w:rPr>
          <w:rFonts w:ascii="Times New Roman" w:hAnsi="Times New Roman" w:cs="Times New Roman"/>
          <w:sz w:val="28"/>
        </w:rPr>
        <w:t xml:space="preserve">борьбе с </w:t>
      </w:r>
      <w:proofErr w:type="spellStart"/>
      <w:r w:rsidR="003936CE" w:rsidRPr="003936CE">
        <w:rPr>
          <w:rFonts w:ascii="Times New Roman" w:hAnsi="Times New Roman" w:cs="Times New Roman"/>
          <w:sz w:val="28"/>
        </w:rPr>
        <w:t>наркоугрозой</w:t>
      </w:r>
      <w:proofErr w:type="spellEnd"/>
      <w:r w:rsidR="003936CE" w:rsidRPr="003936CE">
        <w:rPr>
          <w:rFonts w:ascii="Times New Roman" w:hAnsi="Times New Roman" w:cs="Times New Roman"/>
          <w:sz w:val="28"/>
        </w:rPr>
        <w:t xml:space="preserve"> необходима целостная научно обоснованная система профилактики наркомании, учитывающая социальные и психологические факторы, в первую очередь среди подростков и молодежи, которая позволяет оказывать адекватное противодействие таким негативным явлениям.</w:t>
      </w:r>
    </w:p>
    <w:p w14:paraId="76EF0584" w14:textId="77777777" w:rsidR="003936CE" w:rsidRPr="003936CE" w:rsidRDefault="003936CE" w:rsidP="007433AD">
      <w:pPr>
        <w:pStyle w:val="ConsPlusNormal"/>
        <w:ind w:firstLine="709"/>
        <w:jc w:val="both"/>
        <w:rPr>
          <w:rFonts w:ascii="Times New Roman" w:hAnsi="Times New Roman" w:cs="Times New Roman"/>
          <w:sz w:val="28"/>
        </w:rPr>
      </w:pPr>
      <w:r w:rsidRPr="003936CE">
        <w:rPr>
          <w:rFonts w:ascii="Times New Roman" w:hAnsi="Times New Roman" w:cs="Times New Roman"/>
          <w:sz w:val="28"/>
        </w:rPr>
        <w:t xml:space="preserve">В сфере профилактики наркомании только межведомственный подход способен обеспечить эффективное достижение поставленной цели. </w:t>
      </w:r>
    </w:p>
    <w:p w14:paraId="4AB39BC7" w14:textId="77777777" w:rsidR="0063168A" w:rsidRPr="00BF3990" w:rsidRDefault="0063168A" w:rsidP="0063168A">
      <w:pPr>
        <w:pStyle w:val="21"/>
        <w:suppressAutoHyphens w:val="0"/>
        <w:spacing w:after="0" w:line="100" w:lineRule="atLeast"/>
        <w:ind w:firstLine="709"/>
        <w:jc w:val="both"/>
        <w:rPr>
          <w:rFonts w:ascii="Times New Roman" w:hAnsi="Times New Roman" w:cs="Times New Roman"/>
          <w:sz w:val="28"/>
          <w:szCs w:val="28"/>
        </w:rPr>
      </w:pPr>
      <w:r w:rsidRPr="00BF3990">
        <w:rPr>
          <w:rFonts w:ascii="Times New Roman" w:hAnsi="Times New Roman" w:cs="Times New Roman"/>
          <w:sz w:val="28"/>
          <w:szCs w:val="28"/>
        </w:rPr>
        <w:t xml:space="preserve">В целях решения вопросов обеспечения законности и правопорядка совместно с отделом МВД России по Георгиевскому городскому округу, иными организациями и общественными объединениями проводится работа по реализации мероприятий Программы. </w:t>
      </w:r>
    </w:p>
    <w:p w14:paraId="676C00D3" w14:textId="77777777"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В 2022 году в целях повышения уровня правовой грамотности и развития правосознания населения проинформировано 19 922 человека, распространено 7 950 листовок и 20 564 памятки, проведено 67 собраний с уличными комитетами, 62 совещания с руководителями предприятий, организаций и учреждений.</w:t>
      </w:r>
    </w:p>
    <w:p w14:paraId="35688F32" w14:textId="77777777"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 xml:space="preserve">На регулярной основе организована работа </w:t>
      </w:r>
      <w:r w:rsidRPr="00BF3990">
        <w:rPr>
          <w:rStyle w:val="11"/>
          <w:rFonts w:ascii="Times New Roman" w:hAnsi="Times New Roman"/>
          <w:sz w:val="28"/>
          <w:szCs w:val="28"/>
        </w:rPr>
        <w:t xml:space="preserve">межведомственной комиссии по профилактике правонарушений и формированию системы профилактики правонарушений на территории округа, антинаркотической комиссии и </w:t>
      </w:r>
      <w:r w:rsidRPr="00BF3990">
        <w:rPr>
          <w:rFonts w:ascii="Times New Roman" w:hAnsi="Times New Roman"/>
          <w:sz w:val="28"/>
          <w:szCs w:val="28"/>
        </w:rPr>
        <w:t xml:space="preserve">рабочей группы по ресоциализации и социальной адаптации лиц, отбывших наказание. </w:t>
      </w:r>
    </w:p>
    <w:p w14:paraId="074A4443" w14:textId="77777777" w:rsidR="00281D9E" w:rsidRPr="00BF3990" w:rsidRDefault="00281D9E" w:rsidP="00281D9E">
      <w:pPr>
        <w:ind w:firstLine="709"/>
        <w:jc w:val="both"/>
        <w:rPr>
          <w:rFonts w:ascii="Times New Roman" w:hAnsi="Times New Roman"/>
          <w:sz w:val="28"/>
          <w:szCs w:val="28"/>
        </w:rPr>
      </w:pPr>
      <w:r w:rsidRPr="00BF3990">
        <w:rPr>
          <w:rStyle w:val="2Sylfaen13pt"/>
          <w:rFonts w:ascii="Times New Roman" w:hAnsi="Times New Roman" w:cs="Times New Roman"/>
          <w:sz w:val="28"/>
          <w:szCs w:val="28"/>
          <w:shd w:val="clear" w:color="auto" w:fill="auto"/>
        </w:rPr>
        <w:t xml:space="preserve">Рассмотрено 134 уведомления из ФКУ ИК УФСИН России об освобождении лиц, отбывших наказание, из них об освобождении в 2022 году - </w:t>
      </w:r>
      <w:r w:rsidRPr="00BF3990">
        <w:rPr>
          <w:rStyle w:val="2Sylfaen13pt"/>
          <w:rFonts w:ascii="Times New Roman" w:hAnsi="Times New Roman" w:cs="Times New Roman"/>
          <w:sz w:val="28"/>
          <w:szCs w:val="28"/>
          <w:shd w:val="clear" w:color="auto" w:fill="auto"/>
        </w:rPr>
        <w:lastRenderedPageBreak/>
        <w:t xml:space="preserve">97. Прибыл на постоянное место жительства 91 человек. </w:t>
      </w:r>
      <w:r w:rsidRPr="00BF3990">
        <w:rPr>
          <w:rFonts w:ascii="Times New Roman" w:hAnsi="Times New Roman"/>
          <w:sz w:val="28"/>
          <w:szCs w:val="28"/>
        </w:rPr>
        <w:t>Оказана юридическая и психологическая помощь в виде устной консультации 18 лицам, консультационная услуга по профессиональной ориентации – 6 лицам, медицинская помощь – 68 лицам. В рамках «Школы подготовки к освобождению» проведено 8 выездных заседаний.</w:t>
      </w:r>
    </w:p>
    <w:p w14:paraId="472982AD" w14:textId="77777777" w:rsidR="00993223" w:rsidRPr="00BF3990" w:rsidRDefault="00993223" w:rsidP="00993223">
      <w:pPr>
        <w:ind w:firstLine="709"/>
        <w:jc w:val="both"/>
        <w:rPr>
          <w:rFonts w:ascii="Times New Roman" w:hAnsi="Times New Roman"/>
          <w:sz w:val="24"/>
          <w:szCs w:val="24"/>
        </w:rPr>
      </w:pPr>
      <w:r w:rsidRPr="00BF3990">
        <w:rPr>
          <w:rFonts w:ascii="Times New Roman" w:hAnsi="Times New Roman"/>
          <w:sz w:val="28"/>
          <w:szCs w:val="28"/>
        </w:rPr>
        <w:t>Списочный учет несовершеннолетних, состоящих на учетах в органах и учреждениях системы профилактики безнадзорности и правонарушений, по итогам 2022 года составляет 202 человека, из них 19 несовершеннолетних признаны находящимися в социально опасном положении. За каждым несовершеннолетним закреплен наставник.</w:t>
      </w:r>
    </w:p>
    <w:p w14:paraId="1E86F380" w14:textId="77777777" w:rsidR="00993223" w:rsidRPr="00BF3990" w:rsidRDefault="00993223" w:rsidP="00993223">
      <w:pPr>
        <w:shd w:val="clear" w:color="auto" w:fill="FFFFFF"/>
        <w:ind w:firstLine="709"/>
        <w:jc w:val="both"/>
        <w:rPr>
          <w:rFonts w:ascii="Times New Roman" w:hAnsi="Times New Roman"/>
          <w:sz w:val="28"/>
          <w:szCs w:val="28"/>
        </w:rPr>
      </w:pPr>
      <w:r w:rsidRPr="00BF3990">
        <w:rPr>
          <w:rFonts w:ascii="Times New Roman" w:hAnsi="Times New Roman"/>
          <w:sz w:val="28"/>
          <w:szCs w:val="28"/>
        </w:rPr>
        <w:t xml:space="preserve">В 2022 году проведено </w:t>
      </w:r>
      <w:r w:rsidR="003D3B61" w:rsidRPr="00BF3990">
        <w:rPr>
          <w:rFonts w:ascii="Times New Roman" w:hAnsi="Times New Roman"/>
          <w:sz w:val="28"/>
          <w:szCs w:val="28"/>
        </w:rPr>
        <w:t>26</w:t>
      </w:r>
      <w:r w:rsidR="00C74643" w:rsidRPr="00BF3990">
        <w:rPr>
          <w:rFonts w:ascii="Times New Roman" w:hAnsi="Times New Roman"/>
          <w:sz w:val="28"/>
          <w:szCs w:val="28"/>
        </w:rPr>
        <w:t xml:space="preserve"> заседаний</w:t>
      </w:r>
      <w:r w:rsidRPr="00BF3990">
        <w:rPr>
          <w:rFonts w:ascii="Times New Roman" w:hAnsi="Times New Roman"/>
          <w:sz w:val="28"/>
          <w:szCs w:val="28"/>
        </w:rPr>
        <w:t xml:space="preserve"> комиссии по делам несовершеннолетних и защите их прав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w:t>
      </w:r>
      <w:r w:rsidR="003D3B61" w:rsidRPr="00BF3990">
        <w:rPr>
          <w:rFonts w:ascii="Times New Roman" w:hAnsi="Times New Roman"/>
          <w:sz w:val="28"/>
          <w:szCs w:val="28"/>
        </w:rPr>
        <w:t>края, на которых рассмотрено 736 протоколов</w:t>
      </w:r>
      <w:r w:rsidRPr="00BF3990">
        <w:rPr>
          <w:rFonts w:ascii="Times New Roman" w:hAnsi="Times New Roman"/>
          <w:sz w:val="28"/>
          <w:szCs w:val="28"/>
        </w:rPr>
        <w:t xml:space="preserve"> об административных </w:t>
      </w:r>
      <w:r w:rsidR="003D3B61" w:rsidRPr="00BF3990">
        <w:rPr>
          <w:rFonts w:ascii="Times New Roman" w:hAnsi="Times New Roman"/>
          <w:sz w:val="28"/>
          <w:szCs w:val="28"/>
        </w:rPr>
        <w:t>правонарушениях. Осуществлено 48</w:t>
      </w:r>
      <w:r w:rsidRPr="00BF3990">
        <w:rPr>
          <w:rFonts w:ascii="Times New Roman" w:hAnsi="Times New Roman"/>
          <w:sz w:val="28"/>
          <w:szCs w:val="28"/>
        </w:rPr>
        <w:t xml:space="preserve"> выездов «социального патр</w:t>
      </w:r>
      <w:r w:rsidR="003D3B61" w:rsidRPr="00BF3990">
        <w:rPr>
          <w:rFonts w:ascii="Times New Roman" w:hAnsi="Times New Roman"/>
          <w:sz w:val="28"/>
          <w:szCs w:val="28"/>
        </w:rPr>
        <w:t>уля», в ходе которых посещено порядка 50</w:t>
      </w:r>
      <w:r w:rsidRPr="00BF3990">
        <w:rPr>
          <w:rFonts w:ascii="Times New Roman" w:hAnsi="Times New Roman"/>
          <w:sz w:val="28"/>
          <w:szCs w:val="28"/>
        </w:rPr>
        <w:t xml:space="preserve"> семей, признанных находящимися в социально опасном положении.</w:t>
      </w:r>
    </w:p>
    <w:p w14:paraId="3A38485F" w14:textId="77777777" w:rsidR="003D3B61"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 xml:space="preserve">По профилактике правонарушений, совершаемых на территории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лицами в состоянии алкогольного опьянения и в отношении их, п</w:t>
      </w:r>
      <w:r w:rsidR="003D3B61" w:rsidRPr="00BF3990">
        <w:rPr>
          <w:rFonts w:ascii="Times New Roman" w:hAnsi="Times New Roman"/>
          <w:sz w:val="28"/>
          <w:szCs w:val="28"/>
        </w:rPr>
        <w:t>роинформировано 17 520 человек.</w:t>
      </w:r>
    </w:p>
    <w:p w14:paraId="1C3D3A4F" w14:textId="77777777"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Проведено:</w:t>
      </w:r>
    </w:p>
    <w:p w14:paraId="73F29B59" w14:textId="77777777"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1) в населенных пунктах – 26 собраний с уличными комитетами;</w:t>
      </w:r>
    </w:p>
    <w:p w14:paraId="3D3E9D71" w14:textId="77777777"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 xml:space="preserve">2) медицинскими работниками: </w:t>
      </w:r>
    </w:p>
    <w:p w14:paraId="262AD87C" w14:textId="77777777"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 xml:space="preserve">прочитано 180 лекций на тему «Пагубное влияние алкоголя» (в т.ч. в образовательных учреждениях – 62 тематические лекции); </w:t>
      </w:r>
    </w:p>
    <w:p w14:paraId="54BFDE1E" w14:textId="77777777"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1 840 индивидуальных бесед; в</w:t>
      </w:r>
      <w:r w:rsidRPr="00BF3990">
        <w:rPr>
          <w:rFonts w:ascii="Times New Roman" w:hAnsi="Times New Roman"/>
          <w:sz w:val="28"/>
          <w:szCs w:val="28"/>
          <w:shd w:val="clear" w:color="auto" w:fill="FFFFFF"/>
        </w:rPr>
        <w:t xml:space="preserve"> 17 структурных подразделениях </w:t>
      </w:r>
      <w:r w:rsidRPr="00BF3990">
        <w:rPr>
          <w:rFonts w:ascii="Times New Roman" w:hAnsi="Times New Roman"/>
          <w:sz w:val="28"/>
          <w:szCs w:val="28"/>
        </w:rPr>
        <w:t>День открытых дверей</w:t>
      </w:r>
      <w:r w:rsidRPr="00BF3990">
        <w:rPr>
          <w:rFonts w:ascii="Times New Roman" w:hAnsi="Times New Roman"/>
          <w:sz w:val="28"/>
          <w:szCs w:val="28"/>
          <w:shd w:val="clear" w:color="auto" w:fill="FFFFFF"/>
        </w:rPr>
        <w:t>, и</w:t>
      </w:r>
      <w:r w:rsidRPr="00BF3990">
        <w:rPr>
          <w:rFonts w:ascii="Times New Roman" w:hAnsi="Times New Roman"/>
          <w:sz w:val="28"/>
          <w:szCs w:val="28"/>
        </w:rPr>
        <w:t xml:space="preserve">ндивидуальных </w:t>
      </w:r>
      <w:r w:rsidRPr="00BF3990">
        <w:rPr>
          <w:rFonts w:ascii="Times New Roman" w:hAnsi="Times New Roman"/>
          <w:sz w:val="28"/>
          <w:szCs w:val="28"/>
          <w:shd w:val="clear" w:color="auto" w:fill="FFFFFF"/>
        </w:rPr>
        <w:t xml:space="preserve">консультаций для 296 пациентов; </w:t>
      </w:r>
      <w:r w:rsidRPr="00BF3990">
        <w:rPr>
          <w:rFonts w:ascii="Times New Roman" w:hAnsi="Times New Roman"/>
          <w:sz w:val="28"/>
          <w:szCs w:val="28"/>
        </w:rPr>
        <w:t>17 занятий с врачами, оказывающими медико-санитарную помощь в амбулаторных условиях; информационно-разъяснительной работы в трудовых коллективах – 26;</w:t>
      </w:r>
    </w:p>
    <w:p w14:paraId="5FB91344" w14:textId="77777777" w:rsidR="00993223" w:rsidRPr="00BF3990" w:rsidRDefault="00993223" w:rsidP="00993223">
      <w:pPr>
        <w:autoSpaceDN w:val="0"/>
        <w:adjustRightInd w:val="0"/>
        <w:ind w:firstLine="709"/>
        <w:jc w:val="both"/>
        <w:rPr>
          <w:rFonts w:ascii="Times New Roman" w:hAnsi="Times New Roman"/>
          <w:sz w:val="28"/>
          <w:szCs w:val="28"/>
        </w:rPr>
      </w:pPr>
      <w:r w:rsidRPr="00BF3990">
        <w:rPr>
          <w:rFonts w:ascii="Times New Roman" w:hAnsi="Times New Roman"/>
          <w:sz w:val="28"/>
          <w:szCs w:val="28"/>
        </w:rPr>
        <w:t>3) в образовательных учреждениях: 96 тематических лекций, 5 семинаров с педагогами по вопросам мотивации на обращение за медицинской помощью лиц, с риском развития алкогольной и наркологической зависимости;</w:t>
      </w:r>
    </w:p>
    <w:p w14:paraId="5A2506E5" w14:textId="77777777" w:rsidR="000E302B" w:rsidRPr="00BF3990" w:rsidRDefault="00993223" w:rsidP="000E302B">
      <w:pPr>
        <w:ind w:firstLine="709"/>
        <w:jc w:val="both"/>
        <w:rPr>
          <w:rFonts w:ascii="Times New Roman" w:hAnsi="Times New Roman"/>
          <w:sz w:val="28"/>
          <w:szCs w:val="28"/>
        </w:rPr>
      </w:pPr>
      <w:r w:rsidRPr="00BF3990">
        <w:rPr>
          <w:rFonts w:ascii="Times New Roman" w:hAnsi="Times New Roman"/>
          <w:sz w:val="28"/>
          <w:szCs w:val="28"/>
        </w:rPr>
        <w:t xml:space="preserve">4) мониторинг объектов торговли и общественного питания, реализующих алкогольную продукцию – 160. </w:t>
      </w:r>
    </w:p>
    <w:p w14:paraId="59866E4F" w14:textId="77777777" w:rsidR="000E302B" w:rsidRPr="00BF3990" w:rsidRDefault="000E302B" w:rsidP="000E302B">
      <w:pPr>
        <w:ind w:firstLine="709"/>
        <w:jc w:val="both"/>
        <w:rPr>
          <w:rFonts w:ascii="Times New Roman" w:hAnsi="Times New Roman"/>
          <w:sz w:val="28"/>
        </w:rPr>
      </w:pPr>
      <w:r w:rsidRPr="00BF3990">
        <w:rPr>
          <w:rFonts w:ascii="Times New Roman" w:hAnsi="Times New Roman"/>
          <w:sz w:val="28"/>
        </w:rPr>
        <w:t>Анализ складывающейся обстановки на территории Северо-Кавказского федерального округа Российской Федерации свидетельствует о том, что представители международных террористических структур не отказываются от планов возможного вовлечения в зону своей террористической активности субъектов Северо-Кавказского федерального округа. Вероятность совершения террористических актов на территории Георгиевского муниципального округа Ставропольского края остается высокой.</w:t>
      </w:r>
    </w:p>
    <w:p w14:paraId="1542B4DA" w14:textId="77777777" w:rsidR="000E302B" w:rsidRPr="00BF3990" w:rsidRDefault="000E302B" w:rsidP="000E302B">
      <w:pPr>
        <w:ind w:firstLine="709"/>
        <w:jc w:val="both"/>
        <w:rPr>
          <w:rFonts w:ascii="Times New Roman" w:hAnsi="Times New Roman"/>
          <w:sz w:val="28"/>
        </w:rPr>
      </w:pPr>
      <w:r w:rsidRPr="00BF3990">
        <w:rPr>
          <w:rFonts w:ascii="Times New Roman" w:hAnsi="Times New Roman"/>
          <w:sz w:val="28"/>
        </w:rPr>
        <w:lastRenderedPageBreak/>
        <w:t>В Георгиевском муниципальном округе Ставропольского края расположено 245 мест массового пребывания граждан, объектов жизнеобеспечения, промышленности и транспорта.</w:t>
      </w:r>
    </w:p>
    <w:p w14:paraId="3B20D51B" w14:textId="77777777" w:rsidR="000E302B" w:rsidRPr="00BF3990" w:rsidRDefault="000E302B" w:rsidP="000E302B">
      <w:pPr>
        <w:ind w:firstLine="709"/>
        <w:jc w:val="both"/>
        <w:rPr>
          <w:rFonts w:ascii="Times New Roman" w:hAnsi="Times New Roman"/>
          <w:sz w:val="28"/>
        </w:rPr>
      </w:pPr>
      <w:r w:rsidRPr="00BF3990">
        <w:rPr>
          <w:rFonts w:ascii="Times New Roman" w:hAnsi="Times New Roman"/>
          <w:sz w:val="28"/>
        </w:rPr>
        <w:t>Строительство новых и реконструкция существующих мест массового пребывания граждан, а также развитие современных технологий и систем обеспечения антитеррористической защищенности и противопожарной безопасности требуют постоянного анализа и принятия мер по установке нового и замене устаревшего оборудования.</w:t>
      </w:r>
    </w:p>
    <w:p w14:paraId="759C3257" w14:textId="77777777" w:rsidR="000E302B" w:rsidRPr="00BF3990" w:rsidRDefault="000E302B" w:rsidP="000E302B">
      <w:pPr>
        <w:ind w:firstLine="709"/>
        <w:jc w:val="both"/>
        <w:rPr>
          <w:rFonts w:ascii="Times New Roman" w:hAnsi="Times New Roman"/>
          <w:sz w:val="28"/>
        </w:rPr>
      </w:pPr>
      <w:r w:rsidRPr="00BF3990">
        <w:rPr>
          <w:rFonts w:ascii="Times New Roman" w:hAnsi="Times New Roman"/>
          <w:sz w:val="28"/>
        </w:rPr>
        <w:t>Существенное влияние на состояние общественной безопасности оказывают процессы, происходящие в молодежной среде, где заметно активизировали свою деятельность организации, пропагандирующие идеологию терроризма.</w:t>
      </w:r>
    </w:p>
    <w:p w14:paraId="04442307" w14:textId="77777777" w:rsidR="000E302B" w:rsidRPr="00BF3990" w:rsidRDefault="000E302B" w:rsidP="000E302B">
      <w:pPr>
        <w:ind w:firstLine="709"/>
        <w:jc w:val="both"/>
        <w:rPr>
          <w:rFonts w:ascii="Times New Roman" w:hAnsi="Times New Roman"/>
          <w:sz w:val="28"/>
        </w:rPr>
      </w:pPr>
      <w:r w:rsidRPr="00BF3990">
        <w:rPr>
          <w:rFonts w:ascii="Times New Roman" w:hAnsi="Times New Roman"/>
          <w:sz w:val="28"/>
        </w:rPr>
        <w:t>Продолжается рост числа нелегальных мигрантов из стран Закавказья и Центральной Азии, а также правонарушений, связанных с их незаконным пребыванием.</w:t>
      </w:r>
    </w:p>
    <w:p w14:paraId="45007AEA" w14:textId="77777777" w:rsidR="000E302B" w:rsidRPr="00BF3990" w:rsidRDefault="000E302B" w:rsidP="000E302B">
      <w:pPr>
        <w:ind w:firstLine="709"/>
        <w:jc w:val="both"/>
        <w:rPr>
          <w:rFonts w:ascii="Times New Roman" w:hAnsi="Times New Roman"/>
          <w:sz w:val="28"/>
          <w:szCs w:val="28"/>
        </w:rPr>
      </w:pPr>
      <w:r w:rsidRPr="00BF3990">
        <w:rPr>
          <w:rFonts w:ascii="Times New Roman" w:hAnsi="Times New Roman"/>
          <w:sz w:val="28"/>
        </w:rPr>
        <w:t>Мероприятия Программы в первую очередь направлены на профилактику терроризма и его идеологии, профилактику экстремизма, укрепление межнационального согласия, повышение уровня антитеррористической защищенности мест массового пребывания граждан.</w:t>
      </w:r>
    </w:p>
    <w:p w14:paraId="3E7845C4" w14:textId="77777777" w:rsidR="001A6239" w:rsidRPr="00BF3990" w:rsidRDefault="001A6239" w:rsidP="001A6239">
      <w:pPr>
        <w:ind w:firstLine="709"/>
        <w:jc w:val="both"/>
        <w:rPr>
          <w:rFonts w:ascii="Times New Roman" w:hAnsi="Times New Roman"/>
          <w:sz w:val="28"/>
          <w:szCs w:val="28"/>
        </w:rPr>
      </w:pPr>
      <w:r w:rsidRPr="00BF3990">
        <w:rPr>
          <w:rFonts w:ascii="Times New Roman" w:hAnsi="Times New Roman"/>
          <w:sz w:val="28"/>
          <w:szCs w:val="28"/>
        </w:rPr>
        <w:t xml:space="preserve">Проведено 7 заседаний антитеррористической комиссии округа (рассмотрено 27 вопросов), а также 3 совещания по вопросам безопасности объектов на территории </w:t>
      </w:r>
      <w:r w:rsidR="003D3B61" w:rsidRPr="00BF3990">
        <w:rPr>
          <w:rFonts w:ascii="Times New Roman" w:hAnsi="Times New Roman"/>
          <w:sz w:val="28"/>
          <w:szCs w:val="28"/>
        </w:rPr>
        <w:t xml:space="preserve">Георгиевского </w:t>
      </w:r>
      <w:r w:rsidR="00E54513" w:rsidRPr="00BF3990">
        <w:rPr>
          <w:rFonts w:ascii="Times New Roman" w:hAnsi="Times New Roman"/>
          <w:sz w:val="28"/>
          <w:szCs w:val="28"/>
        </w:rPr>
        <w:t>муниципального</w:t>
      </w:r>
      <w:r w:rsidR="003D3B61" w:rsidRPr="00BF3990">
        <w:rPr>
          <w:rFonts w:ascii="Times New Roman" w:hAnsi="Times New Roman"/>
          <w:sz w:val="28"/>
          <w:szCs w:val="28"/>
        </w:rPr>
        <w:t xml:space="preserve"> округа Ставропольского края</w:t>
      </w:r>
      <w:r w:rsidRPr="00BF3990">
        <w:rPr>
          <w:rFonts w:ascii="Times New Roman" w:hAnsi="Times New Roman"/>
          <w:sz w:val="28"/>
          <w:szCs w:val="28"/>
        </w:rPr>
        <w:t>.</w:t>
      </w:r>
    </w:p>
    <w:p w14:paraId="2719331E"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 xml:space="preserve">В части создания условий для обеспечения безопасности граждан проведены комиссионные проверки состояния антитеррористической защищённости: </w:t>
      </w:r>
    </w:p>
    <w:p w14:paraId="0CCAC13F"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20 мест массового пребывания людей;</w:t>
      </w:r>
    </w:p>
    <w:p w14:paraId="59643BF7"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61 объекта (учреждений и иных</w:t>
      </w:r>
      <w:r w:rsidR="00C74643" w:rsidRPr="00BF3990">
        <w:rPr>
          <w:rFonts w:ascii="Times New Roman" w:hAnsi="Times New Roman"/>
          <w:sz w:val="28"/>
          <w:szCs w:val="28"/>
        </w:rPr>
        <w:t xml:space="preserve"> зданий, помещений), определённого</w:t>
      </w:r>
      <w:r w:rsidRPr="00BF3990">
        <w:rPr>
          <w:rFonts w:ascii="Times New Roman" w:hAnsi="Times New Roman"/>
          <w:sz w:val="28"/>
          <w:szCs w:val="28"/>
        </w:rPr>
        <w:t xml:space="preserve"> для голосования на территории </w:t>
      </w:r>
      <w:r w:rsidR="003D3B61" w:rsidRPr="00BF3990">
        <w:rPr>
          <w:rFonts w:ascii="Times New Roman" w:hAnsi="Times New Roman"/>
          <w:sz w:val="28"/>
          <w:szCs w:val="28"/>
        </w:rPr>
        <w:t xml:space="preserve">Георгиевского </w:t>
      </w:r>
      <w:r w:rsidR="00E54513" w:rsidRPr="00BF3990">
        <w:rPr>
          <w:rFonts w:ascii="Times New Roman" w:hAnsi="Times New Roman"/>
          <w:sz w:val="28"/>
          <w:szCs w:val="28"/>
        </w:rPr>
        <w:t>муниципального</w:t>
      </w:r>
      <w:r w:rsidR="003D3B61" w:rsidRPr="00BF3990">
        <w:rPr>
          <w:rFonts w:ascii="Times New Roman" w:hAnsi="Times New Roman"/>
          <w:sz w:val="28"/>
          <w:szCs w:val="28"/>
        </w:rPr>
        <w:t xml:space="preserve"> округа Ставропольского края</w:t>
      </w:r>
      <w:r w:rsidRPr="00BF3990">
        <w:rPr>
          <w:rFonts w:ascii="Times New Roman" w:hAnsi="Times New Roman"/>
          <w:sz w:val="28"/>
          <w:szCs w:val="28"/>
        </w:rPr>
        <w:t>;</w:t>
      </w:r>
    </w:p>
    <w:p w14:paraId="755D67C4"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33 муниципальных учреждений культуры;</w:t>
      </w:r>
    </w:p>
    <w:p w14:paraId="1B62BFC5"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bCs/>
          <w:sz w:val="28"/>
          <w:szCs w:val="28"/>
        </w:rPr>
        <w:t>Парка культуры и отдыха МБУ «Спортивно-развлекательный комплекс»;</w:t>
      </w:r>
    </w:p>
    <w:p w14:paraId="36639BE5"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eastAsia="SimSun" w:hAnsi="Times New Roman"/>
          <w:bCs/>
          <w:sz w:val="28"/>
          <w:szCs w:val="28"/>
        </w:rPr>
      </w:pPr>
      <w:r w:rsidRPr="00BF3990">
        <w:rPr>
          <w:rFonts w:ascii="Times New Roman" w:hAnsi="Times New Roman"/>
          <w:sz w:val="28"/>
          <w:szCs w:val="28"/>
        </w:rPr>
        <w:t>2 гостиниц (ГМУП «Гостиница «Юбилейная» и ООО Метан Гостиница «Корона»);</w:t>
      </w:r>
    </w:p>
    <w:p w14:paraId="266063EE"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Епархиального детского летнего духовно-патриотического лагеря «Радуга».</w:t>
      </w:r>
    </w:p>
    <w:p w14:paraId="5AE65CBA"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bCs/>
          <w:sz w:val="28"/>
          <w:szCs w:val="28"/>
        </w:rPr>
        <w:t>Проведено обследование и категорирование (составлены паспорта безопасности):</w:t>
      </w:r>
    </w:p>
    <w:p w14:paraId="52803F69" w14:textId="77777777" w:rsidR="001A6239" w:rsidRPr="00BF3990" w:rsidRDefault="00C74643" w:rsidP="001A6239">
      <w:pPr>
        <w:pBdr>
          <w:top w:val="single" w:sz="4" w:space="0" w:color="FFFFFF"/>
          <w:left w:val="single" w:sz="4" w:space="0" w:color="FFFFFF"/>
          <w:bottom w:val="single" w:sz="4" w:space="6" w:color="FFFFFF"/>
          <w:right w:val="single" w:sz="4" w:space="2" w:color="FFFFFF"/>
        </w:pBdr>
        <w:ind w:firstLine="709"/>
        <w:jc w:val="both"/>
        <w:rPr>
          <w:rFonts w:ascii="Times New Roman" w:eastAsia="SimSun" w:hAnsi="Times New Roman"/>
          <w:bCs/>
          <w:sz w:val="28"/>
          <w:szCs w:val="28"/>
        </w:rPr>
      </w:pPr>
      <w:r w:rsidRPr="00BF3990">
        <w:rPr>
          <w:rFonts w:ascii="Times New Roman" w:eastAsia="SimSun" w:hAnsi="Times New Roman"/>
          <w:bCs/>
          <w:sz w:val="28"/>
          <w:szCs w:val="28"/>
        </w:rPr>
        <w:t>1 места пребывания людей (Парк</w:t>
      </w:r>
      <w:r w:rsidR="001A6239" w:rsidRPr="00BF3990">
        <w:rPr>
          <w:rFonts w:ascii="Times New Roman" w:eastAsia="SimSun" w:hAnsi="Times New Roman"/>
          <w:bCs/>
          <w:sz w:val="28"/>
          <w:szCs w:val="28"/>
        </w:rPr>
        <w:t xml:space="preserve"> Дружбы);</w:t>
      </w:r>
    </w:p>
    <w:p w14:paraId="1D0D71F1"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eastAsia="SimSun" w:hAnsi="Times New Roman"/>
          <w:bCs/>
          <w:sz w:val="28"/>
          <w:szCs w:val="28"/>
        </w:rPr>
      </w:pPr>
      <w:r w:rsidRPr="00BF3990">
        <w:rPr>
          <w:rFonts w:ascii="Times New Roman" w:hAnsi="Times New Roman"/>
          <w:sz w:val="28"/>
          <w:szCs w:val="28"/>
        </w:rPr>
        <w:t>1 гостиницы (ООО Метан Гостиница «Корона»);</w:t>
      </w:r>
    </w:p>
    <w:p w14:paraId="27D8F961"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eastAsia="SimSun" w:hAnsi="Times New Roman"/>
          <w:bCs/>
          <w:sz w:val="28"/>
          <w:szCs w:val="28"/>
        </w:rPr>
        <w:t>19 торговых объектов (совместно с представителями комитета Ставропольского края по пищевой и перерабатывающей промышленности, торговле и лицензированию)</w:t>
      </w:r>
      <w:r w:rsidRPr="00BF3990">
        <w:rPr>
          <w:rFonts w:ascii="Times New Roman" w:hAnsi="Times New Roman"/>
          <w:bCs/>
          <w:sz w:val="28"/>
          <w:szCs w:val="28"/>
        </w:rPr>
        <w:t>.</w:t>
      </w:r>
    </w:p>
    <w:p w14:paraId="49E3B503"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lastRenderedPageBreak/>
        <w:t>В период с 23 сентября по 21 октября 2022 года проведены проверки состояния антитеррористической и противопожарной защищённости, а также эффективности исполнения служебных обязанностей штатными сторожами, охранниками, сотрудниками частных охранных организаций, осуществляющими физическую охрану и пропускной режим, а также оснащенности и функционирования имеющихся в них инженерно-технических средств охраны в 28 муниципальных общеобразовательных организациях округа.</w:t>
      </w:r>
    </w:p>
    <w:p w14:paraId="3FA40576"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Проведены внутренние проверки состояния антитеррористической защищённости:</w:t>
      </w:r>
    </w:p>
    <w:p w14:paraId="127263C0"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80 образовательных организаций округа;</w:t>
      </w:r>
    </w:p>
    <w:p w14:paraId="49697519"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33 учреждений культуры;</w:t>
      </w:r>
    </w:p>
    <w:p w14:paraId="6DBE0A55"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bCs/>
          <w:sz w:val="28"/>
          <w:szCs w:val="28"/>
        </w:rPr>
        <w:t>Парка культуры и отдыха МБУ «Спортивно-развлекательный комплекс»;</w:t>
      </w:r>
    </w:p>
    <w:p w14:paraId="2E9F5F4F"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ГМУП «Гостиница «Юбилейная»;</w:t>
      </w:r>
    </w:p>
    <w:p w14:paraId="33181A10"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2 муниципальных унитарных предприятий в сфере торговли;</w:t>
      </w:r>
    </w:p>
    <w:p w14:paraId="3EACB2C7"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1 муниципального унитарного предприятия здравоохранения.</w:t>
      </w:r>
    </w:p>
    <w:p w14:paraId="02534367"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В целях повышения информированности населения округа в области терроризма и сокращения вероятности совершения террористического акта в печатных СМИ округа опубликовано 13 информационных материалов.</w:t>
      </w:r>
    </w:p>
    <w:p w14:paraId="4F4D885B"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Ведётся мониторинг интернет-страниц на наличие информации, внесенной в Единый реестр</w:t>
      </w:r>
      <w:r w:rsidR="00032F5F" w:rsidRPr="00BF3990">
        <w:rPr>
          <w:rFonts w:ascii="Times New Roman" w:hAnsi="Times New Roman"/>
          <w:sz w:val="28"/>
          <w:szCs w:val="28"/>
        </w:rPr>
        <w:t>, содерж</w:t>
      </w:r>
      <w:r w:rsidR="00C74643" w:rsidRPr="00BF3990">
        <w:rPr>
          <w:rFonts w:ascii="Times New Roman" w:hAnsi="Times New Roman"/>
          <w:sz w:val="28"/>
          <w:szCs w:val="28"/>
        </w:rPr>
        <w:t>ащий информацию, распространение которой в</w:t>
      </w:r>
      <w:r w:rsidR="00032F5F" w:rsidRPr="00BF3990">
        <w:rPr>
          <w:rFonts w:ascii="Times New Roman" w:hAnsi="Times New Roman"/>
          <w:sz w:val="28"/>
          <w:szCs w:val="28"/>
        </w:rPr>
        <w:t xml:space="preserve"> Российской Федерации запрещено, </w:t>
      </w:r>
      <w:r w:rsidR="00C74643" w:rsidRPr="00BF3990">
        <w:rPr>
          <w:rFonts w:ascii="Times New Roman" w:hAnsi="Times New Roman"/>
          <w:sz w:val="28"/>
          <w:szCs w:val="28"/>
        </w:rPr>
        <w:t xml:space="preserve">с </w:t>
      </w:r>
      <w:r w:rsidRPr="00BF3990">
        <w:rPr>
          <w:rFonts w:ascii="Times New Roman" w:hAnsi="Times New Roman"/>
          <w:sz w:val="28"/>
          <w:szCs w:val="28"/>
        </w:rPr>
        <w:t>отправлением электронных заявлений об обнаруженных материалах в интернет-приемную Роскомнадзора. Всего в 2022 году отправлено 285 заявок, из них внесено в Единый реестр 254 интернет-адреса.</w:t>
      </w:r>
    </w:p>
    <w:p w14:paraId="6C74DEE7" w14:textId="77777777" w:rsidR="001A6239" w:rsidRPr="00BF3990" w:rsidRDefault="00E85341"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Изготовлено6400 единиц полиграфических изделий, направленных</w:t>
      </w:r>
      <w:r w:rsidR="001A6239" w:rsidRPr="00BF3990">
        <w:rPr>
          <w:rFonts w:ascii="Times New Roman" w:hAnsi="Times New Roman"/>
          <w:sz w:val="28"/>
          <w:szCs w:val="28"/>
        </w:rPr>
        <w:t xml:space="preserve"> на пр</w:t>
      </w:r>
      <w:r w:rsidRPr="00BF3990">
        <w:rPr>
          <w:rFonts w:ascii="Times New Roman" w:hAnsi="Times New Roman"/>
          <w:sz w:val="28"/>
          <w:szCs w:val="28"/>
        </w:rPr>
        <w:t>офилактику идеологии терроризма</w:t>
      </w:r>
      <w:r w:rsidR="001A6239" w:rsidRPr="00BF3990">
        <w:rPr>
          <w:rFonts w:ascii="Times New Roman" w:hAnsi="Times New Roman"/>
          <w:sz w:val="28"/>
          <w:szCs w:val="28"/>
        </w:rPr>
        <w:t xml:space="preserve">. </w:t>
      </w:r>
    </w:p>
    <w:p w14:paraId="5A983E93"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20"/>
        <w:jc w:val="both"/>
        <w:rPr>
          <w:rFonts w:ascii="Times New Roman" w:hAnsi="Times New Roman"/>
          <w:sz w:val="28"/>
          <w:szCs w:val="28"/>
        </w:rPr>
      </w:pPr>
      <w:r w:rsidRPr="00BF3990">
        <w:rPr>
          <w:rFonts w:ascii="Times New Roman" w:hAnsi="Times New Roman"/>
          <w:sz w:val="28"/>
          <w:szCs w:val="28"/>
        </w:rPr>
        <w:t>Приобретены 4 арочных и 20 ручных металлодетекторов.</w:t>
      </w:r>
    </w:p>
    <w:p w14:paraId="1DA57495"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20"/>
        <w:jc w:val="both"/>
        <w:rPr>
          <w:rFonts w:ascii="Times New Roman" w:hAnsi="Times New Roman"/>
          <w:sz w:val="28"/>
          <w:szCs w:val="28"/>
        </w:rPr>
      </w:pPr>
      <w:r w:rsidRPr="00BF3990">
        <w:rPr>
          <w:rFonts w:ascii="Times New Roman" w:hAnsi="Times New Roman"/>
          <w:sz w:val="28"/>
          <w:szCs w:val="28"/>
        </w:rPr>
        <w:t xml:space="preserve">Осуществлен монтаж системы голосового оповещения об угрозе совершения или о совершении террористического акта, а также управления эвакуацией людей в здании администрации </w:t>
      </w:r>
      <w:r w:rsidR="00E85341" w:rsidRPr="00BF3990">
        <w:rPr>
          <w:rFonts w:ascii="Times New Roman" w:hAnsi="Times New Roman"/>
          <w:sz w:val="28"/>
          <w:szCs w:val="28"/>
        </w:rPr>
        <w:t xml:space="preserve">Георгиевского </w:t>
      </w:r>
      <w:r w:rsidR="00E54513" w:rsidRPr="00BF3990">
        <w:rPr>
          <w:rFonts w:ascii="Times New Roman" w:hAnsi="Times New Roman"/>
          <w:sz w:val="28"/>
          <w:szCs w:val="28"/>
        </w:rPr>
        <w:t>муниципального</w:t>
      </w:r>
      <w:r w:rsidR="00E85341" w:rsidRPr="00BF3990">
        <w:rPr>
          <w:rFonts w:ascii="Times New Roman" w:hAnsi="Times New Roman"/>
          <w:sz w:val="28"/>
          <w:szCs w:val="28"/>
        </w:rPr>
        <w:t xml:space="preserve"> округа Ставропольского края</w:t>
      </w:r>
      <w:r w:rsidRPr="00BF3990">
        <w:rPr>
          <w:rFonts w:ascii="Times New Roman" w:hAnsi="Times New Roman"/>
          <w:sz w:val="28"/>
          <w:szCs w:val="28"/>
        </w:rPr>
        <w:t>.</w:t>
      </w:r>
    </w:p>
    <w:p w14:paraId="6F76302C"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 xml:space="preserve">Антитеррористические материалы в сети Интернет, СМИ и на других информационных ресурсах администрации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муниципальных учреждений размещаются в соответствии с методическими рекомендациями, разработанными аппаратом НАК, имеются ссылки на сайт антитеррористической комиссии Ставропольского края </w:t>
      </w:r>
      <w:r w:rsidRPr="00BF3990">
        <w:rPr>
          <w:rFonts w:ascii="Times New Roman" w:hAnsi="Times New Roman"/>
          <w:sz w:val="28"/>
          <w:szCs w:val="28"/>
          <w:lang w:val="en-US"/>
        </w:rPr>
        <w:t>a</w:t>
      </w:r>
      <w:r w:rsidRPr="00BF3990">
        <w:rPr>
          <w:rFonts w:ascii="Times New Roman" w:hAnsi="Times New Roman"/>
          <w:sz w:val="28"/>
          <w:szCs w:val="28"/>
        </w:rPr>
        <w:t>tk26.ru. Данные сайта постоянно обновляются.</w:t>
      </w:r>
    </w:p>
    <w:p w14:paraId="24230318" w14:textId="77777777"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 xml:space="preserve">Обеспечено функционирование (предоставление канала связи, хранение записи, обслуживание) 20 камер видеонаблюдения и 5 систем экстренной связи «Гражданин – полиция», расположенных в общественных местах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В 2022 году осуществлено приобретение и установка 14 дополнительных видеокамер на территории города Георгиевска, интегрированных в АПК «Безопасный город», </w:t>
      </w:r>
      <w:r w:rsidRPr="00BF3990">
        <w:rPr>
          <w:rFonts w:ascii="Times New Roman" w:hAnsi="Times New Roman"/>
          <w:sz w:val="28"/>
          <w:szCs w:val="28"/>
        </w:rPr>
        <w:lastRenderedPageBreak/>
        <w:t>обеспечено их дальнейшее функционирование (предоставление канала связи, хранение записи, обслуживание).</w:t>
      </w:r>
    </w:p>
    <w:p w14:paraId="6E3A73FA" w14:textId="77777777" w:rsidR="008A3D9D" w:rsidRPr="00BF3990" w:rsidRDefault="001A6239" w:rsidP="008A3D9D">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За 2022 год на территории округа террористических актов не допущено; преступлений террористического характера не зарегистрировано.</w:t>
      </w:r>
    </w:p>
    <w:p w14:paraId="538029DE" w14:textId="77777777" w:rsidR="008E5293" w:rsidRPr="00BF3990" w:rsidRDefault="008A3D9D" w:rsidP="008E5293">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В настоящее время в Георгиевском муниципальном округе Ставропольского края активно идет возрождение и развитие казачества - исторически сложившейся культурно-этнической общности граждан, имеющей самобытные традиции, обычаи и культуру. Исторические и культурные традиции казачества необходимо развивать посредством создания условий для привлечения казаков в казачьи общества, внесенные в государственный реестр казачьих обществ в Российской Федерации и принявшие на себя обязательства по несению службы, в том числе по охране общественного порядка на территории Георгиевского муниципального округа Ставропольского края.</w:t>
      </w:r>
    </w:p>
    <w:p w14:paraId="76D300C9" w14:textId="77777777" w:rsidR="008E5293" w:rsidRPr="00BF3990" w:rsidRDefault="008A3D9D" w:rsidP="008E5293">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Реализация мероприятий Программы позволит ор</w:t>
      </w:r>
      <w:r w:rsidR="008E5293" w:rsidRPr="00BF3990">
        <w:rPr>
          <w:rFonts w:ascii="Times New Roman" w:hAnsi="Times New Roman"/>
          <w:sz w:val="28"/>
        </w:rPr>
        <w:t>ганизовать деятельность народных дружин</w:t>
      </w:r>
      <w:r w:rsidRPr="00BF3990">
        <w:rPr>
          <w:rFonts w:ascii="Times New Roman" w:hAnsi="Times New Roman"/>
          <w:sz w:val="28"/>
        </w:rPr>
        <w:t xml:space="preserve">, </w:t>
      </w:r>
      <w:r w:rsidR="008E5293" w:rsidRPr="00BF3990">
        <w:rPr>
          <w:rFonts w:ascii="Times New Roman" w:hAnsi="Times New Roman"/>
          <w:sz w:val="28"/>
        </w:rPr>
        <w:t>застраховать жизнь и здоровье их</w:t>
      </w:r>
      <w:r w:rsidRPr="00BF3990">
        <w:rPr>
          <w:rFonts w:ascii="Times New Roman" w:hAnsi="Times New Roman"/>
          <w:sz w:val="28"/>
        </w:rPr>
        <w:t xml:space="preserve"> членов, а также материально поощрять, что создаст благоприятные условия для привлечения</w:t>
      </w:r>
      <w:r w:rsidR="008E5293" w:rsidRPr="00BF3990">
        <w:rPr>
          <w:rFonts w:ascii="Times New Roman" w:hAnsi="Times New Roman"/>
          <w:sz w:val="28"/>
        </w:rPr>
        <w:t xml:space="preserve"> граждан</w:t>
      </w:r>
      <w:r w:rsidRPr="00BF3990">
        <w:rPr>
          <w:rFonts w:ascii="Times New Roman" w:hAnsi="Times New Roman"/>
          <w:sz w:val="28"/>
        </w:rPr>
        <w:t xml:space="preserve"> к несению службы по охране общественного порядка на территории </w:t>
      </w:r>
      <w:r w:rsidR="008E5293" w:rsidRPr="00BF3990">
        <w:rPr>
          <w:rFonts w:ascii="Times New Roman" w:hAnsi="Times New Roman"/>
          <w:sz w:val="28"/>
        </w:rPr>
        <w:t>Георгиевского муниципального округа Ставропольского края</w:t>
      </w:r>
      <w:r w:rsidRPr="00BF3990">
        <w:rPr>
          <w:rFonts w:ascii="Times New Roman" w:hAnsi="Times New Roman"/>
          <w:sz w:val="28"/>
        </w:rPr>
        <w:t>.</w:t>
      </w:r>
    </w:p>
    <w:p w14:paraId="17D228BE" w14:textId="77777777" w:rsidR="001D1668" w:rsidRPr="00BF3990" w:rsidRDefault="001D1668"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В 2019 - 2022 годах члены народных дружин</w:t>
      </w:r>
      <w:r w:rsidR="008A3D9D" w:rsidRPr="00BF3990">
        <w:rPr>
          <w:rFonts w:ascii="Times New Roman" w:hAnsi="Times New Roman"/>
          <w:sz w:val="28"/>
        </w:rPr>
        <w:t xml:space="preserve"> принимали участие:</w:t>
      </w:r>
    </w:p>
    <w:p w14:paraId="7471AF1A" w14:textId="77777777"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в поддержании общественного порядка и обеспечении безопасности граждан при проведении массовых мероприятий;</w:t>
      </w:r>
    </w:p>
    <w:p w14:paraId="48576D7C" w14:textId="77777777"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в предупреждении и пресечении правонарушений, профилактической работе с лицами, склонными к совершению правонарушений;</w:t>
      </w:r>
    </w:p>
    <w:p w14:paraId="5D0FFD65" w14:textId="77777777"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в мероприятиях по пресечению хищений имущества, хулиганства, пьянства, наркомании, правонарушений среди молодежи и несовершеннолетних, иных правонарушений.</w:t>
      </w:r>
    </w:p>
    <w:p w14:paraId="4978F33E" w14:textId="77777777"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Динамика количества правонаруше</w:t>
      </w:r>
      <w:r w:rsidR="001D1668" w:rsidRPr="00BF3990">
        <w:rPr>
          <w:rFonts w:ascii="Times New Roman" w:hAnsi="Times New Roman"/>
          <w:sz w:val="28"/>
        </w:rPr>
        <w:t>ний, выявленных членами народных дружин</w:t>
      </w:r>
      <w:r w:rsidRPr="00BF3990">
        <w:rPr>
          <w:rFonts w:ascii="Times New Roman" w:hAnsi="Times New Roman"/>
          <w:sz w:val="28"/>
        </w:rPr>
        <w:t xml:space="preserve"> при несении службы по охране общественного порядка на территории </w:t>
      </w:r>
      <w:r w:rsidR="001D1668" w:rsidRPr="00BF3990">
        <w:rPr>
          <w:rFonts w:ascii="Times New Roman" w:hAnsi="Times New Roman"/>
          <w:sz w:val="28"/>
        </w:rPr>
        <w:t>Георгиевского муниципального округа Ставропольского края</w:t>
      </w:r>
      <w:r w:rsidR="005055B5" w:rsidRPr="00BF3990">
        <w:rPr>
          <w:rFonts w:ascii="Times New Roman" w:hAnsi="Times New Roman"/>
          <w:sz w:val="28"/>
        </w:rPr>
        <w:t xml:space="preserve"> </w:t>
      </w:r>
      <w:r w:rsidRPr="00BF3990">
        <w:rPr>
          <w:rFonts w:ascii="Times New Roman" w:hAnsi="Times New Roman"/>
          <w:sz w:val="28"/>
        </w:rPr>
        <w:t>совместно с сотрудниками правоохранительных органов показывает, что увеличение численности членов народной дружины из числа членов казачьих обществ и времени несения службы положительно влияет на количество выявляемых правонарушений (</w:t>
      </w:r>
      <w:r w:rsidR="001D1668" w:rsidRPr="00BF3990">
        <w:rPr>
          <w:rFonts w:ascii="Times New Roman" w:hAnsi="Times New Roman"/>
          <w:sz w:val="28"/>
        </w:rPr>
        <w:t>2010 единиц в 2019</w:t>
      </w:r>
      <w:r w:rsidRPr="00BF3990">
        <w:rPr>
          <w:rFonts w:ascii="Times New Roman" w:hAnsi="Times New Roman"/>
          <w:sz w:val="28"/>
        </w:rPr>
        <w:t xml:space="preserve"> году, 2100 е</w:t>
      </w:r>
      <w:r w:rsidR="001D1668" w:rsidRPr="00BF3990">
        <w:rPr>
          <w:rFonts w:ascii="Times New Roman" w:hAnsi="Times New Roman"/>
          <w:sz w:val="28"/>
        </w:rPr>
        <w:t>диниц в 2022</w:t>
      </w:r>
      <w:r w:rsidRPr="00BF3990">
        <w:rPr>
          <w:rFonts w:ascii="Times New Roman" w:hAnsi="Times New Roman"/>
          <w:sz w:val="28"/>
        </w:rPr>
        <w:t xml:space="preserve"> году</w:t>
      </w:r>
      <w:r w:rsidR="001D1668" w:rsidRPr="00BF3990">
        <w:rPr>
          <w:rFonts w:ascii="Times New Roman" w:hAnsi="Times New Roman"/>
          <w:sz w:val="28"/>
        </w:rPr>
        <w:t>).</w:t>
      </w:r>
    </w:p>
    <w:p w14:paraId="40186C69" w14:textId="77777777"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 xml:space="preserve">09 августа 2020 года </w:t>
      </w:r>
      <w:hyperlink r:id="rId11">
        <w:r w:rsidRPr="00BF3990">
          <w:rPr>
            <w:rFonts w:ascii="Times New Roman" w:hAnsi="Times New Roman"/>
            <w:sz w:val="28"/>
          </w:rPr>
          <w:t>Указом</w:t>
        </w:r>
      </w:hyperlink>
      <w:r w:rsidRPr="00BF3990">
        <w:rPr>
          <w:rFonts w:ascii="Times New Roman" w:hAnsi="Times New Roman"/>
          <w:sz w:val="28"/>
        </w:rPr>
        <w:t xml:space="preserve"> П</w:t>
      </w:r>
      <w:r w:rsidR="001D1668" w:rsidRPr="00BF3990">
        <w:rPr>
          <w:rFonts w:ascii="Times New Roman" w:hAnsi="Times New Roman"/>
          <w:sz w:val="28"/>
        </w:rPr>
        <w:t>резидента Российской Федерации №</w:t>
      </w:r>
      <w:r w:rsidRPr="00BF3990">
        <w:rPr>
          <w:rFonts w:ascii="Times New Roman" w:hAnsi="Times New Roman"/>
          <w:sz w:val="28"/>
        </w:rPr>
        <w:t xml:space="preserve"> 505 утверждена Стратегия государственной политики Российской Федерации в отношении</w:t>
      </w:r>
      <w:r w:rsidR="001D1668" w:rsidRPr="00BF3990">
        <w:rPr>
          <w:rFonts w:ascii="Times New Roman" w:hAnsi="Times New Roman"/>
          <w:sz w:val="28"/>
        </w:rPr>
        <w:t xml:space="preserve"> российского казачества на 2021-</w:t>
      </w:r>
      <w:r w:rsidRPr="00BF3990">
        <w:rPr>
          <w:rFonts w:ascii="Times New Roman" w:hAnsi="Times New Roman"/>
          <w:sz w:val="28"/>
        </w:rPr>
        <w:t>2030 годы (далее - Стратегия), в которой одной из основных задач является повышение роли российского казачества в воспитании подрастающего поколения в духе патриотизма и его готовности к служению Отечеству.</w:t>
      </w:r>
    </w:p>
    <w:p w14:paraId="0403DEA7" w14:textId="77777777"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Исторические и культурные традиции казачества необходимо возрождать и развивать через различные социокультурные центры. Важнейшим из таких центров, привлекающих наибольшее число молодых людей, является общеобразовательная организация.</w:t>
      </w:r>
    </w:p>
    <w:p w14:paraId="23814C5D" w14:textId="77777777"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lastRenderedPageBreak/>
        <w:t xml:space="preserve">В настоящее время в общеобразовательных организациях </w:t>
      </w:r>
      <w:r w:rsidR="001D1668" w:rsidRPr="00BF3990">
        <w:rPr>
          <w:rFonts w:ascii="Times New Roman" w:hAnsi="Times New Roman"/>
          <w:sz w:val="28"/>
        </w:rPr>
        <w:t>Георгиевского муниципального округа Ставропольского края</w:t>
      </w:r>
      <w:r w:rsidRPr="00BF3990">
        <w:rPr>
          <w:rFonts w:ascii="Times New Roman" w:hAnsi="Times New Roman"/>
          <w:sz w:val="28"/>
        </w:rPr>
        <w:t xml:space="preserve"> функционируют 11 классов и 12 групп, в которых образовательный процесс осуществляется с использованием культурно-исторических традиций казачества.</w:t>
      </w:r>
    </w:p>
    <w:p w14:paraId="325B5F42" w14:textId="77777777" w:rsidR="008A3D9D"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 xml:space="preserve">Одним из приоритетных направлений возрождения и становления казачества в </w:t>
      </w:r>
      <w:r w:rsidR="001D1668" w:rsidRPr="00BF3990">
        <w:rPr>
          <w:rFonts w:ascii="Times New Roman" w:hAnsi="Times New Roman"/>
          <w:sz w:val="28"/>
        </w:rPr>
        <w:t>Георгиевском муниципальном округе Ставропольского края</w:t>
      </w:r>
      <w:r w:rsidR="005055B5" w:rsidRPr="00BF3990">
        <w:rPr>
          <w:rFonts w:ascii="Times New Roman" w:hAnsi="Times New Roman"/>
          <w:sz w:val="28"/>
        </w:rPr>
        <w:t xml:space="preserve"> </w:t>
      </w:r>
      <w:r w:rsidRPr="00BF3990">
        <w:rPr>
          <w:rFonts w:ascii="Times New Roman" w:hAnsi="Times New Roman"/>
          <w:sz w:val="28"/>
        </w:rPr>
        <w:t>является сохранение и дальнейшее развитие самобытной казачьей культуры. Мероприятия, проведение которых запланировано в рамках Программы, будут способствовать пропаганде и популяризации казачьей культуры, укреплению системы гражданско-патриотического воспитания подрастающего поколения.</w:t>
      </w:r>
    </w:p>
    <w:p w14:paraId="766227C9" w14:textId="77777777"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 xml:space="preserve">В Георгиевском </w:t>
      </w:r>
      <w:r w:rsidR="00CA1D18" w:rsidRPr="00BF3990">
        <w:rPr>
          <w:rFonts w:ascii="Times New Roman" w:hAnsi="Times New Roman"/>
          <w:sz w:val="28"/>
        </w:rPr>
        <w:t>муниципальном</w:t>
      </w:r>
      <w:r w:rsidRPr="00BF3990">
        <w:rPr>
          <w:rFonts w:ascii="Times New Roman" w:hAnsi="Times New Roman"/>
          <w:sz w:val="28"/>
        </w:rPr>
        <w:t xml:space="preserve"> округе Ставропольского края действуют 2 казачьих общества: Георгиевское </w:t>
      </w:r>
      <w:r w:rsidR="00E54513" w:rsidRPr="00BF3990">
        <w:rPr>
          <w:rFonts w:ascii="Times New Roman" w:hAnsi="Times New Roman"/>
          <w:sz w:val="28"/>
        </w:rPr>
        <w:t>муниципальное</w:t>
      </w:r>
      <w:r w:rsidRPr="00BF3990">
        <w:rPr>
          <w:rFonts w:ascii="Times New Roman" w:hAnsi="Times New Roman"/>
          <w:sz w:val="28"/>
        </w:rPr>
        <w:t xml:space="preserve"> и Георгиевское районное казачьи общества Ставропольского окружного казачьего общества Терского войскового казачьего общества, которые включают в себя </w:t>
      </w:r>
      <w:r w:rsidR="00E54513" w:rsidRPr="00BF3990">
        <w:rPr>
          <w:rFonts w:ascii="Times New Roman" w:hAnsi="Times New Roman"/>
          <w:sz w:val="28"/>
        </w:rPr>
        <w:t>муниципальные</w:t>
      </w:r>
      <w:r w:rsidRPr="00BF3990">
        <w:rPr>
          <w:rFonts w:ascii="Times New Roman" w:hAnsi="Times New Roman"/>
          <w:sz w:val="28"/>
        </w:rPr>
        <w:t xml:space="preserve">, хуторские, станичные казачьи общества и добровольные объединения казаков, не внесенные в государственный реестр казачьих обществ в Российской Федерации, действующие в соответствии с законодательством Российской Федерации. Казачество Георгиевского </w:t>
      </w:r>
      <w:r w:rsidR="00E54513" w:rsidRPr="00BF3990">
        <w:rPr>
          <w:rFonts w:ascii="Times New Roman" w:hAnsi="Times New Roman"/>
          <w:sz w:val="28"/>
        </w:rPr>
        <w:t xml:space="preserve">муниципального </w:t>
      </w:r>
      <w:r w:rsidRPr="00BF3990">
        <w:rPr>
          <w:rFonts w:ascii="Times New Roman" w:hAnsi="Times New Roman"/>
          <w:sz w:val="28"/>
        </w:rPr>
        <w:t xml:space="preserve">округа Ставропольского края насчитывает в своих рядах 782 казака, из них в Государственном реестре – 495 человек. </w:t>
      </w:r>
    </w:p>
    <w:p w14:paraId="2E9D4ECB" w14:textId="77777777" w:rsidR="00894A44" w:rsidRPr="00BF3990" w:rsidRDefault="00894A44" w:rsidP="00894A44">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 xml:space="preserve">Казачество активно содействует решению вопросов местного значения, исходя из интересов населения и учитывая исторические местные традиции, участвует в организации военно-патриотического воспитания молодежи, возрождении его духовных и культурных традиций, в обеспечении охраны общественного порядка. В Георгиевском </w:t>
      </w:r>
      <w:r w:rsidR="00CA1D18" w:rsidRPr="00BF3990">
        <w:rPr>
          <w:rFonts w:ascii="Times New Roman" w:hAnsi="Times New Roman"/>
          <w:sz w:val="28"/>
        </w:rPr>
        <w:t>муниципальном</w:t>
      </w:r>
      <w:r w:rsidRPr="00BF3990">
        <w:rPr>
          <w:rFonts w:ascii="Times New Roman" w:hAnsi="Times New Roman"/>
          <w:sz w:val="28"/>
        </w:rPr>
        <w:t xml:space="preserve"> округе Ставропольского края из числа казаков созданы 10 народных дружин (из них 1 на договорной основе). </w:t>
      </w:r>
      <w:r w:rsidRPr="00BF3990">
        <w:rPr>
          <w:rFonts w:ascii="Times New Roman" w:hAnsi="Times New Roman"/>
          <w:sz w:val="28"/>
          <w:szCs w:val="28"/>
        </w:rPr>
        <w:t xml:space="preserve">В целях </w:t>
      </w:r>
      <w:r w:rsidRPr="00BF3990">
        <w:rPr>
          <w:rFonts w:ascii="Times New Roman" w:eastAsia="Calibri" w:hAnsi="Times New Roman"/>
          <w:sz w:val="28"/>
          <w:szCs w:val="28"/>
        </w:rPr>
        <w:t>развития духовно-культурных основ казачества в</w:t>
      </w:r>
      <w:r w:rsidRPr="00BF3990">
        <w:rPr>
          <w:rFonts w:ascii="Times New Roman" w:hAnsi="Times New Roman"/>
          <w:sz w:val="28"/>
          <w:szCs w:val="28"/>
        </w:rPr>
        <w:t xml:space="preserve"> 2022 году на территории округа с привлечением казачьей молодежи проведено 7 военно-спортивных мероприятий по патриотическому воспитанию, в том </w:t>
      </w:r>
      <w:proofErr w:type="spellStart"/>
      <w:r w:rsidRPr="00BF3990">
        <w:rPr>
          <w:rFonts w:ascii="Times New Roman" w:hAnsi="Times New Roman"/>
          <w:sz w:val="28"/>
          <w:szCs w:val="28"/>
        </w:rPr>
        <w:t>числе:фестиваль</w:t>
      </w:r>
      <w:proofErr w:type="spellEnd"/>
      <w:r w:rsidRPr="00BF3990">
        <w:rPr>
          <w:rFonts w:ascii="Times New Roman" w:hAnsi="Times New Roman"/>
          <w:sz w:val="28"/>
          <w:szCs w:val="28"/>
        </w:rPr>
        <w:t xml:space="preserve"> традиционных казачьих воинских искусств «Георгиевская </w:t>
      </w:r>
      <w:proofErr w:type="spellStart"/>
      <w:r w:rsidRPr="00BF3990">
        <w:rPr>
          <w:rFonts w:ascii="Times New Roman" w:hAnsi="Times New Roman"/>
          <w:sz w:val="28"/>
          <w:szCs w:val="28"/>
        </w:rPr>
        <w:t>Казарла</w:t>
      </w:r>
      <w:proofErr w:type="spellEnd"/>
      <w:r w:rsidRPr="00BF3990">
        <w:rPr>
          <w:rFonts w:ascii="Times New Roman" w:hAnsi="Times New Roman"/>
          <w:sz w:val="28"/>
          <w:szCs w:val="28"/>
        </w:rPr>
        <w:t xml:space="preserve">», </w:t>
      </w:r>
      <w:r w:rsidRPr="00BF3990">
        <w:rPr>
          <w:rFonts w:ascii="Times New Roman" w:eastAsia="Calibri" w:hAnsi="Times New Roman"/>
          <w:sz w:val="28"/>
          <w:szCs w:val="28"/>
        </w:rPr>
        <w:t>молодежные казачьи игры «Казачьему роду – нет переводу», юношеские казачьи спортивные игры, VII</w:t>
      </w:r>
      <w:r w:rsidRPr="00BF3990">
        <w:rPr>
          <w:rFonts w:ascii="Times New Roman" w:eastAsia="Calibri" w:hAnsi="Times New Roman"/>
          <w:sz w:val="28"/>
          <w:szCs w:val="28"/>
          <w:lang w:val="en-US"/>
        </w:rPr>
        <w:t>I</w:t>
      </w:r>
      <w:r w:rsidRPr="00BF3990">
        <w:rPr>
          <w:rFonts w:ascii="Times New Roman" w:eastAsia="Calibri" w:hAnsi="Times New Roman"/>
          <w:sz w:val="28"/>
          <w:szCs w:val="28"/>
        </w:rPr>
        <w:t xml:space="preserve"> региональный фестиваль-конкурс казачьей культуры «Казачий лад 2022», казачьи воинские состязания «Осенний Спас»</w:t>
      </w:r>
      <w:r w:rsidRPr="00BF3990">
        <w:rPr>
          <w:rFonts w:ascii="Times New Roman" w:hAnsi="Times New Roman"/>
          <w:sz w:val="28"/>
          <w:szCs w:val="28"/>
        </w:rPr>
        <w:t xml:space="preserve">, </w:t>
      </w:r>
      <w:r w:rsidRPr="00BF3990">
        <w:rPr>
          <w:rFonts w:ascii="Times New Roman" w:eastAsia="Calibri" w:hAnsi="Times New Roman"/>
          <w:sz w:val="28"/>
          <w:szCs w:val="28"/>
        </w:rPr>
        <w:t xml:space="preserve">творческий конкурс среди обучающихся казачьих классов «В традициях казачьих мы живем», </w:t>
      </w:r>
      <w:r w:rsidRPr="00BF3990">
        <w:rPr>
          <w:rFonts w:ascii="Times New Roman" w:eastAsia="Calibri" w:hAnsi="Times New Roman"/>
          <w:sz w:val="28"/>
          <w:szCs w:val="28"/>
          <w:lang w:val="en-US"/>
        </w:rPr>
        <w:t>III</w:t>
      </w:r>
      <w:r w:rsidRPr="00BF3990">
        <w:rPr>
          <w:rFonts w:ascii="Times New Roman" w:eastAsia="Calibri" w:hAnsi="Times New Roman"/>
          <w:sz w:val="28"/>
          <w:szCs w:val="28"/>
        </w:rPr>
        <w:t xml:space="preserve"> открытый конкурс казачьей культуры «Живая традиция».</w:t>
      </w:r>
    </w:p>
    <w:p w14:paraId="63E4967D" w14:textId="77777777" w:rsidR="00F470A4" w:rsidRPr="00BF3990" w:rsidRDefault="00F470A4" w:rsidP="00F470A4">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rPr>
      </w:pPr>
      <w:r w:rsidRPr="00BF3990">
        <w:rPr>
          <w:rFonts w:ascii="Times New Roman" w:hAnsi="Times New Roman"/>
          <w:sz w:val="28"/>
          <w:szCs w:val="28"/>
        </w:rPr>
        <w:t xml:space="preserve">В рамках обеспечения межнационального мира и согласия в Георгиевском </w:t>
      </w:r>
      <w:r w:rsidR="00CA1D18" w:rsidRPr="00BF3990">
        <w:rPr>
          <w:rFonts w:ascii="Times New Roman" w:hAnsi="Times New Roman"/>
          <w:sz w:val="28"/>
          <w:szCs w:val="28"/>
        </w:rPr>
        <w:t>муниципальном</w:t>
      </w:r>
      <w:r w:rsidRPr="00BF3990">
        <w:rPr>
          <w:rFonts w:ascii="Times New Roman" w:hAnsi="Times New Roman"/>
          <w:sz w:val="28"/>
          <w:szCs w:val="28"/>
        </w:rPr>
        <w:t xml:space="preserve"> округе Ставропольского края на постоянной основе осуществляется деятельность по формированию в обществе обстановки нетерпимости к пропаганде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 На территории Георгиевского </w:t>
      </w:r>
      <w:r w:rsidR="00CA1D18"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действует 7 национально-</w:t>
      </w:r>
      <w:r w:rsidRPr="00BF3990">
        <w:rPr>
          <w:rFonts w:ascii="Times New Roman" w:hAnsi="Times New Roman"/>
          <w:sz w:val="28"/>
          <w:szCs w:val="28"/>
        </w:rPr>
        <w:lastRenderedPageBreak/>
        <w:t xml:space="preserve">культурных организаций и объединений: автономная некоммерческая организация «Армянское национально-культурное общество «КАНЧ», Ставропольское региональное отделение общероссийской общественной организации «Общероссийское объединение корейцев» (СРО ООК), Общественная организация «Азербайджанская национально-культурная автономия «Араз» (азербайджанское название реки на Южном Кавказе)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общественная организация «Культурный центр народов Дагестана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и другие.</w:t>
      </w:r>
    </w:p>
    <w:p w14:paraId="536E23F5" w14:textId="77777777" w:rsidR="00F470A4" w:rsidRPr="00BF3990" w:rsidRDefault="00F470A4" w:rsidP="00F470A4">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rPr>
      </w:pPr>
      <w:r w:rsidRPr="00BF3990">
        <w:rPr>
          <w:rFonts w:ascii="Times New Roman" w:hAnsi="Times New Roman"/>
          <w:sz w:val="28"/>
          <w:szCs w:val="28"/>
        </w:rPr>
        <w:t xml:space="preserve">В целях </w:t>
      </w:r>
      <w:r w:rsidR="00D047C1" w:rsidRPr="00BF3990">
        <w:rPr>
          <w:rFonts w:ascii="Times New Roman" w:hAnsi="Times New Roman"/>
          <w:sz w:val="28"/>
          <w:szCs w:val="28"/>
          <w:shd w:val="clear" w:color="auto" w:fill="FFFFFF"/>
        </w:rPr>
        <w:t>воспитания</w:t>
      </w:r>
      <w:r w:rsidRPr="00BF3990">
        <w:rPr>
          <w:rFonts w:ascii="Times New Roman" w:hAnsi="Times New Roman"/>
          <w:sz w:val="28"/>
          <w:szCs w:val="28"/>
          <w:shd w:val="clear" w:color="auto" w:fill="FFFFFF"/>
        </w:rPr>
        <w:t xml:space="preserve"> интернационализма и толерантности, уважения друг к другу, к обычаям, традициям и культуре разных народов</w:t>
      </w:r>
      <w:r w:rsidRPr="00BF3990">
        <w:rPr>
          <w:rFonts w:ascii="Times New Roman" w:hAnsi="Times New Roman"/>
          <w:sz w:val="28"/>
          <w:szCs w:val="28"/>
        </w:rPr>
        <w:t xml:space="preserve">, проживающих на территории Георгиевского </w:t>
      </w:r>
      <w:r w:rsidR="00CA1D18"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организовано проведение еженедельного и ежеквартального мониторинга межнациональных отношений, а также проведено: 4 заседания совета по межнациональным отношениям при администрации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и 4 заседания Молодежного этнического совета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534</w:t>
      </w:r>
      <w:r w:rsidR="00D047C1" w:rsidRPr="00BF3990">
        <w:rPr>
          <w:rFonts w:ascii="Times New Roman" w:hAnsi="Times New Roman"/>
          <w:sz w:val="28"/>
          <w:szCs w:val="28"/>
        </w:rPr>
        <w:t xml:space="preserve"> мероприятия</w:t>
      </w:r>
      <w:r w:rsidRPr="00BF3990">
        <w:rPr>
          <w:rFonts w:ascii="Times New Roman" w:hAnsi="Times New Roman"/>
          <w:sz w:val="28"/>
          <w:szCs w:val="28"/>
        </w:rPr>
        <w:t xml:space="preserve"> по гармонизации межнациональных и межконфессиональных отношений.</w:t>
      </w:r>
    </w:p>
    <w:p w14:paraId="43665315" w14:textId="77777777" w:rsidR="00367EF3" w:rsidRPr="00BF3990" w:rsidRDefault="0063168A" w:rsidP="00367EF3">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BF3990">
        <w:rPr>
          <w:rFonts w:ascii="Times New Roman" w:hAnsi="Times New Roman"/>
          <w:sz w:val="28"/>
          <w:szCs w:val="28"/>
        </w:rPr>
        <w:t xml:space="preserve">Программа носит социальный характер, реализация ее мероприятий окажет положительное влияние на обеспечение правопорядка и безопасности жителей Георгиевского </w:t>
      </w:r>
      <w:r w:rsidR="00CA1D18"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w:t>
      </w:r>
      <w:r w:rsidRPr="00BF3990">
        <w:rPr>
          <w:rFonts w:ascii="Times New Roman" w:hAnsi="Times New Roman"/>
          <w:spacing w:val="-2"/>
          <w:sz w:val="28"/>
          <w:szCs w:val="28"/>
        </w:rPr>
        <w:t>состояние межнациональных отношений, развитие традиционной казачьей культуры,</w:t>
      </w:r>
      <w:r w:rsidRPr="00BF3990">
        <w:rPr>
          <w:rFonts w:ascii="Times New Roman" w:hAnsi="Times New Roman"/>
          <w:sz w:val="28"/>
          <w:szCs w:val="28"/>
        </w:rPr>
        <w:t xml:space="preserve"> обеспечение и поддержание в высокой готовности сил и средств гражданской обороны</w:t>
      </w:r>
      <w:r w:rsidRPr="00BF3990">
        <w:rPr>
          <w:rFonts w:ascii="Times New Roman" w:hAnsi="Times New Roman"/>
          <w:spacing w:val="-2"/>
          <w:sz w:val="28"/>
          <w:szCs w:val="28"/>
        </w:rPr>
        <w:t>.</w:t>
      </w:r>
    </w:p>
    <w:p w14:paraId="478E27BE" w14:textId="77777777"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На достижение целей и решение задач Программы могут оказать влияние следующие риски: экономические, социальные, природные, экологические, технические, политические, информационные и криминогенные.</w:t>
      </w:r>
    </w:p>
    <w:p w14:paraId="33977911" w14:textId="77777777"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Мерами управления рисками реализации Программы являются:</w:t>
      </w:r>
    </w:p>
    <w:p w14:paraId="550C613C" w14:textId="77777777"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оперативный мониторинг выполнения основных мероприятий Программы;</w:t>
      </w:r>
    </w:p>
    <w:p w14:paraId="56FB0F64" w14:textId="77777777"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информационная открытость и развитие общественных коммуникаций;</w:t>
      </w:r>
    </w:p>
    <w:p w14:paraId="788A4BF0" w14:textId="77777777"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постоянное информирование населения по профилактике правонарушений, алкоголизма, незаконного потребления наркотиков, пропаганде семейных ценностей и здорового образа жизни;</w:t>
      </w:r>
    </w:p>
    <w:p w14:paraId="6C902381" w14:textId="77777777"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постоянное информирование населения об угрозе религиозного, межэтнического, политического экстремизма и терроризма.</w:t>
      </w:r>
    </w:p>
    <w:p w14:paraId="70AF0CAA" w14:textId="77777777"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Подпрограммы Программы взаимосвязаны по срокам, ресурсам и исполнителям:</w:t>
      </w:r>
    </w:p>
    <w:p w14:paraId="0685B8E4" w14:textId="77777777"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 xml:space="preserve">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w:t>
      </w:r>
      <w:r w:rsidR="00CA1D18" w:rsidRPr="00BF3990">
        <w:rPr>
          <w:rFonts w:ascii="Times New Roman" w:hAnsi="Times New Roman"/>
          <w:sz w:val="28"/>
          <w:szCs w:val="28"/>
        </w:rPr>
        <w:t>муниципальном</w:t>
      </w:r>
      <w:r w:rsidRPr="00BF3990">
        <w:rPr>
          <w:rFonts w:ascii="Times New Roman" w:hAnsi="Times New Roman"/>
          <w:sz w:val="28"/>
          <w:szCs w:val="28"/>
        </w:rPr>
        <w:t xml:space="preserve"> округе Ставропольского края» (приложение 1 к Программе);</w:t>
      </w:r>
    </w:p>
    <w:p w14:paraId="5312C24B" w14:textId="77777777"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lastRenderedPageBreak/>
        <w:t>подпрограмма «Профилактика терроризма и экстремизма» (приложение 2 к Программе);</w:t>
      </w:r>
    </w:p>
    <w:p w14:paraId="11B48B52" w14:textId="77777777"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подпрограмма «Поддержка казачества» (приложение 3 к Программе);</w:t>
      </w:r>
    </w:p>
    <w:p w14:paraId="5651749F" w14:textId="77777777"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подпрограмма «</w:t>
      </w:r>
      <w:r w:rsidR="00367EF3">
        <w:rPr>
          <w:rFonts w:ascii="Times New Roman" w:hAnsi="Times New Roman"/>
          <w:color w:val="000000"/>
          <w:sz w:val="28"/>
          <w:szCs w:val="28"/>
        </w:rPr>
        <w:t>Межнациональные отношения</w:t>
      </w:r>
      <w:r w:rsidRPr="006635DA">
        <w:rPr>
          <w:rFonts w:ascii="Times New Roman" w:hAnsi="Times New Roman"/>
          <w:color w:val="000000"/>
          <w:sz w:val="28"/>
          <w:szCs w:val="28"/>
        </w:rPr>
        <w:t>» (приложение 4 к Программе).</w:t>
      </w:r>
    </w:p>
    <w:p w14:paraId="0DF3DB92" w14:textId="77777777"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eastAsia="Calibri" w:hAnsi="Times New Roman"/>
          <w:sz w:val="28"/>
          <w:szCs w:val="28"/>
          <w:lang w:eastAsia="en-US"/>
        </w:rPr>
        <w:t xml:space="preserve">Объемы и источники финансового обеспечения Программы </w:t>
      </w:r>
      <w:r w:rsidRPr="00D42829">
        <w:rPr>
          <w:rFonts w:ascii="Times New Roman" w:hAnsi="Times New Roman"/>
          <w:color w:val="000000"/>
          <w:sz w:val="28"/>
          <w:szCs w:val="28"/>
        </w:rPr>
        <w:t>приведены в приложении 5 к Программе.</w:t>
      </w:r>
    </w:p>
    <w:p w14:paraId="5F3B216A" w14:textId="77777777"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sidR="007657BA">
        <w:rPr>
          <w:rFonts w:ascii="Times New Roman" w:hAnsi="Times New Roman"/>
          <w:color w:val="000000"/>
          <w:sz w:val="28"/>
          <w:szCs w:val="28"/>
        </w:rPr>
        <w:t xml:space="preserve"> </w:t>
      </w:r>
      <w:r w:rsidRPr="00D42829">
        <w:rPr>
          <w:rFonts w:ascii="Times New Roman" w:hAnsi="Times New Roman"/>
          <w:color w:val="000000"/>
          <w:sz w:val="28"/>
          <w:szCs w:val="28"/>
        </w:rPr>
        <w:t>об индикаторах достижени</w:t>
      </w:r>
      <w:r w:rsidR="007657BA">
        <w:rPr>
          <w:rFonts w:ascii="Times New Roman" w:hAnsi="Times New Roman"/>
          <w:color w:val="000000"/>
          <w:sz w:val="28"/>
          <w:szCs w:val="28"/>
        </w:rPr>
        <w:t xml:space="preserve">я целей муниципальной </w:t>
      </w:r>
      <w:r w:rsidR="00E82E9C">
        <w:rPr>
          <w:rFonts w:ascii="Times New Roman" w:hAnsi="Times New Roman"/>
          <w:color w:val="000000"/>
          <w:sz w:val="28"/>
          <w:szCs w:val="28"/>
        </w:rPr>
        <w:t>П</w:t>
      </w:r>
      <w:r w:rsidR="007657BA">
        <w:rPr>
          <w:rFonts w:ascii="Times New Roman" w:hAnsi="Times New Roman"/>
          <w:color w:val="000000"/>
          <w:sz w:val="28"/>
          <w:szCs w:val="28"/>
        </w:rPr>
        <w:t xml:space="preserve">рограммы Георгиевского муниципального округа Ставропольского края </w:t>
      </w:r>
      <w:r w:rsidRPr="00D42829">
        <w:rPr>
          <w:rFonts w:ascii="Times New Roman" w:hAnsi="Times New Roman"/>
          <w:color w:val="000000"/>
          <w:sz w:val="28"/>
          <w:szCs w:val="28"/>
        </w:rPr>
        <w:t xml:space="preserve">и </w:t>
      </w:r>
      <w:r w:rsidR="007657BA">
        <w:rPr>
          <w:rFonts w:ascii="Times New Roman" w:hAnsi="Times New Roman"/>
          <w:color w:val="000000"/>
          <w:sz w:val="28"/>
          <w:szCs w:val="28"/>
        </w:rPr>
        <w:t xml:space="preserve">показателях решения задач подпрограмм Программы и их </w:t>
      </w:r>
      <w:r w:rsidRPr="00D42829">
        <w:rPr>
          <w:rFonts w:ascii="Times New Roman" w:hAnsi="Times New Roman"/>
          <w:color w:val="000000"/>
          <w:sz w:val="28"/>
          <w:szCs w:val="28"/>
        </w:rPr>
        <w:t>значения</w:t>
      </w:r>
      <w:r w:rsidR="007657BA">
        <w:rPr>
          <w:rFonts w:ascii="Times New Roman"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14:paraId="7A7DD43E" w14:textId="77777777"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sz w:val="28"/>
          <w:szCs w:val="28"/>
        </w:rPr>
        <w:t xml:space="preserve">Перечень основных мероприятий подпрограмм Программы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7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14:paraId="48444E93" w14:textId="77777777"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D42829">
        <w:rPr>
          <w:rFonts w:ascii="Times New Roman" w:eastAsia="Calibri" w:hAnsi="Times New Roman"/>
          <w:color w:val="000000"/>
          <w:sz w:val="28"/>
          <w:szCs w:val="28"/>
        </w:rPr>
        <w:t>Сведения о весовых коэффициентах, присвоенных целям Программы,</w:t>
      </w:r>
      <w:r w:rsidR="00E82E9C">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 xml:space="preserve">задачам подпрограмм </w:t>
      </w:r>
      <w:proofErr w:type="gramStart"/>
      <w:r w:rsidRPr="00E95894">
        <w:rPr>
          <w:rFonts w:ascii="Times New Roman" w:eastAsia="Calibri" w:hAnsi="Times New Roman"/>
          <w:color w:val="000000"/>
          <w:sz w:val="28"/>
          <w:szCs w:val="28"/>
        </w:rPr>
        <w:t>Программы</w:t>
      </w:r>
      <w:r>
        <w:rPr>
          <w:rFonts w:ascii="Times New Roman" w:eastAsia="Calibri" w:hAnsi="Times New Roman"/>
          <w:color w:val="000000"/>
          <w:sz w:val="28"/>
          <w:szCs w:val="28"/>
        </w:rPr>
        <w:t>(</w:t>
      </w:r>
      <w:proofErr w:type="gramEnd"/>
      <w:r>
        <w:rPr>
          <w:rFonts w:ascii="Times New Roman" w:eastAsia="Calibri" w:hAnsi="Times New Roman"/>
          <w:color w:val="000000"/>
          <w:sz w:val="28"/>
          <w:szCs w:val="28"/>
        </w:rPr>
        <w:t>приложение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14:paraId="7F874792" w14:textId="77777777" w:rsidR="0063168A" w:rsidRDefault="0063168A" w:rsidP="0063168A">
      <w:pPr>
        <w:pBdr>
          <w:top w:val="single" w:sz="4" w:space="0" w:color="FFFFFF"/>
          <w:left w:val="single" w:sz="4" w:space="0" w:color="FFFFFF"/>
          <w:bottom w:val="single" w:sz="4" w:space="6" w:color="FFFFFF"/>
          <w:right w:val="single" w:sz="4" w:space="2" w:color="FFFFFF"/>
        </w:pBdr>
        <w:jc w:val="both"/>
        <w:rPr>
          <w:rFonts w:ascii="Times New Roman" w:hAnsi="Times New Roman"/>
          <w:color w:val="000000"/>
          <w:sz w:val="28"/>
          <w:szCs w:val="28"/>
        </w:rPr>
      </w:pPr>
    </w:p>
    <w:p w14:paraId="03D1BB02" w14:textId="77777777" w:rsidR="00B1542D" w:rsidRDefault="00B1542D" w:rsidP="0063168A">
      <w:pPr>
        <w:pBdr>
          <w:top w:val="single" w:sz="4" w:space="0" w:color="FFFFFF"/>
          <w:left w:val="single" w:sz="4" w:space="0" w:color="FFFFFF"/>
          <w:bottom w:val="single" w:sz="4" w:space="6" w:color="FFFFFF"/>
          <w:right w:val="single" w:sz="4" w:space="2" w:color="FFFFFF"/>
        </w:pBdr>
        <w:jc w:val="both"/>
        <w:rPr>
          <w:rFonts w:ascii="Times New Roman" w:hAnsi="Times New Roman"/>
          <w:color w:val="000000"/>
          <w:sz w:val="28"/>
          <w:szCs w:val="28"/>
        </w:rPr>
      </w:pPr>
    </w:p>
    <w:p w14:paraId="1FFFDEB8" w14:textId="77777777" w:rsidR="00B1542D" w:rsidRDefault="00B1542D" w:rsidP="0063168A">
      <w:pPr>
        <w:pBdr>
          <w:top w:val="single" w:sz="4" w:space="0" w:color="FFFFFF"/>
          <w:left w:val="single" w:sz="4" w:space="0" w:color="FFFFFF"/>
          <w:bottom w:val="single" w:sz="4" w:space="6" w:color="FFFFFF"/>
          <w:right w:val="single" w:sz="4" w:space="2" w:color="FFFFFF"/>
        </w:pBdr>
        <w:jc w:val="both"/>
        <w:rPr>
          <w:rFonts w:ascii="Times New Roman" w:hAnsi="Times New Roman"/>
          <w:color w:val="000000"/>
          <w:sz w:val="28"/>
          <w:szCs w:val="28"/>
        </w:rPr>
      </w:pPr>
    </w:p>
    <w:p w14:paraId="36100C04" w14:textId="77777777" w:rsidR="00B1542D" w:rsidRPr="00F10774" w:rsidRDefault="00B1542D" w:rsidP="00B1542D">
      <w:pPr>
        <w:spacing w:line="100" w:lineRule="atLeast"/>
        <w:jc w:val="both"/>
        <w:rPr>
          <w:rFonts w:ascii="Times New Roman" w:hAnsi="Times New Roman"/>
          <w:color w:val="00000A"/>
          <w:sz w:val="28"/>
          <w:szCs w:val="28"/>
          <w:lang w:eastAsia="ar-SA"/>
        </w:rPr>
      </w:pPr>
    </w:p>
    <w:p w14:paraId="20A9C0C2" w14:textId="77777777" w:rsidR="00B1542D" w:rsidRPr="00F10774" w:rsidRDefault="00B1542D" w:rsidP="00B1542D">
      <w:pPr>
        <w:spacing w:line="240" w:lineRule="exact"/>
        <w:jc w:val="both"/>
        <w:rPr>
          <w:rFonts w:ascii="Times New Roman" w:hAnsi="Times New Roman"/>
          <w:color w:val="00000A"/>
          <w:sz w:val="28"/>
          <w:szCs w:val="28"/>
          <w:lang w:eastAsia="ar-SA"/>
        </w:rPr>
      </w:pPr>
      <w:r>
        <w:rPr>
          <w:rFonts w:ascii="Times New Roman" w:hAnsi="Times New Roman"/>
          <w:color w:val="00000A"/>
          <w:sz w:val="28"/>
          <w:szCs w:val="28"/>
          <w:lang w:eastAsia="ar-SA"/>
        </w:rPr>
        <w:t>Управляющий</w:t>
      </w:r>
      <w:r w:rsidRPr="00F10774">
        <w:rPr>
          <w:rFonts w:ascii="Times New Roman" w:hAnsi="Times New Roman"/>
          <w:color w:val="00000A"/>
          <w:sz w:val="28"/>
          <w:szCs w:val="28"/>
          <w:lang w:eastAsia="ar-SA"/>
        </w:rPr>
        <w:t xml:space="preserve"> делами администрации</w:t>
      </w:r>
    </w:p>
    <w:p w14:paraId="2B549B02" w14:textId="77777777" w:rsidR="00B1542D" w:rsidRPr="00F10774" w:rsidRDefault="00B1542D" w:rsidP="00B1542D">
      <w:pPr>
        <w:spacing w:line="240" w:lineRule="exact"/>
        <w:jc w:val="both"/>
        <w:rPr>
          <w:rFonts w:ascii="Times New Roman" w:hAnsi="Times New Roman"/>
          <w:color w:val="00000A"/>
          <w:sz w:val="28"/>
          <w:szCs w:val="28"/>
          <w:lang w:eastAsia="ar-SA"/>
        </w:rPr>
      </w:pPr>
      <w:r w:rsidRPr="00F10774">
        <w:rPr>
          <w:rFonts w:ascii="Times New Roman" w:hAnsi="Times New Roman"/>
          <w:color w:val="00000A"/>
          <w:sz w:val="28"/>
          <w:szCs w:val="28"/>
          <w:lang w:eastAsia="ar-SA"/>
        </w:rPr>
        <w:t xml:space="preserve">Георгиевского </w:t>
      </w:r>
      <w:r>
        <w:rPr>
          <w:rFonts w:ascii="Times New Roman" w:hAnsi="Times New Roman"/>
          <w:color w:val="00000A"/>
          <w:sz w:val="28"/>
          <w:szCs w:val="28"/>
          <w:lang w:eastAsia="ar-SA"/>
        </w:rPr>
        <w:t>муниципальн</w:t>
      </w:r>
      <w:r w:rsidRPr="00F10774">
        <w:rPr>
          <w:rFonts w:ascii="Times New Roman" w:hAnsi="Times New Roman"/>
          <w:color w:val="00000A"/>
          <w:sz w:val="28"/>
          <w:szCs w:val="28"/>
          <w:lang w:eastAsia="ar-SA"/>
        </w:rPr>
        <w:t>ого округа</w:t>
      </w:r>
    </w:p>
    <w:p w14:paraId="67CB6EF8" w14:textId="77777777" w:rsidR="00B1542D" w:rsidRPr="00F10774" w:rsidRDefault="00B1542D" w:rsidP="00B1542D">
      <w:pPr>
        <w:spacing w:line="240" w:lineRule="exact"/>
        <w:jc w:val="both"/>
        <w:rPr>
          <w:rFonts w:ascii="Times New Roman" w:hAnsi="Times New Roman"/>
          <w:color w:val="00000A"/>
          <w:sz w:val="28"/>
          <w:szCs w:val="28"/>
          <w:lang w:eastAsia="ar-SA"/>
        </w:rPr>
      </w:pPr>
      <w:r w:rsidRPr="00F10774">
        <w:rPr>
          <w:rFonts w:ascii="Times New Roman" w:hAnsi="Times New Roman"/>
          <w:color w:val="00000A"/>
          <w:sz w:val="28"/>
          <w:szCs w:val="28"/>
          <w:lang w:eastAsia="ar-SA"/>
        </w:rPr>
        <w:t xml:space="preserve">Ставропольского края                                        </w:t>
      </w:r>
      <w:r>
        <w:rPr>
          <w:rFonts w:ascii="Times New Roman" w:hAnsi="Times New Roman"/>
          <w:color w:val="00000A"/>
          <w:sz w:val="28"/>
          <w:szCs w:val="28"/>
          <w:lang w:eastAsia="ar-SA"/>
        </w:rPr>
        <w:t xml:space="preserve">                               </w:t>
      </w:r>
      <w:proofErr w:type="spellStart"/>
      <w:r>
        <w:rPr>
          <w:rFonts w:ascii="Times New Roman" w:hAnsi="Times New Roman"/>
          <w:color w:val="00000A"/>
          <w:sz w:val="28"/>
          <w:szCs w:val="28"/>
          <w:lang w:eastAsia="ar-SA"/>
        </w:rPr>
        <w:t>Л.С.Мочалова</w:t>
      </w:r>
      <w:proofErr w:type="spellEnd"/>
    </w:p>
    <w:p w14:paraId="026D18BB" w14:textId="77777777" w:rsidR="00B1542D" w:rsidRDefault="00835C0F"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r>
        <w:rPr>
          <w:rFonts w:ascii="Times New Roman" w:hAnsi="Times New Roman"/>
          <w:color w:val="000000"/>
          <w:sz w:val="28"/>
          <w:szCs w:val="28"/>
        </w:rPr>
        <w:t>___</w:t>
      </w:r>
    </w:p>
    <w:p w14:paraId="2E5A8258"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61473D97"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0512AF9D"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38E7C0C6"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2DDB4240"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4F894E51"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618E54B0"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2C53C6EB"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2502FD30"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7EB7EFC7"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7176A139"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6F13F254"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6B446CA3"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3B088740"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51397A97"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2520D29E"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773CB01E"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6E3D5BFE"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42FF0B18"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4D59803E"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7D99B345"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0C7F5BBA"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0CEE9337" w14:textId="77777777" w:rsidR="005B344B" w:rsidRDefault="005B344B"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379251A3" w14:textId="77777777" w:rsidR="005B344B" w:rsidRDefault="005B344B"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0352BDF3"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184DBDB1"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7972DB6F"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465921A4" w14:textId="77777777" w:rsidR="00B1542D" w:rsidRDefault="00B1542D" w:rsidP="00B1542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p>
    <w:p w14:paraId="646C7534" w14:textId="77777777" w:rsidR="004E5CF6" w:rsidRPr="00752D69" w:rsidRDefault="00B1542D"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r>
        <w:rPr>
          <w:rFonts w:ascii="Times New Roman" w:hAnsi="Times New Roman"/>
          <w:color w:val="000000"/>
          <w:sz w:val="28"/>
          <w:szCs w:val="28"/>
        </w:rPr>
        <w:lastRenderedPageBreak/>
        <w:t xml:space="preserve">                                                                         </w:t>
      </w:r>
      <w:r w:rsidR="004E5CF6">
        <w:rPr>
          <w:rFonts w:ascii="Times New Roman" w:hAnsi="Times New Roman"/>
          <w:color w:val="000000"/>
          <w:sz w:val="28"/>
          <w:szCs w:val="28"/>
        </w:rPr>
        <w:t>П</w:t>
      </w:r>
      <w:r w:rsidR="004E5CF6" w:rsidRPr="00752D69">
        <w:rPr>
          <w:rFonts w:ascii="Times New Roman" w:hAnsi="Times New Roman"/>
          <w:color w:val="000000"/>
          <w:sz w:val="28"/>
          <w:szCs w:val="28"/>
        </w:rPr>
        <w:t>риложение 1</w:t>
      </w:r>
    </w:p>
    <w:p w14:paraId="2FD949EC" w14:textId="77777777" w:rsidR="004E5CF6" w:rsidRPr="00752D69" w:rsidRDefault="004E5CF6" w:rsidP="004E5CF6">
      <w:pPr>
        <w:widowControl w:val="0"/>
        <w:autoSpaceDE w:val="0"/>
        <w:autoSpaceDN w:val="0"/>
        <w:adjustRightInd w:val="0"/>
        <w:spacing w:line="240" w:lineRule="exact"/>
        <w:ind w:left="5103"/>
        <w:jc w:val="both"/>
        <w:rPr>
          <w:rFonts w:ascii="Times New Roman" w:hAnsi="Times New Roman"/>
          <w:color w:val="000000"/>
          <w:sz w:val="28"/>
          <w:szCs w:val="28"/>
        </w:rPr>
      </w:pPr>
    </w:p>
    <w:p w14:paraId="3DF5AA24" w14:textId="77777777" w:rsidR="004E5CF6" w:rsidRPr="00752D69" w:rsidRDefault="004E5CF6" w:rsidP="004E5CF6">
      <w:pPr>
        <w:widowControl w:val="0"/>
        <w:autoSpaceDE w:val="0"/>
        <w:autoSpaceDN w:val="0"/>
        <w:adjustRightInd w:val="0"/>
        <w:spacing w:line="240" w:lineRule="exact"/>
        <w:ind w:left="5103"/>
        <w:jc w:val="both"/>
        <w:rPr>
          <w:rFonts w:ascii="Times New Roman" w:hAnsi="Times New Roman"/>
          <w:color w:val="000000"/>
          <w:sz w:val="28"/>
          <w:szCs w:val="28"/>
        </w:rPr>
      </w:pPr>
      <w:r w:rsidRPr="00752D69">
        <w:rPr>
          <w:rFonts w:ascii="Times New Roman" w:hAnsi="Times New Roman"/>
          <w:color w:val="000000"/>
          <w:sz w:val="28"/>
          <w:szCs w:val="28"/>
        </w:rPr>
        <w:t xml:space="preserve">к муниципальной программе Георгиевского </w:t>
      </w:r>
      <w:r w:rsidR="00367EF3">
        <w:rPr>
          <w:rFonts w:ascii="Times New Roman" w:hAnsi="Times New Roman"/>
          <w:color w:val="000000"/>
          <w:sz w:val="28"/>
          <w:szCs w:val="28"/>
        </w:rPr>
        <w:t>муниципальн</w:t>
      </w:r>
      <w:r w:rsidRPr="00752D69">
        <w:rPr>
          <w:rFonts w:ascii="Times New Roman" w:hAnsi="Times New Roman"/>
          <w:color w:val="000000"/>
          <w:sz w:val="28"/>
          <w:szCs w:val="28"/>
        </w:rPr>
        <w:t>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14:paraId="148D04E4" w14:textId="77777777"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14:paraId="01016231" w14:textId="77777777"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14:paraId="2D20B098" w14:textId="77777777"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14:paraId="5A2372F0" w14:textId="77777777"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14:paraId="1CFD3D9D" w14:textId="77777777" w:rsidR="004E5CF6" w:rsidRPr="00752D69" w:rsidRDefault="004E5CF6" w:rsidP="004E5CF6">
      <w:pPr>
        <w:pStyle w:val="BodyText21"/>
        <w:widowControl/>
        <w:spacing w:line="240" w:lineRule="exact"/>
        <w:rPr>
          <w:color w:val="000000"/>
          <w:szCs w:val="28"/>
        </w:rPr>
      </w:pPr>
      <w:r w:rsidRPr="00752D69">
        <w:rPr>
          <w:color w:val="000000"/>
          <w:szCs w:val="28"/>
        </w:rPr>
        <w:t>ПОДПРОГРАММА</w:t>
      </w:r>
    </w:p>
    <w:p w14:paraId="3A3178B7" w14:textId="77777777" w:rsidR="004E5CF6" w:rsidRPr="00752D69" w:rsidRDefault="004E5CF6" w:rsidP="004E5CF6">
      <w:pPr>
        <w:pStyle w:val="BodyText21"/>
        <w:widowControl/>
        <w:spacing w:line="240" w:lineRule="exact"/>
        <w:rPr>
          <w:color w:val="000000"/>
          <w:szCs w:val="28"/>
        </w:rPr>
      </w:pPr>
    </w:p>
    <w:p w14:paraId="16F0E5AA" w14:textId="77777777"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«Профилактика правонарушений, незаконного потребления и оборота</w:t>
      </w:r>
    </w:p>
    <w:p w14:paraId="32A774CA" w14:textId="77777777"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 xml:space="preserve">наркотических средств и психотропных веществ, обеспечение общественного порядка в Георгиевском </w:t>
      </w:r>
      <w:r w:rsidR="00367EF3">
        <w:rPr>
          <w:rFonts w:ascii="Times New Roman" w:hAnsi="Times New Roman"/>
          <w:color w:val="000000"/>
          <w:sz w:val="28"/>
          <w:szCs w:val="28"/>
        </w:rPr>
        <w:t>муниципальн</w:t>
      </w:r>
      <w:r w:rsidRPr="00752D69">
        <w:rPr>
          <w:rFonts w:ascii="Times New Roman" w:hAnsi="Times New Roman"/>
          <w:color w:val="000000"/>
          <w:sz w:val="28"/>
          <w:szCs w:val="28"/>
        </w:rPr>
        <w:t>ом округе Ставропольского края»</w:t>
      </w:r>
    </w:p>
    <w:p w14:paraId="5D382E8A" w14:textId="77777777" w:rsidR="004E5CF6" w:rsidRPr="00752D69" w:rsidRDefault="004E5CF6" w:rsidP="004E5CF6">
      <w:pPr>
        <w:pStyle w:val="BodyText21"/>
        <w:widowControl/>
        <w:rPr>
          <w:color w:val="000000"/>
          <w:szCs w:val="28"/>
        </w:rPr>
      </w:pPr>
    </w:p>
    <w:p w14:paraId="4F5E5712" w14:textId="77777777" w:rsidR="004E5CF6" w:rsidRPr="00752D69" w:rsidRDefault="004E5CF6" w:rsidP="004E5CF6">
      <w:pPr>
        <w:pStyle w:val="BodyText21"/>
        <w:widowControl/>
        <w:rPr>
          <w:color w:val="000000"/>
          <w:szCs w:val="28"/>
        </w:rPr>
      </w:pPr>
    </w:p>
    <w:p w14:paraId="713F3FCD" w14:textId="77777777" w:rsidR="004E5CF6" w:rsidRPr="00752D69" w:rsidRDefault="004E5CF6" w:rsidP="004E5CF6">
      <w:pPr>
        <w:pStyle w:val="BodyText21"/>
        <w:widowControl/>
        <w:spacing w:line="240" w:lineRule="exact"/>
        <w:rPr>
          <w:color w:val="000000"/>
          <w:szCs w:val="28"/>
        </w:rPr>
      </w:pPr>
      <w:r w:rsidRPr="00752D69">
        <w:rPr>
          <w:color w:val="000000"/>
          <w:szCs w:val="28"/>
        </w:rPr>
        <w:t>ПАСПОРТ</w:t>
      </w:r>
    </w:p>
    <w:p w14:paraId="227F9BC1" w14:textId="77777777" w:rsidR="004E5CF6" w:rsidRPr="00752D69" w:rsidRDefault="004E5CF6" w:rsidP="004E5CF6">
      <w:pPr>
        <w:pStyle w:val="BodyText21"/>
        <w:widowControl/>
        <w:spacing w:line="240" w:lineRule="exact"/>
        <w:rPr>
          <w:color w:val="000000"/>
          <w:szCs w:val="28"/>
        </w:rPr>
      </w:pPr>
    </w:p>
    <w:p w14:paraId="1486ED65" w14:textId="77777777"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подпрограммы «Профилактика правонарушений, незаконного потребления и оборота наркотических средств и психотропных веществ, обеспечение</w:t>
      </w:r>
    </w:p>
    <w:p w14:paraId="174DEA99" w14:textId="77777777"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 xml:space="preserve">общественного порядка в Георгиевском </w:t>
      </w:r>
      <w:r w:rsidR="00C355F5">
        <w:rPr>
          <w:rFonts w:ascii="Times New Roman" w:hAnsi="Times New Roman"/>
          <w:color w:val="000000"/>
          <w:sz w:val="28"/>
          <w:szCs w:val="28"/>
        </w:rPr>
        <w:t>муниципальн</w:t>
      </w:r>
      <w:r w:rsidRPr="00752D69">
        <w:rPr>
          <w:rFonts w:ascii="Times New Roman" w:hAnsi="Times New Roman"/>
          <w:color w:val="000000"/>
          <w:sz w:val="28"/>
          <w:szCs w:val="28"/>
        </w:rPr>
        <w:t xml:space="preserve">ом округе </w:t>
      </w:r>
    </w:p>
    <w:p w14:paraId="232DBE2F" w14:textId="77777777"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Ставропольского края»</w:t>
      </w:r>
    </w:p>
    <w:p w14:paraId="2CE5D94E" w14:textId="77777777" w:rsidR="004E5CF6" w:rsidRPr="00752D69" w:rsidRDefault="004E5CF6" w:rsidP="004E5CF6">
      <w:pPr>
        <w:jc w:val="center"/>
        <w:rPr>
          <w:rFonts w:ascii="Times New Roman" w:hAnsi="Times New Roman"/>
          <w:color w:val="000000"/>
          <w:sz w:val="28"/>
          <w:szCs w:val="28"/>
        </w:rPr>
      </w:pPr>
    </w:p>
    <w:p w14:paraId="08CE6313" w14:textId="77777777" w:rsidR="004E5CF6" w:rsidRPr="00752D69" w:rsidRDefault="004E5CF6" w:rsidP="004E5CF6">
      <w:pPr>
        <w:jc w:val="center"/>
        <w:rPr>
          <w:rFonts w:ascii="Times New Roman" w:hAnsi="Times New Roman"/>
          <w:color w:val="000000"/>
          <w:sz w:val="28"/>
          <w:szCs w:val="28"/>
        </w:rPr>
      </w:pPr>
    </w:p>
    <w:tbl>
      <w:tblPr>
        <w:tblW w:w="4947" w:type="pct"/>
        <w:jc w:val="center"/>
        <w:tblLook w:val="04A0" w:firstRow="1" w:lastRow="0" w:firstColumn="1" w:lastColumn="0" w:noHBand="0" w:noVBand="1"/>
      </w:tblPr>
      <w:tblGrid>
        <w:gridCol w:w="3195"/>
        <w:gridCol w:w="5838"/>
        <w:gridCol w:w="222"/>
      </w:tblGrid>
      <w:tr w:rsidR="004E5CF6" w:rsidRPr="00752D69" w14:paraId="65E9BC7E" w14:textId="77777777" w:rsidTr="00C3354C">
        <w:trPr>
          <w:gridAfter w:val="1"/>
          <w:trHeight w:val="152"/>
          <w:jc w:val="center"/>
        </w:trPr>
        <w:tc>
          <w:tcPr>
            <w:tcW w:w="1727" w:type="pct"/>
            <w:hideMark/>
          </w:tcPr>
          <w:p w14:paraId="70BB8C4B" w14:textId="77777777" w:rsidR="004E5CF6" w:rsidRPr="00752D69" w:rsidRDefault="004E5CF6" w:rsidP="004E5CF6">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Наименование </w:t>
            </w:r>
          </w:p>
          <w:p w14:paraId="66020285" w14:textId="77777777" w:rsidR="004E5CF6" w:rsidRPr="00752D69" w:rsidRDefault="004E5CF6" w:rsidP="004E5CF6">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156" w:type="pct"/>
            <w:hideMark/>
          </w:tcPr>
          <w:p w14:paraId="76278A18" w14:textId="77777777" w:rsidR="004E5CF6" w:rsidRPr="00752D69" w:rsidRDefault="004E5CF6" w:rsidP="000725CF">
            <w:pPr>
              <w:pStyle w:val="BodyText21"/>
              <w:jc w:val="both"/>
              <w:rPr>
                <w:color w:val="000000"/>
                <w:szCs w:val="28"/>
                <w:lang w:eastAsia="en-US"/>
              </w:rPr>
            </w:pPr>
            <w:r w:rsidRPr="00752D69">
              <w:rPr>
                <w:color w:val="000000"/>
                <w:szCs w:val="28"/>
                <w:lang w:eastAsia="en-US"/>
              </w:rPr>
              <w:t xml:space="preserve">«Профилактика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w:t>
            </w:r>
            <w:r w:rsidR="000725CF">
              <w:rPr>
                <w:color w:val="000000"/>
                <w:szCs w:val="28"/>
                <w:lang w:eastAsia="en-US"/>
              </w:rPr>
              <w:t>муниципальном</w:t>
            </w:r>
            <w:r w:rsidRPr="00752D69">
              <w:rPr>
                <w:color w:val="000000"/>
                <w:szCs w:val="28"/>
                <w:lang w:eastAsia="en-US"/>
              </w:rPr>
              <w:t xml:space="preserve"> округе Ставропольского края» (далее – Подпрограмма)</w:t>
            </w:r>
          </w:p>
        </w:tc>
      </w:tr>
      <w:tr w:rsidR="004E5CF6" w:rsidRPr="00752D69" w14:paraId="07333BE1" w14:textId="77777777" w:rsidTr="00C3354C">
        <w:trPr>
          <w:gridAfter w:val="1"/>
          <w:cantSplit/>
          <w:trHeight w:val="201"/>
          <w:jc w:val="center"/>
        </w:trPr>
        <w:tc>
          <w:tcPr>
            <w:tcW w:w="4883" w:type="pct"/>
            <w:gridSpan w:val="2"/>
          </w:tcPr>
          <w:p w14:paraId="52F11EB1" w14:textId="77777777" w:rsidR="004E5CF6" w:rsidRPr="00752D69" w:rsidRDefault="004E5CF6" w:rsidP="004E5CF6">
            <w:pPr>
              <w:jc w:val="both"/>
              <w:rPr>
                <w:rFonts w:ascii="Times New Roman" w:hAnsi="Times New Roman"/>
                <w:color w:val="000000"/>
                <w:sz w:val="28"/>
                <w:szCs w:val="28"/>
                <w:lang w:eastAsia="en-US"/>
              </w:rPr>
            </w:pPr>
          </w:p>
        </w:tc>
      </w:tr>
      <w:tr w:rsidR="00C3354C" w:rsidRPr="00752D69" w14:paraId="41148627" w14:textId="77777777" w:rsidTr="00C3354C">
        <w:trPr>
          <w:gridAfter w:val="1"/>
          <w:jc w:val="center"/>
        </w:trPr>
        <w:tc>
          <w:tcPr>
            <w:tcW w:w="1727" w:type="pct"/>
            <w:hideMark/>
          </w:tcPr>
          <w:p w14:paraId="538CD677" w14:textId="77777777" w:rsidR="00C3354C" w:rsidRPr="00752D69" w:rsidRDefault="00C3354C" w:rsidP="00C3354C">
            <w:pPr>
              <w:rPr>
                <w:rFonts w:ascii="Times New Roman" w:hAnsi="Times New Roman"/>
                <w:sz w:val="28"/>
                <w:szCs w:val="28"/>
              </w:rPr>
            </w:pPr>
            <w:r w:rsidRPr="00752D69">
              <w:rPr>
                <w:rFonts w:ascii="Times New Roman" w:hAnsi="Times New Roman"/>
                <w:sz w:val="28"/>
                <w:szCs w:val="28"/>
              </w:rPr>
              <w:t xml:space="preserve">Ответственный </w:t>
            </w:r>
          </w:p>
          <w:p w14:paraId="5D0C881E" w14:textId="77777777" w:rsidR="00C3354C" w:rsidRDefault="00C3354C" w:rsidP="00C3354C">
            <w:pPr>
              <w:rPr>
                <w:rFonts w:ascii="Times New Roman" w:hAnsi="Times New Roman"/>
                <w:sz w:val="28"/>
                <w:szCs w:val="28"/>
              </w:rPr>
            </w:pPr>
            <w:r w:rsidRPr="00752D69">
              <w:rPr>
                <w:rFonts w:ascii="Times New Roman" w:hAnsi="Times New Roman"/>
                <w:sz w:val="28"/>
                <w:szCs w:val="28"/>
              </w:rPr>
              <w:t>исполнитель П</w:t>
            </w:r>
            <w:r>
              <w:rPr>
                <w:rFonts w:ascii="Times New Roman" w:hAnsi="Times New Roman"/>
                <w:sz w:val="28"/>
                <w:szCs w:val="28"/>
              </w:rPr>
              <w:t>одп</w:t>
            </w:r>
            <w:r w:rsidRPr="00752D69">
              <w:rPr>
                <w:rFonts w:ascii="Times New Roman" w:hAnsi="Times New Roman"/>
                <w:sz w:val="28"/>
                <w:szCs w:val="28"/>
              </w:rPr>
              <w:t>рограммы</w:t>
            </w:r>
          </w:p>
          <w:p w14:paraId="44CECE86" w14:textId="77777777" w:rsidR="00C3354C" w:rsidRPr="00752D69" w:rsidRDefault="00C3354C" w:rsidP="00C3354C">
            <w:pPr>
              <w:rPr>
                <w:rFonts w:ascii="Times New Roman" w:hAnsi="Times New Roman"/>
                <w:sz w:val="28"/>
                <w:szCs w:val="28"/>
              </w:rPr>
            </w:pPr>
          </w:p>
        </w:tc>
        <w:tc>
          <w:tcPr>
            <w:tcW w:w="3156" w:type="pct"/>
            <w:hideMark/>
          </w:tcPr>
          <w:p w14:paraId="4CD5CC89" w14:textId="77777777" w:rsidR="00C3354C" w:rsidRPr="00752D69" w:rsidRDefault="00C3354C" w:rsidP="000725CF">
            <w:pPr>
              <w:keepNext/>
              <w:keepLines/>
              <w:ind w:right="72"/>
              <w:jc w:val="both"/>
              <w:rPr>
                <w:rFonts w:ascii="Times New Roman" w:hAnsi="Times New Roman"/>
                <w:sz w:val="28"/>
                <w:szCs w:val="28"/>
              </w:rPr>
            </w:pPr>
            <w:r w:rsidRPr="00752D69">
              <w:rPr>
                <w:rFonts w:ascii="Times New Roman" w:hAnsi="Times New Roman"/>
                <w:sz w:val="28"/>
                <w:szCs w:val="28"/>
              </w:rPr>
              <w:t xml:space="preserve">администрация Георгиевского </w:t>
            </w:r>
            <w:r w:rsidR="000725CF">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w:t>
            </w:r>
            <w:r w:rsidR="00E55966">
              <w:rPr>
                <w:rFonts w:ascii="Times New Roman" w:hAnsi="Times New Roman"/>
                <w:sz w:val="28"/>
                <w:szCs w:val="28"/>
              </w:rPr>
              <w:t xml:space="preserve"> в лице управления</w:t>
            </w:r>
            <w:r>
              <w:rPr>
                <w:rFonts w:ascii="Times New Roman" w:hAnsi="Times New Roman"/>
                <w:sz w:val="28"/>
                <w:szCs w:val="28"/>
              </w:rPr>
              <w:t xml:space="preserve"> по общественной безопасности администрации</w:t>
            </w:r>
            <w:r w:rsidRPr="00752D69">
              <w:rPr>
                <w:rFonts w:ascii="Times New Roman" w:hAnsi="Times New Roman"/>
                <w:sz w:val="28"/>
                <w:szCs w:val="28"/>
              </w:rPr>
              <w:t xml:space="preserve"> Георгиевского </w:t>
            </w:r>
            <w:r w:rsidR="000725CF">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(далее – </w:t>
            </w:r>
            <w:r>
              <w:rPr>
                <w:rFonts w:ascii="Times New Roman" w:hAnsi="Times New Roman"/>
                <w:sz w:val="28"/>
                <w:szCs w:val="28"/>
              </w:rPr>
              <w:t>управление по общественной безопасности</w:t>
            </w:r>
            <w:r w:rsidRPr="00752D69">
              <w:rPr>
                <w:rFonts w:ascii="Times New Roman" w:hAnsi="Times New Roman"/>
                <w:sz w:val="28"/>
                <w:szCs w:val="28"/>
              </w:rPr>
              <w:t>)</w:t>
            </w:r>
          </w:p>
        </w:tc>
      </w:tr>
      <w:tr w:rsidR="00C3354C" w:rsidRPr="00752D69" w14:paraId="6E667FE4" w14:textId="77777777" w:rsidTr="00C3354C">
        <w:trPr>
          <w:gridAfter w:val="1"/>
          <w:cantSplit/>
          <w:jc w:val="center"/>
        </w:trPr>
        <w:tc>
          <w:tcPr>
            <w:tcW w:w="4883" w:type="pct"/>
            <w:gridSpan w:val="2"/>
          </w:tcPr>
          <w:p w14:paraId="4B6B4C9A" w14:textId="77777777" w:rsidR="00C3354C" w:rsidRPr="00752D69" w:rsidRDefault="00C3354C" w:rsidP="00C3354C">
            <w:pPr>
              <w:jc w:val="both"/>
              <w:rPr>
                <w:rFonts w:ascii="Times New Roman" w:hAnsi="Times New Roman"/>
                <w:color w:val="000000"/>
                <w:sz w:val="28"/>
                <w:szCs w:val="28"/>
                <w:lang w:eastAsia="en-US"/>
              </w:rPr>
            </w:pPr>
          </w:p>
        </w:tc>
      </w:tr>
      <w:tr w:rsidR="00C3354C" w:rsidRPr="00752D69" w14:paraId="0F409F12" w14:textId="77777777" w:rsidTr="00C3354C">
        <w:trPr>
          <w:jc w:val="center"/>
        </w:trPr>
        <w:tc>
          <w:tcPr>
            <w:tcW w:w="1727" w:type="pct"/>
            <w:hideMark/>
          </w:tcPr>
          <w:p w14:paraId="6D4546C3"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Соисполнители </w:t>
            </w:r>
          </w:p>
          <w:p w14:paraId="15B88747"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156" w:type="pct"/>
            <w:hideMark/>
          </w:tcPr>
          <w:p w14:paraId="632A5993" w14:textId="77777777" w:rsidR="00C3354C" w:rsidRDefault="00C3354C" w:rsidP="004B2E7C">
            <w:pPr>
              <w:jc w:val="both"/>
              <w:rPr>
                <w:rFonts w:ascii="Times New Roman" w:hAnsi="Times New Roman"/>
                <w:sz w:val="28"/>
                <w:szCs w:val="28"/>
              </w:rPr>
            </w:pPr>
            <w:r w:rsidRPr="00752D69">
              <w:rPr>
                <w:rFonts w:ascii="Times New Roman" w:hAnsi="Times New Roman"/>
                <w:sz w:val="28"/>
                <w:szCs w:val="28"/>
              </w:rPr>
              <w:t>управление культуры и туриз</w:t>
            </w:r>
            <w:r w:rsidR="00011F36">
              <w:rPr>
                <w:rFonts w:ascii="Times New Roman" w:hAnsi="Times New Roman"/>
                <w:sz w:val="28"/>
                <w:szCs w:val="28"/>
              </w:rPr>
              <w:t>ма администрации Георгиевского муниципального</w:t>
            </w:r>
            <w:r w:rsidRPr="00752D69">
              <w:rPr>
                <w:rFonts w:ascii="Times New Roman" w:hAnsi="Times New Roman"/>
                <w:sz w:val="28"/>
                <w:szCs w:val="28"/>
              </w:rPr>
              <w:t xml:space="preserve"> округа Ставропольского края</w:t>
            </w:r>
            <w:r w:rsidR="00F33FA9">
              <w:rPr>
                <w:rFonts w:ascii="Times New Roman" w:hAnsi="Times New Roman"/>
                <w:sz w:val="28"/>
                <w:szCs w:val="28"/>
              </w:rPr>
              <w:t>;</w:t>
            </w:r>
          </w:p>
          <w:p w14:paraId="6ABB51BD" w14:textId="77777777" w:rsidR="00F33FA9" w:rsidRDefault="00F33FA9" w:rsidP="00F33FA9">
            <w:pPr>
              <w:keepNext/>
              <w:keepLines/>
              <w:ind w:right="72"/>
              <w:jc w:val="both"/>
              <w:rPr>
                <w:rFonts w:ascii="Times New Roman" w:hAnsi="Times New Roman"/>
                <w:sz w:val="28"/>
                <w:szCs w:val="28"/>
              </w:rPr>
            </w:pPr>
            <w:r>
              <w:rPr>
                <w:rFonts w:ascii="Times New Roman" w:hAnsi="Times New Roman"/>
                <w:sz w:val="28"/>
                <w:szCs w:val="28"/>
              </w:rPr>
              <w:t xml:space="preserve">управление образования </w:t>
            </w:r>
            <w:r w:rsidRPr="00752D69">
              <w:rPr>
                <w:rFonts w:ascii="Times New Roman" w:hAnsi="Times New Roman"/>
                <w:sz w:val="28"/>
                <w:szCs w:val="28"/>
              </w:rPr>
              <w:t xml:space="preserve">администрации Георгиевского </w:t>
            </w:r>
            <w:r>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w:t>
            </w:r>
            <w:r>
              <w:rPr>
                <w:rFonts w:ascii="Times New Roman" w:hAnsi="Times New Roman"/>
                <w:sz w:val="28"/>
                <w:szCs w:val="28"/>
              </w:rPr>
              <w:t>;</w:t>
            </w:r>
          </w:p>
          <w:p w14:paraId="2F3BAABC" w14:textId="77777777" w:rsidR="00F33FA9" w:rsidRDefault="00F33FA9" w:rsidP="00F33FA9">
            <w:pPr>
              <w:keepNext/>
              <w:keepLines/>
              <w:ind w:right="72"/>
              <w:jc w:val="both"/>
              <w:rPr>
                <w:rFonts w:ascii="Times New Roman" w:hAnsi="Times New Roman"/>
                <w:sz w:val="28"/>
                <w:szCs w:val="28"/>
              </w:rPr>
            </w:pPr>
            <w:r>
              <w:rPr>
                <w:rFonts w:ascii="Times New Roman" w:hAnsi="Times New Roman"/>
                <w:sz w:val="28"/>
                <w:szCs w:val="28"/>
              </w:rPr>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w:t>
            </w:r>
            <w:proofErr w:type="gramStart"/>
            <w:r>
              <w:rPr>
                <w:rFonts w:ascii="Times New Roman" w:hAnsi="Times New Roman"/>
                <w:sz w:val="28"/>
                <w:szCs w:val="28"/>
              </w:rPr>
              <w:t xml:space="preserve">развития  </w:t>
            </w:r>
            <w:r w:rsidRPr="00752D69">
              <w:rPr>
                <w:rFonts w:ascii="Times New Roman" w:hAnsi="Times New Roman"/>
                <w:sz w:val="28"/>
                <w:szCs w:val="28"/>
              </w:rPr>
              <w:lastRenderedPageBreak/>
              <w:t>территорий</w:t>
            </w:r>
            <w:proofErr w:type="gramEnd"/>
            <w:r w:rsidRPr="00752D69">
              <w:rPr>
                <w:rFonts w:ascii="Times New Roman" w:hAnsi="Times New Roman"/>
                <w:sz w:val="28"/>
                <w:szCs w:val="28"/>
              </w:rPr>
              <w:t xml:space="preserve"> администрации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w:t>
            </w:r>
          </w:p>
          <w:p w14:paraId="1F11B76E" w14:textId="77777777" w:rsidR="00F33FA9" w:rsidRDefault="00F33FA9" w:rsidP="00F33FA9">
            <w:pPr>
              <w:keepNext/>
              <w:keepLines/>
              <w:ind w:right="72"/>
              <w:jc w:val="both"/>
              <w:rPr>
                <w:rFonts w:ascii="Times New Roman" w:hAnsi="Times New Roman"/>
                <w:sz w:val="28"/>
                <w:szCs w:val="28"/>
              </w:rPr>
            </w:pPr>
            <w:r w:rsidRPr="00752D69">
              <w:rPr>
                <w:rFonts w:ascii="Times New Roman" w:hAnsi="Times New Roman"/>
                <w:sz w:val="28"/>
                <w:szCs w:val="28"/>
              </w:rPr>
              <w:t xml:space="preserve">администрация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в лице </w:t>
            </w:r>
            <w:r w:rsidRPr="004D2341">
              <w:rPr>
                <w:rFonts w:ascii="Times New Roman" w:hAnsi="Times New Roman"/>
                <w:sz w:val="28"/>
                <w:szCs w:val="28"/>
              </w:rPr>
              <w:t>комитета по физической культуре и спорту администрации Георгиевского муниципального округа Ставропольского края</w:t>
            </w:r>
          </w:p>
          <w:p w14:paraId="05B6B53B" w14:textId="77777777" w:rsidR="004B2E7C" w:rsidRPr="00752D69" w:rsidRDefault="004B2E7C" w:rsidP="004B2E7C">
            <w:pPr>
              <w:jc w:val="both"/>
              <w:rPr>
                <w:rFonts w:ascii="Times New Roman" w:hAnsi="Times New Roman"/>
                <w:sz w:val="28"/>
                <w:szCs w:val="28"/>
              </w:rPr>
            </w:pPr>
          </w:p>
        </w:tc>
        <w:tc>
          <w:tcPr>
            <w:tcW w:w="0" w:type="auto"/>
          </w:tcPr>
          <w:p w14:paraId="4D5349BC" w14:textId="77777777" w:rsidR="00C3354C" w:rsidRPr="00752D69" w:rsidRDefault="00C3354C" w:rsidP="00C3354C">
            <w:pPr>
              <w:spacing w:after="160" w:line="259" w:lineRule="auto"/>
              <w:rPr>
                <w:rFonts w:ascii="Times New Roman" w:hAnsi="Times New Roman"/>
                <w:sz w:val="28"/>
                <w:szCs w:val="28"/>
              </w:rPr>
            </w:pPr>
          </w:p>
        </w:tc>
      </w:tr>
      <w:tr w:rsidR="00C3354C" w:rsidRPr="00752D69" w14:paraId="2D00C36D" w14:textId="77777777" w:rsidTr="00C3354C">
        <w:trPr>
          <w:gridAfter w:val="1"/>
          <w:jc w:val="center"/>
        </w:trPr>
        <w:tc>
          <w:tcPr>
            <w:tcW w:w="1727" w:type="pct"/>
          </w:tcPr>
          <w:p w14:paraId="3D232CFD"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Участники</w:t>
            </w:r>
          </w:p>
          <w:p w14:paraId="0981A946"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156" w:type="pct"/>
          </w:tcPr>
          <w:p w14:paraId="4E47A138" w14:textId="77777777"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color w:val="000000"/>
                <w:sz w:val="28"/>
                <w:szCs w:val="28"/>
                <w:lang w:eastAsia="en-US"/>
              </w:rPr>
              <w:t>отдел МВД России по Георгиевскому городскому округу (по согласованию);</w:t>
            </w:r>
          </w:p>
        </w:tc>
      </w:tr>
      <w:tr w:rsidR="00C3354C" w:rsidRPr="00752D69" w14:paraId="64547EEB" w14:textId="77777777" w:rsidTr="00C3354C">
        <w:trPr>
          <w:gridAfter w:val="1"/>
          <w:jc w:val="center"/>
        </w:trPr>
        <w:tc>
          <w:tcPr>
            <w:tcW w:w="1727" w:type="pct"/>
            <w:hideMark/>
          </w:tcPr>
          <w:p w14:paraId="1155FD86" w14:textId="77777777" w:rsidR="00C3354C" w:rsidRPr="00752D69" w:rsidRDefault="00C3354C" w:rsidP="00C3354C">
            <w:pPr>
              <w:jc w:val="both"/>
              <w:rPr>
                <w:rFonts w:ascii="Times New Roman" w:hAnsi="Times New Roman"/>
                <w:color w:val="000000"/>
                <w:sz w:val="28"/>
                <w:szCs w:val="28"/>
                <w:lang w:eastAsia="en-US"/>
              </w:rPr>
            </w:pPr>
          </w:p>
        </w:tc>
        <w:tc>
          <w:tcPr>
            <w:tcW w:w="3156" w:type="pct"/>
            <w:hideMark/>
          </w:tcPr>
          <w:p w14:paraId="2AEBB7C0" w14:textId="77777777" w:rsidR="00C3354C" w:rsidRPr="00752D69" w:rsidRDefault="00C3354C" w:rsidP="00C3354C">
            <w:pPr>
              <w:shd w:val="clear" w:color="auto" w:fill="FFFFFF"/>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Георгиевский межмуниципальный филиал ФКУ УИИ УФСИН России по Ставропольскому краю (по согласованию);</w:t>
            </w:r>
          </w:p>
          <w:p w14:paraId="2FF511D3" w14:textId="77777777" w:rsidR="00C3354C" w:rsidRPr="00752D69" w:rsidRDefault="00C3354C" w:rsidP="00C3354C">
            <w:pPr>
              <w:shd w:val="clear" w:color="auto" w:fill="FFFFFF"/>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ГБУЗ СК «Георгиевская районная больница» (по согласованию);</w:t>
            </w:r>
          </w:p>
          <w:p w14:paraId="67B993A8" w14:textId="77777777" w:rsidR="00C3354C" w:rsidRPr="00752D69" w:rsidRDefault="00D415EE" w:rsidP="00C3354C">
            <w:pPr>
              <w:keepNext/>
              <w:keepLines/>
              <w:ind w:right="72"/>
              <w:jc w:val="both"/>
              <w:rPr>
                <w:rFonts w:ascii="Times New Roman" w:hAnsi="Times New Roman"/>
                <w:color w:val="000000"/>
                <w:sz w:val="28"/>
                <w:szCs w:val="28"/>
                <w:lang w:eastAsia="en-US"/>
              </w:rPr>
            </w:pPr>
            <w:r w:rsidRPr="00C321AF">
              <w:rPr>
                <w:rFonts w:ascii="Times New Roman" w:hAnsi="Times New Roman"/>
                <w:sz w:val="28"/>
                <w:szCs w:val="32"/>
              </w:rPr>
              <w:t>ТЦЗН Георгиевского муниципального округа</w:t>
            </w:r>
            <w:r w:rsidRPr="00752D69">
              <w:rPr>
                <w:rFonts w:ascii="Times New Roman" w:hAnsi="Times New Roman"/>
                <w:color w:val="000000"/>
                <w:sz w:val="28"/>
                <w:szCs w:val="28"/>
                <w:lang w:eastAsia="en-US"/>
              </w:rPr>
              <w:t xml:space="preserve"> </w:t>
            </w:r>
            <w:r w:rsidR="00C3354C" w:rsidRPr="00752D69">
              <w:rPr>
                <w:rFonts w:ascii="Times New Roman" w:hAnsi="Times New Roman"/>
                <w:color w:val="000000"/>
                <w:sz w:val="28"/>
                <w:szCs w:val="28"/>
                <w:lang w:eastAsia="en-US"/>
              </w:rPr>
              <w:t>(по согласованию);</w:t>
            </w:r>
          </w:p>
          <w:p w14:paraId="55628339" w14:textId="77777777"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Минераловодское ЛУ МВД России на транспорте (по согласованию);</w:t>
            </w:r>
          </w:p>
          <w:p w14:paraId="3F5110D3" w14:textId="77777777"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 xml:space="preserve">казачьи общества Георгиевского </w:t>
            </w:r>
            <w:r w:rsidR="00011F36">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(по согласованию);</w:t>
            </w:r>
          </w:p>
          <w:p w14:paraId="23FF56CE" w14:textId="77777777"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 xml:space="preserve">национально-культурные </w:t>
            </w:r>
            <w:r w:rsidR="00C74643">
              <w:rPr>
                <w:rFonts w:ascii="Times New Roman" w:hAnsi="Times New Roman"/>
                <w:sz w:val="28"/>
                <w:szCs w:val="28"/>
              </w:rPr>
              <w:t>объединения</w:t>
            </w:r>
            <w:r w:rsidRPr="00752D69">
              <w:rPr>
                <w:rFonts w:ascii="Times New Roman" w:hAnsi="Times New Roman"/>
                <w:sz w:val="28"/>
                <w:szCs w:val="28"/>
              </w:rPr>
              <w:t xml:space="preserve"> (по согласованию);</w:t>
            </w:r>
          </w:p>
          <w:p w14:paraId="15B1E2BF" w14:textId="77777777" w:rsidR="00C3354C" w:rsidRPr="00752D69" w:rsidRDefault="00C3354C" w:rsidP="00C3354C">
            <w:pPr>
              <w:keepNext/>
              <w:keepLines/>
              <w:ind w:right="72"/>
              <w:jc w:val="both"/>
              <w:rPr>
                <w:rFonts w:ascii="Times New Roman" w:hAnsi="Times New Roman"/>
                <w:color w:val="000000"/>
                <w:sz w:val="28"/>
                <w:szCs w:val="28"/>
                <w:lang w:eastAsia="en-US"/>
              </w:rPr>
            </w:pPr>
            <w:r w:rsidRPr="00752D69">
              <w:rPr>
                <w:rFonts w:ascii="Times New Roman" w:hAnsi="Times New Roman"/>
                <w:sz w:val="28"/>
                <w:szCs w:val="28"/>
              </w:rPr>
              <w:t>общественные организации (по согласованию)</w:t>
            </w:r>
          </w:p>
        </w:tc>
      </w:tr>
      <w:tr w:rsidR="00C3354C" w:rsidRPr="00752D69" w14:paraId="4AA9DF0B" w14:textId="77777777" w:rsidTr="00C3354C">
        <w:trPr>
          <w:gridAfter w:val="1"/>
          <w:cantSplit/>
          <w:trHeight w:val="234"/>
          <w:jc w:val="center"/>
        </w:trPr>
        <w:tc>
          <w:tcPr>
            <w:tcW w:w="4883" w:type="pct"/>
            <w:gridSpan w:val="2"/>
          </w:tcPr>
          <w:p w14:paraId="1895ECCB" w14:textId="77777777" w:rsidR="00C3354C" w:rsidRPr="00752D69" w:rsidRDefault="00C3354C" w:rsidP="00C3354C">
            <w:pPr>
              <w:jc w:val="both"/>
              <w:rPr>
                <w:rFonts w:ascii="Times New Roman" w:hAnsi="Times New Roman"/>
                <w:color w:val="000000"/>
                <w:sz w:val="28"/>
                <w:szCs w:val="28"/>
                <w:lang w:eastAsia="en-US"/>
              </w:rPr>
            </w:pPr>
          </w:p>
        </w:tc>
      </w:tr>
      <w:tr w:rsidR="00C3354C" w:rsidRPr="00752D69" w14:paraId="2E2078B6" w14:textId="77777777" w:rsidTr="00C3354C">
        <w:trPr>
          <w:gridAfter w:val="1"/>
          <w:trHeight w:val="283"/>
          <w:jc w:val="center"/>
        </w:trPr>
        <w:tc>
          <w:tcPr>
            <w:tcW w:w="1727" w:type="pct"/>
            <w:hideMark/>
          </w:tcPr>
          <w:p w14:paraId="71DE84C8"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Задачи Подпрограммы</w:t>
            </w:r>
          </w:p>
        </w:tc>
        <w:tc>
          <w:tcPr>
            <w:tcW w:w="3156" w:type="pct"/>
          </w:tcPr>
          <w:p w14:paraId="0098DA0E" w14:textId="77777777" w:rsidR="00C3354C" w:rsidRPr="00752D69" w:rsidRDefault="00C3354C" w:rsidP="00C3354C">
            <w:pPr>
              <w:autoSpaceDE w:val="0"/>
              <w:autoSpaceDN w:val="0"/>
              <w:adjustRightInd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p>
          <w:p w14:paraId="02F2060F" w14:textId="77777777"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sz w:val="28"/>
                <w:szCs w:val="28"/>
              </w:rPr>
              <w:t xml:space="preserve">совершенствование системы профилактики </w:t>
            </w:r>
            <w:r w:rsidRPr="00752D69">
              <w:rPr>
                <w:rFonts w:ascii="Times New Roman" w:hAnsi="Times New Roman"/>
                <w:color w:val="000000" w:themeColor="text1"/>
                <w:sz w:val="28"/>
                <w:szCs w:val="28"/>
              </w:rPr>
              <w:t>правонарушений несовершеннолетних;</w:t>
            </w:r>
          </w:p>
          <w:p w14:paraId="19DF1F0E" w14:textId="77777777" w:rsidR="00C3354C" w:rsidRPr="00752D69" w:rsidRDefault="00C3354C" w:rsidP="00C3354C">
            <w:pPr>
              <w:tabs>
                <w:tab w:val="left" w:pos="284"/>
              </w:tabs>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оказание содействия в социальной адаптации лицам, находящимся в трудной жизненной ситуации, в том числе лицам, освободившимся из мест лишения свободы, в рамках установленных полномочий;</w:t>
            </w:r>
          </w:p>
          <w:p w14:paraId="1FB72481" w14:textId="77777777" w:rsidR="00C3354C" w:rsidRPr="00752D69" w:rsidRDefault="00C3354C" w:rsidP="00C3354C">
            <w:pPr>
              <w:tabs>
                <w:tab w:val="left" w:pos="284"/>
              </w:tabs>
              <w:jc w:val="both"/>
              <w:rPr>
                <w:rFonts w:ascii="Times New Roman" w:hAnsi="Times New Roman"/>
                <w:sz w:val="28"/>
                <w:szCs w:val="28"/>
              </w:rPr>
            </w:pPr>
            <w:r w:rsidRPr="00752D69">
              <w:rPr>
                <w:rFonts w:ascii="Times New Roman" w:hAnsi="Times New Roman"/>
                <w:sz w:val="28"/>
                <w:szCs w:val="28"/>
              </w:rPr>
              <w:t>совершенствование системы комплексной профилактики употребления алкоголя;</w:t>
            </w:r>
          </w:p>
          <w:p w14:paraId="50002DD6" w14:textId="77777777" w:rsidR="00C3354C" w:rsidRPr="00752D69" w:rsidRDefault="00C3354C" w:rsidP="00C3354C">
            <w:pPr>
              <w:pStyle w:val="Default"/>
              <w:jc w:val="both"/>
              <w:rPr>
                <w:sz w:val="28"/>
                <w:szCs w:val="28"/>
              </w:rPr>
            </w:pPr>
            <w:r w:rsidRPr="00752D69">
              <w:rPr>
                <w:sz w:val="28"/>
                <w:szCs w:val="28"/>
              </w:rPr>
              <w:t>обеспечение профилактических мер по укреплению общественной безопасности и охраны общественного порядка</w:t>
            </w:r>
            <w:r w:rsidRPr="00752D69">
              <w:rPr>
                <w:rFonts w:eastAsia="Cambria"/>
                <w:sz w:val="28"/>
                <w:szCs w:val="28"/>
              </w:rPr>
              <w:t>;</w:t>
            </w:r>
          </w:p>
          <w:p w14:paraId="31EB3915" w14:textId="77777777" w:rsidR="00C3354C" w:rsidRPr="00752D69" w:rsidRDefault="00C3354C" w:rsidP="00C3354C">
            <w:pPr>
              <w:jc w:val="both"/>
              <w:rPr>
                <w:rFonts w:ascii="Times New Roman" w:hAnsi="Times New Roman"/>
                <w:color w:val="FF0000"/>
                <w:sz w:val="28"/>
                <w:szCs w:val="28"/>
                <w:lang w:eastAsia="en-US"/>
              </w:rPr>
            </w:pPr>
            <w:r w:rsidRPr="00752D69">
              <w:rPr>
                <w:rFonts w:ascii="Times New Roman" w:hAnsi="Times New Roman"/>
                <w:color w:val="000000"/>
                <w:sz w:val="28"/>
                <w:szCs w:val="28"/>
                <w:lang w:eastAsia="en-US"/>
              </w:rPr>
              <w:t>осуществление профилактических мер, направленных на профилактику мошенничества</w:t>
            </w:r>
          </w:p>
          <w:p w14:paraId="27F99D9E" w14:textId="77777777" w:rsidR="00C3354C" w:rsidRPr="00752D69" w:rsidRDefault="00C3354C" w:rsidP="00C3354C">
            <w:pPr>
              <w:pStyle w:val="BodyText21"/>
              <w:jc w:val="both"/>
              <w:rPr>
                <w:color w:val="000000"/>
                <w:szCs w:val="28"/>
                <w:lang w:eastAsia="en-US"/>
              </w:rPr>
            </w:pPr>
          </w:p>
        </w:tc>
      </w:tr>
      <w:tr w:rsidR="00C3354C" w:rsidRPr="00752D69" w14:paraId="5CC63FCE" w14:textId="77777777" w:rsidTr="00C3354C">
        <w:trPr>
          <w:gridAfter w:val="1"/>
          <w:jc w:val="center"/>
        </w:trPr>
        <w:tc>
          <w:tcPr>
            <w:tcW w:w="1727" w:type="pct"/>
          </w:tcPr>
          <w:p w14:paraId="2EC3AE71"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lastRenderedPageBreak/>
              <w:t xml:space="preserve">Показатели решения </w:t>
            </w:r>
          </w:p>
          <w:p w14:paraId="2407F41A"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 Подпрограммы</w:t>
            </w:r>
          </w:p>
          <w:p w14:paraId="602C551F" w14:textId="77777777" w:rsidR="00C3354C" w:rsidRPr="00752D69" w:rsidRDefault="00C3354C" w:rsidP="00C3354C">
            <w:pPr>
              <w:jc w:val="both"/>
              <w:rPr>
                <w:rFonts w:ascii="Times New Roman" w:hAnsi="Times New Roman"/>
                <w:color w:val="000000"/>
                <w:sz w:val="28"/>
                <w:szCs w:val="28"/>
                <w:lang w:eastAsia="en-US"/>
              </w:rPr>
            </w:pPr>
          </w:p>
        </w:tc>
        <w:tc>
          <w:tcPr>
            <w:tcW w:w="3156" w:type="pct"/>
            <w:hideMark/>
          </w:tcPr>
          <w:p w14:paraId="1FCA71A3" w14:textId="77777777" w:rsidR="00C3354C" w:rsidRPr="00752D69" w:rsidRDefault="00C3354C" w:rsidP="00C3354C">
            <w:pPr>
              <w:jc w:val="both"/>
              <w:rPr>
                <w:rFonts w:ascii="Times New Roman" w:hAnsi="Times New Roman"/>
                <w:color w:val="000000" w:themeColor="text1"/>
                <w:sz w:val="28"/>
                <w:szCs w:val="28"/>
                <w:lang w:eastAsia="ar-SA"/>
              </w:rPr>
            </w:pPr>
            <w:r w:rsidRPr="00752D69">
              <w:rPr>
                <w:rFonts w:ascii="Times New Roman" w:hAnsi="Times New Roman"/>
                <w:color w:val="000000"/>
                <w:sz w:val="28"/>
                <w:szCs w:val="28"/>
                <w:lang w:eastAsia="en-US"/>
              </w:rPr>
              <w:t xml:space="preserve">количество полиграфической продукции, распространяемой в Георгиевском </w:t>
            </w:r>
            <w:r w:rsidR="00011F36">
              <w:rPr>
                <w:rFonts w:ascii="Times New Roman" w:hAnsi="Times New Roman"/>
                <w:color w:val="000000"/>
                <w:sz w:val="28"/>
                <w:szCs w:val="28"/>
                <w:lang w:eastAsia="en-US"/>
              </w:rPr>
              <w:t>муниципальном</w:t>
            </w:r>
            <w:r w:rsidRPr="00752D69">
              <w:rPr>
                <w:rFonts w:ascii="Times New Roman" w:hAnsi="Times New Roman"/>
                <w:color w:val="000000"/>
                <w:sz w:val="28"/>
                <w:szCs w:val="28"/>
                <w:lang w:eastAsia="en-US"/>
              </w:rPr>
              <w:t xml:space="preserve">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w:t>
            </w:r>
            <w:r w:rsidR="00011F36">
              <w:rPr>
                <w:rFonts w:ascii="Times New Roman" w:hAnsi="Times New Roman"/>
                <w:color w:val="000000"/>
                <w:sz w:val="28"/>
                <w:szCs w:val="28"/>
                <w:lang w:eastAsia="en-US"/>
              </w:rPr>
              <w:t>муниципального</w:t>
            </w:r>
            <w:r w:rsidRPr="00752D69">
              <w:rPr>
                <w:rFonts w:ascii="Times New Roman" w:hAnsi="Times New Roman"/>
                <w:color w:val="000000"/>
                <w:sz w:val="28"/>
                <w:szCs w:val="28"/>
                <w:lang w:eastAsia="en-US"/>
              </w:rPr>
              <w:t xml:space="preserve"> округа Ставропольского края;</w:t>
            </w:r>
          </w:p>
          <w:p w14:paraId="347638DB" w14:textId="77777777" w:rsidR="00C3354C" w:rsidRPr="00752D69" w:rsidRDefault="00C3354C" w:rsidP="00C3354C">
            <w:pPr>
              <w:jc w:val="both"/>
              <w:rPr>
                <w:rFonts w:ascii="Times New Roman" w:hAnsi="Times New Roman"/>
                <w:color w:val="000000" w:themeColor="text1"/>
                <w:sz w:val="28"/>
                <w:szCs w:val="28"/>
                <w:lang w:eastAsia="ar-SA"/>
              </w:rPr>
            </w:pPr>
            <w:r w:rsidRPr="00752D69">
              <w:rPr>
                <w:rFonts w:ascii="Times New Roman" w:hAnsi="Times New Roman"/>
                <w:color w:val="000000" w:themeColor="text1"/>
                <w:sz w:val="28"/>
                <w:szCs w:val="28"/>
                <w:lang w:eastAsia="ar-SA"/>
              </w:rPr>
              <w:t xml:space="preserve">доля обучающихся 7-11 классов общеобразовательных организаций Георгиевского </w:t>
            </w:r>
            <w:r w:rsidR="00011F36">
              <w:rPr>
                <w:rFonts w:ascii="Times New Roman" w:hAnsi="Times New Roman"/>
                <w:color w:val="000000" w:themeColor="text1"/>
                <w:sz w:val="28"/>
                <w:szCs w:val="28"/>
                <w:lang w:eastAsia="ar-SA"/>
              </w:rPr>
              <w:t>муниципального</w:t>
            </w:r>
            <w:r w:rsidRPr="00752D69">
              <w:rPr>
                <w:rFonts w:ascii="Times New Roman" w:hAnsi="Times New Roman"/>
                <w:color w:val="000000" w:themeColor="text1"/>
                <w:sz w:val="28"/>
                <w:szCs w:val="28"/>
                <w:lang w:eastAsia="ar-SA"/>
              </w:rPr>
              <w:t xml:space="preserve">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Георгиевского </w:t>
            </w:r>
            <w:r w:rsidR="00011F36">
              <w:rPr>
                <w:rFonts w:ascii="Times New Roman" w:hAnsi="Times New Roman"/>
                <w:color w:val="000000" w:themeColor="text1"/>
                <w:sz w:val="28"/>
                <w:szCs w:val="28"/>
                <w:lang w:eastAsia="ar-SA"/>
              </w:rPr>
              <w:t>муниципального</w:t>
            </w:r>
            <w:r w:rsidRPr="00752D69">
              <w:rPr>
                <w:rFonts w:ascii="Times New Roman" w:hAnsi="Times New Roman"/>
                <w:color w:val="000000" w:themeColor="text1"/>
                <w:sz w:val="28"/>
                <w:szCs w:val="28"/>
                <w:lang w:eastAsia="ar-SA"/>
              </w:rPr>
              <w:t xml:space="preserve"> округа Ставропольского края;</w:t>
            </w:r>
          </w:p>
          <w:p w14:paraId="366FFDB4"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количество преступлений, совершенных несовершеннолетними лицами;</w:t>
            </w:r>
          </w:p>
          <w:p w14:paraId="0164BB8F" w14:textId="77777777" w:rsidR="00C3354C" w:rsidRPr="00752D69" w:rsidRDefault="00C3354C" w:rsidP="00C3354C">
            <w:pPr>
              <w:jc w:val="both"/>
              <w:rPr>
                <w:rFonts w:ascii="Times New Roman" w:hAnsi="Times New Roman"/>
                <w:color w:val="000000" w:themeColor="text1"/>
                <w:sz w:val="28"/>
                <w:szCs w:val="28"/>
              </w:rPr>
            </w:pPr>
            <w:r w:rsidRPr="00D415EE">
              <w:rPr>
                <w:rFonts w:ascii="Times New Roman" w:hAnsi="Times New Roman"/>
                <w:color w:val="000000" w:themeColor="text1"/>
                <w:sz w:val="28"/>
                <w:szCs w:val="28"/>
              </w:rPr>
              <w:t xml:space="preserve">доля трудоустроенных лиц, освободившихся из мест лишения свободы, обратившихся в </w:t>
            </w:r>
            <w:r w:rsidR="00D415EE" w:rsidRPr="00C321AF">
              <w:rPr>
                <w:rFonts w:ascii="Times New Roman" w:hAnsi="Times New Roman"/>
                <w:sz w:val="28"/>
                <w:szCs w:val="32"/>
              </w:rPr>
              <w:t>ТЦЗН Георгиевского муниципального округа</w:t>
            </w:r>
            <w:r w:rsidRPr="00D415EE">
              <w:rPr>
                <w:rFonts w:ascii="Times New Roman" w:hAnsi="Times New Roman"/>
                <w:color w:val="000000" w:themeColor="text1"/>
                <w:sz w:val="28"/>
                <w:szCs w:val="28"/>
              </w:rPr>
              <w:t>;</w:t>
            </w:r>
          </w:p>
          <w:p w14:paraId="107C1646" w14:textId="77777777"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преступлений, совершаемых лицами в состоянии алкогольного опьянения;</w:t>
            </w:r>
          </w:p>
          <w:p w14:paraId="036F2D30" w14:textId="77777777"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количество подростков и молодежи, вовлеченных в профилактические мероприятия (на конец года); </w:t>
            </w:r>
          </w:p>
          <w:p w14:paraId="5B253A6E" w14:textId="77777777" w:rsidR="00C3354C" w:rsidRPr="00752D69" w:rsidRDefault="00C3354C" w:rsidP="00C3354C">
            <w:pPr>
              <w:jc w:val="both"/>
              <w:rPr>
                <w:rFonts w:ascii="Times New Roman" w:hAnsi="Times New Roman"/>
                <w:color w:val="000000" w:themeColor="text1"/>
                <w:sz w:val="28"/>
                <w:szCs w:val="28"/>
                <w:lang w:eastAsia="ar-SA"/>
              </w:rPr>
            </w:pPr>
            <w:r w:rsidRPr="00752D69">
              <w:rPr>
                <w:rFonts w:ascii="Times New Roman" w:hAnsi="Times New Roman"/>
                <w:color w:val="000000" w:themeColor="text1"/>
                <w:sz w:val="28"/>
                <w:szCs w:val="28"/>
              </w:rPr>
              <w:t>доля подростков и молодежи, активно занимающихся спортом и другими видами активного досуга,</w:t>
            </w:r>
            <w:r w:rsidRPr="00752D69">
              <w:rPr>
                <w:rFonts w:ascii="Times New Roman" w:hAnsi="Times New Roman"/>
                <w:color w:val="000000" w:themeColor="text1"/>
                <w:sz w:val="28"/>
                <w:szCs w:val="28"/>
                <w:lang w:eastAsia="ar-SA"/>
              </w:rPr>
              <w:t xml:space="preserve"> в общей численности молодежи Георгиевского </w:t>
            </w:r>
            <w:r w:rsidR="00AA5EDB">
              <w:rPr>
                <w:rFonts w:ascii="Times New Roman" w:hAnsi="Times New Roman"/>
                <w:color w:val="000000" w:themeColor="text1"/>
                <w:sz w:val="28"/>
                <w:szCs w:val="28"/>
                <w:lang w:eastAsia="ar-SA"/>
              </w:rPr>
              <w:t>муниципального</w:t>
            </w:r>
            <w:r w:rsidRPr="00752D69">
              <w:rPr>
                <w:rFonts w:ascii="Times New Roman" w:hAnsi="Times New Roman"/>
                <w:color w:val="000000" w:themeColor="text1"/>
                <w:sz w:val="28"/>
                <w:szCs w:val="28"/>
                <w:lang w:eastAsia="ar-SA"/>
              </w:rPr>
              <w:t xml:space="preserve"> округа Ставропольского края;</w:t>
            </w:r>
          </w:p>
          <w:p w14:paraId="3E3F61B2" w14:textId="77777777"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удельный вес преступлений, совершенных в общественных местах Георгиевского </w:t>
            </w:r>
            <w:r w:rsidR="00AA5EDB">
              <w:rPr>
                <w:rFonts w:ascii="Times New Roman" w:hAnsi="Times New Roman"/>
                <w:color w:val="000000" w:themeColor="text1"/>
                <w:sz w:val="28"/>
                <w:szCs w:val="28"/>
              </w:rPr>
              <w:t>муниципального</w:t>
            </w:r>
            <w:r w:rsidRPr="00752D69">
              <w:rPr>
                <w:rFonts w:ascii="Times New Roman" w:hAnsi="Times New Roman"/>
                <w:color w:val="000000" w:themeColor="text1"/>
                <w:sz w:val="28"/>
                <w:szCs w:val="28"/>
              </w:rPr>
              <w:t xml:space="preserve"> округа Ставропольского края, в общем количестве преступлений, совершенных в Георгиевском </w:t>
            </w:r>
            <w:r w:rsidR="00AA5EDB">
              <w:rPr>
                <w:rFonts w:ascii="Times New Roman" w:hAnsi="Times New Roman"/>
                <w:color w:val="000000" w:themeColor="text1"/>
                <w:sz w:val="28"/>
                <w:szCs w:val="28"/>
              </w:rPr>
              <w:t>муниципальном</w:t>
            </w:r>
            <w:r w:rsidRPr="00752D69">
              <w:rPr>
                <w:rFonts w:ascii="Times New Roman" w:hAnsi="Times New Roman"/>
                <w:color w:val="000000" w:themeColor="text1"/>
                <w:sz w:val="28"/>
                <w:szCs w:val="28"/>
              </w:rPr>
              <w:t xml:space="preserve"> округе Ставропольского края;</w:t>
            </w:r>
          </w:p>
          <w:p w14:paraId="2093AFA6" w14:textId="77777777" w:rsidR="00C3354C" w:rsidRPr="00AA5EDB"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удельный вес преступлений, связанных с мошенничеством, в общем количестве преступлений, совершенных в Георгиевском </w:t>
            </w:r>
            <w:r w:rsidR="00AA5EDB">
              <w:rPr>
                <w:rFonts w:ascii="Times New Roman" w:hAnsi="Times New Roman"/>
                <w:color w:val="000000" w:themeColor="text1"/>
                <w:sz w:val="28"/>
                <w:szCs w:val="28"/>
              </w:rPr>
              <w:t>муниципальном</w:t>
            </w:r>
            <w:r w:rsidRPr="00752D69">
              <w:rPr>
                <w:rFonts w:ascii="Times New Roman" w:hAnsi="Times New Roman"/>
                <w:color w:val="000000" w:themeColor="text1"/>
                <w:sz w:val="28"/>
                <w:szCs w:val="28"/>
              </w:rPr>
              <w:t xml:space="preserve"> округе Ставропольского края</w:t>
            </w:r>
          </w:p>
        </w:tc>
      </w:tr>
      <w:tr w:rsidR="00C3354C" w:rsidRPr="00752D69" w14:paraId="18C0E13C" w14:textId="77777777" w:rsidTr="00C3354C">
        <w:trPr>
          <w:gridAfter w:val="1"/>
          <w:jc w:val="center"/>
        </w:trPr>
        <w:tc>
          <w:tcPr>
            <w:tcW w:w="1727" w:type="pct"/>
          </w:tcPr>
          <w:p w14:paraId="3C8AAD22" w14:textId="77777777" w:rsidR="00C3354C" w:rsidRPr="00752D69" w:rsidRDefault="00C3354C" w:rsidP="00C3354C">
            <w:pPr>
              <w:jc w:val="both"/>
              <w:rPr>
                <w:rFonts w:ascii="Times New Roman" w:hAnsi="Times New Roman"/>
                <w:color w:val="000000"/>
                <w:sz w:val="28"/>
                <w:szCs w:val="28"/>
                <w:lang w:eastAsia="en-US"/>
              </w:rPr>
            </w:pPr>
          </w:p>
        </w:tc>
        <w:tc>
          <w:tcPr>
            <w:tcW w:w="3156" w:type="pct"/>
          </w:tcPr>
          <w:p w14:paraId="2F20CF63" w14:textId="77777777" w:rsidR="00C3354C" w:rsidRPr="00752D69" w:rsidRDefault="00C3354C" w:rsidP="00C3354C">
            <w:pPr>
              <w:keepNext/>
              <w:keepLines/>
              <w:jc w:val="both"/>
              <w:rPr>
                <w:rFonts w:ascii="Times New Roman" w:hAnsi="Times New Roman"/>
                <w:color w:val="000000"/>
                <w:sz w:val="28"/>
                <w:szCs w:val="28"/>
                <w:lang w:eastAsia="en-US"/>
              </w:rPr>
            </w:pPr>
          </w:p>
        </w:tc>
      </w:tr>
      <w:tr w:rsidR="00C3354C" w:rsidRPr="00752D69" w14:paraId="741DB8AD" w14:textId="77777777" w:rsidTr="00C3354C">
        <w:trPr>
          <w:gridAfter w:val="1"/>
          <w:jc w:val="center"/>
        </w:trPr>
        <w:tc>
          <w:tcPr>
            <w:tcW w:w="1727" w:type="pct"/>
          </w:tcPr>
          <w:p w14:paraId="3A8D6D39"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Сроки реализации</w:t>
            </w:r>
          </w:p>
          <w:p w14:paraId="5EA406E9" w14:textId="77777777"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p w14:paraId="55AA055D" w14:textId="77777777" w:rsidR="00C3354C" w:rsidRPr="00752D69" w:rsidRDefault="00C3354C" w:rsidP="00C3354C">
            <w:pPr>
              <w:jc w:val="both"/>
              <w:rPr>
                <w:rFonts w:ascii="Times New Roman" w:hAnsi="Times New Roman"/>
                <w:color w:val="000000"/>
                <w:sz w:val="28"/>
                <w:szCs w:val="28"/>
                <w:lang w:eastAsia="en-US"/>
              </w:rPr>
            </w:pPr>
          </w:p>
        </w:tc>
        <w:tc>
          <w:tcPr>
            <w:tcW w:w="3156" w:type="pct"/>
            <w:hideMark/>
          </w:tcPr>
          <w:p w14:paraId="769CB020" w14:textId="77777777" w:rsidR="00C3354C" w:rsidRPr="00752D69" w:rsidRDefault="00AA5EDB" w:rsidP="00AA5ED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2024</w:t>
            </w:r>
            <w:r w:rsidR="00C3354C" w:rsidRPr="00752D69">
              <w:rPr>
                <w:rFonts w:ascii="Times New Roman" w:hAnsi="Times New Roman"/>
                <w:color w:val="000000"/>
                <w:sz w:val="28"/>
                <w:szCs w:val="28"/>
                <w:lang w:eastAsia="en-US"/>
              </w:rPr>
              <w:t xml:space="preserve"> - 202</w:t>
            </w:r>
            <w:r>
              <w:rPr>
                <w:rFonts w:ascii="Times New Roman" w:hAnsi="Times New Roman"/>
                <w:color w:val="000000"/>
                <w:sz w:val="28"/>
                <w:szCs w:val="28"/>
                <w:lang w:eastAsia="en-US"/>
              </w:rPr>
              <w:t>9</w:t>
            </w:r>
            <w:r w:rsidR="00C3354C" w:rsidRPr="00752D69">
              <w:rPr>
                <w:rFonts w:ascii="Times New Roman" w:hAnsi="Times New Roman"/>
                <w:color w:val="000000"/>
                <w:sz w:val="28"/>
                <w:szCs w:val="28"/>
                <w:lang w:eastAsia="en-US"/>
              </w:rPr>
              <w:t xml:space="preserve"> годы</w:t>
            </w:r>
          </w:p>
        </w:tc>
      </w:tr>
      <w:tr w:rsidR="00C3354C" w:rsidRPr="00121DC0" w14:paraId="67D2A900" w14:textId="77777777" w:rsidTr="00C3354C">
        <w:trPr>
          <w:gridAfter w:val="1"/>
          <w:jc w:val="center"/>
        </w:trPr>
        <w:tc>
          <w:tcPr>
            <w:tcW w:w="1727" w:type="pct"/>
          </w:tcPr>
          <w:p w14:paraId="3342CB32" w14:textId="77777777" w:rsidR="00C3354C" w:rsidRPr="00121DC0" w:rsidRDefault="00C3354C" w:rsidP="00C3354C">
            <w:pPr>
              <w:jc w:val="both"/>
              <w:rPr>
                <w:rFonts w:ascii="Times New Roman" w:hAnsi="Times New Roman"/>
                <w:sz w:val="28"/>
                <w:szCs w:val="28"/>
                <w:lang w:eastAsia="en-US"/>
              </w:rPr>
            </w:pPr>
            <w:r w:rsidRPr="00121DC0">
              <w:rPr>
                <w:rFonts w:ascii="Times New Roman" w:hAnsi="Times New Roman"/>
                <w:sz w:val="28"/>
                <w:szCs w:val="28"/>
                <w:lang w:eastAsia="en-US"/>
              </w:rPr>
              <w:t xml:space="preserve">Объемы и источники </w:t>
            </w:r>
          </w:p>
          <w:p w14:paraId="247A0ADE" w14:textId="77777777" w:rsidR="00C3354C" w:rsidRPr="00121DC0" w:rsidRDefault="00C3354C" w:rsidP="00C3354C">
            <w:pPr>
              <w:jc w:val="both"/>
              <w:rPr>
                <w:rFonts w:ascii="Times New Roman" w:hAnsi="Times New Roman"/>
                <w:color w:val="FF0000"/>
                <w:sz w:val="28"/>
                <w:szCs w:val="28"/>
                <w:lang w:eastAsia="en-US"/>
              </w:rPr>
            </w:pPr>
            <w:r w:rsidRPr="00121DC0">
              <w:rPr>
                <w:rFonts w:ascii="Times New Roman" w:hAnsi="Times New Roman"/>
                <w:sz w:val="28"/>
                <w:szCs w:val="28"/>
                <w:lang w:eastAsia="en-US"/>
              </w:rPr>
              <w:t>финансового обеспече</w:t>
            </w:r>
            <w:r w:rsidRPr="00121DC0">
              <w:rPr>
                <w:rFonts w:ascii="Times New Roman" w:hAnsi="Times New Roman"/>
                <w:sz w:val="28"/>
                <w:szCs w:val="28"/>
                <w:lang w:eastAsia="en-US"/>
              </w:rPr>
              <w:softHyphen/>
              <w:t>ния Подпрограммы</w:t>
            </w:r>
          </w:p>
          <w:p w14:paraId="78FFA7FC" w14:textId="77777777" w:rsidR="00C3354C" w:rsidRPr="00121DC0" w:rsidRDefault="00C3354C" w:rsidP="00C3354C">
            <w:pPr>
              <w:jc w:val="both"/>
              <w:rPr>
                <w:rFonts w:ascii="Times New Roman" w:hAnsi="Times New Roman"/>
                <w:color w:val="000000"/>
                <w:sz w:val="28"/>
                <w:szCs w:val="28"/>
                <w:lang w:eastAsia="en-US"/>
              </w:rPr>
            </w:pPr>
          </w:p>
        </w:tc>
        <w:tc>
          <w:tcPr>
            <w:tcW w:w="3156" w:type="pct"/>
            <w:hideMark/>
          </w:tcPr>
          <w:p w14:paraId="02DC5760" w14:textId="77777777" w:rsidR="00C3354C" w:rsidRPr="00121DC0" w:rsidRDefault="00C3354C"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объем финансового обеспечения Подпрограммы составит </w:t>
            </w:r>
            <w:r w:rsidR="0038299C" w:rsidRPr="00121DC0">
              <w:rPr>
                <w:rFonts w:ascii="Times New Roman" w:hAnsi="Times New Roman"/>
                <w:color w:val="000000"/>
                <w:sz w:val="28"/>
                <w:szCs w:val="28"/>
                <w:lang w:eastAsia="en-US"/>
              </w:rPr>
              <w:t>858</w:t>
            </w:r>
            <w:r w:rsidRPr="00121DC0">
              <w:rPr>
                <w:rFonts w:ascii="Times New Roman" w:hAnsi="Times New Roman"/>
                <w:color w:val="000000"/>
                <w:sz w:val="28"/>
                <w:szCs w:val="28"/>
                <w:lang w:eastAsia="en-US"/>
              </w:rPr>
              <w:t xml:space="preserve"> тыс. рублей, в том числе по годам:</w:t>
            </w:r>
          </w:p>
          <w:p w14:paraId="5A10B5D8" w14:textId="77777777"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158</w:t>
            </w:r>
            <w:r w:rsidR="00C3354C" w:rsidRPr="00121DC0">
              <w:rPr>
                <w:rFonts w:ascii="Times New Roman" w:hAnsi="Times New Roman"/>
                <w:color w:val="000000"/>
                <w:sz w:val="28"/>
                <w:szCs w:val="28"/>
                <w:lang w:eastAsia="en-US"/>
              </w:rPr>
              <w:t xml:space="preserve"> тыс. рублей;</w:t>
            </w:r>
          </w:p>
          <w:p w14:paraId="4E1D139C" w14:textId="77777777"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C3354C" w:rsidRPr="00121DC0">
              <w:rPr>
                <w:rFonts w:ascii="Times New Roman" w:hAnsi="Times New Roman"/>
                <w:color w:val="000000"/>
                <w:sz w:val="28"/>
                <w:szCs w:val="28"/>
                <w:lang w:eastAsia="en-US"/>
              </w:rPr>
              <w:t xml:space="preserve"> тыс. рублей;</w:t>
            </w:r>
          </w:p>
          <w:p w14:paraId="4C8626FB" w14:textId="77777777"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2026</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C3354C" w:rsidRPr="00121DC0">
              <w:rPr>
                <w:rFonts w:ascii="Times New Roman" w:hAnsi="Times New Roman"/>
                <w:color w:val="000000"/>
                <w:sz w:val="28"/>
                <w:szCs w:val="28"/>
                <w:lang w:eastAsia="en-US"/>
              </w:rPr>
              <w:t xml:space="preserve"> тыс. рублей;</w:t>
            </w:r>
          </w:p>
          <w:p w14:paraId="519246D2" w14:textId="77777777"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w:t>
            </w:r>
            <w:r w:rsidR="0097208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C3354C" w:rsidRPr="00121DC0">
              <w:rPr>
                <w:rFonts w:ascii="Times New Roman" w:hAnsi="Times New Roman"/>
                <w:color w:val="000000"/>
                <w:sz w:val="28"/>
                <w:szCs w:val="28"/>
                <w:lang w:eastAsia="en-US"/>
              </w:rPr>
              <w:t xml:space="preserve"> тыс. рублей;</w:t>
            </w:r>
          </w:p>
          <w:p w14:paraId="73B3C5BF" w14:textId="77777777"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C3354C" w:rsidRPr="00121DC0">
              <w:rPr>
                <w:rFonts w:ascii="Times New Roman" w:hAnsi="Times New Roman"/>
                <w:color w:val="000000"/>
                <w:sz w:val="28"/>
                <w:szCs w:val="28"/>
                <w:lang w:eastAsia="en-US"/>
              </w:rPr>
              <w:t xml:space="preserve"> тыс. рублей;</w:t>
            </w:r>
          </w:p>
          <w:p w14:paraId="52B619F6" w14:textId="77777777" w:rsidR="00C3354C" w:rsidRPr="00121DC0" w:rsidRDefault="0024171A" w:rsidP="0038720E">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38720E" w:rsidRPr="00121DC0">
              <w:rPr>
                <w:rFonts w:ascii="Times New Roman" w:hAnsi="Times New Roman"/>
                <w:color w:val="000000"/>
                <w:sz w:val="28"/>
                <w:szCs w:val="28"/>
                <w:lang w:eastAsia="en-US"/>
              </w:rPr>
              <w:t xml:space="preserve"> тыс. рублей</w:t>
            </w:r>
            <w:r w:rsidR="00C3354C" w:rsidRPr="00121DC0">
              <w:rPr>
                <w:rFonts w:ascii="Times New Roman" w:hAnsi="Times New Roman"/>
                <w:color w:val="000000"/>
                <w:sz w:val="28"/>
                <w:szCs w:val="28"/>
                <w:lang w:eastAsia="en-US"/>
              </w:rPr>
              <w:t>, в том числе:</w:t>
            </w:r>
          </w:p>
          <w:p w14:paraId="2F0EC9A9" w14:textId="77777777" w:rsidR="0038299C" w:rsidRPr="00121DC0" w:rsidRDefault="00C3354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средства бюджета Георгиевского </w:t>
            </w:r>
            <w:r w:rsidR="00186402" w:rsidRPr="00121DC0">
              <w:rPr>
                <w:rFonts w:ascii="Times New Roman" w:hAnsi="Times New Roman"/>
                <w:color w:val="000000"/>
                <w:sz w:val="28"/>
                <w:szCs w:val="28"/>
                <w:lang w:eastAsia="en-US"/>
              </w:rPr>
              <w:t>муниципального</w:t>
            </w:r>
            <w:r w:rsidRPr="00121DC0">
              <w:rPr>
                <w:rFonts w:ascii="Times New Roman" w:hAnsi="Times New Roman"/>
                <w:color w:val="000000"/>
                <w:sz w:val="28"/>
                <w:szCs w:val="28"/>
                <w:lang w:eastAsia="en-US"/>
              </w:rPr>
              <w:t xml:space="preserve"> округа Ставропольского края – </w:t>
            </w:r>
            <w:r w:rsidR="0038299C" w:rsidRPr="00121DC0">
              <w:rPr>
                <w:rFonts w:ascii="Times New Roman" w:hAnsi="Times New Roman"/>
                <w:color w:val="000000"/>
                <w:sz w:val="28"/>
                <w:szCs w:val="28"/>
                <w:lang w:eastAsia="en-US"/>
              </w:rPr>
              <w:t>858 тыс. рублей, в том числе по годам:</w:t>
            </w:r>
          </w:p>
          <w:p w14:paraId="655B2352" w14:textId="77777777"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 год – 158 тыс. рублей;</w:t>
            </w:r>
          </w:p>
          <w:p w14:paraId="7466F334" w14:textId="77777777"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 год – 140 тыс. рублей;</w:t>
            </w:r>
          </w:p>
          <w:p w14:paraId="2C8CF9BE" w14:textId="77777777"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2026 год – 140 тыс. рублей;</w:t>
            </w:r>
          </w:p>
          <w:p w14:paraId="3755BE92" w14:textId="77777777"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 год – 140 тыс. рублей;</w:t>
            </w:r>
          </w:p>
          <w:p w14:paraId="6F7CCAFE" w14:textId="77777777"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 год – 140 тыс. рублей;</w:t>
            </w:r>
          </w:p>
          <w:p w14:paraId="218457F4" w14:textId="77777777" w:rsidR="00C3354C" w:rsidRPr="00121DC0" w:rsidRDefault="00186402"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w:t>
            </w:r>
            <w:r w:rsidR="00C3354C" w:rsidRPr="00121DC0">
              <w:rPr>
                <w:rFonts w:ascii="Times New Roman" w:hAnsi="Times New Roman"/>
                <w:color w:val="000000"/>
                <w:sz w:val="28"/>
                <w:szCs w:val="28"/>
                <w:lang w:eastAsia="en-US"/>
              </w:rPr>
              <w:t xml:space="preserve"> год – </w:t>
            </w:r>
            <w:r w:rsidR="0038299C" w:rsidRPr="00121DC0">
              <w:rPr>
                <w:rFonts w:ascii="Times New Roman" w:hAnsi="Times New Roman"/>
                <w:color w:val="000000"/>
                <w:sz w:val="28"/>
                <w:szCs w:val="28"/>
                <w:lang w:eastAsia="en-US"/>
              </w:rPr>
              <w:t>140</w:t>
            </w:r>
            <w:r w:rsidRPr="00121DC0">
              <w:rPr>
                <w:rFonts w:ascii="Times New Roman" w:hAnsi="Times New Roman"/>
                <w:color w:val="000000"/>
                <w:sz w:val="28"/>
                <w:szCs w:val="28"/>
                <w:lang w:eastAsia="en-US"/>
              </w:rPr>
              <w:t xml:space="preserve"> тыс. рублей,</w:t>
            </w:r>
            <w:r w:rsidR="00C3354C" w:rsidRPr="00121DC0">
              <w:rPr>
                <w:rFonts w:ascii="Times New Roman" w:hAnsi="Times New Roman"/>
                <w:color w:val="000000"/>
                <w:sz w:val="28"/>
                <w:szCs w:val="28"/>
                <w:lang w:eastAsia="en-US"/>
              </w:rPr>
              <w:t xml:space="preserve"> в том числе по источникам финансового обеспечения: </w:t>
            </w:r>
          </w:p>
          <w:p w14:paraId="6D2EF1D9" w14:textId="77777777"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средства федерального бюджета – 0,00 тыс. рублей, в том числе по годам:</w:t>
            </w:r>
          </w:p>
          <w:p w14:paraId="3D00F33D" w14:textId="77777777"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w:t>
            </w:r>
            <w:r w:rsidR="00C3354C" w:rsidRPr="00121DC0">
              <w:rPr>
                <w:rFonts w:ascii="Times New Roman" w:hAnsi="Times New Roman"/>
                <w:color w:val="000000"/>
                <w:sz w:val="28"/>
                <w:szCs w:val="28"/>
                <w:lang w:eastAsia="en-US"/>
              </w:rPr>
              <w:t xml:space="preserve"> год – 0,00 тыс. рублей;</w:t>
            </w:r>
          </w:p>
          <w:p w14:paraId="68804A18" w14:textId="77777777"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w:t>
            </w:r>
            <w:r w:rsidR="00C3354C" w:rsidRPr="00121DC0">
              <w:rPr>
                <w:rFonts w:ascii="Times New Roman" w:hAnsi="Times New Roman"/>
                <w:color w:val="000000"/>
                <w:sz w:val="28"/>
                <w:szCs w:val="28"/>
                <w:lang w:eastAsia="en-US"/>
              </w:rPr>
              <w:t xml:space="preserve"> год – 0,00 тыс. рублей; </w:t>
            </w:r>
          </w:p>
          <w:p w14:paraId="1CA759E1" w14:textId="77777777" w:rsidR="00C3354C" w:rsidRPr="00121DC0" w:rsidRDefault="00186402" w:rsidP="00C3354C">
            <w:pPr>
              <w:pStyle w:val="a9"/>
              <w:rPr>
                <w:color w:val="000000"/>
                <w:sz w:val="28"/>
                <w:szCs w:val="28"/>
                <w:lang w:eastAsia="en-US"/>
              </w:rPr>
            </w:pPr>
            <w:r w:rsidRPr="00121DC0">
              <w:rPr>
                <w:color w:val="000000"/>
                <w:sz w:val="28"/>
                <w:szCs w:val="28"/>
                <w:lang w:eastAsia="en-US"/>
              </w:rPr>
              <w:t>2026</w:t>
            </w:r>
            <w:r w:rsidR="00C3354C" w:rsidRPr="00121DC0">
              <w:rPr>
                <w:color w:val="000000"/>
                <w:sz w:val="28"/>
                <w:szCs w:val="28"/>
                <w:lang w:eastAsia="en-US"/>
              </w:rPr>
              <w:t xml:space="preserve"> год – 0,00 тыс. рублей;</w:t>
            </w:r>
          </w:p>
          <w:p w14:paraId="5B2FDA70" w14:textId="77777777"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w:t>
            </w:r>
            <w:r w:rsidR="00C3354C" w:rsidRPr="00121DC0">
              <w:rPr>
                <w:rFonts w:ascii="Times New Roman" w:hAnsi="Times New Roman"/>
                <w:color w:val="000000"/>
                <w:sz w:val="28"/>
                <w:szCs w:val="28"/>
                <w:lang w:eastAsia="en-US"/>
              </w:rPr>
              <w:t xml:space="preserve"> год – 0,00 тыс. рублей; </w:t>
            </w:r>
          </w:p>
          <w:p w14:paraId="55DBE263" w14:textId="77777777"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w:t>
            </w:r>
            <w:r w:rsidR="00C3354C" w:rsidRPr="00121DC0">
              <w:rPr>
                <w:rFonts w:ascii="Times New Roman" w:hAnsi="Times New Roman"/>
                <w:color w:val="000000"/>
                <w:sz w:val="28"/>
                <w:szCs w:val="28"/>
                <w:lang w:eastAsia="en-US"/>
              </w:rPr>
              <w:t xml:space="preserve"> год – 0,00 тыс. рублей; </w:t>
            </w:r>
          </w:p>
          <w:p w14:paraId="6F88D8C9" w14:textId="77777777"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w:t>
            </w:r>
            <w:r w:rsidR="00C3354C" w:rsidRPr="00121DC0">
              <w:rPr>
                <w:rFonts w:ascii="Times New Roman" w:hAnsi="Times New Roman"/>
                <w:color w:val="000000"/>
                <w:sz w:val="28"/>
                <w:szCs w:val="28"/>
                <w:lang w:eastAsia="en-US"/>
              </w:rPr>
              <w:t xml:space="preserve"> год – 0,00 тыс. рублей;</w:t>
            </w:r>
          </w:p>
          <w:p w14:paraId="6FF19BA4" w14:textId="77777777"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средства краевого бюджета – </w:t>
            </w:r>
            <w:r w:rsidR="00CB373D" w:rsidRPr="00121DC0">
              <w:rPr>
                <w:rFonts w:ascii="Times New Roman" w:hAnsi="Times New Roman"/>
                <w:color w:val="000000"/>
                <w:sz w:val="28"/>
                <w:szCs w:val="28"/>
                <w:lang w:eastAsia="en-US"/>
              </w:rPr>
              <w:t>0</w:t>
            </w:r>
            <w:r w:rsidRPr="00121DC0">
              <w:rPr>
                <w:rFonts w:ascii="Times New Roman" w:hAnsi="Times New Roman"/>
                <w:color w:val="000000"/>
                <w:sz w:val="28"/>
                <w:szCs w:val="28"/>
                <w:lang w:eastAsia="en-US"/>
              </w:rPr>
              <w:t xml:space="preserve"> тыс. рублей, в том числе по годам:</w:t>
            </w:r>
          </w:p>
          <w:p w14:paraId="22ECCFE7" w14:textId="77777777"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 год – 0,00 тыс. рублей;</w:t>
            </w:r>
          </w:p>
          <w:p w14:paraId="71F084FE" w14:textId="77777777"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2025 год – 0,00 тыс. рублей; </w:t>
            </w:r>
          </w:p>
          <w:p w14:paraId="332AE754" w14:textId="77777777" w:rsidR="00CB373D" w:rsidRPr="00121DC0" w:rsidRDefault="00CB373D" w:rsidP="00CB373D">
            <w:pPr>
              <w:pStyle w:val="a9"/>
              <w:rPr>
                <w:color w:val="000000"/>
                <w:sz w:val="28"/>
                <w:szCs w:val="28"/>
                <w:lang w:eastAsia="en-US"/>
              </w:rPr>
            </w:pPr>
            <w:r w:rsidRPr="00121DC0">
              <w:rPr>
                <w:color w:val="000000"/>
                <w:sz w:val="28"/>
                <w:szCs w:val="28"/>
                <w:lang w:eastAsia="en-US"/>
              </w:rPr>
              <w:t>2026 год – 0,00 тыс. рублей;</w:t>
            </w:r>
          </w:p>
          <w:p w14:paraId="0FF96074" w14:textId="77777777"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2027 год – 0,00 тыс. рублей; </w:t>
            </w:r>
          </w:p>
          <w:p w14:paraId="6CF5FAEF" w14:textId="77777777"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2028 год – 0,00 тыс. рублей; </w:t>
            </w:r>
          </w:p>
          <w:p w14:paraId="33A896E4" w14:textId="77777777"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 год – 0,00 тыс. рублей;</w:t>
            </w:r>
          </w:p>
          <w:p w14:paraId="65B16A3D" w14:textId="77777777"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средства местного бюджета – </w:t>
            </w:r>
            <w:r w:rsidR="008C4C87" w:rsidRPr="00121DC0">
              <w:rPr>
                <w:rFonts w:ascii="Times New Roman" w:hAnsi="Times New Roman"/>
                <w:color w:val="000000"/>
                <w:sz w:val="28"/>
                <w:szCs w:val="28"/>
                <w:lang w:eastAsia="en-US"/>
              </w:rPr>
              <w:t>858</w:t>
            </w:r>
            <w:r w:rsidRPr="00121DC0">
              <w:rPr>
                <w:rFonts w:ascii="Times New Roman" w:hAnsi="Times New Roman"/>
                <w:color w:val="000000"/>
                <w:sz w:val="28"/>
                <w:szCs w:val="28"/>
                <w:lang w:eastAsia="en-US"/>
              </w:rPr>
              <w:t xml:space="preserve"> тыс. рублей, в том числе по годам:</w:t>
            </w:r>
          </w:p>
          <w:p w14:paraId="624595F4" w14:textId="77777777"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 год – 158 тыс. рублей;</w:t>
            </w:r>
          </w:p>
          <w:p w14:paraId="22968BC8" w14:textId="77777777"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 год – 140 тыс. рублей;</w:t>
            </w:r>
          </w:p>
          <w:p w14:paraId="047D3ED8" w14:textId="77777777"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2026 год – 140 тыс. рублей;</w:t>
            </w:r>
          </w:p>
          <w:p w14:paraId="53E08703" w14:textId="77777777"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 год – 140 тыс. рублей;</w:t>
            </w:r>
          </w:p>
          <w:p w14:paraId="67A84DD0" w14:textId="77777777"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 год – 140 тыс. рублей;</w:t>
            </w:r>
          </w:p>
          <w:p w14:paraId="3EBE0898" w14:textId="77777777" w:rsidR="00785A9F" w:rsidRPr="00121DC0" w:rsidRDefault="00785A9F" w:rsidP="00785A9F">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2029 год – </w:t>
            </w:r>
            <w:r w:rsidR="008C4C87" w:rsidRPr="00121DC0">
              <w:rPr>
                <w:rFonts w:ascii="Times New Roman" w:hAnsi="Times New Roman"/>
                <w:color w:val="000000"/>
                <w:sz w:val="28"/>
                <w:szCs w:val="28"/>
                <w:lang w:eastAsia="en-US"/>
              </w:rPr>
              <w:t>140</w:t>
            </w:r>
            <w:r w:rsidRPr="00121DC0">
              <w:rPr>
                <w:rFonts w:ascii="Times New Roman" w:hAnsi="Times New Roman"/>
                <w:color w:val="000000"/>
                <w:sz w:val="28"/>
                <w:szCs w:val="28"/>
                <w:lang w:eastAsia="en-US"/>
              </w:rPr>
              <w:t xml:space="preserve"> тыс. рублей;</w:t>
            </w:r>
          </w:p>
          <w:p w14:paraId="1B5C7581" w14:textId="77777777" w:rsidR="00C3354C" w:rsidRPr="00121DC0" w:rsidRDefault="00C3354C" w:rsidP="00C3354C">
            <w:pPr>
              <w:pStyle w:val="a9"/>
              <w:rPr>
                <w:color w:val="000000"/>
                <w:sz w:val="28"/>
                <w:szCs w:val="28"/>
                <w:lang w:eastAsia="en-US"/>
              </w:rPr>
            </w:pPr>
            <w:r w:rsidRPr="00121DC0">
              <w:rPr>
                <w:color w:val="000000"/>
                <w:sz w:val="28"/>
                <w:szCs w:val="28"/>
                <w:lang w:eastAsia="en-US"/>
              </w:rPr>
              <w:lastRenderedPageBreak/>
              <w:t>внебюджетные источники – 0,00 тыс. рублей, в</w:t>
            </w:r>
          </w:p>
          <w:p w14:paraId="451497E0" w14:textId="77777777"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том числе по годам:</w:t>
            </w:r>
          </w:p>
          <w:p w14:paraId="42134730" w14:textId="77777777"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w:t>
            </w:r>
            <w:r w:rsidR="00C3354C" w:rsidRPr="00121DC0">
              <w:rPr>
                <w:rFonts w:ascii="Times New Roman" w:hAnsi="Times New Roman"/>
                <w:color w:val="000000"/>
                <w:sz w:val="28"/>
                <w:szCs w:val="28"/>
                <w:lang w:eastAsia="en-US"/>
              </w:rPr>
              <w:t xml:space="preserve"> год – 0,00 тыс. рублей; </w:t>
            </w:r>
          </w:p>
          <w:p w14:paraId="789EDBF8" w14:textId="77777777"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w:t>
            </w:r>
            <w:r w:rsidR="00C3354C" w:rsidRPr="00121DC0">
              <w:rPr>
                <w:rFonts w:ascii="Times New Roman" w:hAnsi="Times New Roman"/>
                <w:color w:val="000000"/>
                <w:sz w:val="28"/>
                <w:szCs w:val="28"/>
                <w:lang w:eastAsia="en-US"/>
              </w:rPr>
              <w:t xml:space="preserve"> год – 0,00 тыс. рублей;</w:t>
            </w:r>
          </w:p>
          <w:p w14:paraId="0169A9A4" w14:textId="77777777"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w:t>
            </w:r>
            <w:r w:rsidR="00186402" w:rsidRPr="00121DC0">
              <w:rPr>
                <w:rFonts w:ascii="Times New Roman" w:hAnsi="Times New Roman"/>
                <w:color w:val="000000"/>
                <w:sz w:val="28"/>
                <w:szCs w:val="28"/>
                <w:lang w:eastAsia="en-US"/>
              </w:rPr>
              <w:t>6</w:t>
            </w:r>
            <w:r w:rsidRPr="00121DC0">
              <w:rPr>
                <w:rFonts w:ascii="Times New Roman" w:hAnsi="Times New Roman"/>
                <w:color w:val="000000"/>
                <w:sz w:val="28"/>
                <w:szCs w:val="28"/>
                <w:lang w:eastAsia="en-US"/>
              </w:rPr>
              <w:t xml:space="preserve"> год – 0,00 тыс. рублей;</w:t>
            </w:r>
          </w:p>
          <w:p w14:paraId="4D9DA576" w14:textId="77777777"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w:t>
            </w:r>
            <w:r w:rsidR="00C3354C" w:rsidRPr="00121DC0">
              <w:rPr>
                <w:rFonts w:ascii="Times New Roman" w:hAnsi="Times New Roman"/>
                <w:color w:val="000000"/>
                <w:sz w:val="28"/>
                <w:szCs w:val="28"/>
                <w:lang w:eastAsia="en-US"/>
              </w:rPr>
              <w:t xml:space="preserve"> год – 0,00 тыс. рублей; </w:t>
            </w:r>
          </w:p>
          <w:p w14:paraId="33E17224" w14:textId="77777777"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w:t>
            </w:r>
            <w:r w:rsidR="00C3354C" w:rsidRPr="00121DC0">
              <w:rPr>
                <w:rFonts w:ascii="Times New Roman" w:hAnsi="Times New Roman"/>
                <w:color w:val="000000"/>
                <w:sz w:val="28"/>
                <w:szCs w:val="28"/>
                <w:lang w:eastAsia="en-US"/>
              </w:rPr>
              <w:t xml:space="preserve"> год – 0,00 тыс. рублей;</w:t>
            </w:r>
          </w:p>
          <w:p w14:paraId="6AE49EF3" w14:textId="77777777" w:rsidR="00C3354C" w:rsidRPr="00121DC0" w:rsidRDefault="00186402" w:rsidP="00186402">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w:t>
            </w:r>
            <w:r w:rsidR="00C3354C" w:rsidRPr="00121DC0">
              <w:rPr>
                <w:rFonts w:ascii="Times New Roman" w:hAnsi="Times New Roman"/>
                <w:color w:val="000000"/>
                <w:sz w:val="28"/>
                <w:szCs w:val="28"/>
                <w:lang w:eastAsia="en-US"/>
              </w:rPr>
              <w:t xml:space="preserve"> год – 0,00 тыс. рублей</w:t>
            </w:r>
          </w:p>
          <w:p w14:paraId="5FB2C23E" w14:textId="77777777" w:rsidR="00186402" w:rsidRPr="00121DC0" w:rsidRDefault="00186402" w:rsidP="00186402">
            <w:pPr>
              <w:keepNext/>
              <w:keepLines/>
              <w:jc w:val="both"/>
              <w:rPr>
                <w:rFonts w:ascii="Times New Roman" w:hAnsi="Times New Roman"/>
                <w:color w:val="000000"/>
                <w:sz w:val="28"/>
                <w:szCs w:val="28"/>
                <w:lang w:eastAsia="en-US"/>
              </w:rPr>
            </w:pPr>
          </w:p>
        </w:tc>
      </w:tr>
      <w:tr w:rsidR="00C3354C" w:rsidRPr="00121DC0" w14:paraId="046A5BA7" w14:textId="77777777" w:rsidTr="00C3354C">
        <w:trPr>
          <w:gridAfter w:val="1"/>
          <w:jc w:val="center"/>
        </w:trPr>
        <w:tc>
          <w:tcPr>
            <w:tcW w:w="1727" w:type="pct"/>
          </w:tcPr>
          <w:p w14:paraId="17AA5518" w14:textId="77777777" w:rsidR="00C3354C" w:rsidRPr="00121DC0" w:rsidRDefault="00C3354C" w:rsidP="00C3354C">
            <w:pPr>
              <w:ind w:right="-4607"/>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lastRenderedPageBreak/>
              <w:t>Ожидаемые конечные</w:t>
            </w:r>
          </w:p>
          <w:p w14:paraId="7C8F495D" w14:textId="77777777" w:rsidR="00C3354C" w:rsidRPr="00121DC0" w:rsidRDefault="00C3354C" w:rsidP="00C3354C">
            <w:pPr>
              <w:ind w:right="-4607"/>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результаты реализации </w:t>
            </w:r>
          </w:p>
          <w:p w14:paraId="1FFE7836" w14:textId="77777777" w:rsidR="00C3354C" w:rsidRPr="00121DC0" w:rsidRDefault="00C3354C" w:rsidP="00C3354C">
            <w:pPr>
              <w:ind w:right="-4607"/>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Подпрограммы</w:t>
            </w:r>
          </w:p>
          <w:p w14:paraId="00567A2D" w14:textId="77777777" w:rsidR="00C3354C" w:rsidRPr="00121DC0" w:rsidRDefault="00C3354C" w:rsidP="00C3354C">
            <w:pPr>
              <w:ind w:right="-4607"/>
              <w:jc w:val="both"/>
              <w:rPr>
                <w:rFonts w:ascii="Times New Roman" w:hAnsi="Times New Roman"/>
                <w:color w:val="000000"/>
                <w:sz w:val="28"/>
                <w:szCs w:val="28"/>
                <w:lang w:eastAsia="en-US"/>
              </w:rPr>
            </w:pPr>
          </w:p>
        </w:tc>
        <w:tc>
          <w:tcPr>
            <w:tcW w:w="3156" w:type="pct"/>
            <w:hideMark/>
          </w:tcPr>
          <w:p w14:paraId="1099B990" w14:textId="77777777" w:rsidR="00C3354C" w:rsidRPr="00121DC0" w:rsidRDefault="005B2102" w:rsidP="00C3354C">
            <w:pPr>
              <w:jc w:val="both"/>
              <w:rPr>
                <w:rFonts w:ascii="Times New Roman" w:hAnsi="Times New Roman"/>
                <w:color w:val="000000"/>
                <w:sz w:val="28"/>
                <w:szCs w:val="28"/>
                <w:lang w:eastAsia="en-US"/>
              </w:rPr>
            </w:pPr>
            <w:r>
              <w:rPr>
                <w:rFonts w:ascii="Times New Roman" w:hAnsi="Times New Roman"/>
                <w:color w:val="000000"/>
                <w:sz w:val="28"/>
                <w:szCs w:val="28"/>
                <w:lang w:eastAsia="en-US"/>
              </w:rPr>
              <w:t>увеличение</w:t>
            </w:r>
            <w:r w:rsidR="00C3354C" w:rsidRPr="00121DC0">
              <w:rPr>
                <w:rFonts w:ascii="Times New Roman" w:hAnsi="Times New Roman"/>
                <w:color w:val="000000"/>
                <w:sz w:val="28"/>
                <w:szCs w:val="28"/>
                <w:lang w:eastAsia="en-US"/>
              </w:rPr>
              <w:t xml:space="preserve"> количества полиграфической продукции, распространяемой в Георгиевском </w:t>
            </w:r>
            <w:r w:rsidR="00DB3B90" w:rsidRPr="00121DC0">
              <w:rPr>
                <w:rFonts w:ascii="Times New Roman" w:hAnsi="Times New Roman"/>
                <w:color w:val="000000"/>
                <w:sz w:val="28"/>
                <w:szCs w:val="28"/>
                <w:lang w:eastAsia="en-US"/>
              </w:rPr>
              <w:t>муниципальном</w:t>
            </w:r>
            <w:r w:rsidR="00C3354C" w:rsidRPr="00121DC0">
              <w:rPr>
                <w:rFonts w:ascii="Times New Roman" w:hAnsi="Times New Roman"/>
                <w:color w:val="000000"/>
                <w:sz w:val="28"/>
                <w:szCs w:val="28"/>
                <w:lang w:eastAsia="en-US"/>
              </w:rPr>
              <w:t xml:space="preserve">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w:t>
            </w:r>
            <w:r w:rsidR="00DB3B90" w:rsidRPr="00121DC0">
              <w:rPr>
                <w:rFonts w:ascii="Times New Roman" w:hAnsi="Times New Roman"/>
                <w:color w:val="000000"/>
                <w:sz w:val="28"/>
                <w:szCs w:val="28"/>
                <w:lang w:eastAsia="en-US"/>
              </w:rPr>
              <w:t>муниципального</w:t>
            </w:r>
            <w:r w:rsidR="00C3354C" w:rsidRPr="00121DC0">
              <w:rPr>
                <w:rFonts w:ascii="Times New Roman" w:hAnsi="Times New Roman"/>
                <w:color w:val="000000"/>
                <w:sz w:val="28"/>
                <w:szCs w:val="28"/>
                <w:lang w:eastAsia="en-US"/>
              </w:rPr>
              <w:t xml:space="preserve"> округа Ставропольского края, </w:t>
            </w:r>
            <w:r>
              <w:rPr>
                <w:rFonts w:ascii="Times New Roman" w:hAnsi="Times New Roman"/>
                <w:color w:val="000000"/>
                <w:sz w:val="28"/>
                <w:szCs w:val="28"/>
                <w:lang w:eastAsia="en-US"/>
              </w:rPr>
              <w:t>до</w:t>
            </w:r>
            <w:r w:rsidR="00C3354C" w:rsidRPr="00121DC0">
              <w:rPr>
                <w:rFonts w:ascii="Times New Roman" w:hAnsi="Times New Roman"/>
                <w:color w:val="000000"/>
                <w:sz w:val="28"/>
                <w:szCs w:val="28"/>
                <w:lang w:eastAsia="en-US"/>
              </w:rPr>
              <w:t xml:space="preserve"> 3</w:t>
            </w:r>
            <w:r>
              <w:rPr>
                <w:rFonts w:ascii="Times New Roman" w:hAnsi="Times New Roman"/>
                <w:color w:val="000000"/>
                <w:sz w:val="28"/>
                <w:szCs w:val="28"/>
                <w:lang w:eastAsia="en-US"/>
              </w:rPr>
              <w:t>7</w:t>
            </w:r>
            <w:r w:rsidR="00C3354C" w:rsidRPr="00121DC0">
              <w:rPr>
                <w:rFonts w:ascii="Times New Roman" w:hAnsi="Times New Roman"/>
                <w:color w:val="000000"/>
                <w:sz w:val="28"/>
                <w:szCs w:val="28"/>
                <w:lang w:eastAsia="en-US"/>
              </w:rPr>
              <w:t>00 штук;</w:t>
            </w:r>
          </w:p>
          <w:p w14:paraId="7470790A" w14:textId="77777777" w:rsidR="00C3354C" w:rsidRPr="00121DC0" w:rsidRDefault="00C3354C" w:rsidP="00C3354C">
            <w:pPr>
              <w:jc w:val="both"/>
              <w:rPr>
                <w:rFonts w:ascii="Times New Roman" w:hAnsi="Times New Roman"/>
                <w:sz w:val="28"/>
                <w:szCs w:val="28"/>
                <w:lang w:eastAsia="ar-SA"/>
              </w:rPr>
            </w:pPr>
            <w:r w:rsidRPr="00121DC0">
              <w:rPr>
                <w:rFonts w:ascii="Times New Roman" w:hAnsi="Times New Roman"/>
                <w:sz w:val="28"/>
                <w:szCs w:val="28"/>
                <w:lang w:eastAsia="ar-SA"/>
              </w:rPr>
              <w:t xml:space="preserve">увеличение доли обучающихся 7-11 классов общеобразовательных организаций Георгиевского </w:t>
            </w:r>
            <w:r w:rsidR="00DB3B90" w:rsidRPr="00121DC0">
              <w:rPr>
                <w:rFonts w:ascii="Times New Roman" w:hAnsi="Times New Roman"/>
                <w:sz w:val="28"/>
                <w:szCs w:val="28"/>
                <w:lang w:eastAsia="ar-SA"/>
              </w:rPr>
              <w:t>муниципального</w:t>
            </w:r>
            <w:r w:rsidRPr="00121DC0">
              <w:rPr>
                <w:rFonts w:ascii="Times New Roman" w:hAnsi="Times New Roman"/>
                <w:sz w:val="28"/>
                <w:szCs w:val="28"/>
                <w:lang w:eastAsia="ar-SA"/>
              </w:rPr>
              <w:t xml:space="preserve">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округа до 8</w:t>
            </w:r>
            <w:r w:rsidR="0014586F" w:rsidRPr="00121DC0">
              <w:rPr>
                <w:rFonts w:ascii="Times New Roman" w:hAnsi="Times New Roman"/>
                <w:sz w:val="28"/>
                <w:szCs w:val="28"/>
                <w:lang w:eastAsia="ar-SA"/>
              </w:rPr>
              <w:t>5</w:t>
            </w:r>
            <w:r w:rsidRPr="00121DC0">
              <w:rPr>
                <w:rFonts w:ascii="Times New Roman" w:hAnsi="Times New Roman"/>
                <w:sz w:val="28"/>
                <w:szCs w:val="28"/>
                <w:lang w:eastAsia="ar-SA"/>
              </w:rPr>
              <w:t xml:space="preserve"> процентов;</w:t>
            </w:r>
          </w:p>
          <w:p w14:paraId="19E077E4" w14:textId="77777777" w:rsidR="00C3354C" w:rsidRPr="00121DC0" w:rsidRDefault="00C3354C"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снижение количества преступлений, совершенных несовершеннолетними лицами, </w:t>
            </w:r>
            <w:r w:rsidR="0014586F" w:rsidRPr="00121DC0">
              <w:rPr>
                <w:rFonts w:ascii="Times New Roman" w:hAnsi="Times New Roman"/>
                <w:color w:val="000000"/>
                <w:sz w:val="28"/>
                <w:szCs w:val="28"/>
                <w:lang w:eastAsia="en-US"/>
              </w:rPr>
              <w:t>до 52</w:t>
            </w:r>
            <w:r w:rsidRPr="00121DC0">
              <w:rPr>
                <w:rFonts w:ascii="Times New Roman" w:hAnsi="Times New Roman"/>
                <w:color w:val="000000"/>
                <w:sz w:val="28"/>
                <w:szCs w:val="28"/>
                <w:lang w:eastAsia="en-US"/>
              </w:rPr>
              <w:t xml:space="preserve"> единиц;</w:t>
            </w:r>
          </w:p>
          <w:p w14:paraId="53642A3D" w14:textId="77777777" w:rsidR="00C3354C" w:rsidRPr="00121DC0" w:rsidRDefault="00C3354C" w:rsidP="00C3354C">
            <w:pPr>
              <w:jc w:val="both"/>
              <w:rPr>
                <w:rFonts w:ascii="Times New Roman" w:hAnsi="Times New Roman"/>
                <w:sz w:val="28"/>
                <w:szCs w:val="28"/>
              </w:rPr>
            </w:pPr>
            <w:r w:rsidRPr="00121DC0">
              <w:rPr>
                <w:rFonts w:ascii="Times New Roman" w:hAnsi="Times New Roman"/>
                <w:sz w:val="28"/>
                <w:szCs w:val="28"/>
              </w:rPr>
              <w:t xml:space="preserve">увеличение доли трудоустроенных лиц, освободившихся из мест лишения свободы, обратившихся в </w:t>
            </w:r>
            <w:r w:rsidR="00D415EE" w:rsidRPr="00121DC0">
              <w:rPr>
                <w:rFonts w:ascii="Times New Roman" w:hAnsi="Times New Roman"/>
                <w:sz w:val="28"/>
                <w:szCs w:val="32"/>
              </w:rPr>
              <w:t>ТЦЗН Георгиевского муниципального округа</w:t>
            </w:r>
            <w:r w:rsidRPr="00121DC0">
              <w:rPr>
                <w:rFonts w:ascii="Times New Roman" w:hAnsi="Times New Roman"/>
                <w:sz w:val="28"/>
                <w:szCs w:val="28"/>
              </w:rPr>
              <w:t xml:space="preserve"> до 20 процентов;</w:t>
            </w:r>
          </w:p>
          <w:p w14:paraId="44B539C8" w14:textId="77777777" w:rsidR="00C3354C" w:rsidRPr="00121DC0" w:rsidRDefault="00C3354C" w:rsidP="00C3354C">
            <w:pPr>
              <w:snapToGrid w:val="0"/>
              <w:ind w:right="28"/>
              <w:jc w:val="both"/>
              <w:rPr>
                <w:rFonts w:ascii="Times New Roman" w:hAnsi="Times New Roman"/>
                <w:sz w:val="28"/>
                <w:szCs w:val="28"/>
              </w:rPr>
            </w:pPr>
            <w:r w:rsidRPr="00121DC0">
              <w:rPr>
                <w:rFonts w:ascii="Times New Roman" w:hAnsi="Times New Roman"/>
                <w:sz w:val="28"/>
                <w:szCs w:val="28"/>
              </w:rPr>
              <w:t>снижение количества преступлений, совершаемых лицами в состоянии алкогольного опьянения до 200;</w:t>
            </w:r>
          </w:p>
          <w:p w14:paraId="77767C67" w14:textId="77777777" w:rsidR="00C3354C" w:rsidRPr="00121DC0" w:rsidRDefault="00C3354C" w:rsidP="00C3354C">
            <w:pPr>
              <w:jc w:val="both"/>
              <w:rPr>
                <w:rFonts w:ascii="Times New Roman" w:hAnsi="Times New Roman"/>
                <w:sz w:val="28"/>
                <w:szCs w:val="28"/>
              </w:rPr>
            </w:pPr>
            <w:r w:rsidRPr="00121DC0">
              <w:rPr>
                <w:rFonts w:ascii="Times New Roman" w:hAnsi="Times New Roman"/>
                <w:sz w:val="28"/>
                <w:szCs w:val="28"/>
              </w:rPr>
              <w:t xml:space="preserve">увеличение количества подростков и молодежи, вовлеченных в профилактические мероприятия (на конец года) до 9 тыс. человек; </w:t>
            </w:r>
          </w:p>
          <w:p w14:paraId="178F77F4" w14:textId="77777777" w:rsidR="00C3354C" w:rsidRPr="00121DC0" w:rsidRDefault="00C3354C" w:rsidP="00C3354C">
            <w:pPr>
              <w:jc w:val="both"/>
              <w:rPr>
                <w:rFonts w:ascii="Times New Roman" w:hAnsi="Times New Roman"/>
                <w:sz w:val="28"/>
                <w:szCs w:val="28"/>
                <w:lang w:eastAsia="ar-SA"/>
              </w:rPr>
            </w:pPr>
            <w:r w:rsidRPr="00121DC0">
              <w:rPr>
                <w:rFonts w:ascii="Times New Roman" w:hAnsi="Times New Roman"/>
                <w:sz w:val="28"/>
                <w:szCs w:val="28"/>
              </w:rPr>
              <w:t xml:space="preserve">увеличение доли подростков и молодежи, активно занимающихся спортом и другими видами активного досуга, </w:t>
            </w:r>
            <w:r w:rsidRPr="00121DC0">
              <w:rPr>
                <w:rFonts w:ascii="Times New Roman" w:hAnsi="Times New Roman"/>
                <w:sz w:val="28"/>
                <w:szCs w:val="28"/>
                <w:lang w:eastAsia="ar-SA"/>
              </w:rPr>
              <w:t xml:space="preserve">в общей численности молодежи Георгиевского </w:t>
            </w:r>
            <w:r w:rsidR="007B3A95" w:rsidRPr="00121DC0">
              <w:rPr>
                <w:rFonts w:ascii="Times New Roman" w:hAnsi="Times New Roman"/>
                <w:sz w:val="28"/>
                <w:szCs w:val="28"/>
                <w:lang w:eastAsia="ar-SA"/>
              </w:rPr>
              <w:t>муниципального</w:t>
            </w:r>
            <w:r w:rsidRPr="00121DC0">
              <w:rPr>
                <w:rFonts w:ascii="Times New Roman" w:hAnsi="Times New Roman"/>
                <w:sz w:val="28"/>
                <w:szCs w:val="28"/>
                <w:lang w:eastAsia="ar-SA"/>
              </w:rPr>
              <w:t xml:space="preserve"> округа Ставропольского края </w:t>
            </w:r>
            <w:r w:rsidRPr="00121DC0">
              <w:rPr>
                <w:rFonts w:ascii="Times New Roman" w:hAnsi="Times New Roman"/>
                <w:sz w:val="28"/>
                <w:szCs w:val="28"/>
              </w:rPr>
              <w:t>до 27 процентов;</w:t>
            </w:r>
          </w:p>
          <w:p w14:paraId="75F97AEB" w14:textId="77777777" w:rsidR="00C3354C" w:rsidRPr="00121DC0" w:rsidRDefault="00C3354C" w:rsidP="00C3354C">
            <w:pPr>
              <w:jc w:val="both"/>
              <w:rPr>
                <w:rFonts w:ascii="Times New Roman" w:hAnsi="Times New Roman"/>
                <w:sz w:val="28"/>
                <w:szCs w:val="28"/>
              </w:rPr>
            </w:pPr>
            <w:r w:rsidRPr="00121DC0">
              <w:rPr>
                <w:rFonts w:ascii="Times New Roman" w:hAnsi="Times New Roman"/>
                <w:sz w:val="28"/>
                <w:szCs w:val="28"/>
              </w:rPr>
              <w:t>снижение удельного веса преступлений, совершенных в общественных местах Георгиев</w:t>
            </w:r>
            <w:r w:rsidRPr="00121DC0">
              <w:rPr>
                <w:rFonts w:ascii="Times New Roman" w:hAnsi="Times New Roman"/>
                <w:sz w:val="28"/>
                <w:szCs w:val="28"/>
              </w:rPr>
              <w:lastRenderedPageBreak/>
              <w:t xml:space="preserve">ского </w:t>
            </w:r>
            <w:r w:rsidR="00C12C10"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в общем количестве преступлений, совершенных в Георгиевском </w:t>
            </w:r>
            <w:r w:rsidR="00C12C10" w:rsidRPr="00121DC0">
              <w:rPr>
                <w:rFonts w:ascii="Times New Roman" w:hAnsi="Times New Roman"/>
                <w:sz w:val="28"/>
                <w:szCs w:val="28"/>
              </w:rPr>
              <w:t>муниципальном</w:t>
            </w:r>
            <w:r w:rsidRPr="00121DC0">
              <w:rPr>
                <w:rFonts w:ascii="Times New Roman" w:hAnsi="Times New Roman"/>
                <w:sz w:val="28"/>
                <w:szCs w:val="28"/>
              </w:rPr>
              <w:t xml:space="preserve"> округе Ставропольского края </w:t>
            </w:r>
            <w:r w:rsidR="0014586F" w:rsidRPr="00121DC0">
              <w:rPr>
                <w:rFonts w:ascii="Times New Roman" w:hAnsi="Times New Roman"/>
                <w:sz w:val="28"/>
                <w:szCs w:val="28"/>
              </w:rPr>
              <w:t>до 40</w:t>
            </w:r>
            <w:r w:rsidRPr="00121DC0">
              <w:rPr>
                <w:rFonts w:ascii="Times New Roman" w:hAnsi="Times New Roman"/>
                <w:sz w:val="28"/>
                <w:szCs w:val="28"/>
              </w:rPr>
              <w:t xml:space="preserve"> процентов;</w:t>
            </w:r>
          </w:p>
          <w:p w14:paraId="7EED7ACF" w14:textId="77777777" w:rsidR="00C3354C" w:rsidRPr="00121DC0" w:rsidRDefault="00C3354C" w:rsidP="00C12C10">
            <w:pPr>
              <w:jc w:val="both"/>
              <w:rPr>
                <w:rFonts w:ascii="Times New Roman" w:hAnsi="Times New Roman"/>
                <w:sz w:val="28"/>
                <w:szCs w:val="28"/>
              </w:rPr>
            </w:pPr>
            <w:r w:rsidRPr="00121DC0">
              <w:rPr>
                <w:rFonts w:ascii="Times New Roman" w:hAnsi="Times New Roman"/>
                <w:sz w:val="28"/>
                <w:szCs w:val="28"/>
              </w:rPr>
              <w:t xml:space="preserve">снижение удельного веса преступлений, связанных с мошенничеством, в общем количестве преступлений, совершенных в Георгиевском </w:t>
            </w:r>
            <w:r w:rsidR="00C12C10" w:rsidRPr="00121DC0">
              <w:rPr>
                <w:rFonts w:ascii="Times New Roman" w:hAnsi="Times New Roman"/>
                <w:sz w:val="28"/>
                <w:szCs w:val="28"/>
              </w:rPr>
              <w:t>муниципальном</w:t>
            </w:r>
            <w:r w:rsidRPr="00121DC0">
              <w:rPr>
                <w:rFonts w:ascii="Times New Roman" w:hAnsi="Times New Roman"/>
                <w:sz w:val="28"/>
                <w:szCs w:val="28"/>
              </w:rPr>
              <w:t xml:space="preserve"> округе Ставропольского края до </w:t>
            </w:r>
            <w:r w:rsidR="0014586F" w:rsidRPr="00121DC0">
              <w:rPr>
                <w:rFonts w:ascii="Times New Roman" w:hAnsi="Times New Roman"/>
                <w:sz w:val="28"/>
                <w:szCs w:val="28"/>
              </w:rPr>
              <w:t>24</w:t>
            </w:r>
            <w:r w:rsidRPr="00121DC0">
              <w:rPr>
                <w:rFonts w:ascii="Times New Roman" w:hAnsi="Times New Roman"/>
                <w:sz w:val="28"/>
                <w:szCs w:val="28"/>
              </w:rPr>
              <w:t xml:space="preserve"> процентов</w:t>
            </w:r>
          </w:p>
          <w:p w14:paraId="778D57B3" w14:textId="77777777" w:rsidR="00C12C10" w:rsidRPr="00121DC0" w:rsidRDefault="00C12C10" w:rsidP="00C12C10">
            <w:pPr>
              <w:jc w:val="both"/>
              <w:rPr>
                <w:rFonts w:ascii="Times New Roman" w:hAnsi="Times New Roman"/>
                <w:sz w:val="28"/>
                <w:szCs w:val="28"/>
              </w:rPr>
            </w:pPr>
          </w:p>
        </w:tc>
      </w:tr>
    </w:tbl>
    <w:p w14:paraId="7F4ABF40" w14:textId="77777777" w:rsidR="004E5CF6" w:rsidRPr="00121DC0" w:rsidRDefault="004E5CF6" w:rsidP="004E5CF6">
      <w:pPr>
        <w:spacing w:line="240" w:lineRule="exact"/>
        <w:jc w:val="center"/>
        <w:rPr>
          <w:rFonts w:ascii="Times New Roman" w:hAnsi="Times New Roman"/>
          <w:color w:val="000000"/>
          <w:sz w:val="28"/>
          <w:szCs w:val="28"/>
        </w:rPr>
      </w:pPr>
      <w:r w:rsidRPr="00121DC0">
        <w:rPr>
          <w:rFonts w:ascii="Times New Roman" w:hAnsi="Times New Roman"/>
          <w:color w:val="000000"/>
          <w:sz w:val="28"/>
          <w:szCs w:val="28"/>
        </w:rPr>
        <w:lastRenderedPageBreak/>
        <w:t>Характеристика основных мероприятий Подпрограммы</w:t>
      </w:r>
    </w:p>
    <w:p w14:paraId="7197F32E" w14:textId="77777777" w:rsidR="004E5CF6" w:rsidRPr="00121DC0" w:rsidRDefault="004E5CF6" w:rsidP="004E5CF6">
      <w:pPr>
        <w:jc w:val="center"/>
        <w:rPr>
          <w:rFonts w:ascii="Times New Roman" w:hAnsi="Times New Roman"/>
          <w:color w:val="000000"/>
          <w:sz w:val="28"/>
          <w:szCs w:val="28"/>
        </w:rPr>
      </w:pPr>
    </w:p>
    <w:p w14:paraId="6D593281" w14:textId="77777777" w:rsidR="004E5CF6" w:rsidRPr="00121DC0" w:rsidRDefault="004E5CF6" w:rsidP="004E5CF6">
      <w:pPr>
        <w:ind w:firstLine="705"/>
        <w:jc w:val="both"/>
        <w:rPr>
          <w:rFonts w:ascii="Times New Roman" w:hAnsi="Times New Roman"/>
          <w:sz w:val="28"/>
          <w:szCs w:val="28"/>
        </w:rPr>
      </w:pPr>
      <w:r w:rsidRPr="00121DC0">
        <w:rPr>
          <w:rFonts w:ascii="Times New Roman" w:hAnsi="Times New Roman"/>
          <w:sz w:val="28"/>
          <w:szCs w:val="28"/>
        </w:rPr>
        <w:t>Подпрограммой предусмотрена реализация следующих основных мероприятий:</w:t>
      </w:r>
    </w:p>
    <w:p w14:paraId="11F37661" w14:textId="77777777" w:rsidR="004E5CF6" w:rsidRPr="00121DC0" w:rsidRDefault="004E5CF6" w:rsidP="004E5CF6">
      <w:pPr>
        <w:ind w:firstLine="705"/>
        <w:jc w:val="both"/>
        <w:rPr>
          <w:rFonts w:ascii="Times New Roman" w:eastAsia="Calibri" w:hAnsi="Times New Roman"/>
          <w:sz w:val="28"/>
          <w:szCs w:val="28"/>
        </w:rPr>
      </w:pPr>
      <w:r w:rsidRPr="00121DC0">
        <w:rPr>
          <w:rFonts w:ascii="Times New Roman" w:hAnsi="Times New Roman"/>
          <w:sz w:val="28"/>
          <w:szCs w:val="28"/>
        </w:rPr>
        <w:t xml:space="preserve">1. «Профилактические меры по сокращению правонарушений и наркомании», </w:t>
      </w:r>
      <w:r w:rsidRPr="00121DC0">
        <w:rPr>
          <w:rFonts w:ascii="Times New Roman" w:eastAsia="Calibri" w:hAnsi="Times New Roman"/>
          <w:sz w:val="28"/>
          <w:szCs w:val="28"/>
        </w:rPr>
        <w:t>в рамках реализации которого предполагается:</w:t>
      </w:r>
    </w:p>
    <w:p w14:paraId="44110FED"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информирование населения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использованием в том числе СМИ;</w:t>
      </w:r>
    </w:p>
    <w:p w14:paraId="5D9CC2C6"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размещение на о</w:t>
      </w:r>
      <w:r w:rsidR="003F3287" w:rsidRPr="00121DC0">
        <w:rPr>
          <w:rFonts w:ascii="Times New Roman" w:hAnsi="Times New Roman"/>
          <w:sz w:val="28"/>
          <w:szCs w:val="28"/>
        </w:rPr>
        <w:t>фициальном сайте Георгиевского муниципального</w:t>
      </w:r>
      <w:r w:rsidRPr="00121DC0">
        <w:rPr>
          <w:rFonts w:ascii="Times New Roman" w:hAnsi="Times New Roman"/>
          <w:sz w:val="28"/>
          <w:szCs w:val="28"/>
        </w:rPr>
        <w:t xml:space="preserve"> округа Ставропольского края информационных материалов, направленных на повышение уровня правовой грамотности населения;</w:t>
      </w:r>
    </w:p>
    <w:p w14:paraId="61E9114D"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мониторинг периодичности размещения в СМИ, на официальном сайте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в информационно-телекоммуникационной сети «Интернет» информации о лицах, пропавших без вести, тематических публикаций, направленных на профилактику правонарушений, незаконного потребления наркотиков, пропаганду семейных ценностей и здорового образа жизни среди населения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45499BFA"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разработка, изготовление и распространение памяток (листовок), плакатов, буклетов и брошюр, направленных на профилактику правонарушений, незаконного потребления и оборота наркотиков, пропаганду здорового образа жизни среди населения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33F199F7"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цикла мероприятий «Факультатив знаний» (выставок, бесед «Подросток и улица», «Право на жизнь», уроков гражданственности, психологических тренингов) для несовершеннолетних и молодежи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56AC71E5"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окружного конкурса программ деятельности военно-патриотических, военно-спортивных, поисковых и исторических клубов;</w:t>
      </w:r>
    </w:p>
    <w:p w14:paraId="309A3DE0" w14:textId="77777777" w:rsidR="004E5CF6" w:rsidRPr="00121DC0" w:rsidRDefault="004E5CF6" w:rsidP="004E5CF6">
      <w:pPr>
        <w:ind w:firstLine="709"/>
        <w:jc w:val="both"/>
        <w:rPr>
          <w:rFonts w:ascii="Times New Roman" w:hAnsi="Times New Roman"/>
          <w:bCs/>
          <w:sz w:val="28"/>
          <w:szCs w:val="28"/>
        </w:rPr>
      </w:pPr>
      <w:r w:rsidRPr="00121DC0">
        <w:rPr>
          <w:rFonts w:ascii="Times New Roman" w:hAnsi="Times New Roman"/>
          <w:bCs/>
          <w:sz w:val="28"/>
          <w:szCs w:val="28"/>
        </w:rPr>
        <w:t>изготовление и распространение информационно-справочных материалов по социальным проблемам лиц, освободившихся из мест лишения свободы;</w:t>
      </w:r>
    </w:p>
    <w:p w14:paraId="2844927E"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lastRenderedPageBreak/>
        <w:t xml:space="preserve">проведение окружного конкурса «Территория, свободная от зависимости» на лучшую организацию профилактической работы в образовательных организациях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69B4B6A0"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окружного конкурса среди территориальных отделов по работе с населением управления </w:t>
      </w:r>
      <w:r w:rsidR="003F3287" w:rsidRPr="00121DC0">
        <w:rPr>
          <w:rFonts w:ascii="Times New Roman" w:hAnsi="Times New Roman"/>
          <w:sz w:val="28"/>
          <w:szCs w:val="28"/>
        </w:rPr>
        <w:t>сельского хозяйства и развития</w:t>
      </w:r>
      <w:r w:rsidRPr="00121DC0">
        <w:rPr>
          <w:rFonts w:ascii="Times New Roman" w:hAnsi="Times New Roman"/>
          <w:sz w:val="28"/>
          <w:szCs w:val="28"/>
        </w:rPr>
        <w:t xml:space="preserve"> территорий администрации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на лучшую организацию работы по профилактике наркомании и пропаганде здорового образа жизни;</w:t>
      </w:r>
    </w:p>
    <w:p w14:paraId="54CF0392"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конкурса проектов антинаркотической направленности среди общеобразовательных организаций и профессиональных образовательных организаций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24C8E403"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социально-психологического тестирования обучающихся образовательных организаций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49E0171D"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формирование у населения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установок на ведение здорового образа жизни и нетерпимого отношения к наркомании;</w:t>
      </w:r>
    </w:p>
    <w:p w14:paraId="34E38D13"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акции «Патруль здоровья» с целью выявления мест незаконной продажи алкогольной, табачной продукции и наркотиков несовершеннолетним и молодежи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18A7EE11" w14:textId="77777777" w:rsidR="004E5CF6" w:rsidRPr="00121DC0" w:rsidRDefault="004E5CF6" w:rsidP="004E5CF6">
      <w:pPr>
        <w:pStyle w:val="Default"/>
        <w:shd w:val="clear" w:color="auto" w:fill="FFFFFF" w:themeFill="background1"/>
        <w:ind w:firstLine="709"/>
        <w:jc w:val="both"/>
        <w:rPr>
          <w:color w:val="auto"/>
          <w:sz w:val="28"/>
          <w:szCs w:val="28"/>
        </w:rPr>
      </w:pPr>
      <w:r w:rsidRPr="00121DC0">
        <w:rPr>
          <w:color w:val="auto"/>
          <w:sz w:val="28"/>
          <w:szCs w:val="28"/>
          <w:shd w:val="clear" w:color="auto" w:fill="FFFFFF" w:themeFill="background1"/>
        </w:rPr>
        <w:t xml:space="preserve">организация и проведение мероприятий по предотвращению незаконного возделывания наркосодержащих растений, выявлению и уничтожению дикорастущих наркосодержащих растений на территории Георгиевского </w:t>
      </w:r>
      <w:r w:rsidR="003F3287" w:rsidRPr="00121DC0">
        <w:rPr>
          <w:color w:val="auto"/>
          <w:sz w:val="28"/>
          <w:szCs w:val="28"/>
          <w:shd w:val="clear" w:color="auto" w:fill="FFFFFF" w:themeFill="background1"/>
        </w:rPr>
        <w:t>муниципального</w:t>
      </w:r>
      <w:r w:rsidRPr="00121DC0">
        <w:rPr>
          <w:color w:val="auto"/>
          <w:sz w:val="28"/>
          <w:szCs w:val="28"/>
          <w:shd w:val="clear" w:color="auto" w:fill="FFFFFF" w:themeFill="background1"/>
        </w:rPr>
        <w:t xml:space="preserve"> округа Ставропольского края</w:t>
      </w:r>
      <w:r w:rsidRPr="00121DC0">
        <w:rPr>
          <w:color w:val="auto"/>
          <w:sz w:val="28"/>
          <w:szCs w:val="28"/>
        </w:rPr>
        <w:t xml:space="preserve">; </w:t>
      </w:r>
    </w:p>
    <w:p w14:paraId="7D64C5AF" w14:textId="77777777" w:rsidR="004E5CF6" w:rsidRPr="00121DC0" w:rsidRDefault="004E5CF6" w:rsidP="004E5CF6">
      <w:pPr>
        <w:pStyle w:val="Default"/>
        <w:shd w:val="clear" w:color="auto" w:fill="FFFFFF" w:themeFill="background1"/>
        <w:ind w:firstLine="709"/>
        <w:jc w:val="both"/>
        <w:rPr>
          <w:color w:val="auto"/>
          <w:sz w:val="28"/>
          <w:szCs w:val="28"/>
        </w:rPr>
      </w:pPr>
      <w:r w:rsidRPr="00121DC0">
        <w:rPr>
          <w:color w:val="auto"/>
          <w:sz w:val="28"/>
          <w:szCs w:val="28"/>
        </w:rPr>
        <w:t>организация работы волонтерских и молодежных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страниц сайтов, а также сетевых адресов, содержащих сведения о способах, методах разработки, изготовления и использования наркотических средств, психотропных веществ и их прекурсоров;</w:t>
      </w:r>
    </w:p>
    <w:p w14:paraId="1E00BDAB" w14:textId="77777777" w:rsidR="004E5CF6" w:rsidRPr="00121DC0" w:rsidRDefault="004E5CF6" w:rsidP="004E5CF6">
      <w:pPr>
        <w:pStyle w:val="Default"/>
        <w:shd w:val="clear" w:color="auto" w:fill="FFFFFF" w:themeFill="background1"/>
        <w:ind w:firstLine="709"/>
        <w:jc w:val="both"/>
        <w:rPr>
          <w:color w:val="auto"/>
          <w:sz w:val="28"/>
          <w:szCs w:val="28"/>
        </w:rPr>
      </w:pPr>
      <w:r w:rsidRPr="00121DC0">
        <w:rPr>
          <w:color w:val="auto"/>
          <w:sz w:val="28"/>
          <w:szCs w:val="28"/>
        </w:rPr>
        <w:t xml:space="preserve">привлечение общественных объединений правоохранительной направленности из числа молодежи, казачьих обществ и дружин к участию в реализации антинаркотической политики на территории Георгиевского </w:t>
      </w:r>
      <w:r w:rsidR="003F3287" w:rsidRPr="00121DC0">
        <w:rPr>
          <w:color w:val="auto"/>
          <w:sz w:val="28"/>
          <w:szCs w:val="28"/>
        </w:rPr>
        <w:t>муниципального</w:t>
      </w:r>
      <w:r w:rsidRPr="00121DC0">
        <w:rPr>
          <w:color w:val="auto"/>
          <w:sz w:val="28"/>
          <w:szCs w:val="28"/>
        </w:rPr>
        <w:t xml:space="preserve"> округа Ставропольского края;</w:t>
      </w:r>
    </w:p>
    <w:p w14:paraId="1D78FC99"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цикла бесед «Имя беды – наркотики» с обучающимися общеобразовательных организаций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и профессиональных образовательных организаций Георгиевско</w:t>
      </w:r>
      <w:r w:rsidR="003F3287" w:rsidRPr="00121DC0">
        <w:rPr>
          <w:rFonts w:ascii="Times New Roman" w:hAnsi="Times New Roman"/>
          <w:sz w:val="28"/>
          <w:szCs w:val="28"/>
        </w:rPr>
        <w:t>го муниципального</w:t>
      </w:r>
      <w:r w:rsidRPr="00121DC0">
        <w:rPr>
          <w:rFonts w:ascii="Times New Roman" w:hAnsi="Times New Roman"/>
          <w:sz w:val="28"/>
          <w:szCs w:val="28"/>
        </w:rPr>
        <w:t xml:space="preserve"> округа Ставропольского края;</w:t>
      </w:r>
    </w:p>
    <w:p w14:paraId="457F4B41"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организация и проведение окружного молодежного спортивно-творческого фестиваля «Мы выбираем жизнь!», посвященного Международному дню борьбы с наркоманией и незаконным оборотом наркотиков, с привлечением молодежных и студенческих объединений, осуществляющих свою </w:t>
      </w:r>
      <w:r w:rsidRPr="00121DC0">
        <w:rPr>
          <w:rFonts w:ascii="Times New Roman" w:hAnsi="Times New Roman"/>
          <w:sz w:val="28"/>
          <w:szCs w:val="28"/>
        </w:rPr>
        <w:lastRenderedPageBreak/>
        <w:t xml:space="preserve">деятельность на территории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3F76D601"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и проведение волонтерских форумов профилактической направленности;</w:t>
      </w:r>
    </w:p>
    <w:p w14:paraId="4CFCB297"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обеспечение общественного порядка и безопасности при проведении мероприятий на территории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w:t>
      </w:r>
      <w:r w:rsidR="003F3287" w:rsidRPr="00121DC0">
        <w:rPr>
          <w:rFonts w:ascii="Times New Roman" w:hAnsi="Times New Roman"/>
          <w:sz w:val="28"/>
          <w:szCs w:val="28"/>
        </w:rPr>
        <w:t xml:space="preserve"> Ставропольского края</w:t>
      </w:r>
      <w:r w:rsidRPr="00121DC0">
        <w:rPr>
          <w:rFonts w:ascii="Times New Roman" w:hAnsi="Times New Roman"/>
          <w:sz w:val="28"/>
          <w:szCs w:val="28"/>
        </w:rPr>
        <w:t>.</w:t>
      </w:r>
    </w:p>
    <w:p w14:paraId="155C169C"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 результатом реализации данного основного мероприятия Подпрограммы станет:</w:t>
      </w:r>
    </w:p>
    <w:p w14:paraId="08DC2AA7" w14:textId="77777777" w:rsidR="004E5CF6" w:rsidRPr="00121DC0" w:rsidRDefault="005B2102" w:rsidP="004E5CF6">
      <w:pPr>
        <w:ind w:firstLine="709"/>
        <w:jc w:val="both"/>
        <w:rPr>
          <w:rFonts w:ascii="Times New Roman" w:hAnsi="Times New Roman"/>
          <w:sz w:val="28"/>
          <w:szCs w:val="28"/>
        </w:rPr>
      </w:pPr>
      <w:r>
        <w:rPr>
          <w:rFonts w:ascii="Times New Roman" w:hAnsi="Times New Roman"/>
          <w:sz w:val="28"/>
          <w:szCs w:val="28"/>
        </w:rPr>
        <w:t>увеличение</w:t>
      </w:r>
      <w:r w:rsidR="004E5CF6" w:rsidRPr="00121DC0">
        <w:rPr>
          <w:rFonts w:ascii="Times New Roman" w:hAnsi="Times New Roman"/>
          <w:sz w:val="28"/>
          <w:szCs w:val="28"/>
        </w:rPr>
        <w:t xml:space="preserve"> количества полиграфической продукции, распространяемой в Георгиевском </w:t>
      </w:r>
      <w:r w:rsidR="00D40301" w:rsidRPr="00121DC0">
        <w:rPr>
          <w:rFonts w:ascii="Times New Roman" w:hAnsi="Times New Roman"/>
          <w:sz w:val="28"/>
          <w:szCs w:val="28"/>
        </w:rPr>
        <w:t>муниципальном</w:t>
      </w:r>
      <w:r w:rsidR="004E5CF6" w:rsidRPr="00121DC0">
        <w:rPr>
          <w:rFonts w:ascii="Times New Roman" w:hAnsi="Times New Roman"/>
          <w:sz w:val="28"/>
          <w:szCs w:val="28"/>
        </w:rPr>
        <w:t xml:space="preserve">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w:t>
      </w:r>
      <w:r w:rsidR="00D40301" w:rsidRPr="00121DC0">
        <w:rPr>
          <w:rFonts w:ascii="Times New Roman" w:hAnsi="Times New Roman"/>
          <w:sz w:val="28"/>
          <w:szCs w:val="28"/>
        </w:rPr>
        <w:t>муниципального</w:t>
      </w:r>
      <w:r w:rsidR="004E5CF6" w:rsidRPr="00121DC0">
        <w:rPr>
          <w:rFonts w:ascii="Times New Roman" w:hAnsi="Times New Roman"/>
          <w:sz w:val="28"/>
          <w:szCs w:val="28"/>
        </w:rPr>
        <w:t xml:space="preserve"> округа Ставропольского края, </w:t>
      </w:r>
      <w:r>
        <w:rPr>
          <w:rFonts w:ascii="Times New Roman" w:hAnsi="Times New Roman"/>
          <w:sz w:val="28"/>
          <w:szCs w:val="28"/>
        </w:rPr>
        <w:t>до 37</w:t>
      </w:r>
      <w:r w:rsidR="004E5CF6" w:rsidRPr="00121DC0">
        <w:rPr>
          <w:rFonts w:ascii="Times New Roman" w:hAnsi="Times New Roman"/>
          <w:sz w:val="28"/>
          <w:szCs w:val="28"/>
        </w:rPr>
        <w:t>00 штук;</w:t>
      </w:r>
    </w:p>
    <w:p w14:paraId="015D0331" w14:textId="77777777" w:rsidR="00763082" w:rsidRPr="00121DC0" w:rsidRDefault="004E5CF6" w:rsidP="004B2E7C">
      <w:pPr>
        <w:ind w:firstLine="709"/>
        <w:jc w:val="both"/>
        <w:rPr>
          <w:rFonts w:ascii="Times New Roman" w:hAnsi="Times New Roman"/>
          <w:sz w:val="28"/>
          <w:szCs w:val="28"/>
          <w:lang w:eastAsia="ar-SA"/>
        </w:rPr>
      </w:pPr>
      <w:r w:rsidRPr="00121DC0">
        <w:rPr>
          <w:rFonts w:ascii="Times New Roman" w:hAnsi="Times New Roman"/>
          <w:sz w:val="28"/>
          <w:szCs w:val="28"/>
          <w:lang w:eastAsia="ar-SA"/>
        </w:rPr>
        <w:t xml:space="preserve">увеличение доли обучающихся 7-11 классов общеобразовательных организаций Георгиевского </w:t>
      </w:r>
      <w:r w:rsidR="00763082" w:rsidRPr="00121DC0">
        <w:rPr>
          <w:rFonts w:ascii="Times New Roman" w:hAnsi="Times New Roman"/>
          <w:sz w:val="28"/>
          <w:szCs w:val="28"/>
          <w:lang w:eastAsia="ar-SA"/>
        </w:rPr>
        <w:t>муниципального</w:t>
      </w:r>
      <w:r w:rsidRPr="00121DC0">
        <w:rPr>
          <w:rFonts w:ascii="Times New Roman" w:hAnsi="Times New Roman"/>
          <w:sz w:val="28"/>
          <w:szCs w:val="28"/>
          <w:lang w:eastAsia="ar-SA"/>
        </w:rPr>
        <w:t xml:space="preserve">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w:t>
      </w:r>
      <w:r w:rsidR="0014586F" w:rsidRPr="00121DC0">
        <w:rPr>
          <w:rFonts w:ascii="Times New Roman" w:hAnsi="Times New Roman"/>
          <w:sz w:val="28"/>
          <w:szCs w:val="28"/>
          <w:lang w:eastAsia="ar-SA"/>
        </w:rPr>
        <w:t>округа до 85</w:t>
      </w:r>
      <w:r w:rsidRPr="00121DC0">
        <w:rPr>
          <w:rFonts w:ascii="Times New Roman" w:hAnsi="Times New Roman"/>
          <w:sz w:val="28"/>
          <w:szCs w:val="28"/>
          <w:lang w:eastAsia="ar-SA"/>
        </w:rPr>
        <w:t xml:space="preserve"> процентов</w:t>
      </w:r>
      <w:r w:rsidR="00763082" w:rsidRPr="00121DC0">
        <w:rPr>
          <w:rFonts w:ascii="Times New Roman" w:hAnsi="Times New Roman"/>
          <w:sz w:val="28"/>
          <w:szCs w:val="28"/>
          <w:lang w:eastAsia="ar-SA"/>
        </w:rPr>
        <w:t>.</w:t>
      </w:r>
    </w:p>
    <w:p w14:paraId="68501CF4" w14:textId="77777777" w:rsidR="004B2E7C" w:rsidRPr="00121DC0" w:rsidRDefault="004E5CF6" w:rsidP="004B2E7C">
      <w:pPr>
        <w:ind w:firstLine="709"/>
        <w:jc w:val="both"/>
        <w:rPr>
          <w:rFonts w:ascii="Times New Roman" w:hAnsi="Times New Roman"/>
          <w:sz w:val="28"/>
          <w:szCs w:val="28"/>
        </w:rPr>
      </w:pPr>
      <w:r w:rsidRPr="00121DC0">
        <w:rPr>
          <w:rFonts w:ascii="Times New Roman" w:hAnsi="Times New Roman"/>
          <w:sz w:val="28"/>
          <w:szCs w:val="28"/>
        </w:rPr>
        <w:t>В реализации данного основного мероприятия Подпрограммы участвуют:</w:t>
      </w:r>
    </w:p>
    <w:p w14:paraId="6473B8A5" w14:textId="77777777" w:rsidR="00763082" w:rsidRPr="00121DC0" w:rsidRDefault="00763082" w:rsidP="00763082">
      <w:pPr>
        <w:ind w:firstLine="709"/>
        <w:jc w:val="both"/>
        <w:rPr>
          <w:rFonts w:ascii="Times New Roman" w:hAnsi="Times New Roman"/>
          <w:sz w:val="28"/>
          <w:szCs w:val="28"/>
        </w:rPr>
      </w:pPr>
      <w:r w:rsidRPr="00121DC0">
        <w:rPr>
          <w:rFonts w:ascii="Times New Roman" w:hAnsi="Times New Roman"/>
          <w:sz w:val="28"/>
          <w:szCs w:val="28"/>
        </w:rPr>
        <w:t>управление культуры и туризма администрации Георгиевского муниципального округа Ставропольского края;</w:t>
      </w:r>
    </w:p>
    <w:p w14:paraId="467F8ED9" w14:textId="77777777" w:rsidR="00763082" w:rsidRPr="00121DC0" w:rsidRDefault="00763082" w:rsidP="00763082">
      <w:pPr>
        <w:ind w:firstLine="709"/>
        <w:jc w:val="both"/>
        <w:rPr>
          <w:rFonts w:ascii="Times New Roman" w:hAnsi="Times New Roman"/>
          <w:sz w:val="28"/>
          <w:szCs w:val="28"/>
        </w:rPr>
      </w:pPr>
      <w:r w:rsidRPr="00121DC0">
        <w:rPr>
          <w:rFonts w:ascii="Times New Roman" w:hAnsi="Times New Roman"/>
          <w:sz w:val="28"/>
          <w:szCs w:val="28"/>
        </w:rPr>
        <w:t xml:space="preserve">управление сельского хозяйства и развития территорий администрации Георгиевского муниципального округа Ставропольского края; </w:t>
      </w:r>
    </w:p>
    <w:p w14:paraId="2697ECCE" w14:textId="77777777" w:rsidR="00E55966" w:rsidRPr="00121DC0" w:rsidRDefault="00E55966" w:rsidP="004B2E7C">
      <w:pPr>
        <w:ind w:firstLine="709"/>
        <w:jc w:val="both"/>
        <w:rPr>
          <w:rFonts w:ascii="Times New Roman" w:hAnsi="Times New Roman"/>
          <w:sz w:val="28"/>
          <w:szCs w:val="28"/>
        </w:rPr>
      </w:pPr>
      <w:r w:rsidRPr="00121DC0">
        <w:rPr>
          <w:rFonts w:ascii="Times New Roman" w:hAnsi="Times New Roman"/>
          <w:sz w:val="28"/>
          <w:szCs w:val="28"/>
        </w:rPr>
        <w:t xml:space="preserve">управление образования администрации Георгиевского </w:t>
      </w:r>
      <w:r w:rsidR="00763082"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2D6469BD" w14:textId="77777777" w:rsidR="004E5CF6" w:rsidRPr="00121DC0" w:rsidRDefault="004E5CF6" w:rsidP="004E5CF6">
      <w:pPr>
        <w:keepNext/>
        <w:keepLines/>
        <w:ind w:firstLine="709"/>
        <w:jc w:val="both"/>
        <w:rPr>
          <w:rFonts w:ascii="Times New Roman" w:hAnsi="Times New Roman"/>
          <w:sz w:val="28"/>
          <w:szCs w:val="28"/>
        </w:rPr>
      </w:pPr>
      <w:r w:rsidRPr="00121DC0">
        <w:rPr>
          <w:rFonts w:ascii="Times New Roman" w:hAnsi="Times New Roman"/>
          <w:sz w:val="28"/>
          <w:szCs w:val="28"/>
        </w:rPr>
        <w:t>отдел МВД России по Георгиевскому городскому округу (по согласованию);</w:t>
      </w:r>
    </w:p>
    <w:p w14:paraId="00393568" w14:textId="77777777" w:rsidR="004E5CF6" w:rsidRPr="00121DC0" w:rsidRDefault="004E5CF6" w:rsidP="004E5CF6">
      <w:pPr>
        <w:shd w:val="clear" w:color="auto" w:fill="FFFFFF"/>
        <w:ind w:firstLine="709"/>
        <w:jc w:val="both"/>
        <w:rPr>
          <w:rFonts w:ascii="Times New Roman" w:hAnsi="Times New Roman"/>
          <w:sz w:val="28"/>
          <w:szCs w:val="28"/>
        </w:rPr>
      </w:pPr>
      <w:r w:rsidRPr="00121DC0">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14:paraId="2DC27DAC"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ГБУЗ СК «Георгиевская районная больница» (по согласованию);</w:t>
      </w:r>
    </w:p>
    <w:p w14:paraId="195BED61" w14:textId="77777777" w:rsidR="004E5CF6" w:rsidRPr="00121DC0" w:rsidRDefault="00D415EE" w:rsidP="004E5CF6">
      <w:pPr>
        <w:ind w:firstLine="709"/>
        <w:jc w:val="both"/>
        <w:rPr>
          <w:rFonts w:ascii="Times New Roman" w:hAnsi="Times New Roman"/>
          <w:sz w:val="28"/>
          <w:szCs w:val="28"/>
        </w:rPr>
      </w:pPr>
      <w:r w:rsidRPr="00121DC0">
        <w:rPr>
          <w:rFonts w:ascii="Times New Roman" w:hAnsi="Times New Roman"/>
          <w:sz w:val="28"/>
          <w:szCs w:val="32"/>
        </w:rPr>
        <w:t>ТЦЗН Георгиевского муниципального округа</w:t>
      </w:r>
      <w:r w:rsidR="004E5CF6" w:rsidRPr="00121DC0">
        <w:rPr>
          <w:rFonts w:ascii="Times New Roman" w:hAnsi="Times New Roman"/>
          <w:sz w:val="28"/>
          <w:szCs w:val="28"/>
        </w:rPr>
        <w:t xml:space="preserve"> (по согласованию);</w:t>
      </w:r>
    </w:p>
    <w:p w14:paraId="76AE6572"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Минераловодское ЛУ МВД России на транспорте (по согласованию);</w:t>
      </w:r>
    </w:p>
    <w:p w14:paraId="1B76C3FF"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763082"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(по согласованию);</w:t>
      </w:r>
    </w:p>
    <w:p w14:paraId="3649D199"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14:paraId="48FAAAC1"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14:paraId="53759597" w14:textId="77777777" w:rsidR="004E5CF6" w:rsidRPr="00121DC0" w:rsidRDefault="004E5CF6" w:rsidP="004E5CF6">
      <w:pPr>
        <w:ind w:firstLine="709"/>
        <w:jc w:val="both"/>
        <w:rPr>
          <w:rFonts w:ascii="Times New Roman" w:eastAsia="Calibri" w:hAnsi="Times New Roman"/>
          <w:sz w:val="28"/>
          <w:szCs w:val="28"/>
        </w:rPr>
      </w:pPr>
      <w:r w:rsidRPr="00121DC0">
        <w:rPr>
          <w:rFonts w:ascii="Times New Roman" w:eastAsia="Calibri" w:hAnsi="Times New Roman"/>
          <w:sz w:val="28"/>
          <w:szCs w:val="28"/>
        </w:rPr>
        <w:t xml:space="preserve">2. «Профилактика </w:t>
      </w:r>
      <w:r w:rsidRPr="00121DC0">
        <w:rPr>
          <w:rFonts w:ascii="Times New Roman" w:hAnsi="Times New Roman"/>
          <w:sz w:val="28"/>
          <w:szCs w:val="28"/>
        </w:rPr>
        <w:t xml:space="preserve">безнадзорности, беспризорности, правонарушений и антиобщественных действий несовершеннолетних», </w:t>
      </w:r>
      <w:r w:rsidRPr="00121DC0">
        <w:rPr>
          <w:rFonts w:ascii="Times New Roman" w:eastAsia="Calibri" w:hAnsi="Times New Roman"/>
          <w:sz w:val="28"/>
          <w:szCs w:val="28"/>
        </w:rPr>
        <w:t>в рамках реализации которого предполагается:</w:t>
      </w:r>
    </w:p>
    <w:p w14:paraId="60F895C6"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развитие адресной помощи несовершеннолетним в Георгиевском </w:t>
      </w:r>
      <w:r w:rsidR="00576E60" w:rsidRPr="00121DC0">
        <w:rPr>
          <w:rFonts w:ascii="Times New Roman" w:hAnsi="Times New Roman"/>
          <w:sz w:val="28"/>
          <w:szCs w:val="28"/>
        </w:rPr>
        <w:t>муниципальном</w:t>
      </w:r>
      <w:r w:rsidRPr="00121DC0">
        <w:rPr>
          <w:rFonts w:ascii="Times New Roman" w:hAnsi="Times New Roman"/>
          <w:sz w:val="28"/>
          <w:szCs w:val="28"/>
        </w:rPr>
        <w:t xml:space="preserve"> округе Ставропольского края, оказавшимся в трудной жизненной ситуации;</w:t>
      </w:r>
    </w:p>
    <w:p w14:paraId="3B96B78E"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lastRenderedPageBreak/>
        <w:t>организация профессиональной ориентации несовершеннолетних в целях выбора ими сферы деятельности (профессии), оказания им содействия в трудоустройстве, прохождении профессионального обучения и получении дополнительного профессионального образования несовершеннолетних, состоящих на различных видах профилактического учета;</w:t>
      </w:r>
    </w:p>
    <w:p w14:paraId="200C8846"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вовлечение несовершеннолетних, совершивших правонарушения, в организованный лечебно-оздоровительный отдых, временное трудоустройство и общественно полезную деятельность в каникулярный период;</w:t>
      </w:r>
    </w:p>
    <w:p w14:paraId="1BD49610"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разъяснительной работы в учебных заведениях по вопросам уголовной и административной ответственности за совершение правонарушений;</w:t>
      </w:r>
    </w:p>
    <w:p w14:paraId="458D92DE"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организация и проведение в Георгиевском </w:t>
      </w:r>
      <w:r w:rsidR="00576E60" w:rsidRPr="00121DC0">
        <w:rPr>
          <w:rFonts w:ascii="Times New Roman" w:hAnsi="Times New Roman"/>
          <w:sz w:val="28"/>
          <w:szCs w:val="28"/>
        </w:rPr>
        <w:t>муниципальном</w:t>
      </w:r>
      <w:r w:rsidRPr="00121DC0">
        <w:rPr>
          <w:rFonts w:ascii="Times New Roman" w:hAnsi="Times New Roman"/>
          <w:sz w:val="28"/>
          <w:szCs w:val="28"/>
        </w:rPr>
        <w:t xml:space="preserve"> округе Ставропольского края профильных смен в лагерях дневного пребывания для несовершеннолетних, относящихся к «группе риска»;</w:t>
      </w:r>
    </w:p>
    <w:p w14:paraId="63482B2F"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и проведение мероприятий, направленных на защиту несовершеннолетних и молодежи от информации, оправдывающей самоубийство и иные насильственные преступления;</w:t>
      </w:r>
    </w:p>
    <w:p w14:paraId="62AD906D"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организация и проведение межведомственных семинаров для педагогов-психологов, социальных педагогов образовательных организаций Георгиевского </w:t>
      </w:r>
      <w:r w:rsidR="00576E60" w:rsidRPr="00121DC0">
        <w:rPr>
          <w:rFonts w:ascii="Times New Roman" w:hAnsi="Times New Roman"/>
          <w:sz w:val="28"/>
          <w:szCs w:val="28"/>
        </w:rPr>
        <w:t xml:space="preserve">муниципального </w:t>
      </w:r>
      <w:r w:rsidRPr="00121DC0">
        <w:rPr>
          <w:rFonts w:ascii="Times New Roman" w:hAnsi="Times New Roman"/>
          <w:sz w:val="28"/>
          <w:szCs w:val="28"/>
        </w:rPr>
        <w:t>округа Ставропольского края по вопросам профилактики правонарушений среди несовершеннолетних;</w:t>
      </w:r>
    </w:p>
    <w:p w14:paraId="378A8415"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работы окружного Университета педагогических знаний для родителей;</w:t>
      </w:r>
    </w:p>
    <w:p w14:paraId="57F9F557"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и проведение окружной волонтерской акции «Добровольцы – детям».</w:t>
      </w:r>
    </w:p>
    <w:p w14:paraId="2B45F109"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 результатом реализации данного основного мероприятия Подпрограммы станет:</w:t>
      </w:r>
    </w:p>
    <w:p w14:paraId="353CA55C"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снижение количества преступлений, совершенных несовершеннолетними лицами, </w:t>
      </w:r>
      <w:r w:rsidR="0014586F" w:rsidRPr="00121DC0">
        <w:rPr>
          <w:rFonts w:ascii="Times New Roman" w:hAnsi="Times New Roman"/>
          <w:sz w:val="28"/>
          <w:szCs w:val="28"/>
        </w:rPr>
        <w:t>до 52</w:t>
      </w:r>
      <w:r w:rsidRPr="00121DC0">
        <w:rPr>
          <w:rFonts w:ascii="Times New Roman" w:hAnsi="Times New Roman"/>
          <w:sz w:val="28"/>
          <w:szCs w:val="28"/>
        </w:rPr>
        <w:t xml:space="preserve"> единиц.</w:t>
      </w:r>
    </w:p>
    <w:p w14:paraId="72A09203" w14:textId="77777777" w:rsidR="00E55966" w:rsidRPr="00121DC0" w:rsidRDefault="004E5CF6" w:rsidP="00E55966">
      <w:pPr>
        <w:ind w:firstLine="709"/>
        <w:jc w:val="both"/>
        <w:rPr>
          <w:rFonts w:ascii="Times New Roman" w:hAnsi="Times New Roman"/>
          <w:sz w:val="28"/>
          <w:szCs w:val="28"/>
        </w:rPr>
      </w:pPr>
      <w:r w:rsidRPr="00121DC0">
        <w:rPr>
          <w:rFonts w:ascii="Times New Roman" w:hAnsi="Times New Roman"/>
          <w:sz w:val="28"/>
          <w:szCs w:val="28"/>
        </w:rPr>
        <w:t>В реализации данного основного меро</w:t>
      </w:r>
      <w:r w:rsidR="00E55966" w:rsidRPr="00121DC0">
        <w:rPr>
          <w:rFonts w:ascii="Times New Roman" w:hAnsi="Times New Roman"/>
          <w:sz w:val="28"/>
          <w:szCs w:val="28"/>
        </w:rPr>
        <w:t>приятия Подпрограммы участвуют:</w:t>
      </w:r>
    </w:p>
    <w:p w14:paraId="150E63E5" w14:textId="77777777" w:rsidR="00E55966" w:rsidRPr="00121DC0" w:rsidRDefault="00E55966" w:rsidP="00E55966">
      <w:pPr>
        <w:ind w:firstLine="709"/>
        <w:jc w:val="both"/>
        <w:rPr>
          <w:rFonts w:ascii="Times New Roman" w:hAnsi="Times New Roman"/>
          <w:sz w:val="28"/>
          <w:szCs w:val="28"/>
        </w:rPr>
      </w:pPr>
      <w:r w:rsidRPr="00121DC0">
        <w:rPr>
          <w:rFonts w:ascii="Times New Roman" w:hAnsi="Times New Roman"/>
          <w:sz w:val="28"/>
          <w:szCs w:val="28"/>
        </w:rPr>
        <w:t xml:space="preserve">управление образования </w:t>
      </w:r>
      <w:r w:rsidR="00A65B9D" w:rsidRPr="00121DC0">
        <w:rPr>
          <w:rFonts w:ascii="Times New Roman" w:hAnsi="Times New Roman"/>
          <w:sz w:val="28"/>
          <w:szCs w:val="28"/>
        </w:rPr>
        <w:t>администрации Георгиевского муниципального</w:t>
      </w:r>
      <w:r w:rsidRPr="00121DC0">
        <w:rPr>
          <w:rFonts w:ascii="Times New Roman" w:hAnsi="Times New Roman"/>
          <w:sz w:val="28"/>
          <w:szCs w:val="28"/>
        </w:rPr>
        <w:t xml:space="preserve"> округа Ставропольского края;</w:t>
      </w:r>
    </w:p>
    <w:p w14:paraId="641B03C2"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отдел МВД России по Георгиевскому городскому округу (по согласованию);</w:t>
      </w:r>
    </w:p>
    <w:p w14:paraId="7B6C12D3" w14:textId="77777777" w:rsidR="004E5CF6" w:rsidRPr="00121DC0" w:rsidRDefault="004E5CF6" w:rsidP="004E5CF6">
      <w:pPr>
        <w:shd w:val="clear" w:color="auto" w:fill="FFFFFF"/>
        <w:ind w:firstLine="709"/>
        <w:jc w:val="both"/>
        <w:rPr>
          <w:rFonts w:ascii="Times New Roman" w:hAnsi="Times New Roman"/>
          <w:sz w:val="28"/>
          <w:szCs w:val="28"/>
        </w:rPr>
      </w:pPr>
      <w:r w:rsidRPr="00121DC0">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14:paraId="7C1B1153"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ГБУЗ СК «Георгиевская районная больница» (по согласованию);</w:t>
      </w:r>
    </w:p>
    <w:p w14:paraId="357493EA" w14:textId="77777777" w:rsidR="004E5CF6" w:rsidRPr="00121DC0" w:rsidRDefault="00D415EE" w:rsidP="004E5CF6">
      <w:pPr>
        <w:ind w:firstLine="709"/>
        <w:jc w:val="both"/>
        <w:rPr>
          <w:rFonts w:ascii="Times New Roman" w:hAnsi="Times New Roman"/>
          <w:sz w:val="28"/>
          <w:szCs w:val="28"/>
        </w:rPr>
      </w:pPr>
      <w:r w:rsidRPr="00121DC0">
        <w:rPr>
          <w:rFonts w:ascii="Times New Roman" w:hAnsi="Times New Roman"/>
          <w:sz w:val="28"/>
          <w:szCs w:val="32"/>
        </w:rPr>
        <w:t>ТЦЗН Георгиевского муниципального округа</w:t>
      </w:r>
      <w:r w:rsidR="004E5CF6" w:rsidRPr="00121DC0">
        <w:rPr>
          <w:rFonts w:ascii="Times New Roman" w:hAnsi="Times New Roman"/>
          <w:sz w:val="28"/>
          <w:szCs w:val="28"/>
        </w:rPr>
        <w:t xml:space="preserve"> (по согласованию);</w:t>
      </w:r>
    </w:p>
    <w:p w14:paraId="545B4E19"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Минераловодское ЛУ МВД России на транспорте (по согласованию);</w:t>
      </w:r>
    </w:p>
    <w:p w14:paraId="4DD009F8"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A65B9D"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(по согласованию);</w:t>
      </w:r>
    </w:p>
    <w:p w14:paraId="411B56B8"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14:paraId="50DAB2B3"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14:paraId="71065F68" w14:textId="77777777" w:rsidR="004E5CF6" w:rsidRPr="00121DC0" w:rsidRDefault="004E5CF6" w:rsidP="004E5CF6">
      <w:pPr>
        <w:ind w:firstLine="705"/>
        <w:jc w:val="both"/>
        <w:rPr>
          <w:rFonts w:ascii="Times New Roman" w:eastAsia="Calibri" w:hAnsi="Times New Roman"/>
          <w:sz w:val="28"/>
          <w:szCs w:val="28"/>
        </w:rPr>
      </w:pPr>
      <w:r w:rsidRPr="00121DC0">
        <w:rPr>
          <w:rFonts w:ascii="Times New Roman" w:eastAsia="Calibri" w:hAnsi="Times New Roman"/>
          <w:sz w:val="28"/>
          <w:szCs w:val="28"/>
        </w:rPr>
        <w:lastRenderedPageBreak/>
        <w:t>3. «Профилактика рецидивной преступности», в рамках реализации которого предполагается:</w:t>
      </w:r>
    </w:p>
    <w:p w14:paraId="1C870594" w14:textId="77777777" w:rsidR="004E5CF6" w:rsidRPr="00121DC0" w:rsidRDefault="004E5CF6" w:rsidP="004E5CF6">
      <w:pPr>
        <w:ind w:firstLine="709"/>
        <w:jc w:val="both"/>
        <w:rPr>
          <w:rFonts w:ascii="Times New Roman" w:hAnsi="Times New Roman"/>
          <w:bCs/>
          <w:sz w:val="28"/>
          <w:szCs w:val="28"/>
        </w:rPr>
      </w:pPr>
      <w:r w:rsidRPr="00121DC0">
        <w:rPr>
          <w:rFonts w:ascii="Times New Roman" w:hAnsi="Times New Roman"/>
          <w:bCs/>
          <w:sz w:val="28"/>
          <w:szCs w:val="28"/>
        </w:rPr>
        <w:t>создание банка данных лиц, освобожденных из мест лишения свободы;</w:t>
      </w:r>
    </w:p>
    <w:p w14:paraId="02EDCEB8" w14:textId="77777777" w:rsidR="004E5CF6" w:rsidRPr="00121DC0" w:rsidRDefault="004E5CF6" w:rsidP="004E5CF6">
      <w:pPr>
        <w:ind w:firstLine="709"/>
        <w:jc w:val="both"/>
        <w:rPr>
          <w:rFonts w:ascii="Times New Roman" w:hAnsi="Times New Roman"/>
          <w:bCs/>
          <w:sz w:val="28"/>
          <w:szCs w:val="28"/>
        </w:rPr>
      </w:pPr>
      <w:r w:rsidRPr="00121DC0">
        <w:rPr>
          <w:rFonts w:ascii="Times New Roman" w:hAnsi="Times New Roman"/>
          <w:bCs/>
          <w:sz w:val="28"/>
          <w:szCs w:val="28"/>
        </w:rPr>
        <w:t>проведение обследования по месту проживания лиц, освободившихся из мест лишения свободы согласно полученным из учреждений уголовно-исполнительной системы уведомлениям;</w:t>
      </w:r>
    </w:p>
    <w:p w14:paraId="7820150C"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оказание содействия лицам, отбывающим наказание, не связанное с лишением свободы, в трудоустройстве на рабочие места, заявленные работодателями в </w:t>
      </w:r>
      <w:r w:rsidR="00D415EE" w:rsidRPr="00121DC0">
        <w:rPr>
          <w:rFonts w:ascii="Times New Roman" w:hAnsi="Times New Roman"/>
          <w:sz w:val="28"/>
          <w:szCs w:val="32"/>
        </w:rPr>
        <w:t>ТЦЗН Георгиевского муниципального округа</w:t>
      </w:r>
      <w:r w:rsidRPr="00121DC0">
        <w:rPr>
          <w:rFonts w:ascii="Times New Roman" w:hAnsi="Times New Roman"/>
          <w:sz w:val="28"/>
          <w:szCs w:val="28"/>
        </w:rPr>
        <w:t>;</w:t>
      </w:r>
    </w:p>
    <w:p w14:paraId="01D47403"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деятельность рабочей группы по ресоциализации и социальной адаптации лиц, отбывших наказание, по проведению индивидуальной профилактической работы с лицами, отбывшими уголовное наказание в виде лишения свободы, прибывшими для проживания на территорию Георгиевского </w:t>
      </w:r>
      <w:r w:rsidR="00B96898"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4E734ADD"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профилактической работы среди лиц, находящихся в трудной жизненной ситуации (лиц, занимающихся бродяжничеством и попрошайничеством, лиц без определенного места жительства);</w:t>
      </w:r>
    </w:p>
    <w:p w14:paraId="380BEDD5"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оказание содействия заинтересованным организациям различных форм собственности в создании участков исправительного центра для обеспечения исполнения наказаний в виде принудительных работ.</w:t>
      </w:r>
    </w:p>
    <w:p w14:paraId="3CAFE44A"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 результатом реализации данного основного мероприятия Подпрограммы станет:</w:t>
      </w:r>
    </w:p>
    <w:p w14:paraId="42D5B18A"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увеличение доли трудоустроенных лиц, освободившихся из мест лишения свободы, обратившихся в </w:t>
      </w:r>
      <w:r w:rsidR="00D415EE" w:rsidRPr="00121DC0">
        <w:rPr>
          <w:rFonts w:ascii="Times New Roman" w:hAnsi="Times New Roman"/>
          <w:sz w:val="28"/>
          <w:szCs w:val="32"/>
        </w:rPr>
        <w:t>ТЦЗН Георгиевского муниципального округа</w:t>
      </w:r>
      <w:r w:rsidRPr="00121DC0">
        <w:rPr>
          <w:rFonts w:ascii="Times New Roman" w:hAnsi="Times New Roman"/>
          <w:sz w:val="28"/>
          <w:szCs w:val="28"/>
        </w:rPr>
        <w:t xml:space="preserve"> до 20 процентов.</w:t>
      </w:r>
    </w:p>
    <w:p w14:paraId="1B08DFFD"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В реализации данного основного мероприятия Подпрограммы участвуют:</w:t>
      </w:r>
    </w:p>
    <w:p w14:paraId="3E85B31E"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отдел МВД России по Георгиевскому городскому округу (по согласованию);</w:t>
      </w:r>
    </w:p>
    <w:p w14:paraId="2A35674F" w14:textId="77777777" w:rsidR="004E5CF6" w:rsidRPr="00121DC0" w:rsidRDefault="004E5CF6" w:rsidP="004E5CF6">
      <w:pPr>
        <w:shd w:val="clear" w:color="auto" w:fill="FFFFFF"/>
        <w:ind w:firstLine="709"/>
        <w:jc w:val="both"/>
        <w:rPr>
          <w:rFonts w:ascii="Times New Roman" w:hAnsi="Times New Roman"/>
          <w:sz w:val="28"/>
          <w:szCs w:val="28"/>
        </w:rPr>
      </w:pPr>
      <w:r w:rsidRPr="00121DC0">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14:paraId="5DC8FA45"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ГБУЗ СК «Георгиевская районная больница» (по согласованию);</w:t>
      </w:r>
    </w:p>
    <w:p w14:paraId="0236083B" w14:textId="77777777" w:rsidR="004E5CF6" w:rsidRPr="00121DC0" w:rsidRDefault="00D415EE" w:rsidP="004E5CF6">
      <w:pPr>
        <w:ind w:firstLine="709"/>
        <w:jc w:val="both"/>
        <w:rPr>
          <w:rFonts w:ascii="Times New Roman" w:hAnsi="Times New Roman"/>
          <w:sz w:val="28"/>
          <w:szCs w:val="28"/>
        </w:rPr>
      </w:pPr>
      <w:r w:rsidRPr="00121DC0">
        <w:rPr>
          <w:rFonts w:ascii="Times New Roman" w:hAnsi="Times New Roman"/>
          <w:sz w:val="28"/>
          <w:szCs w:val="32"/>
        </w:rPr>
        <w:t>ТЦЗН Георгиевского муниципального округа</w:t>
      </w:r>
      <w:r w:rsidRPr="00121DC0">
        <w:rPr>
          <w:rFonts w:ascii="Times New Roman" w:hAnsi="Times New Roman"/>
          <w:sz w:val="28"/>
          <w:szCs w:val="28"/>
        </w:rPr>
        <w:t xml:space="preserve"> </w:t>
      </w:r>
      <w:r w:rsidR="004E5CF6" w:rsidRPr="00121DC0">
        <w:rPr>
          <w:rFonts w:ascii="Times New Roman" w:hAnsi="Times New Roman"/>
          <w:sz w:val="28"/>
          <w:szCs w:val="28"/>
        </w:rPr>
        <w:t>(по согласованию);</w:t>
      </w:r>
    </w:p>
    <w:p w14:paraId="6DE666C5"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Минераловодское ЛУ МВД России на транспорте (по согласованию);</w:t>
      </w:r>
    </w:p>
    <w:p w14:paraId="3B017B45"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9B6C99"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(по согласованию);</w:t>
      </w:r>
    </w:p>
    <w:p w14:paraId="42E2DF9B"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14:paraId="14A91979"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14:paraId="3642FA78" w14:textId="77777777" w:rsidR="004E5CF6" w:rsidRPr="00121DC0" w:rsidRDefault="004E5CF6" w:rsidP="004E5CF6">
      <w:pPr>
        <w:ind w:firstLine="705"/>
        <w:jc w:val="both"/>
        <w:rPr>
          <w:rFonts w:ascii="Times New Roman" w:eastAsia="Calibri" w:hAnsi="Times New Roman"/>
          <w:sz w:val="28"/>
          <w:szCs w:val="28"/>
        </w:rPr>
      </w:pPr>
      <w:r w:rsidRPr="00121DC0">
        <w:rPr>
          <w:rFonts w:ascii="Times New Roman" w:eastAsia="Calibri" w:hAnsi="Times New Roman"/>
          <w:sz w:val="28"/>
          <w:szCs w:val="28"/>
        </w:rPr>
        <w:t>4. «</w:t>
      </w:r>
      <w:r w:rsidRPr="00121DC0">
        <w:rPr>
          <w:rFonts w:ascii="Times New Roman" w:eastAsia="Cambria" w:hAnsi="Times New Roman"/>
          <w:sz w:val="28"/>
          <w:szCs w:val="28"/>
        </w:rPr>
        <w:t xml:space="preserve">Профилактика алкоголизма», </w:t>
      </w:r>
      <w:r w:rsidRPr="00121DC0">
        <w:rPr>
          <w:rFonts w:ascii="Times New Roman" w:eastAsia="Calibri" w:hAnsi="Times New Roman"/>
          <w:sz w:val="28"/>
          <w:szCs w:val="28"/>
        </w:rPr>
        <w:t>в рамках реализации которого предполагается:</w:t>
      </w:r>
    </w:p>
    <w:p w14:paraId="428F9A52"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мероприятий, направленных на профилактику правонарушений, совершаемых на территории Георгиевского </w:t>
      </w:r>
      <w:r w:rsidR="009B6C99"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лицами в состоянии алкогольного опьянения и в отношении них;</w:t>
      </w:r>
    </w:p>
    <w:p w14:paraId="1A2015A1"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lastRenderedPageBreak/>
        <w:t xml:space="preserve">проведение профилактических мероприятий, направленных на снижение количества потребления алкоголя населением Георгиевского </w:t>
      </w:r>
      <w:r w:rsidR="009B6C99"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и на его мотивацию к ведению здорового образа жизни;</w:t>
      </w:r>
    </w:p>
    <w:p w14:paraId="5BEA9329"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мониторинг периодичности размещения в СМИ, на официальном сайте Георгиевского </w:t>
      </w:r>
      <w:r w:rsidR="009B6C99"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в информационно-телекоммуникационной сети «Интернет» тематических публикаций, направленных на профилактику алкоголизма.</w:t>
      </w:r>
    </w:p>
    <w:p w14:paraId="511C6549"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Непосредственными результатами реализации данного основного мероприятия Подпрограммы станут:</w:t>
      </w:r>
    </w:p>
    <w:p w14:paraId="49666FBF" w14:textId="77777777" w:rsidR="004E5CF6" w:rsidRPr="00121DC0" w:rsidRDefault="004E5CF6" w:rsidP="004E5CF6">
      <w:pPr>
        <w:snapToGrid w:val="0"/>
        <w:ind w:left="-90" w:right="28" w:firstLine="696"/>
        <w:jc w:val="both"/>
        <w:rPr>
          <w:rFonts w:ascii="Times New Roman" w:hAnsi="Times New Roman"/>
          <w:sz w:val="28"/>
          <w:szCs w:val="28"/>
        </w:rPr>
      </w:pPr>
      <w:r w:rsidRPr="00121DC0">
        <w:rPr>
          <w:rFonts w:ascii="Times New Roman" w:hAnsi="Times New Roman"/>
          <w:sz w:val="28"/>
          <w:szCs w:val="28"/>
        </w:rPr>
        <w:t>снижение количества преступлений, совершаемых лицами в состоянии алкогольного опьянения до 200;</w:t>
      </w:r>
    </w:p>
    <w:p w14:paraId="79D9BE23"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увеличение количества подростков и молодежи, вовлеченных в профилактические мероприятия (на конец года) до 9 тыс. человек; </w:t>
      </w:r>
    </w:p>
    <w:p w14:paraId="3160370F" w14:textId="77777777" w:rsidR="004E5CF6" w:rsidRPr="00121DC0" w:rsidRDefault="004E5CF6" w:rsidP="004E5CF6">
      <w:pPr>
        <w:ind w:firstLine="709"/>
        <w:jc w:val="both"/>
        <w:rPr>
          <w:rFonts w:ascii="Times New Roman" w:hAnsi="Times New Roman"/>
          <w:sz w:val="28"/>
          <w:szCs w:val="28"/>
          <w:lang w:eastAsia="ar-SA"/>
        </w:rPr>
      </w:pPr>
      <w:r w:rsidRPr="00121DC0">
        <w:rPr>
          <w:rFonts w:ascii="Times New Roman" w:hAnsi="Times New Roman"/>
          <w:sz w:val="28"/>
          <w:szCs w:val="28"/>
        </w:rPr>
        <w:t>увеличение доли подростков и молодежи, активно занимающихся спортом и другими видами активного досуга до 27 процентов.</w:t>
      </w:r>
    </w:p>
    <w:p w14:paraId="532CF51E" w14:textId="77777777" w:rsidR="00E55966" w:rsidRPr="00121DC0" w:rsidRDefault="004E5CF6" w:rsidP="00E55966">
      <w:pPr>
        <w:ind w:firstLine="709"/>
        <w:jc w:val="both"/>
        <w:rPr>
          <w:rFonts w:ascii="Times New Roman" w:hAnsi="Times New Roman"/>
          <w:sz w:val="28"/>
          <w:szCs w:val="28"/>
        </w:rPr>
      </w:pPr>
      <w:r w:rsidRPr="00121DC0">
        <w:rPr>
          <w:rFonts w:ascii="Times New Roman" w:hAnsi="Times New Roman"/>
          <w:sz w:val="28"/>
          <w:szCs w:val="28"/>
        </w:rPr>
        <w:t>В реализации данного основного мероприятия Подпрограммы участвуют:</w:t>
      </w:r>
    </w:p>
    <w:p w14:paraId="7EC4625A" w14:textId="77777777" w:rsidR="00E55966" w:rsidRPr="00121DC0" w:rsidRDefault="00E55966" w:rsidP="00E55966">
      <w:pPr>
        <w:ind w:firstLine="709"/>
        <w:jc w:val="both"/>
        <w:rPr>
          <w:rFonts w:ascii="Times New Roman" w:hAnsi="Times New Roman"/>
          <w:sz w:val="28"/>
          <w:szCs w:val="28"/>
        </w:rPr>
      </w:pPr>
      <w:r w:rsidRPr="00121DC0">
        <w:rPr>
          <w:rFonts w:ascii="Times New Roman" w:hAnsi="Times New Roman"/>
          <w:sz w:val="28"/>
          <w:szCs w:val="28"/>
        </w:rPr>
        <w:t xml:space="preserve">управление образования администрации Георгиевского </w:t>
      </w:r>
      <w:r w:rsidR="00F86440"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14:paraId="4EFE0A75"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отдел МВД России по Георгиевскому городскому округу (по согласованию);</w:t>
      </w:r>
    </w:p>
    <w:p w14:paraId="02E41CC6" w14:textId="77777777" w:rsidR="004E5CF6" w:rsidRPr="00121DC0" w:rsidRDefault="004E5CF6" w:rsidP="004E5CF6">
      <w:pPr>
        <w:shd w:val="clear" w:color="auto" w:fill="FFFFFF"/>
        <w:ind w:firstLine="709"/>
        <w:jc w:val="both"/>
        <w:rPr>
          <w:rFonts w:ascii="Times New Roman" w:hAnsi="Times New Roman"/>
          <w:sz w:val="28"/>
          <w:szCs w:val="28"/>
        </w:rPr>
      </w:pPr>
      <w:r w:rsidRPr="00121DC0">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14:paraId="04308B7C"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ГБУЗ СК «Георгиевская районная больница» (по согласованию);</w:t>
      </w:r>
    </w:p>
    <w:p w14:paraId="5563C653" w14:textId="77777777" w:rsidR="004E5CF6" w:rsidRPr="00121DC0" w:rsidRDefault="00D415EE" w:rsidP="004E5CF6">
      <w:pPr>
        <w:ind w:firstLine="709"/>
        <w:jc w:val="both"/>
        <w:rPr>
          <w:rFonts w:ascii="Times New Roman" w:hAnsi="Times New Roman"/>
          <w:sz w:val="28"/>
          <w:szCs w:val="28"/>
        </w:rPr>
      </w:pPr>
      <w:r w:rsidRPr="00121DC0">
        <w:rPr>
          <w:rFonts w:ascii="Times New Roman" w:hAnsi="Times New Roman"/>
          <w:sz w:val="28"/>
          <w:szCs w:val="32"/>
        </w:rPr>
        <w:t>ТЦЗН Георгиевского муниципального округа</w:t>
      </w:r>
      <w:r w:rsidRPr="00121DC0">
        <w:rPr>
          <w:rFonts w:ascii="Times New Roman" w:hAnsi="Times New Roman"/>
          <w:sz w:val="28"/>
          <w:szCs w:val="28"/>
        </w:rPr>
        <w:t xml:space="preserve"> </w:t>
      </w:r>
      <w:r w:rsidR="004E5CF6" w:rsidRPr="00121DC0">
        <w:rPr>
          <w:rFonts w:ascii="Times New Roman" w:hAnsi="Times New Roman"/>
          <w:sz w:val="28"/>
          <w:szCs w:val="28"/>
        </w:rPr>
        <w:t>(по согласованию);</w:t>
      </w:r>
    </w:p>
    <w:p w14:paraId="6FBC4A69"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Минераловодское ЛУ МВД России на транспорте (по согласованию);</w:t>
      </w:r>
    </w:p>
    <w:p w14:paraId="257FA11F"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F86440"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(по согласованию);</w:t>
      </w:r>
    </w:p>
    <w:p w14:paraId="2C54E938"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14:paraId="5083E3B5"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14:paraId="6EC372D7"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5. «</w:t>
      </w:r>
      <w:r w:rsidRPr="00121DC0">
        <w:rPr>
          <w:rFonts w:ascii="Times New Roman" w:eastAsiaTheme="minorHAnsi" w:hAnsi="Times New Roman"/>
          <w:sz w:val="28"/>
          <w:szCs w:val="28"/>
          <w:lang w:eastAsia="en-US"/>
        </w:rPr>
        <w:t>Профилактика правонарушений в общественных местах и на улицах</w:t>
      </w:r>
      <w:r w:rsidRPr="00121DC0">
        <w:rPr>
          <w:rFonts w:ascii="Times New Roman" w:hAnsi="Times New Roman"/>
          <w:sz w:val="28"/>
          <w:szCs w:val="28"/>
        </w:rPr>
        <w:t>», в рамках реализации которого предусматривается:</w:t>
      </w:r>
    </w:p>
    <w:p w14:paraId="5B198502" w14:textId="77777777" w:rsidR="004E5CF6" w:rsidRPr="00121DC0" w:rsidRDefault="004E5CF6" w:rsidP="004E5CF6">
      <w:pPr>
        <w:ind w:firstLine="709"/>
        <w:jc w:val="both"/>
        <w:rPr>
          <w:rFonts w:ascii="Times New Roman" w:hAnsi="Times New Roman"/>
          <w:sz w:val="28"/>
          <w:szCs w:val="28"/>
        </w:rPr>
      </w:pPr>
      <w:r w:rsidRPr="00121DC0">
        <w:rPr>
          <w:rFonts w:ascii="Times New Roman" w:eastAsiaTheme="minorHAnsi" w:hAnsi="Times New Roman"/>
          <w:sz w:val="28"/>
          <w:szCs w:val="28"/>
          <w:lang w:eastAsia="en-US"/>
        </w:rPr>
        <w:t>рейды по местам отдыха детей и</w:t>
      </w:r>
      <w:r w:rsidR="00F86440" w:rsidRPr="00121DC0">
        <w:rPr>
          <w:rFonts w:ascii="Times New Roman" w:eastAsiaTheme="minorHAnsi" w:hAnsi="Times New Roman"/>
          <w:sz w:val="28"/>
          <w:szCs w:val="28"/>
          <w:lang w:eastAsia="en-US"/>
        </w:rPr>
        <w:t xml:space="preserve"> </w:t>
      </w:r>
      <w:r w:rsidRPr="00121DC0">
        <w:rPr>
          <w:rFonts w:ascii="Times New Roman" w:eastAsiaTheme="minorHAnsi" w:hAnsi="Times New Roman"/>
          <w:sz w:val="28"/>
          <w:szCs w:val="28"/>
          <w:lang w:eastAsia="en-US"/>
        </w:rPr>
        <w:t>молодежи;</w:t>
      </w:r>
    </w:p>
    <w:p w14:paraId="7D1094EF" w14:textId="77777777" w:rsidR="004E5CF6" w:rsidRPr="00121DC0" w:rsidRDefault="004E5CF6" w:rsidP="004E5CF6">
      <w:pPr>
        <w:ind w:firstLine="709"/>
        <w:jc w:val="both"/>
        <w:rPr>
          <w:rFonts w:ascii="Times New Roman" w:eastAsiaTheme="minorHAnsi" w:hAnsi="Times New Roman"/>
          <w:sz w:val="28"/>
          <w:szCs w:val="28"/>
          <w:lang w:eastAsia="en-US"/>
        </w:rPr>
      </w:pPr>
      <w:r w:rsidRPr="00121DC0">
        <w:rPr>
          <w:rFonts w:ascii="Times New Roman" w:eastAsiaTheme="minorHAnsi" w:hAnsi="Times New Roman"/>
          <w:sz w:val="28"/>
          <w:szCs w:val="28"/>
          <w:lang w:eastAsia="en-US"/>
        </w:rPr>
        <w:t>организация работы по вовлечению граждан в добровольные народные</w:t>
      </w:r>
    </w:p>
    <w:p w14:paraId="002E94A8" w14:textId="77777777" w:rsidR="004E5CF6" w:rsidRPr="00121DC0" w:rsidRDefault="004E5CF6" w:rsidP="004E5CF6">
      <w:pPr>
        <w:autoSpaceDE w:val="0"/>
        <w:autoSpaceDN w:val="0"/>
        <w:adjustRightInd w:val="0"/>
        <w:rPr>
          <w:rFonts w:ascii="Times New Roman" w:eastAsiaTheme="minorHAnsi" w:hAnsi="Times New Roman"/>
          <w:sz w:val="28"/>
          <w:szCs w:val="28"/>
          <w:lang w:eastAsia="en-US"/>
        </w:rPr>
      </w:pPr>
      <w:r w:rsidRPr="00121DC0">
        <w:rPr>
          <w:rFonts w:ascii="Times New Roman" w:eastAsiaTheme="minorHAnsi" w:hAnsi="Times New Roman"/>
          <w:sz w:val="28"/>
          <w:szCs w:val="28"/>
          <w:lang w:eastAsia="en-US"/>
        </w:rPr>
        <w:t>дружины, поддержка волонтерского движения, развитие молодежного правоохранительного движения.</w:t>
      </w:r>
    </w:p>
    <w:p w14:paraId="1609A004"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Непосредственным результатом реализации данного основного мероприятия Подпрограммы станет: </w:t>
      </w:r>
    </w:p>
    <w:p w14:paraId="0A4C68AA"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снижение удельного веса преступлений, совершенных в общественных местах Георгиевского </w:t>
      </w:r>
      <w:r w:rsidR="00F86440"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в общем количестве преступлен</w:t>
      </w:r>
      <w:r w:rsidR="00F86440" w:rsidRPr="00121DC0">
        <w:rPr>
          <w:rFonts w:ascii="Times New Roman" w:hAnsi="Times New Roman"/>
          <w:sz w:val="28"/>
          <w:szCs w:val="28"/>
        </w:rPr>
        <w:t>ий, совершенных в Георгиевском муниципальном</w:t>
      </w:r>
      <w:r w:rsidRPr="00121DC0">
        <w:rPr>
          <w:rFonts w:ascii="Times New Roman" w:hAnsi="Times New Roman"/>
          <w:sz w:val="28"/>
          <w:szCs w:val="28"/>
        </w:rPr>
        <w:t xml:space="preserve"> округе Ставропольского края до </w:t>
      </w:r>
      <w:r w:rsidR="0014586F" w:rsidRPr="00121DC0">
        <w:rPr>
          <w:rFonts w:ascii="Times New Roman" w:hAnsi="Times New Roman"/>
          <w:sz w:val="28"/>
          <w:szCs w:val="28"/>
        </w:rPr>
        <w:t>40</w:t>
      </w:r>
      <w:r w:rsidRPr="00121DC0">
        <w:rPr>
          <w:rFonts w:ascii="Times New Roman" w:hAnsi="Times New Roman"/>
          <w:sz w:val="28"/>
          <w:szCs w:val="28"/>
        </w:rPr>
        <w:t xml:space="preserve"> процентов.</w:t>
      </w:r>
    </w:p>
    <w:p w14:paraId="3057EDE0"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lastRenderedPageBreak/>
        <w:t>В реализации данного основного мероприятия Подпрограммы участвуют:</w:t>
      </w:r>
    </w:p>
    <w:p w14:paraId="384D652D"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отдел МВД России по Георгиевскому городскому округу (по согласованию);</w:t>
      </w:r>
    </w:p>
    <w:p w14:paraId="0C2F413F"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Минераловодское ЛУ МВД России на транспорте (по согласованию);</w:t>
      </w:r>
    </w:p>
    <w:p w14:paraId="0BE6D5D2"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CF25A0"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(по согласованию);</w:t>
      </w:r>
    </w:p>
    <w:p w14:paraId="31A59B27"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14:paraId="393DF40C"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14:paraId="18C831C6" w14:textId="77777777" w:rsidR="004E5CF6" w:rsidRPr="00121DC0" w:rsidRDefault="004E5CF6" w:rsidP="004E5CF6">
      <w:pPr>
        <w:ind w:firstLine="709"/>
        <w:jc w:val="both"/>
        <w:rPr>
          <w:rFonts w:ascii="Times New Roman" w:hAnsi="Times New Roman"/>
          <w:sz w:val="28"/>
          <w:szCs w:val="28"/>
        </w:rPr>
      </w:pPr>
      <w:r w:rsidRPr="00121DC0">
        <w:rPr>
          <w:rFonts w:ascii="Times New Roman" w:eastAsia="Calibri" w:hAnsi="Times New Roman"/>
          <w:sz w:val="28"/>
          <w:szCs w:val="28"/>
          <w:lang w:eastAsia="en-US"/>
        </w:rPr>
        <w:t>6. «Профилактика мошенничества»,</w:t>
      </w:r>
      <w:r w:rsidRPr="00121DC0">
        <w:rPr>
          <w:rFonts w:ascii="Times New Roman" w:hAnsi="Times New Roman"/>
          <w:sz w:val="28"/>
          <w:szCs w:val="28"/>
        </w:rPr>
        <w:t xml:space="preserve"> в рамках реализации которого предусматривается:</w:t>
      </w:r>
    </w:p>
    <w:p w14:paraId="532A425C"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информирование населения Георгиевского </w:t>
      </w:r>
      <w:r w:rsidR="009D37B6"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о наиболее распространенных видах мошенничества в отношении граждан и способах защиты от мошенников путем организации разъяснительной работы с использованием в том числе СМИ;</w:t>
      </w:r>
    </w:p>
    <w:p w14:paraId="17409D90"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инструктажей с отработкой действий сотрудников (специалистов) подведомственных организаций при столкновениях со случаями мошенничества в отношении граждан.</w:t>
      </w:r>
    </w:p>
    <w:p w14:paraId="24E9647F" w14:textId="77777777"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Непосредственным результатом реализации данного основного мероприятия Подпрограммы станет: </w:t>
      </w:r>
    </w:p>
    <w:p w14:paraId="28C1250B" w14:textId="77777777" w:rsidR="004E5CF6" w:rsidRPr="00483BE6"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снижение удельного веса преступлений, связанных с мошенничеством, в общем количестве преступлений, совершенных в Георгиевском </w:t>
      </w:r>
      <w:r w:rsidR="00B74C72" w:rsidRPr="00121DC0">
        <w:rPr>
          <w:rFonts w:ascii="Times New Roman" w:hAnsi="Times New Roman"/>
          <w:sz w:val="28"/>
          <w:szCs w:val="28"/>
        </w:rPr>
        <w:t>муниципальном</w:t>
      </w:r>
      <w:r w:rsidRPr="00121DC0">
        <w:rPr>
          <w:rFonts w:ascii="Times New Roman" w:hAnsi="Times New Roman"/>
          <w:sz w:val="28"/>
          <w:szCs w:val="28"/>
        </w:rPr>
        <w:t xml:space="preserve"> округе Ставропольского края до </w:t>
      </w:r>
      <w:r w:rsidR="0014586F" w:rsidRPr="00121DC0">
        <w:rPr>
          <w:rFonts w:ascii="Times New Roman" w:hAnsi="Times New Roman"/>
          <w:sz w:val="28"/>
          <w:szCs w:val="28"/>
        </w:rPr>
        <w:t>24</w:t>
      </w:r>
      <w:r w:rsidRPr="00121DC0">
        <w:rPr>
          <w:rFonts w:ascii="Times New Roman" w:hAnsi="Times New Roman"/>
          <w:sz w:val="28"/>
          <w:szCs w:val="28"/>
        </w:rPr>
        <w:t xml:space="preserve"> процентов.</w:t>
      </w:r>
    </w:p>
    <w:p w14:paraId="14B6E6B9" w14:textId="77777777"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участвуют:</w:t>
      </w:r>
    </w:p>
    <w:p w14:paraId="47BE04DF" w14:textId="77777777"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отдел МВД России по Георгиевскому городскому округу (по согласованию);</w:t>
      </w:r>
    </w:p>
    <w:p w14:paraId="5FCDCBA8" w14:textId="77777777"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казачьи общества Георгиевского </w:t>
      </w:r>
      <w:r w:rsidR="002C5724">
        <w:rPr>
          <w:rFonts w:ascii="Times New Roman" w:hAnsi="Times New Roman"/>
          <w:sz w:val="28"/>
          <w:szCs w:val="28"/>
        </w:rPr>
        <w:t>муниципального</w:t>
      </w:r>
      <w:r w:rsidRPr="00483BE6">
        <w:rPr>
          <w:rFonts w:ascii="Times New Roman" w:hAnsi="Times New Roman"/>
          <w:sz w:val="28"/>
          <w:szCs w:val="28"/>
        </w:rPr>
        <w:t xml:space="preserve"> округа Ставропольского края (по согласованию);</w:t>
      </w:r>
    </w:p>
    <w:p w14:paraId="750AD467" w14:textId="77777777"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национально-культурные </w:t>
      </w:r>
      <w:r w:rsidR="005864BB">
        <w:rPr>
          <w:rFonts w:ascii="Times New Roman" w:hAnsi="Times New Roman"/>
          <w:sz w:val="28"/>
          <w:szCs w:val="28"/>
        </w:rPr>
        <w:t>объединения</w:t>
      </w:r>
      <w:r w:rsidRPr="00483BE6">
        <w:rPr>
          <w:rFonts w:ascii="Times New Roman" w:hAnsi="Times New Roman"/>
          <w:sz w:val="28"/>
          <w:szCs w:val="28"/>
        </w:rPr>
        <w:t xml:space="preserve"> (по согласованию);</w:t>
      </w:r>
    </w:p>
    <w:p w14:paraId="3B837498" w14:textId="77777777"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общественные организации (по согласованию).</w:t>
      </w:r>
    </w:p>
    <w:p w14:paraId="3D1CCAC1" w14:textId="77777777"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483BE6">
        <w:rPr>
          <w:rFonts w:ascii="Times New Roman" w:eastAsia="Calibri" w:hAnsi="Times New Roman"/>
          <w:sz w:val="28"/>
          <w:szCs w:val="28"/>
          <w:lang w:eastAsia="en-US"/>
        </w:rPr>
        <w:t xml:space="preserve">Объемы и источники финансового обеспечения Программы </w:t>
      </w:r>
      <w:r w:rsidRPr="00483BE6">
        <w:rPr>
          <w:rFonts w:ascii="Times New Roman" w:hAnsi="Times New Roman"/>
          <w:sz w:val="28"/>
          <w:szCs w:val="28"/>
        </w:rPr>
        <w:t>приведены в приложении 5 к Программе.</w:t>
      </w:r>
    </w:p>
    <w:p w14:paraId="149B184C" w14:textId="77777777" w:rsidR="002C5724" w:rsidRPr="00D42829" w:rsidRDefault="002C5724" w:rsidP="002C5724">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Pr>
          <w:rFonts w:ascii="Times New Roman" w:hAnsi="Times New Roman"/>
          <w:color w:val="000000"/>
          <w:sz w:val="28"/>
          <w:szCs w:val="28"/>
        </w:rPr>
        <w:t xml:space="preserve"> </w:t>
      </w:r>
      <w:r w:rsidRPr="00D42829">
        <w:rPr>
          <w:rFonts w:ascii="Times New Roman" w:hAnsi="Times New Roman"/>
          <w:color w:val="000000"/>
          <w:sz w:val="28"/>
          <w:szCs w:val="28"/>
        </w:rPr>
        <w:t>об индикаторах достижени</w:t>
      </w:r>
      <w:r>
        <w:rPr>
          <w:rFonts w:ascii="Times New Roman" w:hAnsi="Times New Roman"/>
          <w:color w:val="000000"/>
          <w:sz w:val="28"/>
          <w:szCs w:val="28"/>
        </w:rPr>
        <w:t xml:space="preserve">я целей муниципальной Программы Георгиевского муниципального округа Ставропольского края </w:t>
      </w:r>
      <w:r w:rsidRPr="00D42829">
        <w:rPr>
          <w:rFonts w:ascii="Times New Roman" w:hAnsi="Times New Roman"/>
          <w:color w:val="000000"/>
          <w:sz w:val="28"/>
          <w:szCs w:val="28"/>
        </w:rPr>
        <w:t xml:space="preserve">и </w:t>
      </w:r>
      <w:r>
        <w:rPr>
          <w:rFonts w:ascii="Times New Roman" w:hAnsi="Times New Roman"/>
          <w:color w:val="000000"/>
          <w:sz w:val="28"/>
          <w:szCs w:val="28"/>
        </w:rPr>
        <w:t xml:space="preserve">показателях решения задач подпрограмм Программы и их </w:t>
      </w:r>
      <w:r w:rsidRPr="00D42829">
        <w:rPr>
          <w:rFonts w:ascii="Times New Roman" w:hAnsi="Times New Roman"/>
          <w:color w:val="000000"/>
          <w:sz w:val="28"/>
          <w:szCs w:val="28"/>
        </w:rPr>
        <w:t>значения</w:t>
      </w:r>
      <w:r>
        <w:rPr>
          <w:rFonts w:ascii="Times New Roman"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14:paraId="1CFFC858" w14:textId="77777777"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483BE6">
        <w:rPr>
          <w:rFonts w:ascii="Times New Roman" w:hAnsi="Times New Roman"/>
          <w:sz w:val="28"/>
          <w:szCs w:val="28"/>
        </w:rPr>
        <w:t xml:space="preserve">Перечень основных мероприятий подпрограмм Программы </w:t>
      </w:r>
      <w:r w:rsidRPr="00483BE6">
        <w:rPr>
          <w:rFonts w:ascii="Times New Roman" w:eastAsia="Calibri" w:hAnsi="Times New Roman"/>
          <w:sz w:val="28"/>
          <w:szCs w:val="28"/>
        </w:rPr>
        <w:t>(приложение 7 к Программе)</w:t>
      </w:r>
      <w:r w:rsidRPr="00483BE6">
        <w:rPr>
          <w:rFonts w:ascii="Times New Roman" w:hAnsi="Times New Roman"/>
          <w:sz w:val="28"/>
          <w:szCs w:val="28"/>
        </w:rPr>
        <w:t>.</w:t>
      </w:r>
    </w:p>
    <w:p w14:paraId="1BB59C4E" w14:textId="77777777"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483BE6">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483BE6">
        <w:rPr>
          <w:rFonts w:ascii="Times New Roman" w:hAnsi="Times New Roman"/>
          <w:sz w:val="28"/>
          <w:szCs w:val="28"/>
        </w:rPr>
        <w:t>.</w:t>
      </w:r>
      <w:r w:rsidRPr="00483BE6">
        <w:rPr>
          <w:rFonts w:ascii="Times New Roman" w:hAnsi="Times New Roman"/>
          <w:sz w:val="28"/>
          <w:szCs w:val="28"/>
        </w:rPr>
        <w:br w:type="page"/>
      </w:r>
    </w:p>
    <w:p w14:paraId="213A28FD" w14:textId="77777777" w:rsidR="004E5CF6" w:rsidRPr="00752D69" w:rsidRDefault="004E5CF6" w:rsidP="004E5CF6">
      <w:pPr>
        <w:widowControl w:val="0"/>
        <w:autoSpaceDE w:val="0"/>
        <w:autoSpaceDN w:val="0"/>
        <w:adjustRightInd w:val="0"/>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2</w:t>
      </w:r>
    </w:p>
    <w:p w14:paraId="4F4344C8" w14:textId="77777777" w:rsidR="004E5CF6" w:rsidRPr="00752D69" w:rsidRDefault="004E5CF6" w:rsidP="004E5CF6">
      <w:pPr>
        <w:widowControl w:val="0"/>
        <w:autoSpaceDE w:val="0"/>
        <w:autoSpaceDN w:val="0"/>
        <w:adjustRightInd w:val="0"/>
        <w:spacing w:line="240" w:lineRule="exact"/>
        <w:ind w:left="5103"/>
        <w:jc w:val="center"/>
        <w:rPr>
          <w:rFonts w:ascii="Times New Roman" w:hAnsi="Times New Roman"/>
          <w:sz w:val="28"/>
          <w:szCs w:val="28"/>
        </w:rPr>
      </w:pPr>
    </w:p>
    <w:p w14:paraId="62B28273" w14:textId="77777777" w:rsidR="004E5CF6" w:rsidRPr="00752D69" w:rsidRDefault="004E5CF6" w:rsidP="004E5CF6">
      <w:pPr>
        <w:widowControl w:val="0"/>
        <w:autoSpaceDE w:val="0"/>
        <w:autoSpaceDN w:val="0"/>
        <w:adjustRightInd w:val="0"/>
        <w:spacing w:line="240" w:lineRule="exact"/>
        <w:ind w:left="5103"/>
        <w:jc w:val="both"/>
        <w:rPr>
          <w:rFonts w:ascii="Times New Roman" w:hAnsi="Times New Roman"/>
          <w:sz w:val="28"/>
          <w:szCs w:val="28"/>
        </w:rPr>
      </w:pPr>
      <w:r w:rsidRPr="00752D69">
        <w:rPr>
          <w:rFonts w:ascii="Times New Roman" w:hAnsi="Times New Roman"/>
          <w:sz w:val="28"/>
          <w:szCs w:val="28"/>
        </w:rPr>
        <w:t xml:space="preserve">к муниципальной программе Георгиевского </w:t>
      </w:r>
      <w:r w:rsidR="00743E2F">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14:paraId="75434ECA" w14:textId="77777777" w:rsidR="004E5CF6" w:rsidRPr="00752D69" w:rsidRDefault="004E5CF6" w:rsidP="004E5CF6">
      <w:pPr>
        <w:jc w:val="center"/>
        <w:rPr>
          <w:rFonts w:ascii="Times New Roman" w:hAnsi="Times New Roman"/>
          <w:sz w:val="28"/>
          <w:szCs w:val="28"/>
        </w:rPr>
      </w:pPr>
    </w:p>
    <w:p w14:paraId="3232937E" w14:textId="77777777" w:rsidR="004E5CF6" w:rsidRPr="00752D69" w:rsidRDefault="004E5CF6" w:rsidP="004E5CF6">
      <w:pPr>
        <w:jc w:val="center"/>
        <w:rPr>
          <w:rFonts w:ascii="Times New Roman" w:hAnsi="Times New Roman"/>
          <w:sz w:val="28"/>
          <w:szCs w:val="28"/>
        </w:rPr>
      </w:pPr>
    </w:p>
    <w:p w14:paraId="59512934" w14:textId="77777777" w:rsidR="004E5CF6" w:rsidRPr="00752D69" w:rsidRDefault="004E5CF6" w:rsidP="004E5CF6">
      <w:pPr>
        <w:jc w:val="center"/>
        <w:rPr>
          <w:rFonts w:ascii="Times New Roman" w:hAnsi="Times New Roman"/>
          <w:sz w:val="28"/>
          <w:szCs w:val="28"/>
        </w:rPr>
      </w:pPr>
    </w:p>
    <w:p w14:paraId="19A6A754" w14:textId="77777777" w:rsidR="004E5CF6" w:rsidRPr="00752D69" w:rsidRDefault="004E5CF6" w:rsidP="004E5CF6">
      <w:pPr>
        <w:jc w:val="center"/>
        <w:rPr>
          <w:rFonts w:ascii="Times New Roman" w:hAnsi="Times New Roman"/>
          <w:sz w:val="28"/>
          <w:szCs w:val="28"/>
        </w:rPr>
      </w:pPr>
    </w:p>
    <w:p w14:paraId="296E0986" w14:textId="77777777"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14:paraId="7D702282" w14:textId="77777777" w:rsidR="004E5CF6" w:rsidRPr="00752D69" w:rsidRDefault="004E5CF6" w:rsidP="004E5CF6">
      <w:pPr>
        <w:spacing w:line="240" w:lineRule="exact"/>
        <w:jc w:val="center"/>
        <w:rPr>
          <w:rFonts w:ascii="Times New Roman" w:hAnsi="Times New Roman"/>
          <w:sz w:val="28"/>
          <w:szCs w:val="28"/>
        </w:rPr>
      </w:pPr>
    </w:p>
    <w:p w14:paraId="51E8C458" w14:textId="77777777"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w:t>
      </w:r>
      <w:r w:rsidRPr="00752D69">
        <w:rPr>
          <w:rFonts w:ascii="Times New Roman" w:hAnsi="Times New Roman"/>
          <w:sz w:val="28"/>
          <w:szCs w:val="28"/>
        </w:rPr>
        <w:t>Профилактика терроризма и экстремизма</w:t>
      </w:r>
      <w:r w:rsidRPr="00752D69">
        <w:rPr>
          <w:rFonts w:ascii="Times New Roman" w:hAnsi="Times New Roman"/>
          <w:color w:val="000000"/>
          <w:sz w:val="28"/>
          <w:szCs w:val="28"/>
        </w:rPr>
        <w:t>»</w:t>
      </w:r>
    </w:p>
    <w:p w14:paraId="69C14C31" w14:textId="77777777" w:rsidR="004E5CF6" w:rsidRPr="00752D69" w:rsidRDefault="004E5CF6" w:rsidP="004E5CF6">
      <w:pPr>
        <w:pStyle w:val="BodyText21"/>
        <w:widowControl/>
        <w:rPr>
          <w:szCs w:val="28"/>
        </w:rPr>
      </w:pPr>
    </w:p>
    <w:p w14:paraId="3794E70B" w14:textId="77777777" w:rsidR="004E5CF6" w:rsidRPr="00752D69" w:rsidRDefault="004E5CF6" w:rsidP="004E5CF6">
      <w:pPr>
        <w:pStyle w:val="BodyText21"/>
        <w:widowControl/>
        <w:rPr>
          <w:szCs w:val="28"/>
        </w:rPr>
      </w:pPr>
    </w:p>
    <w:p w14:paraId="66705268" w14:textId="77777777" w:rsidR="004E5CF6" w:rsidRPr="00752D69" w:rsidRDefault="004E5CF6" w:rsidP="004E5CF6">
      <w:pPr>
        <w:pStyle w:val="BodyText21"/>
        <w:widowControl/>
        <w:spacing w:line="240" w:lineRule="exact"/>
        <w:rPr>
          <w:szCs w:val="28"/>
        </w:rPr>
      </w:pPr>
      <w:r w:rsidRPr="00752D69">
        <w:rPr>
          <w:szCs w:val="28"/>
        </w:rPr>
        <w:t>ПАСПОРТ</w:t>
      </w:r>
    </w:p>
    <w:p w14:paraId="7E164F92" w14:textId="77777777" w:rsidR="004E5CF6" w:rsidRPr="00752D69" w:rsidRDefault="004E5CF6" w:rsidP="004E5CF6">
      <w:pPr>
        <w:pStyle w:val="BodyText21"/>
        <w:widowControl/>
        <w:spacing w:line="240" w:lineRule="exact"/>
        <w:rPr>
          <w:szCs w:val="28"/>
        </w:rPr>
      </w:pPr>
    </w:p>
    <w:p w14:paraId="38F7948B" w14:textId="77777777"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«Профилактика терроризма и экстремизма»</w:t>
      </w:r>
    </w:p>
    <w:p w14:paraId="0D0A5FC2" w14:textId="77777777" w:rsidR="004E5CF6" w:rsidRPr="00752D69" w:rsidRDefault="004E5CF6" w:rsidP="004E5CF6">
      <w:pPr>
        <w:jc w:val="center"/>
        <w:rPr>
          <w:rFonts w:ascii="Times New Roman" w:hAnsi="Times New Roman"/>
          <w:sz w:val="28"/>
          <w:szCs w:val="28"/>
        </w:rPr>
      </w:pPr>
    </w:p>
    <w:p w14:paraId="62083EFC" w14:textId="77777777" w:rsidR="004E5CF6" w:rsidRPr="00752D69" w:rsidRDefault="004E5CF6" w:rsidP="004E5CF6">
      <w:pPr>
        <w:jc w:val="center"/>
        <w:rPr>
          <w:rFonts w:ascii="Times New Roman" w:hAnsi="Times New Roman"/>
          <w:sz w:val="28"/>
          <w:szCs w:val="28"/>
        </w:rPr>
      </w:pPr>
    </w:p>
    <w:tbl>
      <w:tblPr>
        <w:tblW w:w="4947" w:type="pct"/>
        <w:jc w:val="center"/>
        <w:tblLook w:val="04A0" w:firstRow="1" w:lastRow="0" w:firstColumn="1" w:lastColumn="0" w:noHBand="0" w:noVBand="1"/>
      </w:tblPr>
      <w:tblGrid>
        <w:gridCol w:w="3273"/>
        <w:gridCol w:w="5982"/>
      </w:tblGrid>
      <w:tr w:rsidR="004E5CF6" w:rsidRPr="00752D69" w14:paraId="056225D4" w14:textId="77777777" w:rsidTr="004E5CF6">
        <w:trPr>
          <w:trHeight w:val="152"/>
          <w:jc w:val="center"/>
        </w:trPr>
        <w:tc>
          <w:tcPr>
            <w:tcW w:w="1768" w:type="pct"/>
            <w:hideMark/>
          </w:tcPr>
          <w:p w14:paraId="71653B83" w14:textId="77777777"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14:paraId="53A8F4FE" w14:textId="77777777"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14:paraId="13CB9D67" w14:textId="77777777" w:rsidR="004E5CF6" w:rsidRPr="00752D69" w:rsidRDefault="004E5CF6" w:rsidP="004E5CF6">
            <w:pPr>
              <w:pStyle w:val="BodyText21"/>
              <w:jc w:val="both"/>
              <w:rPr>
                <w:color w:val="000000" w:themeColor="text1"/>
                <w:spacing w:val="-3"/>
                <w:szCs w:val="28"/>
                <w:lang w:eastAsia="en-US"/>
              </w:rPr>
            </w:pPr>
            <w:r w:rsidRPr="00752D69">
              <w:rPr>
                <w:color w:val="000000" w:themeColor="text1"/>
                <w:szCs w:val="28"/>
                <w:lang w:eastAsia="en-US"/>
              </w:rPr>
              <w:t>подпрограмма «Профилактика терроризма и экстремизма» (далее – Подпрограмма)</w:t>
            </w:r>
          </w:p>
        </w:tc>
      </w:tr>
      <w:tr w:rsidR="004E5CF6" w:rsidRPr="00752D69" w14:paraId="5EE49388" w14:textId="77777777" w:rsidTr="004E5CF6">
        <w:trPr>
          <w:cantSplit/>
          <w:trHeight w:val="201"/>
          <w:jc w:val="center"/>
        </w:trPr>
        <w:tc>
          <w:tcPr>
            <w:tcW w:w="5000" w:type="pct"/>
            <w:gridSpan w:val="2"/>
          </w:tcPr>
          <w:p w14:paraId="2151EC57" w14:textId="77777777" w:rsidR="004E5CF6" w:rsidRPr="00752D69" w:rsidRDefault="004E5CF6" w:rsidP="004E5CF6">
            <w:pPr>
              <w:jc w:val="both"/>
              <w:rPr>
                <w:rFonts w:ascii="Times New Roman" w:hAnsi="Times New Roman"/>
                <w:color w:val="000000" w:themeColor="text1"/>
                <w:sz w:val="28"/>
                <w:szCs w:val="28"/>
                <w:lang w:eastAsia="en-US"/>
              </w:rPr>
            </w:pPr>
          </w:p>
        </w:tc>
      </w:tr>
      <w:tr w:rsidR="004E5CF6" w:rsidRPr="005B344B" w14:paraId="2C7ADE41" w14:textId="77777777" w:rsidTr="004E5CF6">
        <w:trPr>
          <w:jc w:val="center"/>
        </w:trPr>
        <w:tc>
          <w:tcPr>
            <w:tcW w:w="1768" w:type="pct"/>
            <w:hideMark/>
          </w:tcPr>
          <w:p w14:paraId="01FC9EA7"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Ответственный </w:t>
            </w:r>
          </w:p>
          <w:p w14:paraId="535F22C4"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исполнитель</w:t>
            </w:r>
          </w:p>
          <w:p w14:paraId="03C59898"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p w14:paraId="4E7BAC1A" w14:textId="77777777" w:rsidR="00F5209F" w:rsidRPr="005B344B" w:rsidRDefault="00F5209F" w:rsidP="004E5CF6">
            <w:pPr>
              <w:jc w:val="both"/>
              <w:rPr>
                <w:rFonts w:ascii="Times New Roman" w:hAnsi="Times New Roman"/>
                <w:color w:val="000000" w:themeColor="text1"/>
                <w:sz w:val="28"/>
                <w:szCs w:val="28"/>
                <w:lang w:eastAsia="en-US"/>
              </w:rPr>
            </w:pPr>
          </w:p>
        </w:tc>
        <w:tc>
          <w:tcPr>
            <w:tcW w:w="3232" w:type="pct"/>
            <w:hideMark/>
          </w:tcPr>
          <w:p w14:paraId="798633B7" w14:textId="77777777" w:rsidR="004E5CF6" w:rsidRPr="005B344B" w:rsidRDefault="00AE3198" w:rsidP="00BD3DBE">
            <w:pPr>
              <w:pStyle w:val="BodyText21"/>
              <w:jc w:val="both"/>
              <w:rPr>
                <w:szCs w:val="28"/>
              </w:rPr>
            </w:pPr>
            <w:r w:rsidRPr="005B344B">
              <w:rPr>
                <w:szCs w:val="28"/>
              </w:rPr>
              <w:t xml:space="preserve">администрация Георгиевского </w:t>
            </w:r>
            <w:r w:rsidR="00BD3DBE" w:rsidRPr="005B344B">
              <w:rPr>
                <w:szCs w:val="28"/>
              </w:rPr>
              <w:t>муниципальн</w:t>
            </w:r>
            <w:r w:rsidRPr="005B344B">
              <w:rPr>
                <w:szCs w:val="28"/>
              </w:rPr>
              <w:t>ого округа Ставропольского края</w:t>
            </w:r>
            <w:r w:rsidR="009C5878" w:rsidRPr="005B344B">
              <w:rPr>
                <w:szCs w:val="28"/>
              </w:rPr>
              <w:t xml:space="preserve"> </w:t>
            </w:r>
            <w:r w:rsidR="00E55966" w:rsidRPr="005B344B">
              <w:rPr>
                <w:szCs w:val="28"/>
              </w:rPr>
              <w:t>в лице управления</w:t>
            </w:r>
            <w:r w:rsidRPr="005B344B">
              <w:rPr>
                <w:szCs w:val="28"/>
              </w:rPr>
              <w:t xml:space="preserve"> по общественной безопасности администрации Георгиевского </w:t>
            </w:r>
            <w:r w:rsidR="00BD3DBE" w:rsidRPr="005B344B">
              <w:rPr>
                <w:szCs w:val="28"/>
              </w:rPr>
              <w:t>муниципальн</w:t>
            </w:r>
            <w:r w:rsidRPr="005B344B">
              <w:rPr>
                <w:szCs w:val="28"/>
              </w:rPr>
              <w:t>ого округа Ставропольского края (далее – управление по общественной безопасности)</w:t>
            </w:r>
          </w:p>
        </w:tc>
      </w:tr>
      <w:tr w:rsidR="004E5CF6" w:rsidRPr="005B344B" w14:paraId="102FA76C" w14:textId="77777777" w:rsidTr="004E5CF6">
        <w:trPr>
          <w:cantSplit/>
          <w:jc w:val="center"/>
        </w:trPr>
        <w:tc>
          <w:tcPr>
            <w:tcW w:w="5000" w:type="pct"/>
            <w:gridSpan w:val="2"/>
          </w:tcPr>
          <w:p w14:paraId="00AD3750" w14:textId="77777777" w:rsidR="004E5CF6" w:rsidRPr="005B344B" w:rsidRDefault="004E5CF6" w:rsidP="004E5CF6">
            <w:pPr>
              <w:jc w:val="both"/>
              <w:rPr>
                <w:rFonts w:ascii="Times New Roman" w:hAnsi="Times New Roman"/>
                <w:color w:val="000000" w:themeColor="text1"/>
                <w:sz w:val="28"/>
                <w:szCs w:val="28"/>
                <w:lang w:eastAsia="en-US"/>
              </w:rPr>
            </w:pPr>
          </w:p>
        </w:tc>
      </w:tr>
      <w:tr w:rsidR="004E5CF6" w:rsidRPr="005B344B" w14:paraId="298E42F8" w14:textId="77777777" w:rsidTr="004E5CF6">
        <w:trPr>
          <w:jc w:val="center"/>
        </w:trPr>
        <w:tc>
          <w:tcPr>
            <w:tcW w:w="1768" w:type="pct"/>
            <w:hideMark/>
          </w:tcPr>
          <w:p w14:paraId="0F3685EC"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Соисполнители </w:t>
            </w:r>
          </w:p>
          <w:p w14:paraId="39BC69BE"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tc>
        <w:tc>
          <w:tcPr>
            <w:tcW w:w="3232" w:type="pct"/>
            <w:hideMark/>
          </w:tcPr>
          <w:p w14:paraId="0C31664C" w14:textId="77777777" w:rsidR="00F33FA9" w:rsidRPr="005B344B" w:rsidRDefault="00F33FA9" w:rsidP="00F33FA9">
            <w:pPr>
              <w:autoSpaceDE w:val="0"/>
              <w:autoSpaceDN w:val="0"/>
              <w:adjustRightInd w:val="0"/>
              <w:jc w:val="both"/>
              <w:rPr>
                <w:rFonts w:ascii="Times New Roman" w:hAnsi="Times New Roman"/>
                <w:sz w:val="28"/>
                <w:szCs w:val="28"/>
              </w:rPr>
            </w:pPr>
            <w:r w:rsidRPr="005B344B">
              <w:rPr>
                <w:rFonts w:ascii="Times New Roman" w:hAnsi="Times New Roman"/>
                <w:color w:val="000000" w:themeColor="text1"/>
                <w:sz w:val="28"/>
                <w:szCs w:val="28"/>
                <w:lang w:eastAsia="en-US"/>
              </w:rPr>
              <w:t xml:space="preserve">управление культуры и туризма администрации </w:t>
            </w:r>
            <w:r w:rsidRPr="005B344B">
              <w:rPr>
                <w:rFonts w:ascii="Times New Roman" w:hAnsi="Times New Roman"/>
                <w:sz w:val="28"/>
                <w:szCs w:val="28"/>
              </w:rPr>
              <w:t xml:space="preserve">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sz w:val="28"/>
                <w:szCs w:val="28"/>
              </w:rPr>
              <w:t>округа Ставропольского края;</w:t>
            </w:r>
          </w:p>
          <w:p w14:paraId="5E2E1952" w14:textId="77777777" w:rsidR="004E5CF6" w:rsidRPr="005B344B" w:rsidRDefault="00F33FA9" w:rsidP="00F33FA9">
            <w:pPr>
              <w:autoSpaceDE w:val="0"/>
              <w:autoSpaceDN w:val="0"/>
              <w:adjustRightInd w:val="0"/>
              <w:jc w:val="both"/>
              <w:rPr>
                <w:color w:val="000000" w:themeColor="text1"/>
                <w:szCs w:val="28"/>
                <w:lang w:eastAsia="en-US"/>
              </w:rPr>
            </w:pPr>
            <w:r w:rsidRPr="005B344B">
              <w:rPr>
                <w:rFonts w:ascii="Times New Roman" w:hAnsi="Times New Roman"/>
                <w:color w:val="000000" w:themeColor="text1"/>
                <w:sz w:val="28"/>
                <w:szCs w:val="28"/>
                <w:lang w:eastAsia="en-US"/>
              </w:rPr>
              <w:t xml:space="preserve">управление образования администрации 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color w:val="000000" w:themeColor="text1"/>
                <w:sz w:val="28"/>
                <w:szCs w:val="28"/>
                <w:lang w:eastAsia="en-US"/>
              </w:rPr>
              <w:t>округа Ставропольского края</w:t>
            </w:r>
          </w:p>
        </w:tc>
      </w:tr>
      <w:tr w:rsidR="004E5CF6" w:rsidRPr="005B344B" w14:paraId="4D61F532" w14:textId="77777777" w:rsidTr="004E5CF6">
        <w:trPr>
          <w:cantSplit/>
          <w:jc w:val="center"/>
        </w:trPr>
        <w:tc>
          <w:tcPr>
            <w:tcW w:w="5000" w:type="pct"/>
            <w:gridSpan w:val="2"/>
          </w:tcPr>
          <w:p w14:paraId="51ABF850" w14:textId="77777777" w:rsidR="004E5CF6" w:rsidRPr="005B344B" w:rsidRDefault="004E5CF6" w:rsidP="004E5CF6">
            <w:pPr>
              <w:jc w:val="both"/>
              <w:rPr>
                <w:rFonts w:ascii="Times New Roman" w:hAnsi="Times New Roman"/>
                <w:color w:val="000000" w:themeColor="text1"/>
                <w:sz w:val="28"/>
                <w:szCs w:val="28"/>
                <w:lang w:eastAsia="en-US"/>
              </w:rPr>
            </w:pPr>
          </w:p>
        </w:tc>
      </w:tr>
      <w:tr w:rsidR="004E5CF6" w:rsidRPr="005B344B" w14:paraId="3607B901" w14:textId="77777777" w:rsidTr="004E5CF6">
        <w:trPr>
          <w:jc w:val="center"/>
        </w:trPr>
        <w:tc>
          <w:tcPr>
            <w:tcW w:w="1768" w:type="pct"/>
            <w:hideMark/>
          </w:tcPr>
          <w:p w14:paraId="42085ABA"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Участники</w:t>
            </w:r>
          </w:p>
          <w:p w14:paraId="558D6A0F"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tc>
        <w:tc>
          <w:tcPr>
            <w:tcW w:w="3232" w:type="pct"/>
            <w:hideMark/>
          </w:tcPr>
          <w:p w14:paraId="2D2AAF25" w14:textId="77777777" w:rsidR="004E5CF6" w:rsidRPr="005B344B" w:rsidRDefault="004E5CF6" w:rsidP="004E5CF6">
            <w:pPr>
              <w:autoSpaceDE w:val="0"/>
              <w:autoSpaceDN w:val="0"/>
              <w:adjustRightInd w:val="0"/>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отдел МВД России по Георгиевскому городскому округу (по согласованию);</w:t>
            </w:r>
          </w:p>
          <w:p w14:paraId="598DF548" w14:textId="77777777" w:rsidR="004E5CF6" w:rsidRPr="005B344B" w:rsidRDefault="004E5CF6" w:rsidP="004E5CF6">
            <w:pPr>
              <w:autoSpaceDE w:val="0"/>
              <w:autoSpaceDN w:val="0"/>
              <w:adjustRightInd w:val="0"/>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общественные организации (по согласованию)</w:t>
            </w:r>
          </w:p>
        </w:tc>
      </w:tr>
      <w:tr w:rsidR="004E5CF6" w:rsidRPr="005B344B" w14:paraId="7F56CCE4" w14:textId="77777777" w:rsidTr="004E5CF6">
        <w:trPr>
          <w:cantSplit/>
          <w:trHeight w:val="234"/>
          <w:jc w:val="center"/>
        </w:trPr>
        <w:tc>
          <w:tcPr>
            <w:tcW w:w="5000" w:type="pct"/>
            <w:gridSpan w:val="2"/>
          </w:tcPr>
          <w:p w14:paraId="615119C7" w14:textId="77777777" w:rsidR="004E5CF6" w:rsidRPr="005B344B" w:rsidRDefault="004E5CF6" w:rsidP="004E5CF6">
            <w:pPr>
              <w:jc w:val="both"/>
              <w:rPr>
                <w:rFonts w:ascii="Times New Roman" w:hAnsi="Times New Roman"/>
                <w:color w:val="000000" w:themeColor="text1"/>
                <w:sz w:val="28"/>
                <w:szCs w:val="28"/>
                <w:lang w:eastAsia="en-US"/>
              </w:rPr>
            </w:pPr>
          </w:p>
        </w:tc>
      </w:tr>
      <w:tr w:rsidR="004E5CF6" w:rsidRPr="005B344B" w14:paraId="65AAD307" w14:textId="77777777" w:rsidTr="004E5CF6">
        <w:trPr>
          <w:trHeight w:val="283"/>
          <w:jc w:val="center"/>
        </w:trPr>
        <w:tc>
          <w:tcPr>
            <w:tcW w:w="1768" w:type="pct"/>
            <w:hideMark/>
          </w:tcPr>
          <w:p w14:paraId="3FFF52B8" w14:textId="77777777" w:rsidR="004E5CF6" w:rsidRPr="005B344B" w:rsidRDefault="004E5CF6" w:rsidP="004E5CF6">
            <w:pPr>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Задачи Подпрограммы</w:t>
            </w:r>
          </w:p>
        </w:tc>
        <w:tc>
          <w:tcPr>
            <w:tcW w:w="3232" w:type="pct"/>
            <w:hideMark/>
          </w:tcPr>
          <w:p w14:paraId="41153B7A" w14:textId="77777777" w:rsidR="00F51EA1" w:rsidRPr="005B344B" w:rsidRDefault="00F51EA1" w:rsidP="00BD3DBE">
            <w:pPr>
              <w:jc w:val="both"/>
              <w:rPr>
                <w:rFonts w:ascii="Times New Roman" w:hAnsi="Times New Roman"/>
                <w:color w:val="000000" w:themeColor="text1"/>
                <w:sz w:val="28"/>
                <w:szCs w:val="28"/>
                <w:lang w:eastAsia="en-US"/>
              </w:rPr>
            </w:pPr>
            <w:r w:rsidRPr="005B344B">
              <w:rPr>
                <w:rFonts w:ascii="Times New Roman" w:hAnsi="Times New Roman"/>
                <w:color w:val="000000"/>
                <w:sz w:val="28"/>
                <w:szCs w:val="28"/>
                <w:lang w:eastAsia="en-US"/>
              </w:rPr>
              <w:t xml:space="preserve">создание условий для обеспечения безопасности граждан в местах массового пребывания людей на территории </w:t>
            </w:r>
            <w:r w:rsidRPr="005B344B">
              <w:rPr>
                <w:rFonts w:ascii="Times New Roman" w:hAnsi="Times New Roman"/>
                <w:color w:val="000000" w:themeColor="text1"/>
                <w:sz w:val="28"/>
                <w:szCs w:val="28"/>
                <w:lang w:eastAsia="en-US"/>
              </w:rPr>
              <w:t xml:space="preserve">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color w:val="000000" w:themeColor="text1"/>
                <w:sz w:val="28"/>
                <w:szCs w:val="28"/>
                <w:lang w:eastAsia="en-US"/>
              </w:rPr>
              <w:t>округа Ставропольского края;</w:t>
            </w:r>
          </w:p>
          <w:p w14:paraId="6697A0F8" w14:textId="77777777" w:rsidR="003A06A7" w:rsidRPr="005B344B" w:rsidRDefault="003A06A7" w:rsidP="003A06A7">
            <w:pPr>
              <w:pStyle w:val="BodyText21"/>
              <w:jc w:val="both"/>
            </w:pPr>
            <w:r w:rsidRPr="005B344B">
              <w:lastRenderedPageBreak/>
              <w:t xml:space="preserve">повышение информированности населения Георгиевского </w:t>
            </w:r>
            <w:r w:rsidRPr="005B344B">
              <w:rPr>
                <w:color w:val="000000"/>
                <w:szCs w:val="28"/>
              </w:rPr>
              <w:t xml:space="preserve">муниципального </w:t>
            </w:r>
            <w:r w:rsidRPr="005B344B">
              <w:t>округа Ставропольского края о порядке действий при установлении уровня террористической опасности;</w:t>
            </w:r>
          </w:p>
          <w:p w14:paraId="62072847" w14:textId="77777777" w:rsidR="00BD3DBE" w:rsidRPr="005B344B" w:rsidRDefault="00BD3DBE" w:rsidP="00BD3DBE">
            <w:pPr>
              <w:jc w:val="both"/>
              <w:rPr>
                <w:rFonts w:ascii="Times New Roman" w:hAnsi="Times New Roman"/>
                <w:sz w:val="28"/>
                <w:szCs w:val="28"/>
                <w:lang w:eastAsia="en-US"/>
              </w:rPr>
            </w:pPr>
            <w:r w:rsidRPr="005B344B">
              <w:rPr>
                <w:rFonts w:ascii="Times New Roman" w:eastAsia="Calibri" w:hAnsi="Times New Roman"/>
                <w:sz w:val="28"/>
                <w:szCs w:val="28"/>
                <w:lang w:eastAsia="en-US"/>
              </w:rPr>
              <w:t xml:space="preserve">осуществление мер, направленных на предупреждение экстремизма на территории </w:t>
            </w:r>
            <w:r w:rsidRPr="005B344B">
              <w:rPr>
                <w:rFonts w:ascii="Times New Roman" w:hAnsi="Times New Roman"/>
                <w:sz w:val="28"/>
                <w:szCs w:val="28"/>
                <w:lang w:eastAsia="en-US"/>
              </w:rPr>
              <w:t xml:space="preserve">Георгиевского </w:t>
            </w:r>
            <w:r w:rsidRPr="005B344B">
              <w:rPr>
                <w:rFonts w:ascii="Times New Roman" w:hAnsi="Times New Roman"/>
                <w:color w:val="000000"/>
                <w:sz w:val="28"/>
                <w:szCs w:val="28"/>
              </w:rPr>
              <w:t xml:space="preserve">муниципального </w:t>
            </w:r>
            <w:r w:rsidR="00F51EA1" w:rsidRPr="005B344B">
              <w:rPr>
                <w:rFonts w:ascii="Times New Roman" w:hAnsi="Times New Roman"/>
                <w:sz w:val="28"/>
                <w:szCs w:val="28"/>
                <w:lang w:eastAsia="en-US"/>
              </w:rPr>
              <w:t>округа Ставропольского края</w:t>
            </w:r>
            <w:r w:rsidR="004E793D" w:rsidRPr="005B344B">
              <w:rPr>
                <w:rFonts w:ascii="Times New Roman" w:hAnsi="Times New Roman"/>
                <w:sz w:val="28"/>
                <w:szCs w:val="28"/>
                <w:lang w:eastAsia="en-US"/>
              </w:rPr>
              <w:t>;</w:t>
            </w:r>
          </w:p>
          <w:p w14:paraId="47A111FF" w14:textId="77777777" w:rsidR="004E793D" w:rsidRPr="005B344B" w:rsidRDefault="004E793D" w:rsidP="004E793D">
            <w:pPr>
              <w:jc w:val="both"/>
              <w:rPr>
                <w:rFonts w:ascii="Times New Roman" w:hAnsi="Times New Roman"/>
                <w:sz w:val="28"/>
                <w:szCs w:val="28"/>
                <w:lang w:eastAsia="en-US"/>
              </w:rPr>
            </w:pPr>
            <w:r w:rsidRPr="005B344B">
              <w:rPr>
                <w:rFonts w:ascii="Times New Roman" w:eastAsia="Calibri" w:hAnsi="Times New Roman"/>
                <w:sz w:val="28"/>
                <w:szCs w:val="28"/>
                <w:lang w:eastAsia="en-US"/>
              </w:rPr>
              <w:t xml:space="preserve">осуществление мер, направленных на профилактику терроризма на территории </w:t>
            </w:r>
            <w:r w:rsidRPr="005B344B">
              <w:rPr>
                <w:rFonts w:ascii="Times New Roman" w:hAnsi="Times New Roman"/>
                <w:sz w:val="28"/>
                <w:szCs w:val="28"/>
                <w:lang w:eastAsia="en-US"/>
              </w:rPr>
              <w:t xml:space="preserve">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sz w:val="28"/>
                <w:szCs w:val="28"/>
                <w:lang w:eastAsia="en-US"/>
              </w:rPr>
              <w:t>округа Ставропольского края;</w:t>
            </w:r>
          </w:p>
          <w:p w14:paraId="093C3430" w14:textId="77777777" w:rsidR="004E5CF6" w:rsidRPr="005B344B" w:rsidRDefault="004E5CF6" w:rsidP="00BD3DBE">
            <w:pPr>
              <w:pStyle w:val="BodyText21"/>
              <w:jc w:val="both"/>
              <w:rPr>
                <w:color w:val="000000"/>
                <w:szCs w:val="28"/>
                <w:lang w:eastAsia="en-US"/>
              </w:rPr>
            </w:pPr>
          </w:p>
        </w:tc>
      </w:tr>
      <w:tr w:rsidR="004E5CF6" w:rsidRPr="005B344B" w14:paraId="0D96438C" w14:textId="77777777" w:rsidTr="004E5CF6">
        <w:trPr>
          <w:trHeight w:val="283"/>
          <w:jc w:val="center"/>
        </w:trPr>
        <w:tc>
          <w:tcPr>
            <w:tcW w:w="1768" w:type="pct"/>
          </w:tcPr>
          <w:p w14:paraId="656E9938" w14:textId="77777777" w:rsidR="004E5CF6" w:rsidRPr="005B344B" w:rsidRDefault="004E5CF6" w:rsidP="004E5CF6">
            <w:pPr>
              <w:jc w:val="both"/>
              <w:rPr>
                <w:rFonts w:ascii="Times New Roman" w:hAnsi="Times New Roman"/>
                <w:color w:val="000000"/>
                <w:sz w:val="28"/>
                <w:szCs w:val="28"/>
                <w:lang w:eastAsia="en-US"/>
              </w:rPr>
            </w:pPr>
          </w:p>
        </w:tc>
        <w:tc>
          <w:tcPr>
            <w:tcW w:w="3232" w:type="pct"/>
          </w:tcPr>
          <w:p w14:paraId="5EF8E5D7" w14:textId="77777777" w:rsidR="004E5CF6" w:rsidRPr="005B344B" w:rsidRDefault="004E5CF6" w:rsidP="004E5CF6">
            <w:pPr>
              <w:pStyle w:val="BodyText21"/>
              <w:jc w:val="both"/>
              <w:rPr>
                <w:color w:val="000000"/>
                <w:szCs w:val="28"/>
                <w:lang w:eastAsia="en-US"/>
              </w:rPr>
            </w:pPr>
          </w:p>
        </w:tc>
      </w:tr>
      <w:tr w:rsidR="004E5CF6" w:rsidRPr="005B344B" w14:paraId="19104B5F" w14:textId="77777777" w:rsidTr="004E5CF6">
        <w:trPr>
          <w:jc w:val="center"/>
        </w:trPr>
        <w:tc>
          <w:tcPr>
            <w:tcW w:w="1768" w:type="pct"/>
          </w:tcPr>
          <w:p w14:paraId="58AA0E8D" w14:textId="77777777" w:rsidR="004E5CF6" w:rsidRPr="005B344B" w:rsidRDefault="004E5CF6" w:rsidP="004E5CF6">
            <w:pPr>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 xml:space="preserve">Показатели решения </w:t>
            </w:r>
          </w:p>
          <w:p w14:paraId="0EFD1603" w14:textId="77777777" w:rsidR="004E5CF6" w:rsidRPr="005B344B" w:rsidRDefault="004E5CF6" w:rsidP="004E5CF6">
            <w:pPr>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задач Подпрограммы</w:t>
            </w:r>
          </w:p>
          <w:p w14:paraId="1E421BF4" w14:textId="77777777" w:rsidR="004E5CF6" w:rsidRPr="005B344B" w:rsidRDefault="004E5CF6" w:rsidP="004E5CF6">
            <w:pPr>
              <w:jc w:val="both"/>
              <w:rPr>
                <w:rFonts w:ascii="Times New Roman" w:hAnsi="Times New Roman"/>
                <w:color w:val="000000"/>
                <w:sz w:val="28"/>
                <w:szCs w:val="28"/>
                <w:u w:val="single"/>
                <w:lang w:eastAsia="en-US"/>
              </w:rPr>
            </w:pPr>
          </w:p>
        </w:tc>
        <w:tc>
          <w:tcPr>
            <w:tcW w:w="3232" w:type="pct"/>
            <w:hideMark/>
          </w:tcPr>
          <w:p w14:paraId="69370F38" w14:textId="77777777" w:rsidR="00A7794D" w:rsidRPr="005B344B" w:rsidRDefault="00A7794D" w:rsidP="00A7794D">
            <w:pPr>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количество видеокамер, установленных и интегрированных в аппаратно-программный комплекс «Безопасный город» на территории Георгиевского муниципального округа Ставропольского края;</w:t>
            </w:r>
          </w:p>
          <w:p w14:paraId="004FBE4D" w14:textId="77777777" w:rsidR="00A7794D" w:rsidRPr="005B344B" w:rsidRDefault="00A7794D" w:rsidP="00A7794D">
            <w:pPr>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количество публикаций в средствах массовой информации о порядке действий при установлении уровня террористической опасности;</w:t>
            </w:r>
          </w:p>
          <w:p w14:paraId="0E44331E" w14:textId="77777777" w:rsidR="00A7794D" w:rsidRPr="005B344B" w:rsidRDefault="00A7794D" w:rsidP="00A7794D">
            <w:pPr>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количество участников мероприятий, направленных на противодействие идеологии экстремизма;</w:t>
            </w:r>
          </w:p>
          <w:p w14:paraId="6969C0A4" w14:textId="77777777" w:rsidR="004E5CF6" w:rsidRPr="005B344B" w:rsidRDefault="00A7794D" w:rsidP="00A7794D">
            <w:pPr>
              <w:jc w:val="both"/>
              <w:rPr>
                <w:rFonts w:ascii="Times New Roman" w:hAnsi="Times New Roman"/>
                <w:color w:val="000000" w:themeColor="text1"/>
                <w:sz w:val="28"/>
                <w:szCs w:val="28"/>
              </w:rPr>
            </w:pPr>
            <w:r w:rsidRPr="005B344B">
              <w:rPr>
                <w:rFonts w:ascii="Times New Roman" w:hAnsi="Times New Roman"/>
                <w:sz w:val="28"/>
                <w:szCs w:val="28"/>
              </w:rPr>
              <w:t>количество агитационных материалов, направленных на профилактику терроризма на территории Георгиевского муниципального округа Ставропольского края и в молодежной среде</w:t>
            </w:r>
          </w:p>
        </w:tc>
      </w:tr>
      <w:tr w:rsidR="004E5CF6" w:rsidRPr="005B344B" w14:paraId="0C268E39" w14:textId="77777777" w:rsidTr="004E5CF6">
        <w:trPr>
          <w:jc w:val="center"/>
        </w:trPr>
        <w:tc>
          <w:tcPr>
            <w:tcW w:w="1768" w:type="pct"/>
          </w:tcPr>
          <w:p w14:paraId="212847DE" w14:textId="77777777" w:rsidR="004E5CF6" w:rsidRPr="005B344B" w:rsidRDefault="004E5CF6" w:rsidP="004E5CF6">
            <w:pPr>
              <w:jc w:val="both"/>
              <w:rPr>
                <w:rFonts w:ascii="Times New Roman" w:hAnsi="Times New Roman"/>
                <w:color w:val="000000" w:themeColor="text1"/>
                <w:sz w:val="28"/>
                <w:szCs w:val="28"/>
                <w:lang w:eastAsia="en-US"/>
              </w:rPr>
            </w:pPr>
          </w:p>
        </w:tc>
        <w:tc>
          <w:tcPr>
            <w:tcW w:w="3232" w:type="pct"/>
          </w:tcPr>
          <w:p w14:paraId="2159C6A6" w14:textId="77777777" w:rsidR="004E5CF6" w:rsidRPr="005B344B" w:rsidRDefault="004E5CF6" w:rsidP="004E5CF6">
            <w:pPr>
              <w:keepNext/>
              <w:keepLines/>
              <w:jc w:val="both"/>
              <w:rPr>
                <w:rFonts w:ascii="Times New Roman" w:hAnsi="Times New Roman"/>
                <w:color w:val="000000" w:themeColor="text1"/>
                <w:sz w:val="28"/>
                <w:szCs w:val="28"/>
                <w:lang w:eastAsia="en-US"/>
              </w:rPr>
            </w:pPr>
          </w:p>
        </w:tc>
      </w:tr>
      <w:tr w:rsidR="004E5CF6" w:rsidRPr="005B344B" w14:paraId="54905DA1" w14:textId="77777777" w:rsidTr="004E5CF6">
        <w:trPr>
          <w:jc w:val="center"/>
        </w:trPr>
        <w:tc>
          <w:tcPr>
            <w:tcW w:w="1768" w:type="pct"/>
          </w:tcPr>
          <w:p w14:paraId="3E2AD1DC"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Сроки реализации</w:t>
            </w:r>
          </w:p>
          <w:p w14:paraId="0BC1C4C2"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p w14:paraId="23A6062B" w14:textId="77777777" w:rsidR="004E5CF6" w:rsidRPr="005B344B" w:rsidRDefault="004E5CF6" w:rsidP="004E5CF6">
            <w:pPr>
              <w:jc w:val="both"/>
              <w:rPr>
                <w:rFonts w:ascii="Times New Roman" w:hAnsi="Times New Roman"/>
                <w:color w:val="000000" w:themeColor="text1"/>
                <w:sz w:val="28"/>
                <w:szCs w:val="28"/>
                <w:lang w:eastAsia="en-US"/>
              </w:rPr>
            </w:pPr>
          </w:p>
        </w:tc>
        <w:tc>
          <w:tcPr>
            <w:tcW w:w="3232" w:type="pct"/>
            <w:hideMark/>
          </w:tcPr>
          <w:p w14:paraId="3347623C" w14:textId="77777777" w:rsidR="004E5CF6" w:rsidRPr="005B344B" w:rsidRDefault="004E5CF6" w:rsidP="009C5878">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w:t>
            </w:r>
            <w:r w:rsidR="009C5878" w:rsidRPr="005B344B">
              <w:rPr>
                <w:rFonts w:ascii="Times New Roman" w:hAnsi="Times New Roman"/>
                <w:color w:val="000000" w:themeColor="text1"/>
                <w:sz w:val="28"/>
                <w:szCs w:val="28"/>
                <w:lang w:eastAsia="en-US"/>
              </w:rPr>
              <w:t>24</w:t>
            </w:r>
            <w:r w:rsidRPr="005B344B">
              <w:rPr>
                <w:rFonts w:ascii="Times New Roman" w:hAnsi="Times New Roman"/>
                <w:color w:val="000000" w:themeColor="text1"/>
                <w:sz w:val="28"/>
                <w:szCs w:val="28"/>
                <w:lang w:eastAsia="en-US"/>
              </w:rPr>
              <w:t xml:space="preserve"> - 202</w:t>
            </w:r>
            <w:r w:rsidR="009C5878" w:rsidRPr="005B344B">
              <w:rPr>
                <w:rFonts w:ascii="Times New Roman" w:hAnsi="Times New Roman"/>
                <w:color w:val="000000" w:themeColor="text1"/>
                <w:sz w:val="28"/>
                <w:szCs w:val="28"/>
                <w:lang w:eastAsia="en-US"/>
              </w:rPr>
              <w:t>9</w:t>
            </w:r>
            <w:r w:rsidRPr="005B344B">
              <w:rPr>
                <w:rFonts w:ascii="Times New Roman" w:hAnsi="Times New Roman"/>
                <w:color w:val="000000" w:themeColor="text1"/>
                <w:sz w:val="28"/>
                <w:szCs w:val="28"/>
                <w:lang w:eastAsia="en-US"/>
              </w:rPr>
              <w:t xml:space="preserve"> годы</w:t>
            </w:r>
          </w:p>
        </w:tc>
      </w:tr>
      <w:tr w:rsidR="004E5CF6" w:rsidRPr="005B344B" w14:paraId="6DBA41D6" w14:textId="77777777" w:rsidTr="004E5CF6">
        <w:trPr>
          <w:jc w:val="center"/>
        </w:trPr>
        <w:tc>
          <w:tcPr>
            <w:tcW w:w="1768" w:type="pct"/>
          </w:tcPr>
          <w:p w14:paraId="4164CE6B" w14:textId="77777777" w:rsidR="004E5CF6" w:rsidRPr="005B344B" w:rsidRDefault="004E5CF6" w:rsidP="004E5CF6">
            <w:pPr>
              <w:jc w:val="both"/>
              <w:rPr>
                <w:rFonts w:ascii="Times New Roman" w:hAnsi="Times New Roman"/>
                <w:sz w:val="28"/>
                <w:szCs w:val="28"/>
                <w:lang w:eastAsia="en-US"/>
              </w:rPr>
            </w:pPr>
            <w:r w:rsidRPr="005B344B">
              <w:rPr>
                <w:rFonts w:ascii="Times New Roman" w:hAnsi="Times New Roman"/>
                <w:sz w:val="28"/>
                <w:szCs w:val="28"/>
                <w:lang w:eastAsia="en-US"/>
              </w:rPr>
              <w:t xml:space="preserve">Объемы и источники </w:t>
            </w:r>
          </w:p>
          <w:p w14:paraId="534FAC0C" w14:textId="77777777" w:rsidR="004E5CF6" w:rsidRPr="005B344B" w:rsidRDefault="004E5CF6" w:rsidP="004E5CF6">
            <w:pPr>
              <w:rPr>
                <w:rFonts w:ascii="Times New Roman" w:hAnsi="Times New Roman"/>
                <w:sz w:val="28"/>
                <w:szCs w:val="28"/>
                <w:lang w:eastAsia="en-US"/>
              </w:rPr>
            </w:pPr>
            <w:r w:rsidRPr="005B344B">
              <w:rPr>
                <w:rFonts w:ascii="Times New Roman" w:hAnsi="Times New Roman"/>
                <w:sz w:val="28"/>
                <w:szCs w:val="28"/>
                <w:lang w:eastAsia="en-US"/>
              </w:rPr>
              <w:t xml:space="preserve">Финансового </w:t>
            </w:r>
            <w:proofErr w:type="gramStart"/>
            <w:r w:rsidRPr="005B344B">
              <w:rPr>
                <w:rFonts w:ascii="Times New Roman" w:hAnsi="Times New Roman"/>
                <w:sz w:val="28"/>
                <w:szCs w:val="28"/>
                <w:lang w:eastAsia="en-US"/>
              </w:rPr>
              <w:t>обеспечения  Подпрограммы</w:t>
            </w:r>
            <w:proofErr w:type="gramEnd"/>
          </w:p>
          <w:p w14:paraId="328825A5" w14:textId="77777777" w:rsidR="004E5CF6" w:rsidRPr="005B344B" w:rsidRDefault="004E5CF6" w:rsidP="004E5CF6">
            <w:pPr>
              <w:jc w:val="both"/>
              <w:rPr>
                <w:rFonts w:ascii="Times New Roman" w:hAnsi="Times New Roman"/>
                <w:b/>
                <w:color w:val="000000" w:themeColor="text1"/>
                <w:sz w:val="28"/>
                <w:szCs w:val="28"/>
                <w:u w:val="single"/>
                <w:lang w:eastAsia="en-US"/>
              </w:rPr>
            </w:pPr>
          </w:p>
        </w:tc>
        <w:tc>
          <w:tcPr>
            <w:tcW w:w="3232" w:type="pct"/>
          </w:tcPr>
          <w:p w14:paraId="2C190A40" w14:textId="77777777"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объем финансового обеспечения Подпрограммы составит </w:t>
            </w:r>
            <w:r w:rsidR="00ED3499" w:rsidRPr="005B344B">
              <w:rPr>
                <w:rFonts w:ascii="Times New Roman" w:hAnsi="Times New Roman"/>
                <w:color w:val="000000" w:themeColor="text1"/>
                <w:sz w:val="28"/>
                <w:szCs w:val="28"/>
                <w:lang w:eastAsia="en-US"/>
              </w:rPr>
              <w:t>16 909,32</w:t>
            </w:r>
            <w:r w:rsidRPr="005B344B">
              <w:rPr>
                <w:rFonts w:ascii="Times New Roman" w:hAnsi="Times New Roman"/>
                <w:color w:val="000000" w:themeColor="text1"/>
                <w:sz w:val="28"/>
                <w:szCs w:val="28"/>
                <w:lang w:eastAsia="en-US"/>
              </w:rPr>
              <w:t xml:space="preserve"> тыс. рублей, в том числе по годам:</w:t>
            </w:r>
          </w:p>
          <w:p w14:paraId="57AB14E3"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2 818,22</w:t>
            </w:r>
            <w:r w:rsidR="004E5CF6" w:rsidRPr="005B344B">
              <w:rPr>
                <w:rFonts w:ascii="Times New Roman" w:hAnsi="Times New Roman"/>
                <w:color w:val="000000" w:themeColor="text1"/>
                <w:sz w:val="28"/>
                <w:szCs w:val="28"/>
                <w:lang w:eastAsia="en-US"/>
              </w:rPr>
              <w:t xml:space="preserve"> тыс. рублей;</w:t>
            </w:r>
          </w:p>
          <w:p w14:paraId="594D27EC"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5</w:t>
            </w:r>
            <w:r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Pr="005B344B">
              <w:rPr>
                <w:rFonts w:ascii="Times New Roman" w:hAnsi="Times New Roman"/>
                <w:color w:val="000000" w:themeColor="text1"/>
                <w:sz w:val="28"/>
                <w:szCs w:val="28"/>
                <w:lang w:eastAsia="en-US"/>
              </w:rPr>
              <w:t>тыс. рублей;</w:t>
            </w:r>
          </w:p>
          <w:p w14:paraId="00017250"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004E5CF6" w:rsidRPr="005B344B">
              <w:rPr>
                <w:rFonts w:ascii="Times New Roman" w:hAnsi="Times New Roman"/>
                <w:color w:val="000000" w:themeColor="text1"/>
                <w:sz w:val="28"/>
                <w:szCs w:val="28"/>
                <w:lang w:eastAsia="en-US"/>
              </w:rPr>
              <w:t>тыс. рублей;</w:t>
            </w:r>
          </w:p>
          <w:p w14:paraId="528B17EA"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w:t>
            </w:r>
            <w:r w:rsidR="009C5878" w:rsidRPr="005B344B">
              <w:rPr>
                <w:rFonts w:ascii="Times New Roman" w:hAnsi="Times New Roman"/>
                <w:color w:val="000000" w:themeColor="text1"/>
                <w:sz w:val="28"/>
                <w:szCs w:val="28"/>
                <w:lang w:eastAsia="en-US"/>
              </w:rPr>
              <w:t>27</w:t>
            </w:r>
            <w:r w:rsidR="008732B2"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Pr="005B344B">
              <w:rPr>
                <w:rFonts w:ascii="Times New Roman" w:hAnsi="Times New Roman"/>
                <w:color w:val="000000" w:themeColor="text1"/>
                <w:sz w:val="28"/>
                <w:szCs w:val="28"/>
                <w:lang w:eastAsia="en-US"/>
              </w:rPr>
              <w:t>тыс. рублей;</w:t>
            </w:r>
          </w:p>
          <w:p w14:paraId="3D215655"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004E5CF6" w:rsidRPr="005B344B">
              <w:rPr>
                <w:rFonts w:ascii="Times New Roman" w:hAnsi="Times New Roman"/>
                <w:color w:val="000000" w:themeColor="text1"/>
                <w:sz w:val="28"/>
                <w:szCs w:val="28"/>
                <w:lang w:eastAsia="en-US"/>
              </w:rPr>
              <w:t>тыс. рублей;</w:t>
            </w:r>
          </w:p>
          <w:p w14:paraId="42F9D8EA"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004E5CF6" w:rsidRPr="005B344B">
              <w:rPr>
                <w:rFonts w:ascii="Times New Roman" w:hAnsi="Times New Roman"/>
                <w:color w:val="000000" w:themeColor="text1"/>
                <w:sz w:val="28"/>
                <w:szCs w:val="28"/>
                <w:lang w:eastAsia="en-US"/>
              </w:rPr>
              <w:t>тыс. рублей, в том числе:</w:t>
            </w:r>
          </w:p>
          <w:p w14:paraId="06036147" w14:textId="77777777" w:rsidR="00E6265C" w:rsidRPr="005B344B" w:rsidRDefault="004E5CF6" w:rsidP="00E6265C">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средства бюджета Георгиевского </w:t>
            </w:r>
            <w:r w:rsidR="009C5878" w:rsidRPr="005B344B">
              <w:rPr>
                <w:rFonts w:ascii="Times New Roman" w:hAnsi="Times New Roman"/>
                <w:color w:val="000000" w:themeColor="text1"/>
                <w:sz w:val="28"/>
                <w:szCs w:val="28"/>
                <w:lang w:eastAsia="en-US"/>
              </w:rPr>
              <w:t>муниципального</w:t>
            </w:r>
            <w:r w:rsidRPr="005B344B">
              <w:rPr>
                <w:rFonts w:ascii="Times New Roman" w:hAnsi="Times New Roman"/>
                <w:color w:val="000000" w:themeColor="text1"/>
                <w:sz w:val="28"/>
                <w:szCs w:val="28"/>
                <w:lang w:eastAsia="en-US"/>
              </w:rPr>
              <w:t xml:space="preserve"> округа Ставропольского края – </w:t>
            </w:r>
            <w:r w:rsidR="00ED3499" w:rsidRPr="005B344B">
              <w:rPr>
                <w:rFonts w:ascii="Times New Roman" w:hAnsi="Times New Roman"/>
                <w:color w:val="000000" w:themeColor="text1"/>
                <w:sz w:val="28"/>
                <w:szCs w:val="28"/>
                <w:lang w:eastAsia="en-US"/>
              </w:rPr>
              <w:t xml:space="preserve">16 909,32 </w:t>
            </w:r>
            <w:r w:rsidR="00E6265C" w:rsidRPr="005B344B">
              <w:rPr>
                <w:rFonts w:ascii="Times New Roman" w:hAnsi="Times New Roman"/>
                <w:color w:val="000000" w:themeColor="text1"/>
                <w:sz w:val="28"/>
                <w:szCs w:val="28"/>
                <w:lang w:eastAsia="en-US"/>
              </w:rPr>
              <w:t>тыс. рублей, в том числе по годам:</w:t>
            </w:r>
          </w:p>
          <w:p w14:paraId="4AB79338" w14:textId="77777777"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 год – 2 818,22 тыс. рублей;</w:t>
            </w:r>
          </w:p>
          <w:p w14:paraId="7F97AE8C" w14:textId="77777777"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lastRenderedPageBreak/>
              <w:t>2025 год – 2 818,22 тыс. рублей;</w:t>
            </w:r>
          </w:p>
          <w:p w14:paraId="79101D94" w14:textId="77777777"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 год – 2 818,22 тыс. рублей;</w:t>
            </w:r>
          </w:p>
          <w:p w14:paraId="7A4BA62E" w14:textId="77777777"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2027 год – 2 818,22 тыс. рублей;</w:t>
            </w:r>
          </w:p>
          <w:p w14:paraId="433336CF" w14:textId="77777777"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 год – 2 818,22 тыс. рублей;</w:t>
            </w:r>
          </w:p>
          <w:p w14:paraId="1ECA8608" w14:textId="77777777" w:rsidR="004E5CF6" w:rsidRPr="005B344B" w:rsidRDefault="009C5878" w:rsidP="00E6265C">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E6265C" w:rsidRPr="005B344B">
              <w:rPr>
                <w:rFonts w:ascii="Times New Roman" w:hAnsi="Times New Roman"/>
                <w:color w:val="000000" w:themeColor="text1"/>
                <w:sz w:val="28"/>
                <w:szCs w:val="28"/>
                <w:lang w:eastAsia="en-US"/>
              </w:rPr>
              <w:t xml:space="preserve"> год – 2 </w:t>
            </w:r>
            <w:r w:rsidR="00ED3499" w:rsidRPr="005B344B">
              <w:rPr>
                <w:rFonts w:ascii="Times New Roman" w:hAnsi="Times New Roman"/>
                <w:color w:val="000000" w:themeColor="text1"/>
                <w:sz w:val="28"/>
                <w:szCs w:val="28"/>
                <w:lang w:eastAsia="en-US"/>
              </w:rPr>
              <w:t>818,22</w:t>
            </w:r>
            <w:r w:rsidR="00E6265C" w:rsidRPr="005B344B">
              <w:rPr>
                <w:rFonts w:ascii="Times New Roman" w:hAnsi="Times New Roman"/>
                <w:color w:val="000000" w:themeColor="text1"/>
                <w:sz w:val="28"/>
                <w:szCs w:val="28"/>
                <w:lang w:eastAsia="en-US"/>
              </w:rPr>
              <w:t xml:space="preserve"> тыс. рублей</w:t>
            </w:r>
            <w:r w:rsidR="004E5CF6" w:rsidRPr="005B344B">
              <w:rPr>
                <w:rFonts w:ascii="Times New Roman" w:hAnsi="Times New Roman"/>
                <w:color w:val="000000" w:themeColor="text1"/>
                <w:sz w:val="28"/>
                <w:szCs w:val="28"/>
                <w:lang w:eastAsia="en-US"/>
              </w:rPr>
              <w:t xml:space="preserve">, в том числе по источникам финансового обеспечения: </w:t>
            </w:r>
          </w:p>
          <w:p w14:paraId="5A84AAC9"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средства федерального бюджета – 0,00 тыс. рублей, в том числе по годам:</w:t>
            </w:r>
          </w:p>
          <w:p w14:paraId="2E98BE9B"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0,00 тыс. рублей;</w:t>
            </w:r>
          </w:p>
          <w:p w14:paraId="34D51521"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5</w:t>
            </w:r>
            <w:r w:rsidRPr="005B344B">
              <w:rPr>
                <w:rFonts w:ascii="Times New Roman" w:hAnsi="Times New Roman"/>
                <w:color w:val="000000" w:themeColor="text1"/>
                <w:sz w:val="28"/>
                <w:szCs w:val="28"/>
                <w:lang w:eastAsia="en-US"/>
              </w:rPr>
              <w:t xml:space="preserve"> год – 0,00 тыс. рублей; </w:t>
            </w:r>
          </w:p>
          <w:p w14:paraId="6D985E24"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6</w:t>
            </w:r>
            <w:r w:rsidRPr="005B344B">
              <w:rPr>
                <w:rFonts w:ascii="Times New Roman" w:hAnsi="Times New Roman"/>
                <w:color w:val="000000" w:themeColor="text1"/>
                <w:sz w:val="28"/>
                <w:szCs w:val="28"/>
                <w:lang w:eastAsia="en-US"/>
              </w:rPr>
              <w:t xml:space="preserve"> год – 0,00 тыс. рублей; </w:t>
            </w:r>
          </w:p>
          <w:p w14:paraId="09606C0A"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7</w:t>
            </w:r>
            <w:r w:rsidRPr="005B344B">
              <w:rPr>
                <w:rFonts w:ascii="Times New Roman" w:hAnsi="Times New Roman"/>
                <w:color w:val="000000" w:themeColor="text1"/>
                <w:sz w:val="28"/>
                <w:szCs w:val="28"/>
                <w:lang w:eastAsia="en-US"/>
              </w:rPr>
              <w:t xml:space="preserve"> год – 0,00 тыс. рублей; </w:t>
            </w:r>
          </w:p>
          <w:p w14:paraId="531D70E8"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8</w:t>
            </w:r>
            <w:r w:rsidRPr="005B344B">
              <w:rPr>
                <w:rFonts w:ascii="Times New Roman" w:hAnsi="Times New Roman"/>
                <w:color w:val="000000" w:themeColor="text1"/>
                <w:sz w:val="28"/>
                <w:szCs w:val="28"/>
                <w:lang w:eastAsia="en-US"/>
              </w:rPr>
              <w:t xml:space="preserve"> год – 0,00 тыс. рублей; </w:t>
            </w:r>
          </w:p>
          <w:p w14:paraId="2B8153BE"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9</w:t>
            </w:r>
            <w:r w:rsidRPr="005B344B">
              <w:rPr>
                <w:rFonts w:ascii="Times New Roman" w:hAnsi="Times New Roman"/>
                <w:color w:val="000000" w:themeColor="text1"/>
                <w:sz w:val="28"/>
                <w:szCs w:val="28"/>
                <w:lang w:eastAsia="en-US"/>
              </w:rPr>
              <w:t xml:space="preserve"> год – 0,00 тыс. рублей;</w:t>
            </w:r>
          </w:p>
          <w:p w14:paraId="1B76633D"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средства краевого бюджета – </w:t>
            </w:r>
            <w:r w:rsidR="00ED3499" w:rsidRPr="005B344B">
              <w:rPr>
                <w:rFonts w:ascii="Times New Roman" w:hAnsi="Times New Roman"/>
                <w:color w:val="000000" w:themeColor="text1"/>
                <w:sz w:val="28"/>
                <w:szCs w:val="28"/>
                <w:lang w:eastAsia="en-US"/>
              </w:rPr>
              <w:t>600</w:t>
            </w:r>
            <w:r w:rsidRPr="005B344B">
              <w:rPr>
                <w:rFonts w:ascii="Times New Roman" w:hAnsi="Times New Roman"/>
                <w:color w:val="000000" w:themeColor="text1"/>
                <w:sz w:val="28"/>
                <w:szCs w:val="28"/>
                <w:lang w:eastAsia="en-US"/>
              </w:rPr>
              <w:t>,00 тыс. рублей, в том числе по годам:</w:t>
            </w:r>
          </w:p>
          <w:p w14:paraId="27C9CC04"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100,00</w:t>
            </w:r>
            <w:r w:rsidR="004E5CF6" w:rsidRPr="005B344B">
              <w:rPr>
                <w:rFonts w:ascii="Times New Roman" w:hAnsi="Times New Roman"/>
                <w:color w:val="000000" w:themeColor="text1"/>
                <w:sz w:val="28"/>
                <w:szCs w:val="28"/>
                <w:lang w:eastAsia="en-US"/>
              </w:rPr>
              <w:t xml:space="preserve"> тыс. рублей; </w:t>
            </w:r>
          </w:p>
          <w:p w14:paraId="03A4796B"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2025</w:t>
            </w:r>
            <w:r w:rsidR="004E5CF6" w:rsidRPr="005B344B">
              <w:rPr>
                <w:rFonts w:ascii="Times New Roman" w:hAnsi="Times New Roman"/>
                <w:color w:val="000000" w:themeColor="text1"/>
                <w:sz w:val="28"/>
                <w:szCs w:val="28"/>
                <w:lang w:eastAsia="en-US"/>
              </w:rPr>
              <w:t xml:space="preserve"> год – 100,00 тыс. рублей;</w:t>
            </w:r>
          </w:p>
          <w:p w14:paraId="57D2A7AE"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w:t>
            </w:r>
            <w:r w:rsidR="004E5CF6" w:rsidRPr="005B344B">
              <w:rPr>
                <w:rFonts w:ascii="Times New Roman" w:hAnsi="Times New Roman"/>
                <w:color w:val="000000" w:themeColor="text1"/>
                <w:sz w:val="28"/>
                <w:szCs w:val="28"/>
                <w:lang w:eastAsia="en-US"/>
              </w:rPr>
              <w:t xml:space="preserve"> год – 100,00 тыс. рублей;</w:t>
            </w:r>
          </w:p>
          <w:p w14:paraId="4777A5B0"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2027</w:t>
            </w:r>
            <w:r w:rsidR="004E5CF6" w:rsidRPr="005B344B">
              <w:rPr>
                <w:rFonts w:ascii="Times New Roman" w:hAnsi="Times New Roman"/>
                <w:color w:val="000000" w:themeColor="text1"/>
                <w:sz w:val="28"/>
                <w:szCs w:val="28"/>
                <w:lang w:eastAsia="en-US"/>
              </w:rPr>
              <w:t xml:space="preserve"> год – 100,00 тыс. рублей; </w:t>
            </w:r>
          </w:p>
          <w:p w14:paraId="541C24DB"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w:t>
            </w:r>
            <w:r w:rsidR="004E5CF6" w:rsidRPr="005B344B">
              <w:rPr>
                <w:rFonts w:ascii="Times New Roman" w:hAnsi="Times New Roman"/>
                <w:color w:val="000000" w:themeColor="text1"/>
                <w:sz w:val="28"/>
                <w:szCs w:val="28"/>
                <w:lang w:eastAsia="en-US"/>
              </w:rPr>
              <w:t xml:space="preserve"> год – 100,00 тыс. рублей;</w:t>
            </w:r>
          </w:p>
          <w:p w14:paraId="56BED02E"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4E5CF6" w:rsidRPr="005B344B">
              <w:rPr>
                <w:rFonts w:ascii="Times New Roman" w:hAnsi="Times New Roman"/>
                <w:color w:val="000000" w:themeColor="text1"/>
                <w:sz w:val="28"/>
                <w:szCs w:val="28"/>
                <w:lang w:eastAsia="en-US"/>
              </w:rPr>
              <w:t xml:space="preserve"> год – 100,00 тыс. рублей;</w:t>
            </w:r>
          </w:p>
          <w:p w14:paraId="714560C1" w14:textId="77777777"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средства местного бюджета – </w:t>
            </w:r>
            <w:r w:rsidR="00ED3499" w:rsidRPr="005B344B">
              <w:rPr>
                <w:rFonts w:ascii="Times New Roman" w:hAnsi="Times New Roman"/>
                <w:color w:val="000000" w:themeColor="text1"/>
                <w:sz w:val="28"/>
                <w:szCs w:val="28"/>
                <w:lang w:eastAsia="en-US"/>
              </w:rPr>
              <w:t>16 309,32 т</w:t>
            </w:r>
            <w:r w:rsidRPr="005B344B">
              <w:rPr>
                <w:rFonts w:ascii="Times New Roman" w:hAnsi="Times New Roman"/>
                <w:color w:val="000000" w:themeColor="text1"/>
                <w:sz w:val="28"/>
                <w:szCs w:val="28"/>
                <w:lang w:eastAsia="en-US"/>
              </w:rPr>
              <w:t>ыс. рублей, в том числе по годам:</w:t>
            </w:r>
          </w:p>
          <w:p w14:paraId="0D9DC979"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2 718,22</w:t>
            </w:r>
            <w:r w:rsidR="004E5CF6" w:rsidRPr="005B344B">
              <w:rPr>
                <w:rFonts w:ascii="Times New Roman" w:hAnsi="Times New Roman"/>
                <w:color w:val="000000" w:themeColor="text1"/>
                <w:sz w:val="28"/>
                <w:szCs w:val="28"/>
                <w:lang w:eastAsia="en-US"/>
              </w:rPr>
              <w:t xml:space="preserve"> тыс. рублей;</w:t>
            </w:r>
          </w:p>
          <w:p w14:paraId="7946D615"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2025</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14:paraId="2D8FED80"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14:paraId="0597035F"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2027</w:t>
            </w:r>
            <w:r w:rsidR="008732B2"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14:paraId="0D690C03"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14:paraId="11FE80EC" w14:textId="77777777"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902180" w:rsidRPr="005B344B">
              <w:rPr>
                <w:rFonts w:ascii="Times New Roman" w:hAnsi="Times New Roman"/>
                <w:color w:val="000000" w:themeColor="text1"/>
                <w:sz w:val="28"/>
                <w:szCs w:val="28"/>
                <w:lang w:eastAsia="en-US"/>
              </w:rPr>
              <w:t>тыс. рублей</w:t>
            </w:r>
            <w:r w:rsidR="000C65F1" w:rsidRPr="005B344B">
              <w:rPr>
                <w:rFonts w:ascii="Times New Roman" w:hAnsi="Times New Roman"/>
                <w:color w:val="000000" w:themeColor="text1"/>
                <w:sz w:val="28"/>
                <w:szCs w:val="28"/>
                <w:lang w:eastAsia="en-US"/>
              </w:rPr>
              <w:t>;</w:t>
            </w:r>
          </w:p>
          <w:p w14:paraId="6BA48931" w14:textId="77777777" w:rsidR="000C65F1" w:rsidRPr="005B344B" w:rsidRDefault="000C65F1" w:rsidP="000C65F1">
            <w:pPr>
              <w:pStyle w:val="a9"/>
              <w:rPr>
                <w:color w:val="000000"/>
                <w:sz w:val="28"/>
                <w:szCs w:val="28"/>
                <w:lang w:eastAsia="en-US"/>
              </w:rPr>
            </w:pPr>
            <w:r w:rsidRPr="005B344B">
              <w:rPr>
                <w:color w:val="000000"/>
                <w:sz w:val="28"/>
                <w:szCs w:val="28"/>
                <w:lang w:eastAsia="en-US"/>
              </w:rPr>
              <w:t>внебюджетные источники – 0,00 тыс. рублей, в</w:t>
            </w:r>
          </w:p>
          <w:p w14:paraId="22300421" w14:textId="77777777"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том числе по годам:</w:t>
            </w:r>
          </w:p>
          <w:p w14:paraId="271B2C0C" w14:textId="77777777"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 xml:space="preserve">2024 год – 0,00 тыс. рублей; </w:t>
            </w:r>
          </w:p>
          <w:p w14:paraId="58759BD4" w14:textId="77777777"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2025 год – 0,00 тыс. рублей;</w:t>
            </w:r>
          </w:p>
          <w:p w14:paraId="32E7FB31" w14:textId="77777777"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2026 год – 0,00 тыс. рублей;</w:t>
            </w:r>
          </w:p>
          <w:p w14:paraId="089C6537" w14:textId="77777777"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 xml:space="preserve">2027 год – 0,00 тыс. рублей; </w:t>
            </w:r>
          </w:p>
          <w:p w14:paraId="72E39D5C" w14:textId="77777777"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2028 год – 0,00 тыс. рублей;</w:t>
            </w:r>
          </w:p>
          <w:p w14:paraId="2118BCF9" w14:textId="77777777"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2029 год – 0,00 тыс. рублей</w:t>
            </w:r>
          </w:p>
          <w:p w14:paraId="4D165B52" w14:textId="77777777" w:rsidR="004E5CF6" w:rsidRPr="005B344B" w:rsidRDefault="004E5CF6" w:rsidP="009C5878">
            <w:pPr>
              <w:keepNext/>
              <w:keepLines/>
              <w:jc w:val="both"/>
              <w:rPr>
                <w:rFonts w:ascii="Times New Roman" w:hAnsi="Times New Roman"/>
                <w:color w:val="000000"/>
                <w:sz w:val="28"/>
                <w:szCs w:val="28"/>
                <w:lang w:eastAsia="en-US"/>
              </w:rPr>
            </w:pPr>
          </w:p>
        </w:tc>
      </w:tr>
      <w:tr w:rsidR="004E5CF6" w:rsidRPr="005B344B" w14:paraId="2B81CF3E" w14:textId="77777777" w:rsidTr="004E5CF6">
        <w:trPr>
          <w:jc w:val="center"/>
        </w:trPr>
        <w:tc>
          <w:tcPr>
            <w:tcW w:w="1768" w:type="pct"/>
          </w:tcPr>
          <w:p w14:paraId="1D7CA1E9" w14:textId="77777777" w:rsidR="004E5CF6" w:rsidRPr="005B344B" w:rsidRDefault="004E5CF6" w:rsidP="004E5CF6">
            <w:pPr>
              <w:ind w:right="-4607"/>
              <w:jc w:val="both"/>
              <w:rPr>
                <w:rFonts w:ascii="Times New Roman" w:hAnsi="Times New Roman"/>
                <w:sz w:val="28"/>
                <w:szCs w:val="28"/>
                <w:lang w:eastAsia="en-US"/>
              </w:rPr>
            </w:pPr>
            <w:r w:rsidRPr="005B344B">
              <w:rPr>
                <w:rFonts w:ascii="Times New Roman" w:hAnsi="Times New Roman"/>
                <w:sz w:val="28"/>
                <w:szCs w:val="28"/>
                <w:lang w:eastAsia="en-US"/>
              </w:rPr>
              <w:lastRenderedPageBreak/>
              <w:t>Ожидаемые конечные</w:t>
            </w:r>
          </w:p>
          <w:p w14:paraId="515C222A" w14:textId="77777777" w:rsidR="004E5CF6" w:rsidRPr="005B344B" w:rsidRDefault="004E5CF6" w:rsidP="004E5CF6">
            <w:pPr>
              <w:ind w:right="-4607"/>
              <w:jc w:val="both"/>
              <w:rPr>
                <w:rFonts w:ascii="Times New Roman" w:hAnsi="Times New Roman"/>
                <w:sz w:val="28"/>
                <w:szCs w:val="28"/>
                <w:lang w:eastAsia="en-US"/>
              </w:rPr>
            </w:pPr>
            <w:r w:rsidRPr="005B344B">
              <w:rPr>
                <w:rFonts w:ascii="Times New Roman" w:hAnsi="Times New Roman"/>
                <w:sz w:val="28"/>
                <w:szCs w:val="28"/>
                <w:lang w:eastAsia="en-US"/>
              </w:rPr>
              <w:t xml:space="preserve">результаты реализации </w:t>
            </w:r>
          </w:p>
          <w:p w14:paraId="569779C7" w14:textId="77777777" w:rsidR="004E5CF6" w:rsidRPr="005B344B" w:rsidRDefault="004E5CF6" w:rsidP="004E5CF6">
            <w:pPr>
              <w:ind w:right="-4607"/>
              <w:jc w:val="both"/>
              <w:rPr>
                <w:rFonts w:ascii="Times New Roman" w:hAnsi="Times New Roman"/>
                <w:sz w:val="28"/>
                <w:szCs w:val="28"/>
                <w:lang w:eastAsia="en-US"/>
              </w:rPr>
            </w:pPr>
            <w:r w:rsidRPr="005B344B">
              <w:rPr>
                <w:rFonts w:ascii="Times New Roman" w:hAnsi="Times New Roman"/>
                <w:sz w:val="28"/>
                <w:szCs w:val="28"/>
                <w:lang w:eastAsia="en-US"/>
              </w:rPr>
              <w:t>Подпрограммы</w:t>
            </w:r>
          </w:p>
          <w:p w14:paraId="0C279CF1" w14:textId="77777777" w:rsidR="004E5CF6" w:rsidRPr="005B344B" w:rsidRDefault="004E5CF6" w:rsidP="004E5CF6">
            <w:pPr>
              <w:ind w:right="-4607"/>
              <w:jc w:val="both"/>
              <w:rPr>
                <w:rFonts w:ascii="Times New Roman" w:hAnsi="Times New Roman"/>
                <w:sz w:val="28"/>
                <w:szCs w:val="28"/>
                <w:u w:val="single"/>
                <w:lang w:eastAsia="en-US"/>
              </w:rPr>
            </w:pPr>
          </w:p>
        </w:tc>
        <w:tc>
          <w:tcPr>
            <w:tcW w:w="3232" w:type="pct"/>
            <w:hideMark/>
          </w:tcPr>
          <w:p w14:paraId="66BC6E43" w14:textId="77777777" w:rsidR="00E860EA" w:rsidRPr="005B344B" w:rsidRDefault="00E860EA" w:rsidP="00A33EE7">
            <w:pPr>
              <w:jc w:val="both"/>
              <w:rPr>
                <w:rFonts w:ascii="Times New Roman" w:eastAsia="Calibri" w:hAnsi="Times New Roman"/>
                <w:color w:val="000000" w:themeColor="text1"/>
                <w:sz w:val="28"/>
                <w:szCs w:val="28"/>
                <w:lang w:eastAsia="en-US"/>
              </w:rPr>
            </w:pPr>
            <w:r w:rsidRPr="005B344B">
              <w:rPr>
                <w:rFonts w:ascii="Times New Roman" w:hAnsi="Times New Roman"/>
                <w:sz w:val="28"/>
                <w:szCs w:val="28"/>
                <w:lang w:eastAsia="en-US"/>
              </w:rPr>
              <w:t xml:space="preserve">увеличение количества агитационных материалов, направленных на профилактику терроризма на территории </w:t>
            </w:r>
            <w:r w:rsidRPr="005B344B">
              <w:rPr>
                <w:rFonts w:ascii="Times New Roman" w:hAnsi="Times New Roman"/>
                <w:sz w:val="28"/>
                <w:szCs w:val="28"/>
              </w:rPr>
              <w:t>Георгиевского муниципального округа Ставропольского края</w:t>
            </w:r>
            <w:r w:rsidRPr="005B344B">
              <w:rPr>
                <w:rFonts w:ascii="Times New Roman" w:hAnsi="Times New Roman"/>
                <w:sz w:val="28"/>
                <w:szCs w:val="28"/>
                <w:lang w:eastAsia="en-US"/>
              </w:rPr>
              <w:t xml:space="preserve"> и в молодежной среде, до 5000 штук к 2029 году;</w:t>
            </w:r>
          </w:p>
          <w:p w14:paraId="65DF00B1" w14:textId="77777777" w:rsidR="00B0659F" w:rsidRPr="005B344B" w:rsidRDefault="00B0659F" w:rsidP="00B0659F">
            <w:pPr>
              <w:jc w:val="both"/>
              <w:rPr>
                <w:color w:val="000000" w:themeColor="text1"/>
                <w:lang w:eastAsia="en-US"/>
              </w:rPr>
            </w:pPr>
            <w:r w:rsidRPr="005B344B">
              <w:rPr>
                <w:rFonts w:ascii="Times New Roman" w:hAnsi="Times New Roman"/>
                <w:color w:val="000000" w:themeColor="text1"/>
                <w:sz w:val="28"/>
                <w:szCs w:val="28"/>
                <w:lang w:eastAsia="en-US"/>
              </w:rPr>
              <w:lastRenderedPageBreak/>
              <w:t>увеличение</w:t>
            </w:r>
            <w:r w:rsidR="000A7698" w:rsidRPr="005B344B">
              <w:rPr>
                <w:rFonts w:ascii="Times New Roman" w:hAnsi="Times New Roman"/>
                <w:color w:val="000000" w:themeColor="text1"/>
                <w:sz w:val="28"/>
                <w:szCs w:val="28"/>
                <w:lang w:eastAsia="en-US"/>
              </w:rPr>
              <w:t xml:space="preserve"> </w:t>
            </w:r>
            <w:r w:rsidRPr="005B344B">
              <w:rPr>
                <w:rFonts w:ascii="Times New Roman" w:hAnsi="Times New Roman"/>
                <w:color w:val="000000" w:themeColor="text1"/>
                <w:sz w:val="28"/>
                <w:szCs w:val="28"/>
              </w:rPr>
              <w:t>количества публикаций в средствах массовой информации о порядке действий при установлении уровня террористической опасности</w:t>
            </w:r>
            <w:r w:rsidRPr="005B344B">
              <w:rPr>
                <w:rFonts w:ascii="Times New Roman" w:hAnsi="Times New Roman"/>
                <w:color w:val="000000" w:themeColor="text1"/>
                <w:sz w:val="28"/>
                <w:szCs w:val="28"/>
                <w:lang w:eastAsia="en-US"/>
              </w:rPr>
              <w:t xml:space="preserve"> до 7 штук к 2029 году;</w:t>
            </w:r>
          </w:p>
          <w:p w14:paraId="372A65E9" w14:textId="77777777" w:rsidR="00B0659F" w:rsidRPr="005B344B" w:rsidRDefault="00B0659F" w:rsidP="00B0659F">
            <w:pPr>
              <w:jc w:val="both"/>
              <w:rPr>
                <w:rFonts w:ascii="Times New Roman" w:hAnsi="Times New Roman"/>
                <w:color w:val="000000" w:themeColor="text1"/>
                <w:sz w:val="28"/>
                <w:szCs w:val="28"/>
              </w:rPr>
            </w:pPr>
            <w:r w:rsidRPr="005B344B">
              <w:rPr>
                <w:rFonts w:ascii="Times New Roman" w:eastAsia="Calibri" w:hAnsi="Times New Roman"/>
                <w:color w:val="000000" w:themeColor="text1"/>
                <w:sz w:val="28"/>
                <w:szCs w:val="28"/>
                <w:lang w:eastAsia="en-US"/>
              </w:rPr>
              <w:t>увеличение количества участников мероприятий, направленных на противодействие экстремизму, до 2000 человек в 2029 году;</w:t>
            </w:r>
          </w:p>
          <w:p w14:paraId="70946CCA" w14:textId="77777777" w:rsidR="00E860EA" w:rsidRPr="005B344B" w:rsidRDefault="00E860EA" w:rsidP="00E860EA">
            <w:pPr>
              <w:jc w:val="both"/>
              <w:rPr>
                <w:rFonts w:ascii="Times New Roman" w:hAnsi="Times New Roman"/>
                <w:sz w:val="28"/>
                <w:szCs w:val="28"/>
              </w:rPr>
            </w:pPr>
            <w:r w:rsidRPr="005B344B">
              <w:rPr>
                <w:rFonts w:ascii="Times New Roman" w:eastAsia="Calibri" w:hAnsi="Times New Roman"/>
                <w:color w:val="000000" w:themeColor="text1"/>
                <w:sz w:val="28"/>
                <w:szCs w:val="28"/>
                <w:lang w:eastAsia="en-US"/>
              </w:rPr>
              <w:t>увеличение количества видеокамер, установленных и интегрированных в аппаратно-программный комплекс «Безопасный город»</w:t>
            </w:r>
            <w:r w:rsidRPr="005B344B">
              <w:rPr>
                <w:rFonts w:ascii="Times New Roman" w:hAnsi="Times New Roman"/>
                <w:sz w:val="28"/>
                <w:szCs w:val="28"/>
                <w:lang w:eastAsia="en-US"/>
              </w:rPr>
              <w:t xml:space="preserve"> на территории </w:t>
            </w:r>
            <w:r w:rsidRPr="005B344B">
              <w:rPr>
                <w:rFonts w:ascii="Times New Roman" w:hAnsi="Times New Roman"/>
                <w:sz w:val="28"/>
                <w:szCs w:val="28"/>
              </w:rPr>
              <w:t>Георгиевского муниципального округа Ставропольского края</w:t>
            </w:r>
            <w:r w:rsidRPr="005B344B">
              <w:rPr>
                <w:rFonts w:ascii="Times New Roman" w:eastAsia="Calibri" w:hAnsi="Times New Roman"/>
                <w:color w:val="000000" w:themeColor="text1"/>
                <w:sz w:val="28"/>
                <w:szCs w:val="28"/>
                <w:lang w:eastAsia="en-US"/>
              </w:rPr>
              <w:t>, до 300 к 2029 году</w:t>
            </w:r>
          </w:p>
          <w:p w14:paraId="091E76B9" w14:textId="77777777" w:rsidR="00A33EE7" w:rsidRPr="005B344B" w:rsidRDefault="00A33EE7" w:rsidP="00A33EE7">
            <w:pPr>
              <w:pStyle w:val="aa"/>
              <w:rPr>
                <w:rFonts w:ascii="Times New Roman" w:hAnsi="Times New Roman" w:cs="Times New Roman"/>
                <w:sz w:val="28"/>
                <w:szCs w:val="28"/>
                <w:lang w:eastAsia="en-US"/>
              </w:rPr>
            </w:pPr>
          </w:p>
          <w:p w14:paraId="70BD5C10" w14:textId="77777777" w:rsidR="004E5CF6" w:rsidRPr="005B344B" w:rsidRDefault="004E5CF6" w:rsidP="00A33EE7">
            <w:pPr>
              <w:jc w:val="both"/>
              <w:rPr>
                <w:rFonts w:ascii="Times New Roman" w:hAnsi="Times New Roman"/>
                <w:sz w:val="28"/>
                <w:szCs w:val="28"/>
                <w:lang w:eastAsia="en-US"/>
              </w:rPr>
            </w:pPr>
          </w:p>
        </w:tc>
      </w:tr>
    </w:tbl>
    <w:p w14:paraId="2DF85A10" w14:textId="77777777" w:rsidR="004E5CF6" w:rsidRPr="005B344B" w:rsidRDefault="004E5CF6" w:rsidP="004E5CF6">
      <w:pPr>
        <w:spacing w:line="240" w:lineRule="exact"/>
        <w:jc w:val="center"/>
        <w:rPr>
          <w:rFonts w:ascii="Times New Roman" w:hAnsi="Times New Roman"/>
          <w:sz w:val="28"/>
          <w:szCs w:val="28"/>
        </w:rPr>
      </w:pPr>
      <w:r w:rsidRPr="005B344B">
        <w:rPr>
          <w:rFonts w:ascii="Times New Roman" w:hAnsi="Times New Roman"/>
          <w:sz w:val="28"/>
          <w:szCs w:val="28"/>
        </w:rPr>
        <w:lastRenderedPageBreak/>
        <w:t>Характеристика основных мероприятий Подпрограммы</w:t>
      </w:r>
    </w:p>
    <w:p w14:paraId="2BA3D7CE" w14:textId="77777777" w:rsidR="004E5CF6" w:rsidRPr="005B344B" w:rsidRDefault="004E5CF6" w:rsidP="004E5CF6">
      <w:pPr>
        <w:spacing w:line="240" w:lineRule="exact"/>
        <w:ind w:firstLine="709"/>
        <w:jc w:val="center"/>
        <w:rPr>
          <w:rFonts w:ascii="Times New Roman" w:hAnsi="Times New Roman"/>
          <w:sz w:val="28"/>
          <w:szCs w:val="28"/>
        </w:rPr>
      </w:pPr>
    </w:p>
    <w:p w14:paraId="479AB1F5" w14:textId="77777777" w:rsidR="007110D0" w:rsidRPr="005B344B" w:rsidRDefault="007110D0" w:rsidP="007110D0">
      <w:pPr>
        <w:ind w:firstLine="705"/>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Подпрограммой предусмотрена реализация следующих основных мероприятий:</w:t>
      </w:r>
    </w:p>
    <w:p w14:paraId="14A9DFB8" w14:textId="77777777" w:rsidR="007110D0" w:rsidRPr="005B344B" w:rsidRDefault="007110D0" w:rsidP="007110D0">
      <w:pPr>
        <w:ind w:firstLine="705"/>
        <w:jc w:val="both"/>
        <w:rPr>
          <w:rFonts w:ascii="Times New Roman" w:eastAsia="Calibri" w:hAnsi="Times New Roman"/>
          <w:color w:val="000000" w:themeColor="text1"/>
          <w:sz w:val="28"/>
          <w:szCs w:val="28"/>
        </w:rPr>
      </w:pPr>
      <w:r w:rsidRPr="005B344B">
        <w:rPr>
          <w:rFonts w:ascii="Times New Roman" w:hAnsi="Times New Roman"/>
          <w:color w:val="000000" w:themeColor="text1"/>
          <w:sz w:val="28"/>
          <w:szCs w:val="28"/>
        </w:rPr>
        <w:t xml:space="preserve">1. «Противодействие идеологии терроризма», </w:t>
      </w:r>
      <w:r w:rsidRPr="005B344B">
        <w:rPr>
          <w:rFonts w:ascii="Times New Roman" w:eastAsia="Calibri" w:hAnsi="Times New Roman"/>
          <w:color w:val="000000" w:themeColor="text1"/>
          <w:sz w:val="28"/>
          <w:szCs w:val="28"/>
        </w:rPr>
        <w:t>в рамках реализации которого предполагается:</w:t>
      </w:r>
    </w:p>
    <w:p w14:paraId="53F855E8"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участие в профилактике терроризма, экстремизма на территории Георгиевского муниципального округа Ставропольского края и в молодежной среде;</w:t>
      </w:r>
    </w:p>
    <w:p w14:paraId="79048ABB"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 xml:space="preserve">проведение информационно-пропагандистских мероприятий, направленных на профилактику идеологии терроризма на территории Георгиевского муниципального округа Ставропольского края; </w:t>
      </w:r>
    </w:p>
    <w:p w14:paraId="3E4B25E3"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создание и размещение баннеров наружной рекламы, в печатных средствах массовой информации статей, изготовление сувенирной и полиграфической продукции (буклетов, листовок, календарей, плакатов, брошюр) антитеррористической направленности;</w:t>
      </w:r>
    </w:p>
    <w:p w14:paraId="63F95C57"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организация и проведение творческих конкурсов по созданию произведений (видеороликов, рисунков, плакатов и др.) антитеррористической направленности;</w:t>
      </w:r>
    </w:p>
    <w:p w14:paraId="70585E81"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повышение информированности населения Георгиевского муниципального округа Ставропольского края в области терроризма и сокращение вероятности совершения террористического акта;</w:t>
      </w:r>
    </w:p>
    <w:p w14:paraId="092E6018"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проведение мероприятий, направленных на профилактику идеологии терроризма, гражданское и патриотическое воспитание учащихся, толерантного мировоззрения в сфере межнациональных отношений;</w:t>
      </w:r>
    </w:p>
    <w:p w14:paraId="53293B7B"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проведение мероприятий, направленных на противодействие распространению украинскими радикальными структурами идеологии терроризма и неонацизма с профилактическим охватом контингентов лиц, подверженных её влиянию, а также переселенцев, находящихся в пунктах временного размещения или оставшихся на постоянное проживание в Георгиевском муниципальном округе Ставропольского края;</w:t>
      </w:r>
    </w:p>
    <w:p w14:paraId="6FDBB173"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lastRenderedPageBreak/>
        <w:t>создание видеороликов и трансляция аудиовизуальных произведений антитеррористической направленности.</w:t>
      </w:r>
    </w:p>
    <w:p w14:paraId="5A338BD3"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Непосредственными результатами реализации данного основного мероприятия Подпрограммы станут:</w:t>
      </w:r>
    </w:p>
    <w:p w14:paraId="06881205" w14:textId="77777777" w:rsidR="007110D0" w:rsidRPr="005B344B" w:rsidRDefault="007110D0" w:rsidP="007110D0">
      <w:pPr>
        <w:pStyle w:val="aa"/>
        <w:ind w:firstLine="709"/>
        <w:rPr>
          <w:rFonts w:ascii="Times New Roman" w:hAnsi="Times New Roman" w:cs="Times New Roman"/>
          <w:sz w:val="28"/>
          <w:szCs w:val="28"/>
          <w:lang w:eastAsia="en-US"/>
        </w:rPr>
      </w:pPr>
      <w:r w:rsidRPr="005B344B">
        <w:rPr>
          <w:rFonts w:ascii="Times New Roman" w:hAnsi="Times New Roman" w:cs="Times New Roman"/>
          <w:sz w:val="28"/>
          <w:szCs w:val="28"/>
          <w:lang w:eastAsia="en-US"/>
        </w:rPr>
        <w:t>увеличение количества агитационных материалов, направленных на профилактику терроризма на территории округа и в молодежной среде, до</w:t>
      </w:r>
      <w:r w:rsidR="003E5EA6" w:rsidRPr="005B344B">
        <w:rPr>
          <w:rFonts w:ascii="Times New Roman" w:hAnsi="Times New Roman" w:cs="Times New Roman"/>
          <w:sz w:val="28"/>
          <w:szCs w:val="28"/>
          <w:lang w:eastAsia="en-US"/>
        </w:rPr>
        <w:t xml:space="preserve"> </w:t>
      </w:r>
      <w:r w:rsidRPr="005B344B">
        <w:rPr>
          <w:rFonts w:ascii="Times New Roman" w:hAnsi="Times New Roman" w:cs="Times New Roman"/>
          <w:sz w:val="28"/>
          <w:szCs w:val="28"/>
          <w:lang w:eastAsia="en-US"/>
        </w:rPr>
        <w:t>5000 штук к 2029 году</w:t>
      </w:r>
      <w:r w:rsidR="00A23A22" w:rsidRPr="005B344B">
        <w:rPr>
          <w:rFonts w:ascii="Times New Roman" w:hAnsi="Times New Roman" w:cs="Times New Roman"/>
          <w:sz w:val="28"/>
          <w:szCs w:val="28"/>
          <w:lang w:eastAsia="en-US"/>
        </w:rPr>
        <w:t>.</w:t>
      </w:r>
    </w:p>
    <w:p w14:paraId="2D2800AA" w14:textId="77777777" w:rsidR="00F945C3"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ab/>
        <w:t xml:space="preserve">В реализации данного основного мероприятия Подпрограммы участвуют: </w:t>
      </w:r>
    </w:p>
    <w:p w14:paraId="72AE5218" w14:textId="77777777" w:rsidR="00F945C3" w:rsidRPr="005B344B" w:rsidRDefault="007110D0" w:rsidP="00F945C3">
      <w:pPr>
        <w:ind w:firstLine="705"/>
        <w:jc w:val="both"/>
        <w:rPr>
          <w:rFonts w:ascii="Times New Roman" w:hAnsi="Times New Roman"/>
          <w:sz w:val="28"/>
          <w:szCs w:val="28"/>
        </w:rPr>
      </w:pPr>
      <w:r w:rsidRPr="005B344B">
        <w:rPr>
          <w:rFonts w:ascii="Times New Roman" w:hAnsi="Times New Roman"/>
          <w:sz w:val="28"/>
          <w:szCs w:val="28"/>
        </w:rPr>
        <w:t xml:space="preserve">Отдел МВД России по Георгиевскому </w:t>
      </w:r>
      <w:r w:rsidR="000C6F65" w:rsidRPr="005B344B">
        <w:rPr>
          <w:rFonts w:ascii="Times New Roman" w:hAnsi="Times New Roman"/>
          <w:sz w:val="28"/>
          <w:szCs w:val="28"/>
        </w:rPr>
        <w:t>городскому</w:t>
      </w:r>
      <w:r w:rsidRPr="005B344B">
        <w:rPr>
          <w:rFonts w:ascii="Times New Roman" w:hAnsi="Times New Roman"/>
          <w:sz w:val="28"/>
          <w:szCs w:val="28"/>
        </w:rPr>
        <w:t xml:space="preserve"> округу (</w:t>
      </w:r>
      <w:r w:rsidR="00F945C3" w:rsidRPr="005B344B">
        <w:rPr>
          <w:rFonts w:ascii="Times New Roman" w:hAnsi="Times New Roman"/>
          <w:sz w:val="28"/>
          <w:szCs w:val="28"/>
        </w:rPr>
        <w:t>по согласованию);</w:t>
      </w:r>
    </w:p>
    <w:p w14:paraId="249068D8" w14:textId="77777777" w:rsidR="00F945C3" w:rsidRPr="005B344B" w:rsidRDefault="00F945C3" w:rsidP="00F945C3">
      <w:pPr>
        <w:ind w:firstLine="705"/>
        <w:jc w:val="both"/>
        <w:rPr>
          <w:rFonts w:ascii="Times New Roman" w:hAnsi="Times New Roman"/>
          <w:sz w:val="28"/>
          <w:szCs w:val="28"/>
        </w:rPr>
      </w:pPr>
      <w:r w:rsidRPr="005B344B">
        <w:rPr>
          <w:rFonts w:ascii="Times New Roman" w:hAnsi="Times New Roman"/>
          <w:color w:val="000000" w:themeColor="text1"/>
          <w:sz w:val="28"/>
          <w:szCs w:val="28"/>
          <w:lang w:eastAsia="en-US"/>
        </w:rPr>
        <w:t xml:space="preserve">управление культуры и туризма администрации </w:t>
      </w:r>
      <w:r w:rsidRPr="005B344B">
        <w:rPr>
          <w:rFonts w:ascii="Times New Roman" w:hAnsi="Times New Roman"/>
          <w:sz w:val="28"/>
          <w:szCs w:val="28"/>
        </w:rPr>
        <w:t xml:space="preserve">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sz w:val="28"/>
          <w:szCs w:val="28"/>
        </w:rPr>
        <w:t>округа Ставропольского края;</w:t>
      </w:r>
    </w:p>
    <w:p w14:paraId="5312DF57" w14:textId="77777777" w:rsidR="00F945C3" w:rsidRPr="005B344B" w:rsidRDefault="00F945C3" w:rsidP="00F945C3">
      <w:pPr>
        <w:ind w:firstLine="705"/>
        <w:jc w:val="both"/>
        <w:rPr>
          <w:rFonts w:ascii="Times New Roman" w:hAnsi="Times New Roman"/>
          <w:sz w:val="28"/>
          <w:szCs w:val="28"/>
        </w:rPr>
      </w:pPr>
      <w:r w:rsidRPr="005B344B">
        <w:rPr>
          <w:rFonts w:ascii="Times New Roman" w:hAnsi="Times New Roman"/>
          <w:color w:val="000000" w:themeColor="text1"/>
          <w:sz w:val="28"/>
          <w:szCs w:val="28"/>
          <w:lang w:eastAsia="en-US"/>
        </w:rPr>
        <w:t xml:space="preserve">управление образования администрации 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color w:val="000000" w:themeColor="text1"/>
          <w:sz w:val="28"/>
          <w:szCs w:val="28"/>
          <w:lang w:eastAsia="en-US"/>
        </w:rPr>
        <w:t>округа Ставропольского края;</w:t>
      </w:r>
    </w:p>
    <w:p w14:paraId="160EE147" w14:textId="77777777"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общественные организации (по согласованию).</w:t>
      </w:r>
    </w:p>
    <w:p w14:paraId="53E51E02" w14:textId="77777777" w:rsidR="007110D0" w:rsidRPr="005B344B" w:rsidRDefault="007110D0" w:rsidP="007110D0">
      <w:pPr>
        <w:ind w:firstLine="705"/>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 xml:space="preserve">2. «Информирование населения Георгиевского </w:t>
      </w:r>
      <w:r w:rsidRPr="005B344B">
        <w:rPr>
          <w:rFonts w:ascii="Times New Roman" w:hAnsi="Times New Roman"/>
          <w:sz w:val="28"/>
          <w:szCs w:val="28"/>
        </w:rPr>
        <w:t xml:space="preserve">муниципального </w:t>
      </w:r>
      <w:r w:rsidRPr="005B344B">
        <w:rPr>
          <w:rFonts w:ascii="Times New Roman" w:hAnsi="Times New Roman"/>
          <w:color w:val="000000" w:themeColor="text1"/>
          <w:sz w:val="28"/>
          <w:szCs w:val="28"/>
        </w:rPr>
        <w:t xml:space="preserve">округа Ставропольского края о порядке действий при установлении уровня террористической опасности», </w:t>
      </w:r>
      <w:r w:rsidRPr="005B344B">
        <w:rPr>
          <w:rFonts w:ascii="Times New Roman" w:eastAsia="Calibri" w:hAnsi="Times New Roman"/>
          <w:color w:val="000000" w:themeColor="text1"/>
          <w:sz w:val="28"/>
          <w:szCs w:val="28"/>
        </w:rPr>
        <w:t xml:space="preserve">в рамках реализации которого предполагается </w:t>
      </w:r>
      <w:r w:rsidRPr="005B344B">
        <w:rPr>
          <w:rFonts w:ascii="Times New Roman" w:hAnsi="Times New Roman"/>
          <w:color w:val="000000" w:themeColor="text1"/>
          <w:sz w:val="28"/>
          <w:szCs w:val="28"/>
        </w:rPr>
        <w:t xml:space="preserve">информирование населения Георгиевского </w:t>
      </w:r>
      <w:r w:rsidRPr="005B344B">
        <w:rPr>
          <w:rFonts w:ascii="Times New Roman" w:hAnsi="Times New Roman"/>
          <w:sz w:val="28"/>
          <w:szCs w:val="28"/>
        </w:rPr>
        <w:t xml:space="preserve">муниципального </w:t>
      </w:r>
      <w:r w:rsidRPr="005B344B">
        <w:rPr>
          <w:rFonts w:ascii="Times New Roman" w:hAnsi="Times New Roman"/>
          <w:color w:val="000000" w:themeColor="text1"/>
          <w:sz w:val="28"/>
          <w:szCs w:val="28"/>
        </w:rPr>
        <w:t xml:space="preserve">округа Ставропольского края о порядке действий при установлении уровня террористической опасности на отдельных участках территории Российской Федерации (объектах) при возникновении угрозы террористического акта и организации деятельности по противодействию его совершению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года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путём размещения публикаций в средствах массовой информации: на официальном сайте Георгиевского </w:t>
      </w:r>
      <w:r w:rsidRPr="005B344B">
        <w:rPr>
          <w:rFonts w:ascii="Times New Roman" w:hAnsi="Times New Roman"/>
          <w:sz w:val="28"/>
          <w:szCs w:val="28"/>
        </w:rPr>
        <w:t xml:space="preserve">муниципального </w:t>
      </w:r>
      <w:r w:rsidRPr="005B344B">
        <w:rPr>
          <w:rFonts w:ascii="Times New Roman" w:hAnsi="Times New Roman"/>
          <w:color w:val="000000" w:themeColor="text1"/>
          <w:sz w:val="28"/>
          <w:szCs w:val="28"/>
        </w:rPr>
        <w:t>округа Ставропольского края, в газете «Георгиевская округа».</w:t>
      </w:r>
    </w:p>
    <w:p w14:paraId="17BD1BEE" w14:textId="77777777" w:rsidR="007110D0" w:rsidRPr="005B344B" w:rsidRDefault="007110D0" w:rsidP="007110D0">
      <w:pPr>
        <w:ind w:firstLine="705"/>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rPr>
        <w:tab/>
        <w:t xml:space="preserve">Непосредственным результатом реализации данного основного мероприятия Подпрограммы станет </w:t>
      </w:r>
      <w:r w:rsidRPr="005B344B">
        <w:rPr>
          <w:rFonts w:ascii="Times New Roman" w:hAnsi="Times New Roman"/>
          <w:color w:val="000000" w:themeColor="text1"/>
          <w:sz w:val="28"/>
          <w:szCs w:val="28"/>
          <w:lang w:eastAsia="en-US"/>
        </w:rPr>
        <w:t xml:space="preserve">увеличение </w:t>
      </w:r>
      <w:r w:rsidRPr="005B344B">
        <w:rPr>
          <w:rFonts w:ascii="Times New Roman" w:hAnsi="Times New Roman"/>
          <w:color w:val="000000" w:themeColor="text1"/>
          <w:sz w:val="28"/>
          <w:szCs w:val="28"/>
        </w:rPr>
        <w:t>количества публикаций в СМИ о порядке действий при установлении уровня террористической опасности</w:t>
      </w:r>
      <w:r w:rsidRPr="005B344B">
        <w:rPr>
          <w:rFonts w:ascii="Times New Roman" w:hAnsi="Times New Roman"/>
          <w:color w:val="000000" w:themeColor="text1"/>
          <w:sz w:val="28"/>
          <w:szCs w:val="28"/>
          <w:lang w:eastAsia="en-US"/>
        </w:rPr>
        <w:t xml:space="preserve"> до 7 штук к 2029 году.</w:t>
      </w:r>
    </w:p>
    <w:p w14:paraId="4CE52DD6" w14:textId="77777777" w:rsidR="007110D0" w:rsidRPr="005B344B" w:rsidRDefault="007110D0" w:rsidP="007110D0">
      <w:pPr>
        <w:ind w:firstLine="705"/>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 xml:space="preserve">В реализации данного основного мероприятия Подпрограммы участвует Отдел МВД России по Георгиевскому </w:t>
      </w:r>
      <w:r w:rsidRPr="005B344B">
        <w:rPr>
          <w:rFonts w:ascii="Times New Roman" w:hAnsi="Times New Roman"/>
          <w:sz w:val="28"/>
          <w:szCs w:val="28"/>
        </w:rPr>
        <w:t xml:space="preserve">муниципальному </w:t>
      </w:r>
      <w:r w:rsidRPr="005B344B">
        <w:rPr>
          <w:rFonts w:ascii="Times New Roman" w:hAnsi="Times New Roman"/>
          <w:color w:val="000000" w:themeColor="text1"/>
          <w:sz w:val="28"/>
          <w:szCs w:val="28"/>
        </w:rPr>
        <w:t>округу (по согласованию).</w:t>
      </w:r>
    </w:p>
    <w:p w14:paraId="0F1C4350" w14:textId="77777777" w:rsidR="007110D0" w:rsidRPr="005B344B" w:rsidRDefault="007110D0" w:rsidP="007110D0">
      <w:pPr>
        <w:ind w:firstLine="705"/>
        <w:jc w:val="both"/>
        <w:rPr>
          <w:rFonts w:ascii="Times New Roman" w:eastAsia="Calibri" w:hAnsi="Times New Roman"/>
          <w:color w:val="000000" w:themeColor="text1"/>
          <w:sz w:val="28"/>
          <w:szCs w:val="28"/>
        </w:rPr>
      </w:pPr>
      <w:r w:rsidRPr="005B344B">
        <w:rPr>
          <w:rFonts w:ascii="Times New Roman" w:hAnsi="Times New Roman"/>
          <w:color w:val="000000" w:themeColor="text1"/>
          <w:sz w:val="28"/>
          <w:szCs w:val="28"/>
        </w:rPr>
        <w:t xml:space="preserve">3. «Противодействие идеологии экстремизма», </w:t>
      </w:r>
      <w:r w:rsidRPr="005B344B">
        <w:rPr>
          <w:rFonts w:ascii="Times New Roman" w:eastAsia="Calibri" w:hAnsi="Times New Roman"/>
          <w:color w:val="000000" w:themeColor="text1"/>
          <w:sz w:val="28"/>
          <w:szCs w:val="28"/>
        </w:rPr>
        <w:t>в рамках реализации которого предполагается:</w:t>
      </w:r>
    </w:p>
    <w:p w14:paraId="4A4EFC00"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проведение мониторинга средств массовой информации и информационно-телекоммуникационных сетей, включая сеть «Интернет», в целях пре</w:t>
      </w:r>
      <w:r w:rsidRPr="005B344B">
        <w:rPr>
          <w:rFonts w:ascii="Times New Roman" w:eastAsia="Calibri" w:hAnsi="Times New Roman"/>
          <w:color w:val="000000" w:themeColor="text1"/>
          <w:sz w:val="28"/>
          <w:szCs w:val="28"/>
          <w:lang w:eastAsia="en-US"/>
        </w:rPr>
        <w:lastRenderedPageBreak/>
        <w:t>сечения распространения экстремистской идеологии и выявления экстремистских материалов;</w:t>
      </w:r>
    </w:p>
    <w:p w14:paraId="53265EB8"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проведение тематических встреч с представителями средств массовой информации и интернет-сообществ в целях противодействия распространению экстремистской идеологии;</w:t>
      </w:r>
    </w:p>
    <w:p w14:paraId="020CA711"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подготовка и размещение в средствах массовой информации и в информационно-телекоммуникационных сетях, включая сеть «Интернет», социальной рекламы, направленной на патриотическое воспитание молодёжи;</w:t>
      </w:r>
    </w:p>
    <w:p w14:paraId="3A71F212"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социально-опасному поведению (в том числе вовлечению в экстремистскую деятельность) всеми законными способами;</w:t>
      </w:r>
    </w:p>
    <w:p w14:paraId="40606D8A"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взаимодействие с молодёжными общественными объединениями в целях профилактики экстремистских проявлений при проведении массовых мероприятий.</w:t>
      </w:r>
    </w:p>
    <w:p w14:paraId="4E571F2C"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Непосредственным результатом реализации данного основного мероприятия Подпрограммы станет увеличение количества участников мероприятий, направленных на противодействие экстремизму, до 2000 человек в </w:t>
      </w:r>
      <w:r w:rsidR="00F945C3" w:rsidRPr="005B344B">
        <w:rPr>
          <w:rFonts w:ascii="Times New Roman" w:eastAsia="Calibri" w:hAnsi="Times New Roman"/>
          <w:color w:val="000000" w:themeColor="text1"/>
          <w:sz w:val="28"/>
          <w:szCs w:val="28"/>
          <w:lang w:eastAsia="en-US"/>
        </w:rPr>
        <w:t>2029</w:t>
      </w:r>
      <w:r w:rsidRPr="005B344B">
        <w:rPr>
          <w:rFonts w:ascii="Times New Roman" w:eastAsia="Calibri" w:hAnsi="Times New Roman"/>
          <w:color w:val="000000" w:themeColor="text1"/>
          <w:sz w:val="28"/>
          <w:szCs w:val="28"/>
          <w:lang w:eastAsia="en-US"/>
        </w:rPr>
        <w:t xml:space="preserve"> году.</w:t>
      </w:r>
    </w:p>
    <w:p w14:paraId="7F53C53B"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В реализации данного основного мероприятия Подпрограммы участвуют:</w:t>
      </w:r>
    </w:p>
    <w:p w14:paraId="4BC25800"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управление культуры и туризма администрации Георгиевского </w:t>
      </w:r>
      <w:r w:rsidRPr="005B344B">
        <w:rPr>
          <w:rFonts w:ascii="Times New Roman" w:hAnsi="Times New Roman"/>
          <w:sz w:val="28"/>
          <w:szCs w:val="28"/>
        </w:rPr>
        <w:t xml:space="preserve">муниципального </w:t>
      </w:r>
      <w:r w:rsidRPr="005B344B">
        <w:rPr>
          <w:rFonts w:ascii="Times New Roman" w:eastAsia="Calibri" w:hAnsi="Times New Roman"/>
          <w:color w:val="000000" w:themeColor="text1"/>
          <w:sz w:val="28"/>
          <w:szCs w:val="28"/>
          <w:lang w:eastAsia="en-US"/>
        </w:rPr>
        <w:t>округа Ставропольского края;</w:t>
      </w:r>
    </w:p>
    <w:p w14:paraId="79B6E3AB"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управление образования администрации Георгиевского </w:t>
      </w:r>
      <w:r w:rsidRPr="005B344B">
        <w:rPr>
          <w:rFonts w:ascii="Times New Roman" w:hAnsi="Times New Roman"/>
          <w:sz w:val="28"/>
          <w:szCs w:val="28"/>
        </w:rPr>
        <w:t xml:space="preserve">муниципального </w:t>
      </w:r>
      <w:r w:rsidRPr="005B344B">
        <w:rPr>
          <w:rFonts w:ascii="Times New Roman" w:eastAsia="Calibri" w:hAnsi="Times New Roman"/>
          <w:color w:val="000000" w:themeColor="text1"/>
          <w:sz w:val="28"/>
          <w:szCs w:val="28"/>
          <w:lang w:eastAsia="en-US"/>
        </w:rPr>
        <w:t>округа Ставропольского края;</w:t>
      </w:r>
    </w:p>
    <w:p w14:paraId="784917FF"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общественные организации (по согласованию);</w:t>
      </w:r>
    </w:p>
    <w:p w14:paraId="272A7BA9"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Отдел МВД России по Георгиевскому </w:t>
      </w:r>
      <w:r w:rsidR="00520493" w:rsidRPr="005B344B">
        <w:rPr>
          <w:rFonts w:ascii="Times New Roman" w:hAnsi="Times New Roman"/>
          <w:sz w:val="28"/>
          <w:szCs w:val="28"/>
        </w:rPr>
        <w:t>городскому</w:t>
      </w:r>
      <w:r w:rsidRPr="005B344B">
        <w:rPr>
          <w:rFonts w:ascii="Times New Roman" w:hAnsi="Times New Roman"/>
          <w:sz w:val="28"/>
          <w:szCs w:val="28"/>
        </w:rPr>
        <w:t xml:space="preserve"> </w:t>
      </w:r>
      <w:r w:rsidRPr="005B344B">
        <w:rPr>
          <w:rFonts w:ascii="Times New Roman" w:eastAsia="Calibri" w:hAnsi="Times New Roman"/>
          <w:color w:val="000000" w:themeColor="text1"/>
          <w:sz w:val="28"/>
          <w:szCs w:val="28"/>
          <w:lang w:eastAsia="en-US"/>
        </w:rPr>
        <w:t>округу (по согласованию).</w:t>
      </w:r>
    </w:p>
    <w:p w14:paraId="23D6DD22"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 xml:space="preserve">4. «Обеспечение безопасности граждан на территории </w:t>
      </w:r>
      <w:r w:rsidRPr="005B344B">
        <w:rPr>
          <w:rFonts w:ascii="Times New Roman" w:eastAsia="Calibri" w:hAnsi="Times New Roman"/>
          <w:color w:val="000000" w:themeColor="text1"/>
          <w:sz w:val="28"/>
          <w:szCs w:val="28"/>
          <w:lang w:eastAsia="en-US"/>
        </w:rPr>
        <w:t xml:space="preserve">Георгиевского </w:t>
      </w:r>
      <w:r w:rsidRPr="005B344B">
        <w:rPr>
          <w:rFonts w:ascii="Times New Roman" w:hAnsi="Times New Roman"/>
          <w:sz w:val="28"/>
          <w:szCs w:val="28"/>
        </w:rPr>
        <w:t xml:space="preserve">муниципального </w:t>
      </w:r>
      <w:r w:rsidRPr="005B344B">
        <w:rPr>
          <w:rFonts w:ascii="Times New Roman" w:eastAsia="Calibri" w:hAnsi="Times New Roman"/>
          <w:color w:val="000000" w:themeColor="text1"/>
          <w:sz w:val="28"/>
          <w:szCs w:val="28"/>
          <w:lang w:eastAsia="en-US"/>
        </w:rPr>
        <w:t>округа Ставропольского края</w:t>
      </w:r>
      <w:r w:rsidRPr="005B344B">
        <w:rPr>
          <w:rFonts w:ascii="Times New Roman" w:eastAsia="Calibri" w:hAnsi="Times New Roman"/>
          <w:sz w:val="28"/>
          <w:szCs w:val="28"/>
          <w:lang w:eastAsia="en-US"/>
        </w:rPr>
        <w:t>», в рамках реализации которого предполагается:</w:t>
      </w:r>
    </w:p>
    <w:p w14:paraId="04EE39EC"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создание условий для обеспечения безопасности граждан в местах массового пребывания людей;</w:t>
      </w:r>
    </w:p>
    <w:p w14:paraId="4230BAAC"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приобретение, установка и техническое обслуживание систем видеонаблюдения в общественных местах;</w:t>
      </w:r>
    </w:p>
    <w:p w14:paraId="62762B34"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приобретение, установка и обслуживание систем экстренной связи «Гражданин – полиция»;</w:t>
      </w:r>
    </w:p>
    <w:p w14:paraId="6A64581C"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оплата за предоставление канала связи для видеокамер по волоконно-оптическому кабелю со скоростью 4 Мбит/с;</w:t>
      </w:r>
    </w:p>
    <w:p w14:paraId="26950B6E"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оплата за передачу информации от систем «Гражданин – полиция» до автоматизированного рабочего места;</w:t>
      </w:r>
    </w:p>
    <w:p w14:paraId="3EE44BF5"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lastRenderedPageBreak/>
        <w:t>оплата за хранение записи с видеокамер в течение 30 суток на сервере поставщика;</w:t>
      </w:r>
    </w:p>
    <w:p w14:paraId="5742DD67"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приобретение инженерно-технических средств контроля.</w:t>
      </w:r>
    </w:p>
    <w:p w14:paraId="3B34ABBC"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 xml:space="preserve">Непосредственным результатом реализации данного основного мероприятия Подпрограммы станет сокращение вероятности совершения террористического акта на территории </w:t>
      </w:r>
      <w:r w:rsidRPr="005B344B">
        <w:rPr>
          <w:rFonts w:ascii="Times New Roman" w:eastAsia="Calibri" w:hAnsi="Times New Roman"/>
          <w:color w:val="000000" w:themeColor="text1"/>
          <w:sz w:val="28"/>
          <w:szCs w:val="28"/>
          <w:lang w:eastAsia="en-US"/>
        </w:rPr>
        <w:t xml:space="preserve">Георгиевского </w:t>
      </w:r>
      <w:r w:rsidRPr="005B344B">
        <w:rPr>
          <w:rFonts w:ascii="Times New Roman" w:hAnsi="Times New Roman"/>
          <w:sz w:val="28"/>
          <w:szCs w:val="28"/>
        </w:rPr>
        <w:t xml:space="preserve">муниципального </w:t>
      </w:r>
      <w:r w:rsidRPr="005B344B">
        <w:rPr>
          <w:rFonts w:ascii="Times New Roman" w:eastAsia="Calibri" w:hAnsi="Times New Roman"/>
          <w:color w:val="000000" w:themeColor="text1"/>
          <w:sz w:val="28"/>
          <w:szCs w:val="28"/>
          <w:lang w:eastAsia="en-US"/>
        </w:rPr>
        <w:t>округа Ставропольского края, а также развитие аппаратно-программного комплекса «Безопасный город» (увеличение количества видеокамер, установленных и интегрированных в аппаратно-программный комплекс «Безопасный город»</w:t>
      </w:r>
      <w:r w:rsidRPr="005B344B">
        <w:rPr>
          <w:rFonts w:ascii="Times New Roman" w:hAnsi="Times New Roman"/>
          <w:sz w:val="28"/>
          <w:szCs w:val="28"/>
          <w:lang w:eastAsia="en-US"/>
        </w:rPr>
        <w:t xml:space="preserve"> на территории </w:t>
      </w:r>
      <w:r w:rsidRPr="005B344B">
        <w:rPr>
          <w:rFonts w:ascii="Times New Roman" w:hAnsi="Times New Roman"/>
          <w:sz w:val="28"/>
          <w:szCs w:val="28"/>
        </w:rPr>
        <w:t>Георгиевского муниципального округа Ставропольского края</w:t>
      </w:r>
      <w:r w:rsidRPr="005B344B">
        <w:rPr>
          <w:rFonts w:ascii="Times New Roman" w:eastAsia="Calibri" w:hAnsi="Times New Roman"/>
          <w:color w:val="000000" w:themeColor="text1"/>
          <w:sz w:val="28"/>
          <w:szCs w:val="28"/>
          <w:lang w:eastAsia="en-US"/>
        </w:rPr>
        <w:t xml:space="preserve">, до 300 </w:t>
      </w:r>
      <w:r w:rsidR="00F945C3" w:rsidRPr="005B344B">
        <w:rPr>
          <w:rFonts w:ascii="Times New Roman" w:eastAsia="Calibri" w:hAnsi="Times New Roman"/>
          <w:color w:val="000000" w:themeColor="text1"/>
          <w:sz w:val="28"/>
          <w:szCs w:val="28"/>
          <w:lang w:eastAsia="en-US"/>
        </w:rPr>
        <w:t>к 2029</w:t>
      </w:r>
      <w:r w:rsidRPr="005B344B">
        <w:rPr>
          <w:rFonts w:ascii="Times New Roman" w:eastAsia="Calibri" w:hAnsi="Times New Roman"/>
          <w:color w:val="000000" w:themeColor="text1"/>
          <w:sz w:val="28"/>
          <w:szCs w:val="28"/>
          <w:lang w:eastAsia="en-US"/>
        </w:rPr>
        <w:t xml:space="preserve"> году)</w:t>
      </w:r>
      <w:r w:rsidRPr="005B344B">
        <w:rPr>
          <w:rFonts w:ascii="Times New Roman" w:eastAsia="Calibri" w:hAnsi="Times New Roman"/>
          <w:sz w:val="28"/>
          <w:szCs w:val="28"/>
          <w:lang w:eastAsia="en-US"/>
        </w:rPr>
        <w:t>.</w:t>
      </w:r>
    </w:p>
    <w:p w14:paraId="6EAD13AD" w14:textId="77777777" w:rsidR="00E650E5"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sz w:val="28"/>
          <w:szCs w:val="28"/>
        </w:rPr>
        <w:t xml:space="preserve">В реализации данного основного мероприятия Подпрограммы участвуют: </w:t>
      </w:r>
    </w:p>
    <w:p w14:paraId="00D8BF86" w14:textId="77777777" w:rsidR="00E650E5"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sz w:val="28"/>
          <w:szCs w:val="28"/>
        </w:rPr>
        <w:t xml:space="preserve">Отдел МВД России по Георгиевскому </w:t>
      </w:r>
      <w:r w:rsidR="00E650E5" w:rsidRPr="005B344B">
        <w:rPr>
          <w:rFonts w:ascii="Times New Roman" w:hAnsi="Times New Roman"/>
          <w:sz w:val="28"/>
          <w:szCs w:val="28"/>
        </w:rPr>
        <w:t>городскому</w:t>
      </w:r>
      <w:r w:rsidRPr="005B344B">
        <w:rPr>
          <w:rFonts w:ascii="Times New Roman" w:hAnsi="Times New Roman"/>
          <w:sz w:val="28"/>
          <w:szCs w:val="28"/>
        </w:rPr>
        <w:t xml:space="preserve"> округу (по согласова</w:t>
      </w:r>
      <w:r w:rsidR="00E650E5" w:rsidRPr="005B344B">
        <w:rPr>
          <w:rFonts w:ascii="Times New Roman" w:hAnsi="Times New Roman"/>
          <w:sz w:val="28"/>
          <w:szCs w:val="28"/>
        </w:rPr>
        <w:t>нию);</w:t>
      </w:r>
    </w:p>
    <w:p w14:paraId="16382BE8"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sz w:val="28"/>
          <w:szCs w:val="28"/>
        </w:rPr>
        <w:t>муниципальное казенное учреждение «Управление по делам гражданской обороны и чрезвычайным ситуациям города Георгиевска».</w:t>
      </w:r>
    </w:p>
    <w:p w14:paraId="03F92DEA"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 xml:space="preserve">Объемы и источники финансового обеспечения Программы </w:t>
      </w:r>
      <w:r w:rsidRPr="005B344B">
        <w:rPr>
          <w:rFonts w:ascii="Times New Roman" w:hAnsi="Times New Roman"/>
          <w:sz w:val="28"/>
          <w:szCs w:val="28"/>
        </w:rPr>
        <w:t>приведены в приложении 5 к Программе.</w:t>
      </w:r>
    </w:p>
    <w:p w14:paraId="096325B1" w14:textId="77777777" w:rsidR="00E650E5" w:rsidRPr="005B344B" w:rsidRDefault="00E650E5" w:rsidP="00E650E5">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B344B">
        <w:rPr>
          <w:rFonts w:ascii="Times New Roman" w:hAnsi="Times New Roman"/>
          <w:color w:val="000000"/>
          <w:sz w:val="28"/>
          <w:szCs w:val="28"/>
        </w:rPr>
        <w:t xml:space="preserve">Сведения об индикаторах достижения целей муниципальной Программы Георгиевского муниципального округа Ставропольского края и показателях решения задач подпрограмм Программы и их значения </w:t>
      </w:r>
      <w:r w:rsidRPr="005B344B">
        <w:rPr>
          <w:rFonts w:ascii="Times New Roman" w:eastAsia="Calibri" w:hAnsi="Times New Roman"/>
          <w:color w:val="000000"/>
          <w:sz w:val="28"/>
          <w:szCs w:val="28"/>
        </w:rPr>
        <w:t>(приложение 6 к Программе)</w:t>
      </w:r>
      <w:r w:rsidRPr="005B344B">
        <w:rPr>
          <w:rFonts w:ascii="Times New Roman" w:hAnsi="Times New Roman"/>
          <w:color w:val="000000"/>
          <w:sz w:val="28"/>
          <w:szCs w:val="28"/>
        </w:rPr>
        <w:t>.</w:t>
      </w:r>
    </w:p>
    <w:p w14:paraId="3BA9B18F" w14:textId="77777777"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B344B">
        <w:rPr>
          <w:rFonts w:ascii="Times New Roman" w:hAnsi="Times New Roman"/>
          <w:sz w:val="28"/>
          <w:szCs w:val="28"/>
        </w:rPr>
        <w:t xml:space="preserve">Перечень основных мероприятий подпрограмм Программы </w:t>
      </w:r>
      <w:r w:rsidRPr="005B344B">
        <w:rPr>
          <w:rFonts w:ascii="Times New Roman" w:eastAsia="Calibri" w:hAnsi="Times New Roman"/>
          <w:sz w:val="28"/>
          <w:szCs w:val="28"/>
        </w:rPr>
        <w:t>(приложение 7 к Программе)</w:t>
      </w:r>
      <w:r w:rsidRPr="005B344B">
        <w:rPr>
          <w:rFonts w:ascii="Times New Roman" w:hAnsi="Times New Roman"/>
          <w:sz w:val="28"/>
          <w:szCs w:val="28"/>
        </w:rPr>
        <w:t>.</w:t>
      </w:r>
    </w:p>
    <w:p w14:paraId="780D8A42" w14:textId="77777777" w:rsidR="007110D0" w:rsidRPr="00F5209F"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7110D0" w:rsidRPr="00F5209F" w:rsidSect="005B5E04">
          <w:headerReference w:type="default" r:id="rId12"/>
          <w:pgSz w:w="11906" w:h="16838"/>
          <w:pgMar w:top="1418" w:right="567" w:bottom="1134" w:left="1985" w:header="709" w:footer="709" w:gutter="0"/>
          <w:pgNumType w:chapStyle="1"/>
          <w:cols w:space="708"/>
          <w:titlePg/>
          <w:docGrid w:linePitch="360"/>
        </w:sectPr>
      </w:pPr>
      <w:r w:rsidRPr="005B344B">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B344B">
        <w:rPr>
          <w:rFonts w:ascii="Times New Roman" w:hAnsi="Times New Roman"/>
          <w:sz w:val="28"/>
          <w:szCs w:val="28"/>
        </w:rPr>
        <w:t>.</w:t>
      </w:r>
    </w:p>
    <w:p w14:paraId="3A7DFD43" w14:textId="77777777" w:rsidR="004E5CF6" w:rsidRPr="00752D69" w:rsidRDefault="004E5CF6" w:rsidP="004E5CF6">
      <w:pPr>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3</w:t>
      </w:r>
    </w:p>
    <w:p w14:paraId="0E69D3C7" w14:textId="77777777" w:rsidR="004E5CF6" w:rsidRPr="00752D69" w:rsidRDefault="004E5CF6" w:rsidP="004E5CF6">
      <w:pPr>
        <w:spacing w:line="240" w:lineRule="exact"/>
        <w:ind w:left="5103"/>
        <w:jc w:val="center"/>
        <w:rPr>
          <w:rFonts w:ascii="Times New Roman" w:hAnsi="Times New Roman"/>
          <w:sz w:val="28"/>
          <w:szCs w:val="28"/>
        </w:rPr>
      </w:pPr>
    </w:p>
    <w:p w14:paraId="0CEE2401" w14:textId="77777777" w:rsidR="004E5CF6" w:rsidRPr="00752D69" w:rsidRDefault="004E5CF6" w:rsidP="004E5CF6">
      <w:pPr>
        <w:spacing w:line="240" w:lineRule="exact"/>
        <w:ind w:left="5103"/>
        <w:jc w:val="both"/>
        <w:rPr>
          <w:rFonts w:ascii="Times New Roman" w:hAnsi="Times New Roman"/>
          <w:sz w:val="28"/>
          <w:szCs w:val="28"/>
        </w:rPr>
      </w:pPr>
      <w:r w:rsidRPr="00752D69">
        <w:rPr>
          <w:rFonts w:ascii="Times New Roman" w:hAnsi="Times New Roman"/>
          <w:sz w:val="28"/>
          <w:szCs w:val="28"/>
        </w:rPr>
        <w:t xml:space="preserve">к муниципальной программе Георгиевского </w:t>
      </w:r>
      <w:r w:rsidR="00AA117F">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14:paraId="26E8025F" w14:textId="77777777" w:rsidR="004E5CF6" w:rsidRPr="00752D69" w:rsidRDefault="004E5CF6" w:rsidP="004E5CF6">
      <w:pPr>
        <w:jc w:val="center"/>
        <w:rPr>
          <w:rFonts w:ascii="Times New Roman" w:hAnsi="Times New Roman"/>
          <w:sz w:val="28"/>
          <w:szCs w:val="28"/>
        </w:rPr>
      </w:pPr>
    </w:p>
    <w:p w14:paraId="2DAFBF58" w14:textId="77777777" w:rsidR="004E5CF6" w:rsidRPr="00752D69" w:rsidRDefault="004E5CF6" w:rsidP="004E5CF6">
      <w:pPr>
        <w:jc w:val="center"/>
        <w:rPr>
          <w:rFonts w:ascii="Times New Roman" w:hAnsi="Times New Roman"/>
          <w:sz w:val="28"/>
          <w:szCs w:val="28"/>
        </w:rPr>
      </w:pPr>
    </w:p>
    <w:p w14:paraId="4A4C5BB9" w14:textId="77777777" w:rsidR="004E5CF6" w:rsidRPr="00752D69" w:rsidRDefault="004E5CF6" w:rsidP="004E5CF6">
      <w:pPr>
        <w:jc w:val="center"/>
        <w:rPr>
          <w:rFonts w:ascii="Times New Roman" w:hAnsi="Times New Roman"/>
          <w:sz w:val="28"/>
          <w:szCs w:val="28"/>
        </w:rPr>
      </w:pPr>
    </w:p>
    <w:p w14:paraId="6E67B05B" w14:textId="77777777" w:rsidR="004E5CF6" w:rsidRPr="00752D69" w:rsidRDefault="004E5CF6" w:rsidP="004E5CF6">
      <w:pPr>
        <w:jc w:val="center"/>
        <w:rPr>
          <w:rFonts w:ascii="Times New Roman" w:hAnsi="Times New Roman"/>
          <w:sz w:val="28"/>
          <w:szCs w:val="28"/>
        </w:rPr>
      </w:pPr>
    </w:p>
    <w:p w14:paraId="1AE57F55" w14:textId="77777777"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14:paraId="7152A57C" w14:textId="77777777" w:rsidR="004E5CF6" w:rsidRPr="00752D69" w:rsidRDefault="004E5CF6" w:rsidP="004E5CF6">
      <w:pPr>
        <w:spacing w:line="240" w:lineRule="exact"/>
        <w:jc w:val="center"/>
        <w:rPr>
          <w:rFonts w:ascii="Times New Roman" w:hAnsi="Times New Roman"/>
          <w:sz w:val="28"/>
          <w:szCs w:val="28"/>
        </w:rPr>
      </w:pPr>
    </w:p>
    <w:p w14:paraId="0AA37C70" w14:textId="77777777"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«Поддержка казачества»</w:t>
      </w:r>
    </w:p>
    <w:p w14:paraId="3CE987DD" w14:textId="77777777" w:rsidR="004E5CF6" w:rsidRPr="00752D69" w:rsidRDefault="004E5CF6" w:rsidP="004E5CF6">
      <w:pPr>
        <w:jc w:val="center"/>
        <w:rPr>
          <w:rFonts w:ascii="Times New Roman" w:hAnsi="Times New Roman"/>
          <w:sz w:val="28"/>
          <w:szCs w:val="28"/>
        </w:rPr>
      </w:pPr>
    </w:p>
    <w:p w14:paraId="660E0572" w14:textId="77777777" w:rsidR="004E5CF6" w:rsidRPr="00752D69" w:rsidRDefault="004E5CF6" w:rsidP="004E5CF6">
      <w:pPr>
        <w:jc w:val="center"/>
        <w:rPr>
          <w:rFonts w:ascii="Times New Roman" w:hAnsi="Times New Roman"/>
          <w:sz w:val="28"/>
          <w:szCs w:val="28"/>
        </w:rPr>
      </w:pPr>
    </w:p>
    <w:p w14:paraId="42F3D04A" w14:textId="77777777"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ПАСПОРТ</w:t>
      </w:r>
    </w:p>
    <w:p w14:paraId="1E8A739D" w14:textId="77777777" w:rsidR="004E5CF6" w:rsidRPr="00752D69" w:rsidRDefault="004E5CF6" w:rsidP="004E5CF6">
      <w:pPr>
        <w:spacing w:line="240" w:lineRule="exact"/>
        <w:jc w:val="center"/>
        <w:rPr>
          <w:rFonts w:ascii="Times New Roman" w:hAnsi="Times New Roman"/>
          <w:sz w:val="28"/>
          <w:szCs w:val="28"/>
        </w:rPr>
      </w:pPr>
    </w:p>
    <w:p w14:paraId="40820183" w14:textId="77777777"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«Поддержка казачества»</w:t>
      </w:r>
    </w:p>
    <w:p w14:paraId="5680D043" w14:textId="77777777" w:rsidR="004E5CF6" w:rsidRPr="00752D69" w:rsidRDefault="004E5CF6" w:rsidP="004E5CF6">
      <w:pPr>
        <w:jc w:val="center"/>
        <w:rPr>
          <w:rFonts w:ascii="Times New Roman" w:hAnsi="Times New Roman"/>
          <w:sz w:val="28"/>
          <w:szCs w:val="28"/>
        </w:rPr>
      </w:pPr>
    </w:p>
    <w:p w14:paraId="26C273BB" w14:textId="77777777" w:rsidR="004E5CF6" w:rsidRPr="00752D69" w:rsidRDefault="004E5CF6" w:rsidP="004E5CF6">
      <w:pPr>
        <w:jc w:val="center"/>
        <w:rPr>
          <w:rFonts w:ascii="Times New Roman" w:hAnsi="Times New Roman"/>
          <w:sz w:val="28"/>
          <w:szCs w:val="28"/>
        </w:rPr>
      </w:pPr>
    </w:p>
    <w:tbl>
      <w:tblPr>
        <w:tblW w:w="4947" w:type="pct"/>
        <w:jc w:val="center"/>
        <w:tblLook w:val="04A0" w:firstRow="1" w:lastRow="0" w:firstColumn="1" w:lastColumn="0" w:noHBand="0" w:noVBand="1"/>
      </w:tblPr>
      <w:tblGrid>
        <w:gridCol w:w="3273"/>
        <w:gridCol w:w="5982"/>
      </w:tblGrid>
      <w:tr w:rsidR="004E5CF6" w:rsidRPr="00752D69" w14:paraId="46CE9E0A" w14:textId="77777777" w:rsidTr="004E5CF6">
        <w:trPr>
          <w:trHeight w:val="152"/>
          <w:jc w:val="center"/>
        </w:trPr>
        <w:tc>
          <w:tcPr>
            <w:tcW w:w="1768" w:type="pct"/>
            <w:hideMark/>
          </w:tcPr>
          <w:p w14:paraId="0CDE9B2A" w14:textId="77777777"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14:paraId="52F33FA5" w14:textId="77777777"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14:paraId="58DD8F48" w14:textId="77777777" w:rsidR="004E5CF6" w:rsidRPr="00752D69" w:rsidRDefault="004E5CF6" w:rsidP="004E5CF6">
            <w:pPr>
              <w:jc w:val="both"/>
              <w:rPr>
                <w:rFonts w:ascii="Times New Roman" w:hAnsi="Times New Roman"/>
                <w:color w:val="000000" w:themeColor="text1"/>
                <w:spacing w:val="-3"/>
                <w:sz w:val="28"/>
                <w:szCs w:val="28"/>
                <w:lang w:eastAsia="en-US"/>
              </w:rPr>
            </w:pPr>
            <w:r w:rsidRPr="00752D69">
              <w:rPr>
                <w:rFonts w:ascii="Times New Roman" w:hAnsi="Times New Roman"/>
                <w:color w:val="000000" w:themeColor="text1"/>
                <w:sz w:val="28"/>
                <w:szCs w:val="28"/>
                <w:lang w:eastAsia="en-US"/>
              </w:rPr>
              <w:t xml:space="preserve">«Поддержка казачества» (далее – Подпрограмма) </w:t>
            </w:r>
          </w:p>
        </w:tc>
      </w:tr>
      <w:tr w:rsidR="004E5CF6" w:rsidRPr="00752D69" w14:paraId="149F3FD0" w14:textId="77777777" w:rsidTr="004E5CF6">
        <w:trPr>
          <w:cantSplit/>
          <w:trHeight w:val="201"/>
          <w:jc w:val="center"/>
        </w:trPr>
        <w:tc>
          <w:tcPr>
            <w:tcW w:w="5000" w:type="pct"/>
            <w:gridSpan w:val="2"/>
          </w:tcPr>
          <w:p w14:paraId="7F91BA26" w14:textId="77777777" w:rsidR="004E5CF6" w:rsidRPr="00752D69" w:rsidRDefault="004E5CF6" w:rsidP="004E5CF6">
            <w:pPr>
              <w:jc w:val="both"/>
              <w:rPr>
                <w:rFonts w:ascii="Times New Roman" w:hAnsi="Times New Roman"/>
                <w:color w:val="000000" w:themeColor="text1"/>
                <w:sz w:val="28"/>
                <w:szCs w:val="28"/>
                <w:lang w:eastAsia="en-US"/>
              </w:rPr>
            </w:pPr>
          </w:p>
        </w:tc>
      </w:tr>
      <w:tr w:rsidR="00F5209F" w:rsidRPr="00752D69" w14:paraId="5F8886B2" w14:textId="77777777" w:rsidTr="004E5CF6">
        <w:trPr>
          <w:jc w:val="center"/>
        </w:trPr>
        <w:tc>
          <w:tcPr>
            <w:tcW w:w="1768" w:type="pct"/>
            <w:hideMark/>
          </w:tcPr>
          <w:p w14:paraId="3C5FD9B7"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14:paraId="44302270"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14:paraId="05A5FE2E" w14:textId="77777777" w:rsidR="00F5209F"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14:paraId="4C14D5DF" w14:textId="77777777" w:rsidR="00F5209F" w:rsidRPr="00752D69" w:rsidRDefault="00F5209F" w:rsidP="00F5209F">
            <w:pPr>
              <w:jc w:val="both"/>
              <w:rPr>
                <w:rFonts w:ascii="Times New Roman" w:hAnsi="Times New Roman"/>
                <w:color w:val="000000" w:themeColor="text1"/>
                <w:sz w:val="28"/>
                <w:szCs w:val="28"/>
                <w:lang w:eastAsia="en-US"/>
              </w:rPr>
            </w:pPr>
          </w:p>
        </w:tc>
        <w:tc>
          <w:tcPr>
            <w:tcW w:w="3232" w:type="pct"/>
            <w:hideMark/>
          </w:tcPr>
          <w:p w14:paraId="565D9777" w14:textId="77777777" w:rsidR="00F5209F" w:rsidRPr="00676BDC" w:rsidRDefault="00F5209F" w:rsidP="0016116D">
            <w:pPr>
              <w:pStyle w:val="BodyText21"/>
              <w:jc w:val="both"/>
              <w:rPr>
                <w:szCs w:val="28"/>
              </w:rPr>
            </w:pPr>
            <w:r w:rsidRPr="00752D69">
              <w:rPr>
                <w:szCs w:val="28"/>
              </w:rPr>
              <w:t xml:space="preserve">администрация Георгиевского </w:t>
            </w:r>
            <w:r w:rsidR="0016116D">
              <w:rPr>
                <w:szCs w:val="28"/>
              </w:rPr>
              <w:t>муниципального</w:t>
            </w:r>
            <w:r w:rsidRPr="00752D69">
              <w:rPr>
                <w:szCs w:val="28"/>
              </w:rPr>
              <w:t xml:space="preserve"> округа Ставропольского края</w:t>
            </w:r>
            <w:r w:rsidR="00676BDC">
              <w:rPr>
                <w:szCs w:val="28"/>
              </w:rPr>
              <w:t xml:space="preserve"> в лице управления</w:t>
            </w:r>
            <w:r>
              <w:rPr>
                <w:szCs w:val="28"/>
              </w:rPr>
              <w:t xml:space="preserve"> по общественной безопасности администрации</w:t>
            </w:r>
            <w:r w:rsidRPr="00752D69">
              <w:rPr>
                <w:szCs w:val="28"/>
              </w:rPr>
              <w:t xml:space="preserve"> Георгиевского </w:t>
            </w:r>
            <w:r w:rsidR="0016116D">
              <w:rPr>
                <w:szCs w:val="28"/>
              </w:rPr>
              <w:t>муниципального</w:t>
            </w:r>
            <w:r w:rsidRPr="00752D69">
              <w:rPr>
                <w:szCs w:val="28"/>
              </w:rPr>
              <w:t xml:space="preserve"> округа Ставропольского края (далее – </w:t>
            </w:r>
            <w:r>
              <w:rPr>
                <w:szCs w:val="28"/>
              </w:rPr>
              <w:t>управление по общественной безопасности</w:t>
            </w:r>
            <w:r w:rsidRPr="00752D69">
              <w:rPr>
                <w:szCs w:val="28"/>
              </w:rPr>
              <w:t>)</w:t>
            </w:r>
          </w:p>
        </w:tc>
      </w:tr>
      <w:tr w:rsidR="00F5209F" w:rsidRPr="00752D69" w14:paraId="2105A1EE" w14:textId="77777777" w:rsidTr="004E5CF6">
        <w:trPr>
          <w:cantSplit/>
          <w:jc w:val="center"/>
        </w:trPr>
        <w:tc>
          <w:tcPr>
            <w:tcW w:w="5000" w:type="pct"/>
            <w:gridSpan w:val="2"/>
          </w:tcPr>
          <w:p w14:paraId="13A44C09" w14:textId="77777777"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14:paraId="688A7D1F" w14:textId="77777777" w:rsidTr="004E5CF6">
        <w:trPr>
          <w:jc w:val="center"/>
        </w:trPr>
        <w:tc>
          <w:tcPr>
            <w:tcW w:w="1768" w:type="pct"/>
            <w:hideMark/>
          </w:tcPr>
          <w:p w14:paraId="7021E4D3"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14:paraId="5F5469C9"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14:paraId="446B3D07" w14:textId="77777777" w:rsidR="0098061C"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культуры и туризма администрации Георгиевского муниципального округа Ставропольского края;</w:t>
            </w:r>
          </w:p>
          <w:p w14:paraId="61111CCB" w14:textId="77777777" w:rsidR="00F5209F" w:rsidRPr="00752D69"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образования администрации Георгиевского муниципального округа Ставропольского края</w:t>
            </w:r>
          </w:p>
        </w:tc>
      </w:tr>
      <w:tr w:rsidR="00F5209F" w:rsidRPr="00752D69" w14:paraId="23A92CD0" w14:textId="77777777" w:rsidTr="004E5CF6">
        <w:trPr>
          <w:cantSplit/>
          <w:jc w:val="center"/>
        </w:trPr>
        <w:tc>
          <w:tcPr>
            <w:tcW w:w="5000" w:type="pct"/>
            <w:gridSpan w:val="2"/>
          </w:tcPr>
          <w:p w14:paraId="23EF0540" w14:textId="77777777"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14:paraId="4BFB00C6" w14:textId="77777777" w:rsidTr="004E5CF6">
        <w:trPr>
          <w:jc w:val="center"/>
        </w:trPr>
        <w:tc>
          <w:tcPr>
            <w:tcW w:w="1768" w:type="pct"/>
            <w:hideMark/>
          </w:tcPr>
          <w:p w14:paraId="2C28E2C2"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14:paraId="378FF2FC"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14:paraId="28698477" w14:textId="77777777"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казачьи общества Георгиевского </w:t>
            </w:r>
            <w:r w:rsidR="0016116D">
              <w:rPr>
                <w:rFonts w:ascii="Times New Roman" w:hAnsi="Times New Roman"/>
                <w:color w:val="000000" w:themeColor="text1"/>
                <w:sz w:val="28"/>
                <w:szCs w:val="28"/>
                <w:lang w:eastAsia="en-US"/>
              </w:rPr>
              <w:t>муниципального</w:t>
            </w:r>
            <w:r w:rsidRPr="00752D69">
              <w:rPr>
                <w:rFonts w:ascii="Times New Roman" w:hAnsi="Times New Roman"/>
                <w:color w:val="000000" w:themeColor="text1"/>
                <w:sz w:val="28"/>
                <w:szCs w:val="28"/>
                <w:lang w:eastAsia="en-US"/>
              </w:rPr>
              <w:t xml:space="preserve"> округа Ставропольского края (по согласованию);</w:t>
            </w:r>
          </w:p>
          <w:p w14:paraId="730B97AD" w14:textId="77777777" w:rsidR="00F5209F" w:rsidRPr="00752D69" w:rsidRDefault="00F5209F" w:rsidP="00F5209F">
            <w:pPr>
              <w:keepNext/>
              <w:keepLines/>
              <w:jc w:val="both"/>
              <w:rPr>
                <w:rFonts w:ascii="Times New Roman" w:hAnsi="Times New Roman"/>
                <w:sz w:val="28"/>
                <w:szCs w:val="28"/>
              </w:rPr>
            </w:pPr>
            <w:r w:rsidRPr="00752D69">
              <w:rPr>
                <w:rFonts w:ascii="Times New Roman" w:hAnsi="Times New Roman"/>
                <w:color w:val="000000"/>
                <w:sz w:val="28"/>
                <w:szCs w:val="28"/>
              </w:rPr>
              <w:t>национально-культурные объединения и организации (по согласованию)</w:t>
            </w:r>
            <w:r w:rsidRPr="00752D69">
              <w:rPr>
                <w:rFonts w:ascii="Times New Roman" w:hAnsi="Times New Roman"/>
                <w:sz w:val="28"/>
                <w:szCs w:val="28"/>
              </w:rPr>
              <w:t>;</w:t>
            </w:r>
          </w:p>
          <w:p w14:paraId="1EC6CEDF" w14:textId="77777777"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sz w:val="28"/>
                <w:szCs w:val="28"/>
              </w:rPr>
              <w:t>общественные организации (по согласованию)</w:t>
            </w:r>
          </w:p>
        </w:tc>
      </w:tr>
      <w:tr w:rsidR="00F5209F" w:rsidRPr="00752D69" w14:paraId="43BDA216" w14:textId="77777777" w:rsidTr="004E5CF6">
        <w:trPr>
          <w:cantSplit/>
          <w:trHeight w:val="234"/>
          <w:jc w:val="center"/>
        </w:trPr>
        <w:tc>
          <w:tcPr>
            <w:tcW w:w="5000" w:type="pct"/>
            <w:gridSpan w:val="2"/>
          </w:tcPr>
          <w:p w14:paraId="77599BDF" w14:textId="77777777"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14:paraId="7B82E1FC" w14:textId="77777777" w:rsidTr="004E5CF6">
        <w:trPr>
          <w:trHeight w:val="283"/>
          <w:jc w:val="center"/>
        </w:trPr>
        <w:tc>
          <w:tcPr>
            <w:tcW w:w="1768" w:type="pct"/>
            <w:hideMark/>
          </w:tcPr>
          <w:p w14:paraId="5D000B5E"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Задачи Подпрограммы</w:t>
            </w:r>
          </w:p>
        </w:tc>
        <w:tc>
          <w:tcPr>
            <w:tcW w:w="3232" w:type="pct"/>
          </w:tcPr>
          <w:p w14:paraId="65C10C22" w14:textId="77777777" w:rsidR="00F5209F" w:rsidRDefault="00F5209F" w:rsidP="003D4EC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содействие сохранению и развитию в Георгиев</w:t>
            </w:r>
            <w:r w:rsidRPr="00752D69">
              <w:rPr>
                <w:rFonts w:ascii="Times New Roman" w:hAnsi="Times New Roman"/>
                <w:color w:val="000000" w:themeColor="text1"/>
                <w:sz w:val="28"/>
                <w:szCs w:val="28"/>
                <w:lang w:eastAsia="en-US"/>
              </w:rPr>
              <w:lastRenderedPageBreak/>
              <w:t xml:space="preserve">ском </w:t>
            </w:r>
            <w:r w:rsidR="00D86F1D">
              <w:rPr>
                <w:rFonts w:ascii="Times New Roman" w:hAnsi="Times New Roman"/>
                <w:color w:val="000000" w:themeColor="text1"/>
                <w:sz w:val="28"/>
                <w:szCs w:val="28"/>
                <w:lang w:eastAsia="en-US"/>
              </w:rPr>
              <w:t>муниципальном</w:t>
            </w:r>
            <w:r w:rsidRPr="00752D69">
              <w:rPr>
                <w:rFonts w:ascii="Times New Roman" w:hAnsi="Times New Roman"/>
                <w:color w:val="000000" w:themeColor="text1"/>
                <w:sz w:val="28"/>
                <w:szCs w:val="28"/>
                <w:lang w:eastAsia="en-US"/>
              </w:rPr>
              <w:t xml:space="preserve"> округе Ставропольского края традиционной казачьей культуры, обычаев и обрядов казачества</w:t>
            </w:r>
          </w:p>
          <w:p w14:paraId="39FB5F46" w14:textId="77777777" w:rsidR="003D4ECA" w:rsidRPr="00752D69" w:rsidRDefault="003D4ECA" w:rsidP="003D4ECA">
            <w:pPr>
              <w:jc w:val="both"/>
              <w:rPr>
                <w:rFonts w:ascii="Times New Roman" w:hAnsi="Times New Roman"/>
                <w:color w:val="000000" w:themeColor="text1"/>
                <w:sz w:val="28"/>
                <w:szCs w:val="28"/>
                <w:lang w:eastAsia="en-US"/>
              </w:rPr>
            </w:pPr>
          </w:p>
        </w:tc>
      </w:tr>
      <w:tr w:rsidR="00F5209F" w:rsidRPr="00752D69" w14:paraId="7AC87021" w14:textId="77777777" w:rsidTr="004E5CF6">
        <w:trPr>
          <w:jc w:val="center"/>
        </w:trPr>
        <w:tc>
          <w:tcPr>
            <w:tcW w:w="1768" w:type="pct"/>
          </w:tcPr>
          <w:p w14:paraId="67246D6A"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 xml:space="preserve">Показатели решения </w:t>
            </w:r>
          </w:p>
          <w:p w14:paraId="7B8678DC"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 Подпрограммы</w:t>
            </w:r>
          </w:p>
          <w:p w14:paraId="70D78BB3" w14:textId="77777777" w:rsidR="00F5209F" w:rsidRPr="00752D69" w:rsidRDefault="00F5209F" w:rsidP="00F5209F">
            <w:pPr>
              <w:jc w:val="both"/>
              <w:rPr>
                <w:rFonts w:ascii="Times New Roman" w:hAnsi="Times New Roman"/>
                <w:color w:val="000000" w:themeColor="text1"/>
                <w:sz w:val="28"/>
                <w:szCs w:val="28"/>
                <w:u w:val="single"/>
                <w:lang w:eastAsia="en-US"/>
              </w:rPr>
            </w:pPr>
          </w:p>
        </w:tc>
        <w:tc>
          <w:tcPr>
            <w:tcW w:w="3232" w:type="pct"/>
            <w:hideMark/>
          </w:tcPr>
          <w:p w14:paraId="181754EE" w14:textId="77777777" w:rsidR="00F5209F" w:rsidRPr="00752D69" w:rsidRDefault="00F5209F" w:rsidP="00F5209F">
            <w:pPr>
              <w:widowControl w:val="0"/>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членов казачьего общества, обеспеченных удостоверениями народного дружинника;</w:t>
            </w:r>
          </w:p>
          <w:p w14:paraId="5221EE86" w14:textId="77777777" w:rsidR="00F5209F" w:rsidRPr="00752D69" w:rsidRDefault="00F5209F" w:rsidP="00F5209F">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мероприятий военно-патриотической направленности, проводимых казачьим обществом</w:t>
            </w:r>
          </w:p>
        </w:tc>
      </w:tr>
      <w:tr w:rsidR="00F5209F" w:rsidRPr="00752D69" w14:paraId="5F758992" w14:textId="77777777" w:rsidTr="004E5CF6">
        <w:trPr>
          <w:jc w:val="center"/>
        </w:trPr>
        <w:tc>
          <w:tcPr>
            <w:tcW w:w="1768" w:type="pct"/>
          </w:tcPr>
          <w:p w14:paraId="76829FF1" w14:textId="77777777" w:rsidR="00F5209F" w:rsidRPr="00752D69" w:rsidRDefault="00F5209F" w:rsidP="00F5209F">
            <w:pPr>
              <w:jc w:val="both"/>
              <w:rPr>
                <w:rFonts w:ascii="Times New Roman" w:hAnsi="Times New Roman"/>
                <w:color w:val="000000" w:themeColor="text1"/>
                <w:sz w:val="28"/>
                <w:szCs w:val="28"/>
                <w:lang w:eastAsia="en-US"/>
              </w:rPr>
            </w:pPr>
          </w:p>
        </w:tc>
        <w:tc>
          <w:tcPr>
            <w:tcW w:w="3232" w:type="pct"/>
          </w:tcPr>
          <w:p w14:paraId="0C3EC76E" w14:textId="77777777" w:rsidR="00F5209F" w:rsidRPr="00752D69" w:rsidRDefault="00F5209F" w:rsidP="00F5209F">
            <w:pPr>
              <w:keepNext/>
              <w:keepLines/>
              <w:jc w:val="both"/>
              <w:rPr>
                <w:rFonts w:ascii="Times New Roman" w:hAnsi="Times New Roman"/>
                <w:color w:val="000000" w:themeColor="text1"/>
                <w:sz w:val="28"/>
                <w:szCs w:val="28"/>
                <w:lang w:eastAsia="en-US"/>
              </w:rPr>
            </w:pPr>
          </w:p>
        </w:tc>
      </w:tr>
      <w:tr w:rsidR="00F5209F" w:rsidRPr="00752D69" w14:paraId="4BD959CB" w14:textId="77777777" w:rsidTr="004E5CF6">
        <w:trPr>
          <w:jc w:val="center"/>
        </w:trPr>
        <w:tc>
          <w:tcPr>
            <w:tcW w:w="1768" w:type="pct"/>
          </w:tcPr>
          <w:p w14:paraId="3B2B923C"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14:paraId="1195ECBA" w14:textId="77777777"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14:paraId="3FA768BF" w14:textId="77777777" w:rsidR="00F5209F" w:rsidRPr="00752D69" w:rsidRDefault="00F5209F" w:rsidP="00F5209F">
            <w:pPr>
              <w:jc w:val="both"/>
              <w:rPr>
                <w:rFonts w:ascii="Times New Roman" w:hAnsi="Times New Roman"/>
                <w:color w:val="000000" w:themeColor="text1"/>
                <w:sz w:val="28"/>
                <w:szCs w:val="28"/>
                <w:lang w:eastAsia="en-US"/>
              </w:rPr>
            </w:pPr>
          </w:p>
        </w:tc>
        <w:tc>
          <w:tcPr>
            <w:tcW w:w="3232" w:type="pct"/>
            <w:hideMark/>
          </w:tcPr>
          <w:p w14:paraId="146A44AD" w14:textId="77777777" w:rsidR="00F5209F" w:rsidRPr="00752D69" w:rsidRDefault="00D07DA7" w:rsidP="00D07DA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w:t>
            </w:r>
            <w:r w:rsidR="00F5209F" w:rsidRPr="00752D69">
              <w:rPr>
                <w:rFonts w:ascii="Times New Roman" w:hAnsi="Times New Roman"/>
                <w:color w:val="000000" w:themeColor="text1"/>
                <w:sz w:val="28"/>
                <w:szCs w:val="28"/>
                <w:lang w:eastAsia="en-US"/>
              </w:rPr>
              <w:t xml:space="preserve"> - 202</w:t>
            </w:r>
            <w:r>
              <w:rPr>
                <w:rFonts w:ascii="Times New Roman" w:hAnsi="Times New Roman"/>
                <w:color w:val="000000" w:themeColor="text1"/>
                <w:sz w:val="28"/>
                <w:szCs w:val="28"/>
                <w:lang w:eastAsia="en-US"/>
              </w:rPr>
              <w:t>9</w:t>
            </w:r>
            <w:r w:rsidR="00F5209F" w:rsidRPr="00752D69">
              <w:rPr>
                <w:rFonts w:ascii="Times New Roman" w:hAnsi="Times New Roman"/>
                <w:color w:val="000000" w:themeColor="text1"/>
                <w:sz w:val="28"/>
                <w:szCs w:val="28"/>
                <w:lang w:eastAsia="en-US"/>
              </w:rPr>
              <w:t xml:space="preserve"> годы</w:t>
            </w:r>
          </w:p>
        </w:tc>
      </w:tr>
      <w:tr w:rsidR="00F5209F" w:rsidRPr="00752D69" w14:paraId="3397A5E5" w14:textId="77777777" w:rsidTr="004E5CF6">
        <w:trPr>
          <w:jc w:val="center"/>
        </w:trPr>
        <w:tc>
          <w:tcPr>
            <w:tcW w:w="1768" w:type="pct"/>
          </w:tcPr>
          <w:p w14:paraId="6C569C62" w14:textId="77777777" w:rsidR="00F5209F" w:rsidRPr="00C87E48" w:rsidRDefault="00F5209F" w:rsidP="00F5209F">
            <w:pPr>
              <w:rPr>
                <w:rFonts w:ascii="Times New Roman" w:hAnsi="Times New Roman"/>
                <w:sz w:val="28"/>
                <w:szCs w:val="28"/>
                <w:lang w:eastAsia="en-US"/>
              </w:rPr>
            </w:pPr>
            <w:r w:rsidRPr="00C87E48">
              <w:rPr>
                <w:rFonts w:ascii="Times New Roman" w:hAnsi="Times New Roman"/>
                <w:sz w:val="28"/>
                <w:szCs w:val="28"/>
                <w:lang w:eastAsia="en-US"/>
              </w:rPr>
              <w:t xml:space="preserve">Объемы и источники </w:t>
            </w:r>
          </w:p>
          <w:p w14:paraId="51BA3B0F" w14:textId="77777777" w:rsidR="00F5209F" w:rsidRPr="00C87E48" w:rsidRDefault="00F5209F" w:rsidP="00F5209F">
            <w:pPr>
              <w:rPr>
                <w:rFonts w:ascii="Times New Roman" w:hAnsi="Times New Roman"/>
                <w:sz w:val="28"/>
                <w:szCs w:val="28"/>
                <w:lang w:eastAsia="en-US"/>
              </w:rPr>
            </w:pPr>
            <w:r w:rsidRPr="00C87E48">
              <w:rPr>
                <w:rFonts w:ascii="Times New Roman" w:hAnsi="Times New Roman"/>
                <w:sz w:val="28"/>
                <w:szCs w:val="28"/>
                <w:lang w:eastAsia="en-US"/>
              </w:rPr>
              <w:t>финансового обеспечения Подпрограммы</w:t>
            </w:r>
          </w:p>
          <w:p w14:paraId="7078982C" w14:textId="77777777" w:rsidR="00F5209F" w:rsidRPr="00C87E48" w:rsidRDefault="00F5209F" w:rsidP="00F5209F">
            <w:pPr>
              <w:jc w:val="both"/>
              <w:rPr>
                <w:rFonts w:ascii="Times New Roman" w:hAnsi="Times New Roman"/>
                <w:b/>
                <w:color w:val="000000" w:themeColor="text1"/>
                <w:sz w:val="28"/>
                <w:szCs w:val="28"/>
                <w:u w:val="single"/>
                <w:lang w:eastAsia="en-US"/>
              </w:rPr>
            </w:pPr>
          </w:p>
        </w:tc>
        <w:tc>
          <w:tcPr>
            <w:tcW w:w="3232" w:type="pct"/>
            <w:hideMark/>
          </w:tcPr>
          <w:p w14:paraId="5D72B523" w14:textId="77777777" w:rsidR="00F5209F" w:rsidRPr="00C87E48" w:rsidRDefault="00F5209F" w:rsidP="00F5209F">
            <w:pPr>
              <w:jc w:val="both"/>
              <w:rPr>
                <w:rFonts w:ascii="Times New Roman" w:hAnsi="Times New Roman"/>
                <w:sz w:val="28"/>
                <w:szCs w:val="28"/>
                <w:lang w:eastAsia="en-US"/>
              </w:rPr>
            </w:pPr>
            <w:r w:rsidRPr="00890C9C">
              <w:rPr>
                <w:rFonts w:ascii="Times New Roman" w:hAnsi="Times New Roman"/>
                <w:color w:val="000000" w:themeColor="text1"/>
                <w:sz w:val="28"/>
                <w:szCs w:val="28"/>
                <w:lang w:eastAsia="en-US"/>
              </w:rPr>
              <w:t xml:space="preserve">объем финансового обеспечения Подпрограммы составит </w:t>
            </w:r>
            <w:r w:rsidR="003133F0" w:rsidRPr="00890C9C">
              <w:rPr>
                <w:rFonts w:ascii="Times New Roman" w:hAnsi="Times New Roman"/>
                <w:sz w:val="28"/>
                <w:szCs w:val="28"/>
                <w:lang w:eastAsia="en-US"/>
              </w:rPr>
              <w:t>5 424,80</w:t>
            </w:r>
            <w:r w:rsidRPr="00890C9C">
              <w:rPr>
                <w:rFonts w:ascii="Times New Roman" w:hAnsi="Times New Roman"/>
                <w:sz w:val="28"/>
                <w:szCs w:val="28"/>
                <w:lang w:eastAsia="en-US"/>
              </w:rPr>
              <w:t xml:space="preserve"> тыс. рублей, в том числе по годам:</w:t>
            </w:r>
          </w:p>
          <w:p w14:paraId="149BE1F3" w14:textId="77777777"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2024</w:t>
            </w:r>
            <w:r w:rsidR="00F5209F" w:rsidRPr="00C87E48">
              <w:rPr>
                <w:rFonts w:ascii="Times New Roman" w:hAnsi="Times New Roman"/>
                <w:sz w:val="28"/>
                <w:szCs w:val="28"/>
                <w:lang w:eastAsia="en-US"/>
              </w:rPr>
              <w:t xml:space="preserve"> год – </w:t>
            </w:r>
            <w:r w:rsidR="003133F0" w:rsidRPr="00C87E48">
              <w:rPr>
                <w:rFonts w:ascii="Times New Roman" w:hAnsi="Times New Roman"/>
                <w:sz w:val="28"/>
                <w:szCs w:val="28"/>
                <w:lang w:eastAsia="en-US"/>
              </w:rPr>
              <w:t>950,30</w:t>
            </w:r>
            <w:r w:rsidR="00F5209F" w:rsidRPr="00C87E48">
              <w:rPr>
                <w:rFonts w:ascii="Times New Roman" w:hAnsi="Times New Roman"/>
                <w:sz w:val="28"/>
                <w:szCs w:val="28"/>
                <w:lang w:eastAsia="en-US"/>
              </w:rPr>
              <w:t xml:space="preserve"> </w:t>
            </w:r>
            <w:r w:rsidR="00F5209F" w:rsidRPr="00C87E48">
              <w:rPr>
                <w:rFonts w:ascii="Times New Roman" w:hAnsi="Times New Roman"/>
                <w:color w:val="000000" w:themeColor="text1"/>
                <w:sz w:val="28"/>
                <w:szCs w:val="28"/>
                <w:lang w:eastAsia="en-US"/>
              </w:rPr>
              <w:t>тыс. рублей;</w:t>
            </w:r>
          </w:p>
          <w:p w14:paraId="3B37DFC6" w14:textId="77777777"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894,90</w:t>
            </w:r>
            <w:r w:rsidR="00F5209F" w:rsidRPr="00C87E48">
              <w:rPr>
                <w:rFonts w:ascii="Times New Roman" w:hAnsi="Times New Roman"/>
                <w:color w:val="000000" w:themeColor="text1"/>
                <w:sz w:val="28"/>
                <w:szCs w:val="28"/>
                <w:lang w:eastAsia="en-US"/>
              </w:rPr>
              <w:t xml:space="preserve"> тыс. рублей;</w:t>
            </w:r>
          </w:p>
          <w:p w14:paraId="6990871E" w14:textId="77777777"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 xml:space="preserve">894,90 </w:t>
            </w:r>
            <w:r w:rsidR="00F5209F" w:rsidRPr="00C87E48">
              <w:rPr>
                <w:rFonts w:ascii="Times New Roman" w:hAnsi="Times New Roman"/>
                <w:color w:val="000000" w:themeColor="text1"/>
                <w:sz w:val="28"/>
                <w:szCs w:val="28"/>
                <w:lang w:eastAsia="en-US"/>
              </w:rPr>
              <w:t>тыс. рублей;</w:t>
            </w:r>
          </w:p>
          <w:p w14:paraId="689C8215" w14:textId="77777777"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2027</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 xml:space="preserve">894,90 </w:t>
            </w:r>
            <w:r w:rsidR="00F5209F" w:rsidRPr="00C87E48">
              <w:rPr>
                <w:rFonts w:ascii="Times New Roman" w:hAnsi="Times New Roman"/>
                <w:color w:val="000000" w:themeColor="text1"/>
                <w:sz w:val="28"/>
                <w:szCs w:val="28"/>
                <w:lang w:eastAsia="en-US"/>
              </w:rPr>
              <w:t>тыс. рублей;</w:t>
            </w:r>
          </w:p>
          <w:p w14:paraId="573746F4" w14:textId="77777777"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w:t>
            </w:r>
            <w:r w:rsidR="00F5209F" w:rsidRPr="00C87E48">
              <w:rPr>
                <w:rFonts w:ascii="Times New Roman" w:hAnsi="Times New Roman"/>
                <w:color w:val="000000" w:themeColor="text1"/>
                <w:sz w:val="28"/>
                <w:szCs w:val="28"/>
                <w:lang w:eastAsia="en-US"/>
              </w:rPr>
              <w:t xml:space="preserve"> год – 8</w:t>
            </w:r>
            <w:r w:rsidR="003133F0" w:rsidRPr="00C87E48">
              <w:rPr>
                <w:rFonts w:ascii="Times New Roman" w:hAnsi="Times New Roman"/>
                <w:color w:val="000000" w:themeColor="text1"/>
                <w:sz w:val="28"/>
                <w:szCs w:val="28"/>
                <w:lang w:eastAsia="en-US"/>
              </w:rPr>
              <w:t>9</w:t>
            </w:r>
            <w:r w:rsidR="00F5209F" w:rsidRPr="00C87E48">
              <w:rPr>
                <w:rFonts w:ascii="Times New Roman" w:hAnsi="Times New Roman"/>
                <w:color w:val="000000" w:themeColor="text1"/>
                <w:sz w:val="28"/>
                <w:szCs w:val="28"/>
                <w:lang w:eastAsia="en-US"/>
              </w:rPr>
              <w:t>4,90 тыс. рублей;</w:t>
            </w:r>
          </w:p>
          <w:p w14:paraId="7EA9EAFC" w14:textId="77777777"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 xml:space="preserve">894,90 </w:t>
            </w:r>
            <w:r w:rsidR="00F5209F" w:rsidRPr="00C87E48">
              <w:rPr>
                <w:rFonts w:ascii="Times New Roman" w:hAnsi="Times New Roman"/>
                <w:color w:val="000000" w:themeColor="text1"/>
                <w:sz w:val="28"/>
                <w:szCs w:val="28"/>
                <w:lang w:eastAsia="en-US"/>
              </w:rPr>
              <w:t>тыс. рублей, в том числе:</w:t>
            </w:r>
          </w:p>
          <w:p w14:paraId="57A8B869" w14:textId="77777777" w:rsidR="00E6265C" w:rsidRPr="00C87E48" w:rsidRDefault="00F5209F" w:rsidP="00E6265C">
            <w:pPr>
              <w:jc w:val="both"/>
              <w:rPr>
                <w:rFonts w:ascii="Times New Roman" w:hAnsi="Times New Roman"/>
                <w:sz w:val="28"/>
                <w:szCs w:val="28"/>
                <w:lang w:eastAsia="en-US"/>
              </w:rPr>
            </w:pPr>
            <w:r w:rsidRPr="00C87E48">
              <w:rPr>
                <w:rFonts w:ascii="Times New Roman" w:hAnsi="Times New Roman"/>
                <w:color w:val="000000" w:themeColor="text1"/>
                <w:sz w:val="28"/>
                <w:szCs w:val="28"/>
                <w:lang w:eastAsia="en-US"/>
              </w:rPr>
              <w:t xml:space="preserve">средства бюджета Георгиевского </w:t>
            </w:r>
            <w:r w:rsidR="003A7F05" w:rsidRPr="00C87E48">
              <w:rPr>
                <w:rFonts w:ascii="Times New Roman" w:hAnsi="Times New Roman"/>
                <w:color w:val="000000" w:themeColor="text1"/>
                <w:sz w:val="28"/>
                <w:szCs w:val="28"/>
                <w:lang w:eastAsia="en-US"/>
              </w:rPr>
              <w:t>муниципального</w:t>
            </w:r>
            <w:r w:rsidRPr="00C87E48">
              <w:rPr>
                <w:rFonts w:ascii="Times New Roman" w:hAnsi="Times New Roman"/>
                <w:color w:val="000000" w:themeColor="text1"/>
                <w:sz w:val="28"/>
                <w:szCs w:val="28"/>
                <w:lang w:eastAsia="en-US"/>
              </w:rPr>
              <w:t xml:space="preserve"> округа Ставропольского края – </w:t>
            </w:r>
            <w:r w:rsidR="003133F0" w:rsidRPr="00C87E48">
              <w:rPr>
                <w:rFonts w:ascii="Times New Roman" w:hAnsi="Times New Roman"/>
                <w:sz w:val="28"/>
                <w:szCs w:val="28"/>
                <w:lang w:eastAsia="en-US"/>
              </w:rPr>
              <w:t>5 424,80</w:t>
            </w:r>
            <w:r w:rsidR="00E6265C" w:rsidRPr="00C87E48">
              <w:rPr>
                <w:rFonts w:ascii="Times New Roman" w:hAnsi="Times New Roman"/>
                <w:sz w:val="28"/>
                <w:szCs w:val="28"/>
                <w:lang w:eastAsia="en-US"/>
              </w:rPr>
              <w:t xml:space="preserve"> тыс. рублей, в том числе по годам:</w:t>
            </w:r>
          </w:p>
          <w:p w14:paraId="7EB77F83" w14:textId="77777777"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950,30 </w:t>
            </w:r>
            <w:r w:rsidRPr="00C87E48">
              <w:rPr>
                <w:rFonts w:ascii="Times New Roman" w:hAnsi="Times New Roman"/>
                <w:color w:val="000000" w:themeColor="text1"/>
                <w:sz w:val="28"/>
                <w:szCs w:val="28"/>
                <w:lang w:eastAsia="en-US"/>
              </w:rPr>
              <w:t>тыс. рублей;</w:t>
            </w:r>
          </w:p>
          <w:p w14:paraId="60A3CFF4" w14:textId="77777777"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894,90 тыс. рублей;</w:t>
            </w:r>
          </w:p>
          <w:p w14:paraId="076DBE27" w14:textId="77777777"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894,90 тыс. рублей;</w:t>
            </w:r>
          </w:p>
          <w:p w14:paraId="182490F9" w14:textId="77777777"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2027 год – 894,90 тыс. рублей;</w:t>
            </w:r>
          </w:p>
          <w:p w14:paraId="4DDA59C7" w14:textId="77777777" w:rsidR="00E6265C"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894,90 тыс. рублей</w:t>
            </w:r>
            <w:r w:rsidR="00E6265C" w:rsidRPr="00C87E48">
              <w:rPr>
                <w:rFonts w:ascii="Times New Roman" w:hAnsi="Times New Roman"/>
                <w:color w:val="000000" w:themeColor="text1"/>
                <w:sz w:val="28"/>
                <w:szCs w:val="28"/>
                <w:lang w:eastAsia="en-US"/>
              </w:rPr>
              <w:t>;</w:t>
            </w:r>
          </w:p>
          <w:p w14:paraId="4CB2FF68" w14:textId="77777777" w:rsidR="00DD275E" w:rsidRPr="00C87E48" w:rsidRDefault="003A7F05"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w:t>
            </w:r>
            <w:r w:rsidR="00DD275E" w:rsidRPr="00C87E48">
              <w:rPr>
                <w:rFonts w:ascii="Times New Roman" w:hAnsi="Times New Roman"/>
                <w:color w:val="000000" w:themeColor="text1"/>
                <w:sz w:val="28"/>
                <w:szCs w:val="28"/>
                <w:lang w:eastAsia="en-US"/>
              </w:rPr>
              <w:t xml:space="preserve"> год </w:t>
            </w:r>
            <w:r w:rsidR="00E6265C" w:rsidRPr="00C87E48">
              <w:rPr>
                <w:rFonts w:ascii="Times New Roman" w:hAnsi="Times New Roman"/>
                <w:color w:val="000000" w:themeColor="text1"/>
                <w:sz w:val="28"/>
                <w:szCs w:val="28"/>
                <w:lang w:eastAsia="en-US"/>
              </w:rPr>
              <w:t xml:space="preserve">– </w:t>
            </w:r>
            <w:r w:rsidR="003133F0" w:rsidRPr="00C87E48">
              <w:rPr>
                <w:rFonts w:ascii="Times New Roman" w:hAnsi="Times New Roman"/>
                <w:color w:val="000000" w:themeColor="text1"/>
                <w:sz w:val="28"/>
                <w:szCs w:val="28"/>
                <w:lang w:eastAsia="en-US"/>
              </w:rPr>
              <w:t>89</w:t>
            </w:r>
            <w:r w:rsidR="00E6265C" w:rsidRPr="00C87E48">
              <w:rPr>
                <w:rFonts w:ascii="Times New Roman" w:hAnsi="Times New Roman"/>
                <w:color w:val="000000" w:themeColor="text1"/>
                <w:sz w:val="28"/>
                <w:szCs w:val="28"/>
                <w:lang w:eastAsia="en-US"/>
              </w:rPr>
              <w:t>4,90 тыс. рублей;</w:t>
            </w:r>
            <w:r w:rsidR="00DD275E" w:rsidRPr="00C87E48">
              <w:rPr>
                <w:rFonts w:ascii="Times New Roman" w:hAnsi="Times New Roman"/>
                <w:color w:val="000000" w:themeColor="text1"/>
                <w:sz w:val="28"/>
                <w:szCs w:val="28"/>
                <w:lang w:eastAsia="en-US"/>
              </w:rPr>
              <w:t xml:space="preserve"> в том числе по источникам финансового обеспечения: </w:t>
            </w:r>
          </w:p>
          <w:p w14:paraId="09FD2A00"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средства федерального бюджета – 0,00 тыс. рублей, в том числе по годам:</w:t>
            </w:r>
          </w:p>
          <w:p w14:paraId="50410715"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2024 год – 0,00 тыс. рублей;</w:t>
            </w:r>
          </w:p>
          <w:p w14:paraId="69B99C99"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0,00 тыс. рублей; </w:t>
            </w:r>
          </w:p>
          <w:p w14:paraId="10B98FF9"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0,00 тыс. рублей; </w:t>
            </w:r>
          </w:p>
          <w:p w14:paraId="39D4F6A2"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14:paraId="3A068104"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0,00 тыс. рублей; </w:t>
            </w:r>
          </w:p>
          <w:p w14:paraId="269039F7"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14:paraId="060C8576"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средства краевого бюджета – 0,00 тыс. рублей, в том числе по годам:</w:t>
            </w:r>
          </w:p>
          <w:p w14:paraId="2968B358"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2024 год – 0,00 тыс. рублей; </w:t>
            </w:r>
          </w:p>
          <w:p w14:paraId="30B508A4"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lastRenderedPageBreak/>
              <w:t>2025 год – 0,00 тыс. рублей;</w:t>
            </w:r>
          </w:p>
          <w:p w14:paraId="2C1954F8"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0,00 тыс. рублей;</w:t>
            </w:r>
          </w:p>
          <w:p w14:paraId="62DD7C51"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14:paraId="65F7218A"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0,00 тыс. рублей;</w:t>
            </w:r>
          </w:p>
          <w:p w14:paraId="54CE9D79"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14:paraId="157C0BD8"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средства местного бюджета – </w:t>
            </w:r>
            <w:r w:rsidR="000C65F1" w:rsidRPr="00C87E48">
              <w:rPr>
                <w:rFonts w:ascii="Times New Roman" w:hAnsi="Times New Roman"/>
                <w:color w:val="000000" w:themeColor="text1"/>
                <w:sz w:val="28"/>
                <w:szCs w:val="28"/>
                <w:lang w:eastAsia="en-US"/>
              </w:rPr>
              <w:t>5 424,80</w:t>
            </w:r>
            <w:r w:rsidRPr="00C87E48">
              <w:rPr>
                <w:rFonts w:ascii="Times New Roman" w:hAnsi="Times New Roman"/>
                <w:color w:val="000000" w:themeColor="text1"/>
                <w:sz w:val="28"/>
                <w:szCs w:val="28"/>
                <w:lang w:eastAsia="en-US"/>
              </w:rPr>
              <w:t xml:space="preserve"> тыс. рублей, в том числе по годам:</w:t>
            </w:r>
          </w:p>
          <w:p w14:paraId="52DF0BA0" w14:textId="77777777"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950,30 </w:t>
            </w:r>
            <w:r w:rsidRPr="00C87E48">
              <w:rPr>
                <w:rFonts w:ascii="Times New Roman" w:hAnsi="Times New Roman"/>
                <w:color w:val="000000" w:themeColor="text1"/>
                <w:sz w:val="28"/>
                <w:szCs w:val="28"/>
                <w:lang w:eastAsia="en-US"/>
              </w:rPr>
              <w:t>тыс. рублей;</w:t>
            </w:r>
          </w:p>
          <w:p w14:paraId="51CDCEC4" w14:textId="77777777"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894,90 тыс. рублей;</w:t>
            </w:r>
          </w:p>
          <w:p w14:paraId="5F8226A5" w14:textId="77777777"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894,90 тыс. рублей;</w:t>
            </w:r>
          </w:p>
          <w:p w14:paraId="1F1161EF" w14:textId="77777777"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2027 год – 894,90 тыс. рублей;</w:t>
            </w:r>
          </w:p>
          <w:p w14:paraId="78E6C711" w14:textId="77777777"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894,90 тыс. рублей;</w:t>
            </w:r>
          </w:p>
          <w:p w14:paraId="486FCEB0" w14:textId="77777777"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2029 год – </w:t>
            </w:r>
            <w:r w:rsidR="000C65F1" w:rsidRPr="00C87E48">
              <w:rPr>
                <w:rFonts w:ascii="Times New Roman" w:hAnsi="Times New Roman"/>
                <w:color w:val="000000" w:themeColor="text1"/>
                <w:sz w:val="28"/>
                <w:szCs w:val="28"/>
                <w:lang w:eastAsia="en-US"/>
              </w:rPr>
              <w:t>894,90</w:t>
            </w:r>
            <w:r w:rsidRPr="00C87E48">
              <w:rPr>
                <w:rFonts w:ascii="Times New Roman" w:hAnsi="Times New Roman"/>
                <w:color w:val="000000" w:themeColor="text1"/>
                <w:sz w:val="28"/>
                <w:szCs w:val="28"/>
                <w:lang w:eastAsia="en-US"/>
              </w:rPr>
              <w:t xml:space="preserve"> тыс. рублей</w:t>
            </w:r>
            <w:r w:rsidR="000C65F1" w:rsidRPr="00C87E48">
              <w:rPr>
                <w:rFonts w:ascii="Times New Roman" w:hAnsi="Times New Roman"/>
                <w:color w:val="000000" w:themeColor="text1"/>
                <w:sz w:val="28"/>
                <w:szCs w:val="28"/>
                <w:lang w:eastAsia="en-US"/>
              </w:rPr>
              <w:t>;</w:t>
            </w:r>
          </w:p>
          <w:p w14:paraId="045904FE" w14:textId="77777777" w:rsidR="000C65F1" w:rsidRPr="00C87E48" w:rsidRDefault="000C65F1" w:rsidP="000C65F1">
            <w:pPr>
              <w:pStyle w:val="a9"/>
              <w:rPr>
                <w:color w:val="000000"/>
                <w:sz w:val="28"/>
                <w:szCs w:val="28"/>
                <w:lang w:eastAsia="en-US"/>
              </w:rPr>
            </w:pPr>
            <w:r w:rsidRPr="00C87E48">
              <w:rPr>
                <w:color w:val="000000"/>
                <w:sz w:val="28"/>
                <w:szCs w:val="28"/>
                <w:lang w:eastAsia="en-US"/>
              </w:rPr>
              <w:t>внебюджетные источники – 0,00 тыс. рублей, в</w:t>
            </w:r>
          </w:p>
          <w:p w14:paraId="66212996" w14:textId="77777777"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том числе по годам:</w:t>
            </w:r>
          </w:p>
          <w:p w14:paraId="21454ADE" w14:textId="77777777"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2024 год – 0,00 тыс. рублей; </w:t>
            </w:r>
          </w:p>
          <w:p w14:paraId="7A55E549" w14:textId="77777777"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2025 год – 0,00 тыс. рублей;</w:t>
            </w:r>
          </w:p>
          <w:p w14:paraId="4C4A1C07" w14:textId="77777777"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2026 год – 0,00 тыс. рублей;</w:t>
            </w:r>
          </w:p>
          <w:p w14:paraId="522211C8" w14:textId="77777777"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2027 год – 0,00 тыс. рублей; </w:t>
            </w:r>
          </w:p>
          <w:p w14:paraId="00110C50" w14:textId="77777777"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2028 год – 0,00 тыс. рублей;</w:t>
            </w:r>
          </w:p>
          <w:p w14:paraId="291206B2" w14:textId="77777777" w:rsidR="00F5209F" w:rsidRPr="00C87E48" w:rsidRDefault="000C65F1" w:rsidP="00C42197">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2029 год – 0,00 тыс. рублей</w:t>
            </w:r>
          </w:p>
        </w:tc>
      </w:tr>
      <w:tr w:rsidR="00F5209F" w:rsidRPr="00752D69" w14:paraId="0BDC02F2" w14:textId="77777777" w:rsidTr="004E5CF6">
        <w:trPr>
          <w:cantSplit/>
          <w:jc w:val="center"/>
        </w:trPr>
        <w:tc>
          <w:tcPr>
            <w:tcW w:w="5000" w:type="pct"/>
            <w:gridSpan w:val="2"/>
          </w:tcPr>
          <w:p w14:paraId="5BC41164" w14:textId="77777777"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14:paraId="12923099" w14:textId="77777777" w:rsidTr="004E5CF6">
        <w:trPr>
          <w:jc w:val="center"/>
        </w:trPr>
        <w:tc>
          <w:tcPr>
            <w:tcW w:w="1768" w:type="pct"/>
          </w:tcPr>
          <w:p w14:paraId="1269BAAF" w14:textId="77777777"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Ожидаемые конечные</w:t>
            </w:r>
          </w:p>
          <w:p w14:paraId="7D2B8AF6" w14:textId="77777777"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результаты реализации </w:t>
            </w:r>
          </w:p>
          <w:p w14:paraId="0A7EF2D6" w14:textId="77777777"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14:paraId="4336ABC5" w14:textId="77777777" w:rsidR="00F5209F" w:rsidRPr="00752D69" w:rsidRDefault="00F5209F" w:rsidP="00F5209F">
            <w:pPr>
              <w:ind w:right="-4607"/>
              <w:jc w:val="both"/>
              <w:rPr>
                <w:rFonts w:ascii="Times New Roman" w:hAnsi="Times New Roman"/>
                <w:color w:val="000000" w:themeColor="text1"/>
                <w:sz w:val="28"/>
                <w:szCs w:val="28"/>
                <w:u w:val="single"/>
                <w:lang w:eastAsia="en-US"/>
              </w:rPr>
            </w:pPr>
          </w:p>
        </w:tc>
        <w:tc>
          <w:tcPr>
            <w:tcW w:w="3232" w:type="pct"/>
            <w:hideMark/>
          </w:tcPr>
          <w:p w14:paraId="23688EF7" w14:textId="77777777" w:rsidR="00F5209F" w:rsidRPr="00E5509E" w:rsidRDefault="00F5209F" w:rsidP="00F5209F">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увеличение количества членов казачьего общества, обеспеченных удостоверениями народного дружинника, </w:t>
            </w:r>
            <w:r w:rsidRPr="00E5509E">
              <w:rPr>
                <w:rFonts w:ascii="Times New Roman" w:hAnsi="Times New Roman"/>
                <w:color w:val="000000"/>
                <w:sz w:val="28"/>
                <w:szCs w:val="28"/>
                <w:lang w:eastAsia="en-US"/>
              </w:rPr>
              <w:t>до 95 человек в 202</w:t>
            </w:r>
            <w:r w:rsidR="00E5509E" w:rsidRPr="00E5509E">
              <w:rPr>
                <w:rFonts w:ascii="Times New Roman" w:hAnsi="Times New Roman"/>
                <w:color w:val="000000"/>
                <w:sz w:val="28"/>
                <w:szCs w:val="28"/>
                <w:lang w:eastAsia="en-US"/>
              </w:rPr>
              <w:t>9</w:t>
            </w:r>
            <w:r w:rsidRPr="00E5509E">
              <w:rPr>
                <w:rFonts w:ascii="Times New Roman" w:hAnsi="Times New Roman"/>
                <w:color w:val="000000"/>
                <w:sz w:val="28"/>
                <w:szCs w:val="28"/>
                <w:lang w:eastAsia="en-US"/>
              </w:rPr>
              <w:t xml:space="preserve"> году; </w:t>
            </w:r>
          </w:p>
          <w:p w14:paraId="7D4170DE" w14:textId="77777777" w:rsidR="00F5209F" w:rsidRPr="00752D69" w:rsidRDefault="00F5209F" w:rsidP="00F5209F">
            <w:pPr>
              <w:widowControl w:val="0"/>
              <w:jc w:val="both"/>
              <w:rPr>
                <w:rFonts w:ascii="Times New Roman" w:hAnsi="Times New Roman"/>
                <w:color w:val="000000"/>
                <w:sz w:val="28"/>
                <w:szCs w:val="28"/>
                <w:lang w:eastAsia="en-US"/>
              </w:rPr>
            </w:pPr>
            <w:r w:rsidRPr="00E5509E">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 казачьим обществом, до 8 в 202</w:t>
            </w:r>
            <w:r w:rsidR="00E5509E" w:rsidRPr="00E5509E">
              <w:rPr>
                <w:rFonts w:ascii="Times New Roman" w:hAnsi="Times New Roman"/>
                <w:color w:val="000000"/>
                <w:sz w:val="28"/>
                <w:szCs w:val="28"/>
                <w:lang w:eastAsia="en-US"/>
              </w:rPr>
              <w:t>9</w:t>
            </w:r>
            <w:r w:rsidRPr="00E5509E">
              <w:rPr>
                <w:rFonts w:ascii="Times New Roman" w:hAnsi="Times New Roman"/>
                <w:color w:val="000000"/>
                <w:sz w:val="28"/>
                <w:szCs w:val="28"/>
                <w:lang w:eastAsia="en-US"/>
              </w:rPr>
              <w:t xml:space="preserve"> году;</w:t>
            </w:r>
          </w:p>
          <w:p w14:paraId="5293FE5E" w14:textId="77777777" w:rsidR="00F5209F" w:rsidRPr="00752D69" w:rsidRDefault="00F5209F" w:rsidP="00F5209F">
            <w:pPr>
              <w:widowControl w:val="0"/>
              <w:jc w:val="both"/>
              <w:rPr>
                <w:rFonts w:ascii="Times New Roman" w:hAnsi="Times New Roman"/>
                <w:color w:val="000000"/>
                <w:sz w:val="28"/>
                <w:szCs w:val="28"/>
                <w:lang w:eastAsia="en-US"/>
              </w:rPr>
            </w:pPr>
          </w:p>
        </w:tc>
      </w:tr>
    </w:tbl>
    <w:p w14:paraId="0D5F05E6" w14:textId="77777777" w:rsidR="004E5CF6" w:rsidRPr="00752D69" w:rsidRDefault="004E5CF6" w:rsidP="004E5CF6">
      <w:pPr>
        <w:jc w:val="center"/>
        <w:rPr>
          <w:rFonts w:ascii="Times New Roman" w:hAnsi="Times New Roman"/>
          <w:sz w:val="28"/>
          <w:szCs w:val="28"/>
        </w:rPr>
      </w:pPr>
    </w:p>
    <w:p w14:paraId="1171F165" w14:textId="77777777"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14:paraId="5B4662F1" w14:textId="77777777" w:rsidR="004E5CF6" w:rsidRPr="00752D69" w:rsidRDefault="004E5CF6" w:rsidP="004E5CF6">
      <w:pPr>
        <w:jc w:val="center"/>
        <w:rPr>
          <w:rFonts w:ascii="Times New Roman" w:hAnsi="Times New Roman"/>
          <w:sz w:val="28"/>
          <w:szCs w:val="28"/>
        </w:rPr>
      </w:pPr>
    </w:p>
    <w:p w14:paraId="364E9AAF" w14:textId="77777777" w:rsidR="004E5CF6" w:rsidRPr="005606F4" w:rsidRDefault="004E5CF6" w:rsidP="004E5CF6">
      <w:pPr>
        <w:ind w:firstLine="705"/>
        <w:jc w:val="both"/>
        <w:rPr>
          <w:rFonts w:ascii="Times New Roman" w:hAnsi="Times New Roman"/>
          <w:sz w:val="28"/>
          <w:szCs w:val="28"/>
        </w:rPr>
      </w:pPr>
      <w:r w:rsidRPr="005606F4">
        <w:rPr>
          <w:rFonts w:ascii="Times New Roman" w:hAnsi="Times New Roman"/>
          <w:sz w:val="28"/>
          <w:szCs w:val="28"/>
        </w:rPr>
        <w:t>Подпрограммой предусмотрена реализация следующих основных мероприятий:</w:t>
      </w:r>
    </w:p>
    <w:p w14:paraId="0090EAF8" w14:textId="77777777" w:rsidR="004E5CF6" w:rsidRPr="005606F4" w:rsidRDefault="004E5CF6" w:rsidP="004E5CF6">
      <w:pPr>
        <w:ind w:firstLine="705"/>
        <w:jc w:val="both"/>
        <w:rPr>
          <w:rFonts w:ascii="Times New Roman" w:eastAsia="Calibri" w:hAnsi="Times New Roman"/>
          <w:sz w:val="28"/>
          <w:szCs w:val="28"/>
        </w:rPr>
      </w:pPr>
      <w:r w:rsidRPr="005606F4">
        <w:rPr>
          <w:rFonts w:ascii="Times New Roman" w:hAnsi="Times New Roman"/>
          <w:sz w:val="28"/>
          <w:szCs w:val="28"/>
        </w:rPr>
        <w:t xml:space="preserve">1. </w:t>
      </w:r>
      <w:r w:rsidRPr="005606F4">
        <w:rPr>
          <w:rFonts w:ascii="Times New Roman" w:eastAsia="Calibri" w:hAnsi="Times New Roman"/>
          <w:sz w:val="28"/>
          <w:szCs w:val="28"/>
        </w:rPr>
        <w:t xml:space="preserve">«Привлечение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w:t>
      </w:r>
      <w:proofErr w:type="spellStart"/>
      <w:r w:rsidRPr="005606F4">
        <w:rPr>
          <w:rFonts w:ascii="Times New Roman" w:eastAsia="Calibri" w:hAnsi="Times New Roman"/>
          <w:sz w:val="28"/>
          <w:szCs w:val="28"/>
        </w:rPr>
        <w:t>отношений</w:t>
      </w:r>
      <w:proofErr w:type="gramStart"/>
      <w:r w:rsidRPr="005606F4">
        <w:rPr>
          <w:rFonts w:ascii="Times New Roman" w:eastAsia="Calibri" w:hAnsi="Times New Roman"/>
          <w:sz w:val="28"/>
          <w:szCs w:val="28"/>
        </w:rPr>
        <w:t>»,в</w:t>
      </w:r>
      <w:proofErr w:type="spellEnd"/>
      <w:proofErr w:type="gramEnd"/>
      <w:r w:rsidRPr="005606F4">
        <w:rPr>
          <w:rFonts w:ascii="Times New Roman" w:eastAsia="Calibri" w:hAnsi="Times New Roman"/>
          <w:sz w:val="28"/>
          <w:szCs w:val="28"/>
        </w:rPr>
        <w:t xml:space="preserve"> рамках реализации которого предполагается:</w:t>
      </w:r>
    </w:p>
    <w:p w14:paraId="5292D2D5" w14:textId="77777777" w:rsidR="004E5CF6" w:rsidRPr="005606F4" w:rsidRDefault="004E5CF6" w:rsidP="004E5CF6">
      <w:pPr>
        <w:tabs>
          <w:tab w:val="left" w:pos="-6379"/>
        </w:tabs>
        <w:ind w:firstLine="709"/>
        <w:jc w:val="both"/>
        <w:rPr>
          <w:rFonts w:ascii="Times New Roman" w:eastAsia="Calibri" w:hAnsi="Times New Roman"/>
          <w:sz w:val="28"/>
          <w:szCs w:val="28"/>
        </w:rPr>
      </w:pPr>
      <w:r w:rsidRPr="005606F4">
        <w:rPr>
          <w:rFonts w:ascii="Times New Roman" w:eastAsia="Calibri" w:hAnsi="Times New Roman"/>
          <w:sz w:val="28"/>
          <w:szCs w:val="28"/>
        </w:rPr>
        <w:t>привлечение казачества к охране общественного порядка;</w:t>
      </w:r>
    </w:p>
    <w:p w14:paraId="65AF0BB2" w14:textId="77777777"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 xml:space="preserve">организация и проведение обучения народных дружинников Георгиевского </w:t>
      </w:r>
      <w:r w:rsidR="00FE5B7B">
        <w:rPr>
          <w:rFonts w:ascii="Times New Roman" w:hAnsi="Times New Roman"/>
          <w:sz w:val="28"/>
          <w:szCs w:val="28"/>
        </w:rPr>
        <w:t>муниципального</w:t>
      </w:r>
      <w:r w:rsidRPr="005606F4">
        <w:rPr>
          <w:rFonts w:ascii="Times New Roman" w:hAnsi="Times New Roman"/>
          <w:sz w:val="28"/>
          <w:szCs w:val="28"/>
        </w:rPr>
        <w:t xml:space="preserve"> округа Ставропольского края к действиям в условиях, связанных с применением физической силы, оказанию первой помощи пострадавшим;</w:t>
      </w:r>
    </w:p>
    <w:p w14:paraId="07609A90" w14:textId="77777777"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организация проведения в СМИ пропаганды положительного опыта работы народных дружин по охране общественного порядка;</w:t>
      </w:r>
    </w:p>
    <w:p w14:paraId="20163332" w14:textId="77777777"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lastRenderedPageBreak/>
        <w:t>проведение работы, направленной на повышение уровня мотивации граждан по принятию участия в деятельности по охране общественного правопорядка в составе народных дружин и общественных объединений правоохранительной направленности;</w:t>
      </w:r>
    </w:p>
    <w:p w14:paraId="0EB6D770" w14:textId="77777777" w:rsidR="004E5CF6" w:rsidRPr="005606F4" w:rsidRDefault="004E5CF6" w:rsidP="004E5CF6">
      <w:pPr>
        <w:widowControl w:val="0"/>
        <w:ind w:firstLine="709"/>
        <w:jc w:val="both"/>
        <w:rPr>
          <w:rFonts w:ascii="Times New Roman" w:hAnsi="Times New Roman"/>
          <w:sz w:val="28"/>
          <w:szCs w:val="28"/>
        </w:rPr>
      </w:pPr>
      <w:r w:rsidRPr="005606F4">
        <w:rPr>
          <w:rFonts w:ascii="Times New Roman" w:hAnsi="Times New Roman"/>
          <w:sz w:val="28"/>
          <w:szCs w:val="28"/>
        </w:rPr>
        <w:t>обеспечение членов казачьего общества удостоверениями и нагрудными знаками народного дружинника;</w:t>
      </w:r>
    </w:p>
    <w:p w14:paraId="1773A81A" w14:textId="77777777" w:rsidR="004E5CF6" w:rsidRPr="005606F4" w:rsidRDefault="004E5CF6" w:rsidP="004E5CF6">
      <w:pPr>
        <w:widowControl w:val="0"/>
        <w:ind w:firstLine="709"/>
        <w:jc w:val="both"/>
        <w:rPr>
          <w:rFonts w:ascii="Times New Roman" w:hAnsi="Times New Roman"/>
          <w:sz w:val="28"/>
          <w:szCs w:val="28"/>
        </w:rPr>
      </w:pPr>
      <w:r w:rsidRPr="005606F4">
        <w:rPr>
          <w:rFonts w:ascii="Times New Roman" w:hAnsi="Times New Roman"/>
          <w:sz w:val="28"/>
          <w:szCs w:val="28"/>
        </w:rPr>
        <w:t>страхование народных дружинников, участвующих в охране общественного порядка;</w:t>
      </w:r>
    </w:p>
    <w:p w14:paraId="4B049AB4" w14:textId="77777777"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выплата материального стимулирования за охрану общественного порядка;</w:t>
      </w:r>
    </w:p>
    <w:p w14:paraId="0AAFBA25" w14:textId="77777777" w:rsidR="004E5CF6" w:rsidRDefault="004E5CF6" w:rsidP="005606F4">
      <w:pPr>
        <w:ind w:firstLine="709"/>
        <w:jc w:val="both"/>
        <w:rPr>
          <w:rFonts w:ascii="Times New Roman" w:hAnsi="Times New Roman"/>
          <w:sz w:val="28"/>
          <w:szCs w:val="28"/>
        </w:rPr>
      </w:pPr>
      <w:r w:rsidRPr="005606F4">
        <w:rPr>
          <w:rFonts w:ascii="Times New Roman" w:hAnsi="Times New Roman"/>
          <w:sz w:val="28"/>
          <w:szCs w:val="28"/>
        </w:rPr>
        <w:t>подготовка и проведение мероприятий по развитию духо</w:t>
      </w:r>
      <w:r w:rsidR="005606F4">
        <w:rPr>
          <w:rFonts w:ascii="Times New Roman" w:hAnsi="Times New Roman"/>
          <w:sz w:val="28"/>
          <w:szCs w:val="28"/>
        </w:rPr>
        <w:t>вно-культурных основ казачества</w:t>
      </w:r>
      <w:r w:rsidRPr="005606F4">
        <w:rPr>
          <w:rFonts w:ascii="Times New Roman" w:hAnsi="Times New Roman"/>
          <w:sz w:val="28"/>
          <w:szCs w:val="28"/>
        </w:rPr>
        <w:t>.</w:t>
      </w:r>
    </w:p>
    <w:p w14:paraId="1284CD40" w14:textId="77777777" w:rsidR="00E53B49" w:rsidRDefault="00676BDC" w:rsidP="00E53B49">
      <w:pPr>
        <w:ind w:firstLine="709"/>
        <w:jc w:val="both"/>
        <w:rPr>
          <w:rFonts w:ascii="Times New Roman" w:hAnsi="Times New Roman"/>
          <w:sz w:val="28"/>
          <w:szCs w:val="28"/>
        </w:rPr>
      </w:pPr>
      <w:r w:rsidRPr="00483BE6">
        <w:rPr>
          <w:rFonts w:ascii="Times New Roman" w:hAnsi="Times New Roman"/>
          <w:sz w:val="28"/>
          <w:szCs w:val="28"/>
        </w:rPr>
        <w:t>Непосредственными результатами реализации данного основного м</w:t>
      </w:r>
      <w:r w:rsidR="00E53B49">
        <w:rPr>
          <w:rFonts w:ascii="Times New Roman" w:hAnsi="Times New Roman"/>
          <w:sz w:val="28"/>
          <w:szCs w:val="28"/>
        </w:rPr>
        <w:t>ероприятия Подпрограммы станут:</w:t>
      </w:r>
    </w:p>
    <w:p w14:paraId="0BC2BF62" w14:textId="77777777" w:rsidR="00E53B49" w:rsidRPr="00E5509E" w:rsidRDefault="00E53B49" w:rsidP="00E53B49">
      <w:pPr>
        <w:ind w:firstLine="709"/>
        <w:jc w:val="both"/>
        <w:rPr>
          <w:rFonts w:ascii="Times New Roman" w:hAnsi="Times New Roman"/>
          <w:sz w:val="28"/>
          <w:szCs w:val="28"/>
        </w:rPr>
      </w:pPr>
      <w:r w:rsidRPr="00E5509E">
        <w:rPr>
          <w:rFonts w:ascii="Times New Roman" w:hAnsi="Times New Roman"/>
          <w:color w:val="000000"/>
          <w:sz w:val="28"/>
          <w:szCs w:val="28"/>
          <w:lang w:eastAsia="en-US"/>
        </w:rPr>
        <w:t>увеличение количества членов казачьего общества, обеспеченных удостоверениями народного дружинника, до 95 человек в 202</w:t>
      </w:r>
      <w:r w:rsidR="00E5509E" w:rsidRPr="00E5509E">
        <w:rPr>
          <w:rFonts w:ascii="Times New Roman" w:hAnsi="Times New Roman"/>
          <w:color w:val="000000"/>
          <w:sz w:val="28"/>
          <w:szCs w:val="28"/>
          <w:lang w:eastAsia="en-US"/>
        </w:rPr>
        <w:t>9</w:t>
      </w:r>
      <w:r w:rsidRPr="00E5509E">
        <w:rPr>
          <w:rFonts w:ascii="Times New Roman" w:hAnsi="Times New Roman"/>
          <w:color w:val="000000"/>
          <w:sz w:val="28"/>
          <w:szCs w:val="28"/>
          <w:lang w:eastAsia="en-US"/>
        </w:rPr>
        <w:t xml:space="preserve"> году; </w:t>
      </w:r>
    </w:p>
    <w:p w14:paraId="4934CFBE" w14:textId="77777777" w:rsidR="00E53B49" w:rsidRPr="00E5509E" w:rsidRDefault="00E53B49" w:rsidP="00E53B49">
      <w:pPr>
        <w:ind w:firstLine="709"/>
        <w:jc w:val="both"/>
        <w:rPr>
          <w:rFonts w:ascii="Times New Roman" w:hAnsi="Times New Roman"/>
          <w:sz w:val="28"/>
          <w:szCs w:val="28"/>
        </w:rPr>
      </w:pPr>
      <w:r w:rsidRPr="00E5509E">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 казачьим обществом, до 8 в 202</w:t>
      </w:r>
      <w:r w:rsidR="00E5509E" w:rsidRPr="00E5509E">
        <w:rPr>
          <w:rFonts w:ascii="Times New Roman" w:hAnsi="Times New Roman"/>
          <w:color w:val="000000"/>
          <w:sz w:val="28"/>
          <w:szCs w:val="28"/>
          <w:lang w:eastAsia="en-US"/>
        </w:rPr>
        <w:t>9</w:t>
      </w:r>
      <w:r w:rsidRPr="00E5509E">
        <w:rPr>
          <w:rFonts w:ascii="Times New Roman" w:hAnsi="Times New Roman"/>
          <w:color w:val="000000"/>
          <w:sz w:val="28"/>
          <w:szCs w:val="28"/>
          <w:lang w:eastAsia="en-US"/>
        </w:rPr>
        <w:t xml:space="preserve"> году.</w:t>
      </w:r>
    </w:p>
    <w:p w14:paraId="0A128E42" w14:textId="77777777" w:rsidR="00E53B49" w:rsidRDefault="00676BDC" w:rsidP="00E53B49">
      <w:pPr>
        <w:ind w:firstLine="709"/>
        <w:jc w:val="both"/>
        <w:rPr>
          <w:rFonts w:ascii="Times New Roman" w:hAnsi="Times New Roman"/>
          <w:sz w:val="28"/>
          <w:szCs w:val="28"/>
        </w:rPr>
      </w:pPr>
      <w:r w:rsidRPr="00E5509E">
        <w:rPr>
          <w:rFonts w:ascii="Times New Roman" w:hAnsi="Times New Roman"/>
          <w:sz w:val="28"/>
          <w:szCs w:val="28"/>
        </w:rPr>
        <w:t>В реализации данного основного мероприятия Подпрограммы</w:t>
      </w:r>
      <w:r w:rsidRPr="00483BE6">
        <w:rPr>
          <w:rFonts w:ascii="Times New Roman" w:hAnsi="Times New Roman"/>
          <w:sz w:val="28"/>
          <w:szCs w:val="28"/>
        </w:rPr>
        <w:t xml:space="preserve"> участвуют:</w:t>
      </w:r>
    </w:p>
    <w:p w14:paraId="04E8327A" w14:textId="77777777" w:rsidR="00E53B49" w:rsidRDefault="00E53B49" w:rsidP="00E53B49">
      <w:pPr>
        <w:ind w:firstLine="709"/>
        <w:jc w:val="both"/>
        <w:rPr>
          <w:rFonts w:ascii="Times New Roman" w:hAnsi="Times New Roman"/>
          <w:sz w:val="28"/>
          <w:szCs w:val="28"/>
        </w:rPr>
      </w:pPr>
      <w:r>
        <w:rPr>
          <w:rFonts w:ascii="Times New Roman" w:hAnsi="Times New Roman"/>
          <w:color w:val="000000" w:themeColor="text1"/>
          <w:sz w:val="28"/>
          <w:szCs w:val="28"/>
          <w:lang w:eastAsia="en-US"/>
        </w:rPr>
        <w:t xml:space="preserve">управление культуры и туризма администрации Георгиевского </w:t>
      </w:r>
      <w:r w:rsidR="00FE5B7B">
        <w:rPr>
          <w:rFonts w:ascii="Times New Roman" w:hAnsi="Times New Roman"/>
          <w:color w:val="000000" w:themeColor="text1"/>
          <w:sz w:val="28"/>
          <w:szCs w:val="28"/>
          <w:lang w:eastAsia="en-US"/>
        </w:rPr>
        <w:t>муниципального</w:t>
      </w:r>
      <w:r>
        <w:rPr>
          <w:rFonts w:ascii="Times New Roman" w:hAnsi="Times New Roman"/>
          <w:color w:val="000000" w:themeColor="text1"/>
          <w:sz w:val="28"/>
          <w:szCs w:val="28"/>
          <w:lang w:eastAsia="en-US"/>
        </w:rPr>
        <w:t xml:space="preserve"> округа Ставропольского края;</w:t>
      </w:r>
    </w:p>
    <w:p w14:paraId="5AE52425" w14:textId="77777777" w:rsidR="00E53B49" w:rsidRPr="00E53B49" w:rsidRDefault="00E53B49" w:rsidP="00E53B49">
      <w:pPr>
        <w:ind w:firstLine="709"/>
        <w:jc w:val="both"/>
        <w:rPr>
          <w:rFonts w:ascii="Times New Roman" w:hAnsi="Times New Roman"/>
          <w:sz w:val="28"/>
          <w:szCs w:val="28"/>
        </w:rPr>
      </w:pPr>
      <w:r>
        <w:rPr>
          <w:rFonts w:ascii="Times New Roman" w:hAnsi="Times New Roman"/>
          <w:color w:val="000000" w:themeColor="text1"/>
          <w:sz w:val="28"/>
          <w:szCs w:val="28"/>
          <w:lang w:eastAsia="en-US"/>
        </w:rPr>
        <w:t xml:space="preserve">управление образования администрации Георгиевского </w:t>
      </w:r>
      <w:r w:rsidR="00FE5B7B">
        <w:rPr>
          <w:rFonts w:ascii="Times New Roman" w:hAnsi="Times New Roman"/>
          <w:color w:val="000000" w:themeColor="text1"/>
          <w:sz w:val="28"/>
          <w:szCs w:val="28"/>
          <w:lang w:eastAsia="en-US"/>
        </w:rPr>
        <w:t>муниципального</w:t>
      </w:r>
      <w:r>
        <w:rPr>
          <w:rFonts w:ascii="Times New Roman" w:hAnsi="Times New Roman"/>
          <w:color w:val="000000" w:themeColor="text1"/>
          <w:sz w:val="28"/>
          <w:szCs w:val="28"/>
          <w:lang w:eastAsia="en-US"/>
        </w:rPr>
        <w:t xml:space="preserve"> округа Ставропольского края;</w:t>
      </w:r>
    </w:p>
    <w:p w14:paraId="23A897A1" w14:textId="77777777" w:rsidR="00E53B49" w:rsidRDefault="00E53B49" w:rsidP="00676BDC">
      <w:pPr>
        <w:ind w:firstLine="709"/>
        <w:jc w:val="both"/>
        <w:rPr>
          <w:rFonts w:ascii="Times New Roman" w:hAnsi="Times New Roman"/>
          <w:sz w:val="28"/>
          <w:szCs w:val="28"/>
        </w:rPr>
      </w:pPr>
      <w:r w:rsidRPr="005606F4">
        <w:rPr>
          <w:rFonts w:ascii="Times New Roman" w:hAnsi="Times New Roman"/>
          <w:sz w:val="28"/>
          <w:szCs w:val="28"/>
        </w:rPr>
        <w:t xml:space="preserve">казачьи общества Георгиевского </w:t>
      </w:r>
      <w:r w:rsidR="00FE5B7B">
        <w:rPr>
          <w:rFonts w:ascii="Times New Roman" w:hAnsi="Times New Roman"/>
          <w:sz w:val="28"/>
          <w:szCs w:val="28"/>
        </w:rPr>
        <w:t>муниципального</w:t>
      </w:r>
      <w:r w:rsidRPr="005606F4">
        <w:rPr>
          <w:rFonts w:ascii="Times New Roman" w:hAnsi="Times New Roman"/>
          <w:sz w:val="28"/>
          <w:szCs w:val="28"/>
        </w:rPr>
        <w:t xml:space="preserve"> округа Ставропо</w:t>
      </w:r>
      <w:r>
        <w:rPr>
          <w:rFonts w:ascii="Times New Roman" w:hAnsi="Times New Roman"/>
          <w:sz w:val="28"/>
          <w:szCs w:val="28"/>
        </w:rPr>
        <w:t>льского края (по согласованию);</w:t>
      </w:r>
    </w:p>
    <w:p w14:paraId="15CDBC74" w14:textId="77777777" w:rsidR="00E53B49" w:rsidRDefault="00E53B49" w:rsidP="00676BDC">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согласованию);</w:t>
      </w:r>
    </w:p>
    <w:p w14:paraId="10C37420" w14:textId="77777777" w:rsidR="00E53B49" w:rsidRDefault="00E53B49" w:rsidP="00676BDC">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14:paraId="354ABC21" w14:textId="77777777"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eastAsia="Calibri" w:hAnsi="Times New Roman"/>
          <w:sz w:val="28"/>
          <w:szCs w:val="28"/>
          <w:lang w:eastAsia="en-US"/>
        </w:rPr>
        <w:t xml:space="preserve">Объемы и источники финансового обеспечения Программы </w:t>
      </w:r>
      <w:r w:rsidRPr="005606F4">
        <w:rPr>
          <w:rFonts w:ascii="Times New Roman" w:hAnsi="Times New Roman"/>
          <w:sz w:val="28"/>
          <w:szCs w:val="28"/>
        </w:rPr>
        <w:t>приведены в приложении 5 к Программе.</w:t>
      </w:r>
    </w:p>
    <w:p w14:paraId="0F2002ED" w14:textId="77777777" w:rsidR="00FE5B7B" w:rsidRPr="00D42829" w:rsidRDefault="00FE5B7B" w:rsidP="00FE5B7B">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Pr>
          <w:rFonts w:ascii="Times New Roman" w:hAnsi="Times New Roman"/>
          <w:color w:val="000000"/>
          <w:sz w:val="28"/>
          <w:szCs w:val="28"/>
        </w:rPr>
        <w:t xml:space="preserve"> </w:t>
      </w:r>
      <w:r w:rsidRPr="00D42829">
        <w:rPr>
          <w:rFonts w:ascii="Times New Roman" w:hAnsi="Times New Roman"/>
          <w:color w:val="000000"/>
          <w:sz w:val="28"/>
          <w:szCs w:val="28"/>
        </w:rPr>
        <w:t>об индикаторах достижени</w:t>
      </w:r>
      <w:r>
        <w:rPr>
          <w:rFonts w:ascii="Times New Roman" w:hAnsi="Times New Roman"/>
          <w:color w:val="000000"/>
          <w:sz w:val="28"/>
          <w:szCs w:val="28"/>
        </w:rPr>
        <w:t xml:space="preserve">я целей муниципальной Программы Георгиевского муниципального округа Ставропольского края </w:t>
      </w:r>
      <w:r w:rsidRPr="00D42829">
        <w:rPr>
          <w:rFonts w:ascii="Times New Roman" w:hAnsi="Times New Roman"/>
          <w:color w:val="000000"/>
          <w:sz w:val="28"/>
          <w:szCs w:val="28"/>
        </w:rPr>
        <w:t xml:space="preserve">и </w:t>
      </w:r>
      <w:r>
        <w:rPr>
          <w:rFonts w:ascii="Times New Roman" w:hAnsi="Times New Roman"/>
          <w:color w:val="000000"/>
          <w:sz w:val="28"/>
          <w:szCs w:val="28"/>
        </w:rPr>
        <w:t xml:space="preserve">показателях решения задач подпрограмм Программы и их </w:t>
      </w:r>
      <w:r w:rsidRPr="00D42829">
        <w:rPr>
          <w:rFonts w:ascii="Times New Roman" w:hAnsi="Times New Roman"/>
          <w:color w:val="000000"/>
          <w:sz w:val="28"/>
          <w:szCs w:val="28"/>
        </w:rPr>
        <w:t>значения</w:t>
      </w:r>
      <w:r>
        <w:rPr>
          <w:rFonts w:ascii="Times New Roman"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14:paraId="5A1CF5C5" w14:textId="77777777"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 xml:space="preserve">Перечень основных мероприятий подпрограмм Программы </w:t>
      </w:r>
      <w:r w:rsidRPr="005606F4">
        <w:rPr>
          <w:rFonts w:ascii="Times New Roman" w:eastAsia="Calibri" w:hAnsi="Times New Roman"/>
          <w:sz w:val="28"/>
          <w:szCs w:val="28"/>
        </w:rPr>
        <w:t>(приложение 7 к Программе)</w:t>
      </w:r>
      <w:r w:rsidRPr="005606F4">
        <w:rPr>
          <w:rFonts w:ascii="Times New Roman" w:hAnsi="Times New Roman"/>
          <w:sz w:val="28"/>
          <w:szCs w:val="28"/>
        </w:rPr>
        <w:t>.</w:t>
      </w:r>
    </w:p>
    <w:p w14:paraId="240D5ED5" w14:textId="77777777" w:rsidR="004E5CF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5606F4">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606F4">
        <w:rPr>
          <w:rFonts w:ascii="Times New Roman" w:hAnsi="Times New Roman"/>
          <w:sz w:val="28"/>
          <w:szCs w:val="28"/>
        </w:rPr>
        <w:t>.</w:t>
      </w:r>
    </w:p>
    <w:p w14:paraId="2FFBEA2C" w14:textId="77777777" w:rsidR="005B5E04" w:rsidRDefault="005B5E0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14:paraId="6E5356D3" w14:textId="77777777" w:rsidR="005B5E04" w:rsidRDefault="005B5E0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14:paraId="0E36C960" w14:textId="77777777" w:rsidR="002D2AF4" w:rsidRDefault="002D2AF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14:paraId="66D830EE" w14:textId="77777777" w:rsidR="005B5E04" w:rsidRPr="00752D69" w:rsidRDefault="005B5E04" w:rsidP="005B5E04">
      <w:pPr>
        <w:spacing w:line="240" w:lineRule="exact"/>
        <w:ind w:left="5103"/>
        <w:jc w:val="center"/>
        <w:rPr>
          <w:rFonts w:ascii="Times New Roman" w:hAnsi="Times New Roman"/>
          <w:sz w:val="28"/>
          <w:szCs w:val="28"/>
        </w:rPr>
      </w:pPr>
      <w:r>
        <w:rPr>
          <w:rFonts w:ascii="Times New Roman" w:hAnsi="Times New Roman"/>
          <w:sz w:val="28"/>
          <w:szCs w:val="28"/>
        </w:rPr>
        <w:t>Приложение 4</w:t>
      </w:r>
    </w:p>
    <w:p w14:paraId="0ED9F820" w14:textId="77777777" w:rsidR="005B5E04" w:rsidRPr="00752D69" w:rsidRDefault="005B5E04" w:rsidP="005B5E04">
      <w:pPr>
        <w:spacing w:line="240" w:lineRule="exact"/>
        <w:ind w:left="5103"/>
        <w:jc w:val="center"/>
        <w:rPr>
          <w:rFonts w:ascii="Times New Roman" w:hAnsi="Times New Roman"/>
          <w:sz w:val="28"/>
          <w:szCs w:val="28"/>
        </w:rPr>
      </w:pPr>
    </w:p>
    <w:p w14:paraId="5B10990C" w14:textId="77777777" w:rsidR="005B5E04" w:rsidRDefault="005B5E04" w:rsidP="005B5E04">
      <w:pPr>
        <w:spacing w:line="240" w:lineRule="exact"/>
        <w:ind w:left="5103"/>
        <w:jc w:val="both"/>
        <w:rPr>
          <w:rFonts w:ascii="Times New Roman" w:hAnsi="Times New Roman"/>
          <w:sz w:val="28"/>
          <w:szCs w:val="28"/>
        </w:rPr>
      </w:pPr>
      <w:r w:rsidRPr="00752D69">
        <w:rPr>
          <w:rFonts w:ascii="Times New Roman" w:hAnsi="Times New Roman"/>
          <w:sz w:val="28"/>
          <w:szCs w:val="28"/>
        </w:rPr>
        <w:lastRenderedPageBreak/>
        <w:t xml:space="preserve">к муниципальной программе Георгиевского </w:t>
      </w:r>
      <w:r w:rsidR="003D4ECA">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14:paraId="26CC4EC2" w14:textId="77777777" w:rsidR="005B5E04" w:rsidRDefault="005B5E04" w:rsidP="005B5E04">
      <w:pPr>
        <w:spacing w:line="240" w:lineRule="exact"/>
        <w:jc w:val="both"/>
        <w:rPr>
          <w:rFonts w:ascii="Times New Roman" w:hAnsi="Times New Roman"/>
          <w:sz w:val="28"/>
          <w:szCs w:val="28"/>
        </w:rPr>
      </w:pPr>
    </w:p>
    <w:p w14:paraId="06F62373" w14:textId="77777777" w:rsidR="005B5E04" w:rsidRDefault="005B5E04" w:rsidP="005B5E04">
      <w:pPr>
        <w:spacing w:line="240" w:lineRule="exact"/>
        <w:jc w:val="both"/>
        <w:rPr>
          <w:rFonts w:ascii="Times New Roman" w:hAnsi="Times New Roman"/>
          <w:sz w:val="28"/>
          <w:szCs w:val="28"/>
        </w:rPr>
      </w:pPr>
    </w:p>
    <w:p w14:paraId="2BBAA462" w14:textId="77777777" w:rsidR="005B5E04" w:rsidRDefault="005B5E04" w:rsidP="005B5E04">
      <w:pPr>
        <w:spacing w:line="240" w:lineRule="exact"/>
        <w:jc w:val="both"/>
        <w:rPr>
          <w:rFonts w:ascii="Times New Roman" w:hAnsi="Times New Roman"/>
          <w:sz w:val="28"/>
          <w:szCs w:val="28"/>
        </w:rPr>
      </w:pPr>
    </w:p>
    <w:p w14:paraId="32410085" w14:textId="77777777" w:rsidR="005B5E04" w:rsidRDefault="005B5E04" w:rsidP="005B5E04">
      <w:pPr>
        <w:spacing w:line="240" w:lineRule="exact"/>
        <w:jc w:val="both"/>
        <w:rPr>
          <w:rFonts w:ascii="Times New Roman" w:hAnsi="Times New Roman"/>
          <w:sz w:val="28"/>
          <w:szCs w:val="28"/>
        </w:rPr>
      </w:pPr>
    </w:p>
    <w:p w14:paraId="02BDBBA5" w14:textId="77777777" w:rsidR="005B5E04" w:rsidRPr="00752D69" w:rsidRDefault="005B5E04" w:rsidP="005B5E04">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14:paraId="43D46DCD" w14:textId="77777777" w:rsidR="005B5E04" w:rsidRPr="00752D69" w:rsidRDefault="005B5E04" w:rsidP="005B5E04">
      <w:pPr>
        <w:spacing w:line="240" w:lineRule="exact"/>
        <w:jc w:val="center"/>
        <w:rPr>
          <w:rFonts w:ascii="Times New Roman" w:hAnsi="Times New Roman"/>
          <w:sz w:val="28"/>
          <w:szCs w:val="28"/>
        </w:rPr>
      </w:pPr>
      <w:r>
        <w:rPr>
          <w:rFonts w:ascii="Times New Roman" w:hAnsi="Times New Roman"/>
          <w:sz w:val="28"/>
          <w:szCs w:val="28"/>
        </w:rPr>
        <w:t>«Межнациональные отношения</w:t>
      </w:r>
      <w:r w:rsidRPr="00752D69">
        <w:rPr>
          <w:rFonts w:ascii="Times New Roman" w:hAnsi="Times New Roman"/>
          <w:sz w:val="28"/>
          <w:szCs w:val="28"/>
        </w:rPr>
        <w:t>»</w:t>
      </w:r>
    </w:p>
    <w:p w14:paraId="4785288B" w14:textId="77777777" w:rsidR="005B5E04" w:rsidRPr="00752D69" w:rsidRDefault="005B5E04" w:rsidP="005B5E04">
      <w:pPr>
        <w:jc w:val="center"/>
        <w:rPr>
          <w:rFonts w:ascii="Times New Roman" w:hAnsi="Times New Roman"/>
          <w:sz w:val="28"/>
          <w:szCs w:val="28"/>
        </w:rPr>
      </w:pPr>
    </w:p>
    <w:p w14:paraId="5A712985" w14:textId="77777777" w:rsidR="005B5E04" w:rsidRPr="00752D69" w:rsidRDefault="005B5E04" w:rsidP="005B5E04">
      <w:pPr>
        <w:jc w:val="center"/>
        <w:rPr>
          <w:rFonts w:ascii="Times New Roman" w:hAnsi="Times New Roman"/>
          <w:sz w:val="28"/>
          <w:szCs w:val="28"/>
        </w:rPr>
      </w:pPr>
    </w:p>
    <w:p w14:paraId="4252C907" w14:textId="77777777" w:rsidR="005B5E04" w:rsidRPr="00752D69" w:rsidRDefault="005B5E04" w:rsidP="005B5E04">
      <w:pPr>
        <w:spacing w:line="240" w:lineRule="exact"/>
        <w:jc w:val="center"/>
        <w:rPr>
          <w:rFonts w:ascii="Times New Roman" w:hAnsi="Times New Roman"/>
          <w:sz w:val="28"/>
          <w:szCs w:val="28"/>
        </w:rPr>
      </w:pPr>
      <w:r w:rsidRPr="00752D69">
        <w:rPr>
          <w:rFonts w:ascii="Times New Roman" w:hAnsi="Times New Roman"/>
          <w:sz w:val="28"/>
          <w:szCs w:val="28"/>
        </w:rPr>
        <w:t>ПАСПОРТ</w:t>
      </w:r>
    </w:p>
    <w:p w14:paraId="7CF6F917" w14:textId="77777777" w:rsidR="005B5E04" w:rsidRPr="00752D69" w:rsidRDefault="005B5E04" w:rsidP="005B5E04">
      <w:pPr>
        <w:spacing w:line="240" w:lineRule="exact"/>
        <w:jc w:val="center"/>
        <w:rPr>
          <w:rFonts w:ascii="Times New Roman" w:hAnsi="Times New Roman"/>
          <w:sz w:val="28"/>
          <w:szCs w:val="28"/>
        </w:rPr>
      </w:pPr>
    </w:p>
    <w:p w14:paraId="29BEE89C" w14:textId="77777777" w:rsidR="005B5E04" w:rsidRPr="00752D69" w:rsidRDefault="005B5E04" w:rsidP="005B5E04">
      <w:pPr>
        <w:spacing w:line="240" w:lineRule="exact"/>
        <w:jc w:val="center"/>
        <w:rPr>
          <w:rFonts w:ascii="Times New Roman" w:hAnsi="Times New Roman"/>
          <w:sz w:val="28"/>
          <w:szCs w:val="28"/>
        </w:rPr>
      </w:pPr>
      <w:r w:rsidRPr="00752D69">
        <w:rPr>
          <w:rFonts w:ascii="Times New Roman" w:hAnsi="Times New Roman"/>
          <w:sz w:val="28"/>
          <w:szCs w:val="28"/>
        </w:rPr>
        <w:t>подпрограммы «</w:t>
      </w:r>
      <w:r>
        <w:rPr>
          <w:rFonts w:ascii="Times New Roman" w:hAnsi="Times New Roman"/>
          <w:sz w:val="28"/>
          <w:szCs w:val="28"/>
        </w:rPr>
        <w:t>Межнациональные отношения</w:t>
      </w:r>
      <w:r w:rsidRPr="00752D69">
        <w:rPr>
          <w:rFonts w:ascii="Times New Roman" w:hAnsi="Times New Roman"/>
          <w:sz w:val="28"/>
          <w:szCs w:val="28"/>
        </w:rPr>
        <w:t>»</w:t>
      </w:r>
    </w:p>
    <w:p w14:paraId="1BEE68E3" w14:textId="77777777" w:rsidR="005B5E04" w:rsidRPr="00752D69" w:rsidRDefault="005B5E04" w:rsidP="005B5E04">
      <w:pPr>
        <w:jc w:val="center"/>
        <w:rPr>
          <w:rFonts w:ascii="Times New Roman" w:hAnsi="Times New Roman"/>
          <w:sz w:val="28"/>
          <w:szCs w:val="28"/>
        </w:rPr>
      </w:pPr>
    </w:p>
    <w:p w14:paraId="243A997E" w14:textId="77777777" w:rsidR="005B5E04" w:rsidRPr="00752D69" w:rsidRDefault="005B5E04" w:rsidP="005B5E04">
      <w:pPr>
        <w:jc w:val="center"/>
        <w:rPr>
          <w:rFonts w:ascii="Times New Roman" w:hAnsi="Times New Roman"/>
          <w:sz w:val="28"/>
          <w:szCs w:val="28"/>
        </w:rPr>
      </w:pPr>
    </w:p>
    <w:tbl>
      <w:tblPr>
        <w:tblW w:w="4947" w:type="pct"/>
        <w:jc w:val="center"/>
        <w:tblLook w:val="04A0" w:firstRow="1" w:lastRow="0" w:firstColumn="1" w:lastColumn="0" w:noHBand="0" w:noVBand="1"/>
      </w:tblPr>
      <w:tblGrid>
        <w:gridCol w:w="3273"/>
        <w:gridCol w:w="5982"/>
      </w:tblGrid>
      <w:tr w:rsidR="005B5E04" w:rsidRPr="00752D69" w14:paraId="20755A06" w14:textId="77777777" w:rsidTr="005B5E04">
        <w:trPr>
          <w:trHeight w:val="152"/>
          <w:jc w:val="center"/>
        </w:trPr>
        <w:tc>
          <w:tcPr>
            <w:tcW w:w="1768" w:type="pct"/>
            <w:hideMark/>
          </w:tcPr>
          <w:p w14:paraId="771F461F"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14:paraId="05D1FAD1"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14:paraId="638FD899" w14:textId="77777777" w:rsidR="005B5E04" w:rsidRPr="00752D69" w:rsidRDefault="005B5E04" w:rsidP="005B5E04">
            <w:pPr>
              <w:jc w:val="both"/>
              <w:rPr>
                <w:rFonts w:ascii="Times New Roman" w:hAnsi="Times New Roman"/>
                <w:color w:val="000000" w:themeColor="text1"/>
                <w:spacing w:val="-3"/>
                <w:sz w:val="28"/>
                <w:szCs w:val="28"/>
                <w:lang w:eastAsia="en-US"/>
              </w:rPr>
            </w:pPr>
            <w:r w:rsidRPr="00752D69">
              <w:rPr>
                <w:rFonts w:ascii="Times New Roman" w:hAnsi="Times New Roman"/>
                <w:color w:val="000000" w:themeColor="text1"/>
                <w:sz w:val="28"/>
                <w:szCs w:val="28"/>
                <w:lang w:eastAsia="en-US"/>
              </w:rPr>
              <w:t>«</w:t>
            </w:r>
            <w:r>
              <w:rPr>
                <w:rFonts w:ascii="Times New Roman" w:hAnsi="Times New Roman"/>
                <w:color w:val="000000" w:themeColor="text1"/>
                <w:sz w:val="28"/>
                <w:szCs w:val="28"/>
                <w:lang w:eastAsia="en-US"/>
              </w:rPr>
              <w:t>Межнациональные отношения</w:t>
            </w:r>
            <w:r w:rsidRPr="00752D69">
              <w:rPr>
                <w:rFonts w:ascii="Times New Roman" w:hAnsi="Times New Roman"/>
                <w:color w:val="000000" w:themeColor="text1"/>
                <w:sz w:val="28"/>
                <w:szCs w:val="28"/>
                <w:lang w:eastAsia="en-US"/>
              </w:rPr>
              <w:t xml:space="preserve">» (далее – Подпрограмма) </w:t>
            </w:r>
          </w:p>
        </w:tc>
      </w:tr>
      <w:tr w:rsidR="005B5E04" w:rsidRPr="00752D69" w14:paraId="3AEEEBDB" w14:textId="77777777" w:rsidTr="005B5E04">
        <w:trPr>
          <w:cantSplit/>
          <w:trHeight w:val="201"/>
          <w:jc w:val="center"/>
        </w:trPr>
        <w:tc>
          <w:tcPr>
            <w:tcW w:w="5000" w:type="pct"/>
            <w:gridSpan w:val="2"/>
          </w:tcPr>
          <w:p w14:paraId="510B55FF" w14:textId="77777777"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14:paraId="3547D1B9" w14:textId="77777777" w:rsidTr="005B5E04">
        <w:trPr>
          <w:jc w:val="center"/>
        </w:trPr>
        <w:tc>
          <w:tcPr>
            <w:tcW w:w="1768" w:type="pct"/>
            <w:hideMark/>
          </w:tcPr>
          <w:p w14:paraId="7ADB10B0"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14:paraId="411C31DD"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14:paraId="71B1C3EC" w14:textId="77777777" w:rsidR="005B5E04"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14:paraId="4BB6305E" w14:textId="77777777" w:rsidR="005B5E04" w:rsidRPr="00752D69" w:rsidRDefault="005B5E04" w:rsidP="005B5E04">
            <w:pPr>
              <w:jc w:val="both"/>
              <w:rPr>
                <w:rFonts w:ascii="Times New Roman" w:hAnsi="Times New Roman"/>
                <w:color w:val="000000" w:themeColor="text1"/>
                <w:sz w:val="28"/>
                <w:szCs w:val="28"/>
                <w:lang w:eastAsia="en-US"/>
              </w:rPr>
            </w:pPr>
          </w:p>
        </w:tc>
        <w:tc>
          <w:tcPr>
            <w:tcW w:w="3232" w:type="pct"/>
            <w:hideMark/>
          </w:tcPr>
          <w:p w14:paraId="276A54E6" w14:textId="77777777" w:rsidR="005B5E04" w:rsidRPr="00676BDC" w:rsidRDefault="005B5E04" w:rsidP="005B5E04">
            <w:pPr>
              <w:pStyle w:val="BodyText21"/>
              <w:jc w:val="both"/>
              <w:rPr>
                <w:szCs w:val="28"/>
              </w:rPr>
            </w:pPr>
            <w:r w:rsidRPr="00752D69">
              <w:rPr>
                <w:szCs w:val="28"/>
              </w:rPr>
              <w:t xml:space="preserve">администрация Георгиевского </w:t>
            </w:r>
            <w:r>
              <w:rPr>
                <w:szCs w:val="28"/>
              </w:rPr>
              <w:t>муниципального</w:t>
            </w:r>
            <w:r w:rsidRPr="00752D69">
              <w:rPr>
                <w:szCs w:val="28"/>
              </w:rPr>
              <w:t xml:space="preserve"> округа Ставропольского края</w:t>
            </w:r>
            <w:r>
              <w:rPr>
                <w:szCs w:val="28"/>
              </w:rPr>
              <w:t xml:space="preserve"> в лице управления по общественной безопасности </w:t>
            </w:r>
            <w:r w:rsidRPr="00752D69">
              <w:rPr>
                <w:szCs w:val="28"/>
              </w:rPr>
              <w:t xml:space="preserve">администрации Георгиевского </w:t>
            </w:r>
            <w:r>
              <w:rPr>
                <w:szCs w:val="28"/>
              </w:rPr>
              <w:t>муниципального</w:t>
            </w:r>
            <w:r w:rsidRPr="00752D69">
              <w:rPr>
                <w:szCs w:val="28"/>
              </w:rPr>
              <w:t xml:space="preserve"> округа Ставропольского края (далее – </w:t>
            </w:r>
            <w:r>
              <w:rPr>
                <w:szCs w:val="28"/>
              </w:rPr>
              <w:t>управление по общественной безопасности</w:t>
            </w:r>
            <w:r w:rsidRPr="00752D69">
              <w:rPr>
                <w:szCs w:val="28"/>
              </w:rPr>
              <w:t>)</w:t>
            </w:r>
          </w:p>
        </w:tc>
      </w:tr>
      <w:tr w:rsidR="005B5E04" w:rsidRPr="00752D69" w14:paraId="47A76588" w14:textId="77777777" w:rsidTr="005B5E04">
        <w:trPr>
          <w:cantSplit/>
          <w:jc w:val="center"/>
        </w:trPr>
        <w:tc>
          <w:tcPr>
            <w:tcW w:w="5000" w:type="pct"/>
            <w:gridSpan w:val="2"/>
          </w:tcPr>
          <w:p w14:paraId="1F457BB4" w14:textId="77777777"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14:paraId="5432D541" w14:textId="77777777" w:rsidTr="005B5E04">
        <w:trPr>
          <w:jc w:val="center"/>
        </w:trPr>
        <w:tc>
          <w:tcPr>
            <w:tcW w:w="1768" w:type="pct"/>
            <w:hideMark/>
          </w:tcPr>
          <w:p w14:paraId="7BEEF4A2"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14:paraId="192BF014"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14:paraId="45A5E13E" w14:textId="77777777" w:rsidR="0098061C"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культуры и туризма администрации Георгиевского муниципального округа Ставропольского края;</w:t>
            </w:r>
          </w:p>
          <w:p w14:paraId="07BEE749" w14:textId="77777777" w:rsidR="0098061C"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образования администрации Георгиевского муниципального округа Ставропольского края;</w:t>
            </w:r>
          </w:p>
          <w:p w14:paraId="41BB943E" w14:textId="77777777" w:rsidR="005B5E04" w:rsidRPr="00752D69"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сельского хозяйства и развития территорий администрации Георгиевского муниципального округа Ставропольского края;</w:t>
            </w:r>
          </w:p>
        </w:tc>
      </w:tr>
      <w:tr w:rsidR="005B5E04" w:rsidRPr="00752D69" w14:paraId="5D992CC6" w14:textId="77777777" w:rsidTr="005B5E04">
        <w:trPr>
          <w:cantSplit/>
          <w:jc w:val="center"/>
        </w:trPr>
        <w:tc>
          <w:tcPr>
            <w:tcW w:w="5000" w:type="pct"/>
            <w:gridSpan w:val="2"/>
          </w:tcPr>
          <w:p w14:paraId="3D2C0A70" w14:textId="77777777"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14:paraId="43C234BA" w14:textId="77777777" w:rsidTr="005B5E04">
        <w:trPr>
          <w:jc w:val="center"/>
        </w:trPr>
        <w:tc>
          <w:tcPr>
            <w:tcW w:w="1768" w:type="pct"/>
            <w:hideMark/>
          </w:tcPr>
          <w:p w14:paraId="585789B6"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14:paraId="314AE688"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14:paraId="217AB9F6" w14:textId="77777777" w:rsidR="005B5E04" w:rsidRDefault="005B5E04" w:rsidP="005B5E0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отдел МВД России по Георгиевскому городскому округу (по согласованию);</w:t>
            </w:r>
          </w:p>
          <w:p w14:paraId="7C3CE1F0" w14:textId="77777777" w:rsidR="005B5E04" w:rsidRPr="00752D69" w:rsidRDefault="005B5E04" w:rsidP="005B5E04">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казачьи общества Георгиевского </w:t>
            </w:r>
            <w:r w:rsidR="003D4ECA">
              <w:rPr>
                <w:rFonts w:ascii="Times New Roman" w:hAnsi="Times New Roman"/>
                <w:color w:val="000000" w:themeColor="text1"/>
                <w:sz w:val="28"/>
                <w:szCs w:val="28"/>
                <w:lang w:eastAsia="en-US"/>
              </w:rPr>
              <w:t>муниципального</w:t>
            </w:r>
            <w:r w:rsidRPr="00752D69">
              <w:rPr>
                <w:rFonts w:ascii="Times New Roman" w:hAnsi="Times New Roman"/>
                <w:color w:val="000000" w:themeColor="text1"/>
                <w:sz w:val="28"/>
                <w:szCs w:val="28"/>
                <w:lang w:eastAsia="en-US"/>
              </w:rPr>
              <w:t xml:space="preserve"> округа Ставропольского края (по согласованию);</w:t>
            </w:r>
          </w:p>
          <w:p w14:paraId="46B4B0A5" w14:textId="77777777" w:rsidR="005B5E04" w:rsidRPr="00752D69" w:rsidRDefault="005B5E04" w:rsidP="005B5E04">
            <w:pPr>
              <w:keepNext/>
              <w:keepLines/>
              <w:jc w:val="both"/>
              <w:rPr>
                <w:rFonts w:ascii="Times New Roman" w:hAnsi="Times New Roman"/>
                <w:sz w:val="28"/>
                <w:szCs w:val="28"/>
              </w:rPr>
            </w:pPr>
            <w:r w:rsidRPr="00752D69">
              <w:rPr>
                <w:rFonts w:ascii="Times New Roman" w:hAnsi="Times New Roman"/>
                <w:color w:val="000000"/>
                <w:sz w:val="28"/>
                <w:szCs w:val="28"/>
              </w:rPr>
              <w:t>национально-культурные объединения и организации (по согласованию)</w:t>
            </w:r>
            <w:r w:rsidRPr="00752D69">
              <w:rPr>
                <w:rFonts w:ascii="Times New Roman" w:hAnsi="Times New Roman"/>
                <w:sz w:val="28"/>
                <w:szCs w:val="28"/>
              </w:rPr>
              <w:t>;</w:t>
            </w:r>
          </w:p>
          <w:p w14:paraId="1CE9788B" w14:textId="77777777" w:rsidR="005B5E04" w:rsidRPr="00752D69" w:rsidRDefault="005B5E04" w:rsidP="005B5E04">
            <w:pPr>
              <w:keepNext/>
              <w:keepLines/>
              <w:jc w:val="both"/>
              <w:rPr>
                <w:rFonts w:ascii="Times New Roman" w:hAnsi="Times New Roman"/>
                <w:color w:val="000000" w:themeColor="text1"/>
                <w:sz w:val="28"/>
                <w:szCs w:val="28"/>
                <w:lang w:eastAsia="en-US"/>
              </w:rPr>
            </w:pPr>
            <w:r w:rsidRPr="00752D69">
              <w:rPr>
                <w:rFonts w:ascii="Times New Roman" w:hAnsi="Times New Roman"/>
                <w:sz w:val="28"/>
                <w:szCs w:val="28"/>
              </w:rPr>
              <w:t>общественные организации (по согласованию)</w:t>
            </w:r>
          </w:p>
        </w:tc>
      </w:tr>
      <w:tr w:rsidR="005B5E04" w:rsidRPr="00752D69" w14:paraId="64D21017" w14:textId="77777777" w:rsidTr="005B5E04">
        <w:trPr>
          <w:cantSplit/>
          <w:trHeight w:val="234"/>
          <w:jc w:val="center"/>
        </w:trPr>
        <w:tc>
          <w:tcPr>
            <w:tcW w:w="5000" w:type="pct"/>
            <w:gridSpan w:val="2"/>
          </w:tcPr>
          <w:p w14:paraId="0C6DA14F" w14:textId="77777777"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14:paraId="6630BFAE" w14:textId="77777777" w:rsidTr="005B5E04">
        <w:trPr>
          <w:trHeight w:val="283"/>
          <w:jc w:val="center"/>
        </w:trPr>
        <w:tc>
          <w:tcPr>
            <w:tcW w:w="1768" w:type="pct"/>
            <w:hideMark/>
          </w:tcPr>
          <w:p w14:paraId="69C02BA1" w14:textId="77777777" w:rsidR="005B5E04" w:rsidRPr="00752D69" w:rsidRDefault="005B5E04" w:rsidP="005B5E0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Задачи</w:t>
            </w:r>
            <w:r w:rsidRPr="00752D69">
              <w:rPr>
                <w:rFonts w:ascii="Times New Roman" w:hAnsi="Times New Roman"/>
                <w:color w:val="000000" w:themeColor="text1"/>
                <w:sz w:val="28"/>
                <w:szCs w:val="28"/>
                <w:lang w:eastAsia="en-US"/>
              </w:rPr>
              <w:t xml:space="preserve"> Подпрограммы</w:t>
            </w:r>
          </w:p>
        </w:tc>
        <w:tc>
          <w:tcPr>
            <w:tcW w:w="3232" w:type="pct"/>
          </w:tcPr>
          <w:p w14:paraId="0C56A133" w14:textId="77777777" w:rsidR="005B5E04" w:rsidRDefault="003D4ECA" w:rsidP="005B5E04">
            <w:pPr>
              <w:jc w:val="both"/>
              <w:rPr>
                <w:rFonts w:ascii="Times New Roman" w:hAnsi="Times New Roman"/>
                <w:color w:val="000000" w:themeColor="text1"/>
                <w:sz w:val="28"/>
                <w:szCs w:val="28"/>
              </w:rPr>
            </w:pPr>
            <w:r>
              <w:rPr>
                <w:rFonts w:ascii="Times New Roman" w:hAnsi="Times New Roman"/>
                <w:color w:val="000000" w:themeColor="text1"/>
                <w:sz w:val="28"/>
                <w:szCs w:val="28"/>
              </w:rPr>
              <w:t>о</w:t>
            </w:r>
            <w:r w:rsidR="005B5E04" w:rsidRPr="00752D69">
              <w:rPr>
                <w:rFonts w:ascii="Times New Roman" w:hAnsi="Times New Roman"/>
                <w:color w:val="000000" w:themeColor="text1"/>
                <w:sz w:val="28"/>
                <w:szCs w:val="28"/>
              </w:rPr>
              <w:t>существление</w:t>
            </w:r>
            <w:r>
              <w:rPr>
                <w:rFonts w:ascii="Times New Roman" w:hAnsi="Times New Roman"/>
                <w:color w:val="000000" w:themeColor="text1"/>
                <w:sz w:val="28"/>
                <w:szCs w:val="28"/>
              </w:rPr>
              <w:t xml:space="preserve"> </w:t>
            </w:r>
            <w:r w:rsidR="005B5E04" w:rsidRPr="00752D69">
              <w:rPr>
                <w:rFonts w:ascii="Times New Roman" w:hAnsi="Times New Roman"/>
                <w:color w:val="000000" w:themeColor="text1"/>
                <w:sz w:val="28"/>
                <w:szCs w:val="28"/>
              </w:rPr>
              <w:t>профилактических и пропагандистских мер, направленных на предупреждение межнациональных и межконфессиональных конфликтов, этничес</w:t>
            </w:r>
            <w:r w:rsidR="005B5E04">
              <w:rPr>
                <w:rFonts w:ascii="Times New Roman" w:hAnsi="Times New Roman"/>
                <w:color w:val="000000" w:themeColor="text1"/>
                <w:sz w:val="28"/>
                <w:szCs w:val="28"/>
              </w:rPr>
              <w:t>кого и религиозного экстремизма;</w:t>
            </w:r>
          </w:p>
          <w:p w14:paraId="7272CF9B" w14:textId="77777777" w:rsidR="005B5E04" w:rsidRDefault="005B5E04" w:rsidP="005B5E04">
            <w:pPr>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 xml:space="preserve">осуществление мер, направленных на социальную и культурную адаптацию иностранных граждан на территории Георгиевского </w:t>
            </w:r>
            <w:r>
              <w:rPr>
                <w:rFonts w:ascii="Times New Roman" w:hAnsi="Times New Roman"/>
                <w:color w:val="000000" w:themeColor="text1"/>
                <w:sz w:val="28"/>
                <w:szCs w:val="28"/>
              </w:rPr>
              <w:t>муниципального</w:t>
            </w:r>
            <w:r w:rsidRPr="00F602B7">
              <w:rPr>
                <w:rFonts w:ascii="Times New Roman" w:hAnsi="Times New Roman"/>
                <w:color w:val="000000" w:themeColor="text1"/>
                <w:sz w:val="28"/>
                <w:szCs w:val="28"/>
              </w:rPr>
              <w:t xml:space="preserve"> округа Ставропольского края</w:t>
            </w:r>
          </w:p>
          <w:p w14:paraId="39936259" w14:textId="77777777" w:rsidR="005B5E04" w:rsidRPr="00F602B7" w:rsidRDefault="005B5E04" w:rsidP="005B5E04">
            <w:pPr>
              <w:jc w:val="both"/>
              <w:rPr>
                <w:rFonts w:ascii="Times New Roman" w:hAnsi="Times New Roman"/>
                <w:color w:val="FF0000"/>
                <w:sz w:val="28"/>
                <w:szCs w:val="28"/>
                <w:lang w:eastAsia="en-US"/>
              </w:rPr>
            </w:pPr>
          </w:p>
        </w:tc>
      </w:tr>
      <w:tr w:rsidR="005B5E04" w:rsidRPr="00752D69" w14:paraId="05F02B04" w14:textId="77777777" w:rsidTr="005B5E04">
        <w:trPr>
          <w:jc w:val="center"/>
        </w:trPr>
        <w:tc>
          <w:tcPr>
            <w:tcW w:w="1768" w:type="pct"/>
          </w:tcPr>
          <w:p w14:paraId="77365DC2"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Показатели решения </w:t>
            </w:r>
          </w:p>
          <w:p w14:paraId="7BB7DCB9"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 Подпрограммы</w:t>
            </w:r>
          </w:p>
          <w:p w14:paraId="579BB225" w14:textId="77777777" w:rsidR="005B5E04" w:rsidRPr="00752D69" w:rsidRDefault="005B5E04" w:rsidP="005B5E04">
            <w:pPr>
              <w:jc w:val="both"/>
              <w:rPr>
                <w:rFonts w:ascii="Times New Roman" w:hAnsi="Times New Roman"/>
                <w:color w:val="000000" w:themeColor="text1"/>
                <w:sz w:val="28"/>
                <w:szCs w:val="28"/>
                <w:u w:val="single"/>
                <w:lang w:eastAsia="en-US"/>
              </w:rPr>
            </w:pPr>
          </w:p>
        </w:tc>
        <w:tc>
          <w:tcPr>
            <w:tcW w:w="3232" w:type="pct"/>
            <w:hideMark/>
          </w:tcPr>
          <w:p w14:paraId="0B0E28E9" w14:textId="77777777" w:rsidR="005B5E04" w:rsidRDefault="005B5E04" w:rsidP="005B5E04">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r w:rsidR="003D4ECA">
              <w:rPr>
                <w:rFonts w:ascii="Times New Roman" w:hAnsi="Times New Roman"/>
                <w:color w:val="000000" w:themeColor="text1"/>
                <w:sz w:val="28"/>
                <w:szCs w:val="28"/>
              </w:rPr>
              <w:t>;</w:t>
            </w:r>
          </w:p>
          <w:p w14:paraId="39442299" w14:textId="77777777" w:rsidR="003D4ECA" w:rsidRPr="003D4ECA" w:rsidRDefault="00F83FA0" w:rsidP="003D4ECA">
            <w:pPr>
              <w:jc w:val="both"/>
              <w:rPr>
                <w:rFonts w:ascii="Times New Roman" w:hAnsi="Times New Roman"/>
                <w:color w:val="000000" w:themeColor="text1"/>
                <w:sz w:val="28"/>
                <w:szCs w:val="28"/>
              </w:rPr>
            </w:pPr>
            <w:r>
              <w:rPr>
                <w:rFonts w:ascii="Times New Roman" w:hAnsi="Times New Roman"/>
                <w:color w:val="000000" w:themeColor="text1"/>
                <w:sz w:val="28"/>
                <w:szCs w:val="28"/>
              </w:rPr>
              <w:t>доля</w:t>
            </w:r>
            <w:r w:rsidRPr="00F602B7">
              <w:rPr>
                <w:rFonts w:ascii="Times New Roman" w:hAnsi="Times New Roman"/>
                <w:color w:val="000000" w:themeColor="text1"/>
                <w:sz w:val="28"/>
                <w:szCs w:val="28"/>
              </w:rPr>
              <w:t xml:space="preserve"> населения Георгиевского </w:t>
            </w:r>
            <w:r>
              <w:rPr>
                <w:rFonts w:ascii="Times New Roman" w:hAnsi="Times New Roman"/>
                <w:color w:val="000000" w:themeColor="text1"/>
                <w:sz w:val="28"/>
                <w:szCs w:val="28"/>
              </w:rPr>
              <w:t>муниципального</w:t>
            </w:r>
            <w:r w:rsidRPr="00F602B7">
              <w:rPr>
                <w:rFonts w:ascii="Times New Roman" w:hAnsi="Times New Roman"/>
                <w:color w:val="000000" w:themeColor="text1"/>
                <w:sz w:val="28"/>
                <w:szCs w:val="28"/>
              </w:rPr>
              <w:t xml:space="preserve"> округа Ставропольского края, н</w:t>
            </w:r>
            <w:r>
              <w:rPr>
                <w:rFonts w:ascii="Times New Roman" w:hAnsi="Times New Roman"/>
                <w:color w:val="000000" w:themeColor="text1"/>
                <w:sz w:val="28"/>
                <w:szCs w:val="28"/>
              </w:rPr>
              <w:t>е испытывающего</w:t>
            </w:r>
            <w:r w:rsidRPr="00F602B7">
              <w:rPr>
                <w:rFonts w:ascii="Times New Roman" w:hAnsi="Times New Roman"/>
                <w:color w:val="000000" w:themeColor="text1"/>
                <w:sz w:val="28"/>
                <w:szCs w:val="28"/>
              </w:rPr>
              <w:t xml:space="preserve"> негативного отношения к иностранным гражданам, в общей численности опрошенных лиц</w:t>
            </w:r>
          </w:p>
        </w:tc>
      </w:tr>
      <w:tr w:rsidR="005B5E04" w:rsidRPr="00752D69" w14:paraId="50265CAA" w14:textId="77777777" w:rsidTr="005B5E04">
        <w:trPr>
          <w:jc w:val="center"/>
        </w:trPr>
        <w:tc>
          <w:tcPr>
            <w:tcW w:w="1768" w:type="pct"/>
          </w:tcPr>
          <w:p w14:paraId="69AEED5A" w14:textId="77777777" w:rsidR="005B5E04" w:rsidRPr="00752D69" w:rsidRDefault="005B5E04" w:rsidP="005B5E04">
            <w:pPr>
              <w:jc w:val="both"/>
              <w:rPr>
                <w:rFonts w:ascii="Times New Roman" w:hAnsi="Times New Roman"/>
                <w:color w:val="000000" w:themeColor="text1"/>
                <w:sz w:val="28"/>
                <w:szCs w:val="28"/>
                <w:lang w:eastAsia="en-US"/>
              </w:rPr>
            </w:pPr>
          </w:p>
        </w:tc>
        <w:tc>
          <w:tcPr>
            <w:tcW w:w="3232" w:type="pct"/>
          </w:tcPr>
          <w:p w14:paraId="76D478AC" w14:textId="77777777" w:rsidR="005B5E04" w:rsidRPr="00752D69" w:rsidRDefault="005B5E04" w:rsidP="005B5E04">
            <w:pPr>
              <w:keepNext/>
              <w:keepLines/>
              <w:jc w:val="both"/>
              <w:rPr>
                <w:rFonts w:ascii="Times New Roman" w:hAnsi="Times New Roman"/>
                <w:color w:val="000000" w:themeColor="text1"/>
                <w:sz w:val="28"/>
                <w:szCs w:val="28"/>
                <w:lang w:eastAsia="en-US"/>
              </w:rPr>
            </w:pPr>
          </w:p>
        </w:tc>
      </w:tr>
      <w:tr w:rsidR="005B5E04" w:rsidRPr="00752D69" w14:paraId="2741CF78" w14:textId="77777777" w:rsidTr="005B5E04">
        <w:trPr>
          <w:jc w:val="center"/>
        </w:trPr>
        <w:tc>
          <w:tcPr>
            <w:tcW w:w="1768" w:type="pct"/>
          </w:tcPr>
          <w:p w14:paraId="6ABDBB19"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14:paraId="0BBFAA04" w14:textId="77777777"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14:paraId="52EA1F90" w14:textId="77777777" w:rsidR="005B5E04" w:rsidRPr="00752D69" w:rsidRDefault="005B5E04" w:rsidP="005B5E04">
            <w:pPr>
              <w:jc w:val="both"/>
              <w:rPr>
                <w:rFonts w:ascii="Times New Roman" w:hAnsi="Times New Roman"/>
                <w:color w:val="000000" w:themeColor="text1"/>
                <w:sz w:val="28"/>
                <w:szCs w:val="28"/>
                <w:lang w:eastAsia="en-US"/>
              </w:rPr>
            </w:pPr>
          </w:p>
        </w:tc>
        <w:tc>
          <w:tcPr>
            <w:tcW w:w="3232" w:type="pct"/>
            <w:hideMark/>
          </w:tcPr>
          <w:p w14:paraId="7AC9B56B" w14:textId="77777777" w:rsidR="005B5E04" w:rsidRPr="00752D69" w:rsidRDefault="005B5E04" w:rsidP="005B5E04">
            <w:pPr>
              <w:keepNext/>
              <w:keepLines/>
              <w:jc w:val="both"/>
              <w:rPr>
                <w:rFonts w:ascii="Times New Roman" w:hAnsi="Times New Roman"/>
                <w:color w:val="000000" w:themeColor="text1"/>
                <w:sz w:val="28"/>
                <w:szCs w:val="28"/>
                <w:lang w:eastAsia="en-US"/>
              </w:rPr>
            </w:pPr>
            <w:r w:rsidRPr="00816657">
              <w:rPr>
                <w:rFonts w:ascii="Times New Roman" w:hAnsi="Times New Roman"/>
                <w:color w:val="000000" w:themeColor="text1"/>
                <w:sz w:val="28"/>
                <w:szCs w:val="28"/>
                <w:lang w:eastAsia="en-US"/>
              </w:rPr>
              <w:t>2024 - 2029 годы</w:t>
            </w:r>
          </w:p>
        </w:tc>
      </w:tr>
      <w:tr w:rsidR="005B5E04" w:rsidRPr="00752D69" w14:paraId="3BCAA72C" w14:textId="77777777" w:rsidTr="005B5E04">
        <w:trPr>
          <w:trHeight w:val="3133"/>
          <w:jc w:val="center"/>
        </w:trPr>
        <w:tc>
          <w:tcPr>
            <w:tcW w:w="1768" w:type="pct"/>
          </w:tcPr>
          <w:p w14:paraId="22C10357" w14:textId="77777777" w:rsidR="005B5E04" w:rsidRPr="00752D69" w:rsidRDefault="005B5E04" w:rsidP="005B5E04">
            <w:pPr>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14:paraId="61A9E4CA" w14:textId="77777777" w:rsidR="005B5E04" w:rsidRPr="00752D69" w:rsidRDefault="005B5E04" w:rsidP="005B5E04">
            <w:pPr>
              <w:rPr>
                <w:rFonts w:ascii="Times New Roman" w:hAnsi="Times New Roman"/>
                <w:sz w:val="28"/>
                <w:szCs w:val="28"/>
                <w:lang w:eastAsia="en-US"/>
              </w:rPr>
            </w:pPr>
            <w:r w:rsidRPr="00752D69">
              <w:rPr>
                <w:rFonts w:ascii="Times New Roman" w:hAnsi="Times New Roman"/>
                <w:sz w:val="28"/>
                <w:szCs w:val="28"/>
                <w:lang w:eastAsia="en-US"/>
              </w:rPr>
              <w:t>финансового обеспечения Подпрограммы</w:t>
            </w:r>
          </w:p>
          <w:p w14:paraId="4DBAFE76" w14:textId="77777777" w:rsidR="005B5E04" w:rsidRPr="00752D69" w:rsidRDefault="005B5E04" w:rsidP="005B5E04">
            <w:pPr>
              <w:jc w:val="both"/>
              <w:rPr>
                <w:rFonts w:ascii="Times New Roman" w:hAnsi="Times New Roman"/>
                <w:b/>
                <w:color w:val="000000" w:themeColor="text1"/>
                <w:sz w:val="28"/>
                <w:szCs w:val="28"/>
                <w:highlight w:val="yellow"/>
                <w:u w:val="single"/>
                <w:lang w:eastAsia="en-US"/>
              </w:rPr>
            </w:pPr>
          </w:p>
        </w:tc>
        <w:tc>
          <w:tcPr>
            <w:tcW w:w="3232" w:type="pct"/>
            <w:hideMark/>
          </w:tcPr>
          <w:p w14:paraId="19C0CFFC" w14:textId="77777777" w:rsidR="00E62CE3" w:rsidRPr="00C87E48" w:rsidRDefault="00E62CE3" w:rsidP="00E62CE3">
            <w:pPr>
              <w:jc w:val="both"/>
              <w:rPr>
                <w:rFonts w:ascii="Times New Roman" w:hAnsi="Times New Roman"/>
                <w:sz w:val="28"/>
                <w:szCs w:val="28"/>
                <w:lang w:eastAsia="en-US"/>
              </w:rPr>
            </w:pPr>
            <w:r w:rsidRPr="0098061C">
              <w:rPr>
                <w:rFonts w:ascii="Times New Roman" w:hAnsi="Times New Roman"/>
                <w:color w:val="000000" w:themeColor="text1"/>
                <w:sz w:val="28"/>
                <w:szCs w:val="28"/>
                <w:lang w:eastAsia="en-US"/>
              </w:rPr>
              <w:t>объем финансового обеспечения Подпрограммы составит 1</w:t>
            </w:r>
            <w:r w:rsidRPr="0098061C">
              <w:rPr>
                <w:rFonts w:ascii="Times New Roman" w:hAnsi="Times New Roman"/>
                <w:sz w:val="28"/>
                <w:szCs w:val="28"/>
                <w:lang w:eastAsia="en-US"/>
              </w:rPr>
              <w:t>20,00 тыс. рублей, в том числе по годам:</w:t>
            </w:r>
          </w:p>
          <w:p w14:paraId="14F7A53B" w14:textId="77777777"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7B8A8220" w14:textId="77777777"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w:t>
            </w:r>
            <w:r>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w:t>
            </w:r>
          </w:p>
          <w:p w14:paraId="0BAF0096" w14:textId="77777777"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53B630D0" w14:textId="77777777"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0F7B8FDB" w14:textId="77777777"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124A7471" w14:textId="77777777"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2029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 в том числе:</w:t>
            </w:r>
          </w:p>
          <w:p w14:paraId="4D61C926" w14:textId="77777777" w:rsidR="00E62CE3" w:rsidRPr="00C87E48" w:rsidRDefault="00E62CE3" w:rsidP="00E62CE3">
            <w:pPr>
              <w:jc w:val="both"/>
              <w:rPr>
                <w:rFonts w:ascii="Times New Roman" w:hAnsi="Times New Roman"/>
                <w:sz w:val="28"/>
                <w:szCs w:val="28"/>
                <w:lang w:eastAsia="en-US"/>
              </w:rPr>
            </w:pPr>
            <w:r w:rsidRPr="00C87E48">
              <w:rPr>
                <w:rFonts w:ascii="Times New Roman" w:hAnsi="Times New Roman"/>
                <w:color w:val="000000" w:themeColor="text1"/>
                <w:sz w:val="28"/>
                <w:szCs w:val="28"/>
                <w:lang w:eastAsia="en-US"/>
              </w:rPr>
              <w:t xml:space="preserve">средства бюджета Георгиевского муниципального округа Ставропольского края – </w:t>
            </w:r>
            <w:r w:rsidR="009C6CDF">
              <w:rPr>
                <w:rFonts w:ascii="Times New Roman" w:hAnsi="Times New Roman"/>
                <w:sz w:val="28"/>
                <w:szCs w:val="28"/>
                <w:lang w:eastAsia="en-US"/>
              </w:rPr>
              <w:t>120,00</w:t>
            </w:r>
            <w:r w:rsidRPr="00C87E48">
              <w:rPr>
                <w:rFonts w:ascii="Times New Roman" w:hAnsi="Times New Roman"/>
                <w:sz w:val="28"/>
                <w:szCs w:val="28"/>
                <w:lang w:eastAsia="en-US"/>
              </w:rPr>
              <w:t xml:space="preserve"> тыс. рублей, в том числе по годам:</w:t>
            </w:r>
          </w:p>
          <w:p w14:paraId="3B6E9630" w14:textId="77777777"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1C84920C" w14:textId="77777777"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w:t>
            </w:r>
            <w:r>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w:t>
            </w:r>
          </w:p>
          <w:p w14:paraId="24E38B56" w14:textId="77777777"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486525D4" w14:textId="77777777"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6B6909B5" w14:textId="77777777"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37A660D6"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2029 год – </w:t>
            </w:r>
            <w:r w:rsidR="009C6CDF">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 в том числе по источникам финансового обеспечения: </w:t>
            </w:r>
          </w:p>
          <w:p w14:paraId="04DDC3CB"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средства федерального бюджета – 0,00 тыс. рублей, в том числе по годам:</w:t>
            </w:r>
          </w:p>
          <w:p w14:paraId="4AACF240"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lastRenderedPageBreak/>
              <w:t>2024 год – 0,00 тыс. рублей;</w:t>
            </w:r>
          </w:p>
          <w:p w14:paraId="67D6613B"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0,00 тыс. рублей; </w:t>
            </w:r>
          </w:p>
          <w:p w14:paraId="265D086D"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0,00 тыс. рублей; </w:t>
            </w:r>
          </w:p>
          <w:p w14:paraId="5A18F7F7"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14:paraId="0AEDABAE"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0,00 тыс. рублей; </w:t>
            </w:r>
          </w:p>
          <w:p w14:paraId="5ADFE9BB"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14:paraId="5B169BA0"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средства краевого бюджета – 0,00 тыс. рублей, в том числе по годам:</w:t>
            </w:r>
          </w:p>
          <w:p w14:paraId="0D5D2A29"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2024 год – 0,00 тыс. рублей; </w:t>
            </w:r>
          </w:p>
          <w:p w14:paraId="4A2722FD"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0,00 тыс. рублей;</w:t>
            </w:r>
          </w:p>
          <w:p w14:paraId="5A76114F"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0,00 тыс. рублей;</w:t>
            </w:r>
          </w:p>
          <w:p w14:paraId="7E82F5E3"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14:paraId="011FFEC7"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0,00 тыс. рублей;</w:t>
            </w:r>
          </w:p>
          <w:p w14:paraId="437DCEC4"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14:paraId="4C721111"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средства местного бюджета – </w:t>
            </w:r>
            <w:r w:rsidR="00704D09">
              <w:rPr>
                <w:rFonts w:ascii="Times New Roman" w:hAnsi="Times New Roman"/>
                <w:color w:val="000000" w:themeColor="text1"/>
                <w:sz w:val="28"/>
                <w:szCs w:val="28"/>
                <w:lang w:eastAsia="en-US"/>
              </w:rPr>
              <w:t>120,00</w:t>
            </w:r>
            <w:r w:rsidRPr="00C87E48">
              <w:rPr>
                <w:rFonts w:ascii="Times New Roman" w:hAnsi="Times New Roman"/>
                <w:color w:val="000000" w:themeColor="text1"/>
                <w:sz w:val="28"/>
                <w:szCs w:val="28"/>
                <w:lang w:eastAsia="en-US"/>
              </w:rPr>
              <w:t xml:space="preserve"> тыс. рублей, в том числе по годам:</w:t>
            </w:r>
          </w:p>
          <w:p w14:paraId="4F0592A4" w14:textId="77777777"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23D772C6" w14:textId="77777777"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w:t>
            </w:r>
            <w:r>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w:t>
            </w:r>
          </w:p>
          <w:p w14:paraId="1B5ADD90" w14:textId="77777777"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07F2A9AB" w14:textId="77777777"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0363BC1F" w14:textId="77777777"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14:paraId="2434B12D" w14:textId="77777777"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2029 год – </w:t>
            </w:r>
            <w:r w:rsidR="00704D09">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w:t>
            </w:r>
          </w:p>
          <w:p w14:paraId="147DE2DE" w14:textId="77777777" w:rsidR="00E62CE3" w:rsidRPr="00C87E48" w:rsidRDefault="00E62CE3" w:rsidP="00E62CE3">
            <w:pPr>
              <w:pStyle w:val="a9"/>
              <w:rPr>
                <w:color w:val="000000"/>
                <w:sz w:val="28"/>
                <w:szCs w:val="28"/>
                <w:lang w:eastAsia="en-US"/>
              </w:rPr>
            </w:pPr>
            <w:r w:rsidRPr="00C87E48">
              <w:rPr>
                <w:color w:val="000000"/>
                <w:sz w:val="28"/>
                <w:szCs w:val="28"/>
                <w:lang w:eastAsia="en-US"/>
              </w:rPr>
              <w:t>внебюджетные источники – 0,00 тыс. рублей, в</w:t>
            </w:r>
          </w:p>
          <w:p w14:paraId="3C75181E" w14:textId="77777777"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том числе по годам:</w:t>
            </w:r>
          </w:p>
          <w:p w14:paraId="732B1CF3" w14:textId="77777777"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2024 год – 0,00 тыс. рублей; </w:t>
            </w:r>
          </w:p>
          <w:p w14:paraId="58027F40" w14:textId="77777777"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2025 год – 0,00 тыс. рублей;</w:t>
            </w:r>
          </w:p>
          <w:p w14:paraId="72D8A685" w14:textId="77777777"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2026 год – 0,00 тыс. рублей;</w:t>
            </w:r>
          </w:p>
          <w:p w14:paraId="7C792836" w14:textId="77777777"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2027 год – 0,00 тыс. рублей; </w:t>
            </w:r>
          </w:p>
          <w:p w14:paraId="4F088F09" w14:textId="77777777"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2028 год – 0,00 тыс. рублей;</w:t>
            </w:r>
          </w:p>
          <w:p w14:paraId="16642A02" w14:textId="77777777" w:rsidR="005B5E04"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sz w:val="28"/>
                <w:szCs w:val="28"/>
                <w:lang w:eastAsia="en-US"/>
              </w:rPr>
              <w:t>2029 год – 0,00 тыс. рублей</w:t>
            </w:r>
          </w:p>
          <w:p w14:paraId="1BAC4B1F" w14:textId="77777777"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14:paraId="7D986EBE" w14:textId="77777777" w:rsidTr="005B5E04">
        <w:trPr>
          <w:cantSplit/>
          <w:jc w:val="center"/>
        </w:trPr>
        <w:tc>
          <w:tcPr>
            <w:tcW w:w="5000" w:type="pct"/>
            <w:gridSpan w:val="2"/>
          </w:tcPr>
          <w:p w14:paraId="687C24B0" w14:textId="77777777"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14:paraId="7DACB3B4" w14:textId="77777777" w:rsidTr="005B5E04">
        <w:trPr>
          <w:jc w:val="center"/>
        </w:trPr>
        <w:tc>
          <w:tcPr>
            <w:tcW w:w="1768" w:type="pct"/>
          </w:tcPr>
          <w:p w14:paraId="5BDD640F" w14:textId="77777777" w:rsidR="005B5E04" w:rsidRPr="00B75110" w:rsidRDefault="005B5E04" w:rsidP="005B5E04">
            <w:pPr>
              <w:ind w:right="-4607"/>
              <w:jc w:val="both"/>
              <w:rPr>
                <w:rFonts w:ascii="Times New Roman" w:hAnsi="Times New Roman"/>
                <w:color w:val="000000" w:themeColor="text1"/>
                <w:sz w:val="28"/>
                <w:szCs w:val="28"/>
                <w:lang w:eastAsia="en-US"/>
              </w:rPr>
            </w:pPr>
            <w:r w:rsidRPr="00B75110">
              <w:rPr>
                <w:rFonts w:ascii="Times New Roman" w:hAnsi="Times New Roman"/>
                <w:color w:val="000000" w:themeColor="text1"/>
                <w:sz w:val="28"/>
                <w:szCs w:val="28"/>
                <w:lang w:eastAsia="en-US"/>
              </w:rPr>
              <w:t>Ожидаемые конечные</w:t>
            </w:r>
          </w:p>
          <w:p w14:paraId="57548929" w14:textId="77777777" w:rsidR="005B5E04" w:rsidRPr="00B75110" w:rsidRDefault="005B5E04" w:rsidP="005B5E04">
            <w:pPr>
              <w:ind w:right="-4607"/>
              <w:jc w:val="both"/>
              <w:rPr>
                <w:rFonts w:ascii="Times New Roman" w:hAnsi="Times New Roman"/>
                <w:color w:val="000000" w:themeColor="text1"/>
                <w:sz w:val="28"/>
                <w:szCs w:val="28"/>
                <w:lang w:eastAsia="en-US"/>
              </w:rPr>
            </w:pPr>
            <w:r w:rsidRPr="00B75110">
              <w:rPr>
                <w:rFonts w:ascii="Times New Roman" w:hAnsi="Times New Roman"/>
                <w:color w:val="000000" w:themeColor="text1"/>
                <w:sz w:val="28"/>
                <w:szCs w:val="28"/>
                <w:lang w:eastAsia="en-US"/>
              </w:rPr>
              <w:t xml:space="preserve">результаты реализации </w:t>
            </w:r>
          </w:p>
          <w:p w14:paraId="611ED172" w14:textId="77777777" w:rsidR="005B5E04" w:rsidRPr="00B75110" w:rsidRDefault="005B5E04" w:rsidP="005B5E04">
            <w:pPr>
              <w:ind w:right="-4607"/>
              <w:jc w:val="both"/>
              <w:rPr>
                <w:rFonts w:ascii="Times New Roman" w:hAnsi="Times New Roman"/>
                <w:color w:val="000000" w:themeColor="text1"/>
                <w:sz w:val="28"/>
                <w:szCs w:val="28"/>
                <w:lang w:eastAsia="en-US"/>
              </w:rPr>
            </w:pPr>
            <w:r w:rsidRPr="00B75110">
              <w:rPr>
                <w:rFonts w:ascii="Times New Roman" w:hAnsi="Times New Roman"/>
                <w:color w:val="000000" w:themeColor="text1"/>
                <w:sz w:val="28"/>
                <w:szCs w:val="28"/>
                <w:lang w:eastAsia="en-US"/>
              </w:rPr>
              <w:t>Подпрограммы</w:t>
            </w:r>
          </w:p>
          <w:p w14:paraId="7655DD4D" w14:textId="77777777" w:rsidR="005B5E04" w:rsidRPr="00B75110" w:rsidRDefault="005B5E04" w:rsidP="005B5E04">
            <w:pPr>
              <w:ind w:right="-4607"/>
              <w:jc w:val="both"/>
              <w:rPr>
                <w:rFonts w:ascii="Times New Roman" w:hAnsi="Times New Roman"/>
                <w:color w:val="000000" w:themeColor="text1"/>
                <w:sz w:val="28"/>
                <w:szCs w:val="28"/>
                <w:u w:val="single"/>
                <w:lang w:eastAsia="en-US"/>
              </w:rPr>
            </w:pPr>
          </w:p>
        </w:tc>
        <w:tc>
          <w:tcPr>
            <w:tcW w:w="3232" w:type="pct"/>
            <w:hideMark/>
          </w:tcPr>
          <w:p w14:paraId="5717B979" w14:textId="77777777" w:rsidR="005B5E04" w:rsidRPr="00B75110" w:rsidRDefault="005B5E04" w:rsidP="005B5E04">
            <w:pPr>
              <w:widowControl w:val="0"/>
              <w:jc w:val="both"/>
              <w:rPr>
                <w:rFonts w:ascii="Times New Roman" w:hAnsi="Times New Roman"/>
                <w:sz w:val="28"/>
                <w:szCs w:val="28"/>
              </w:rPr>
            </w:pPr>
            <w:r w:rsidRPr="00B75110">
              <w:rPr>
                <w:rFonts w:ascii="Times New Roman" w:hAnsi="Times New Roman"/>
                <w:sz w:val="28"/>
                <w:szCs w:val="28"/>
              </w:rPr>
              <w:t>увеличение количества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r w:rsidR="00655142" w:rsidRPr="00B75110">
              <w:rPr>
                <w:rFonts w:ascii="Times New Roman" w:hAnsi="Times New Roman"/>
                <w:sz w:val="28"/>
                <w:szCs w:val="28"/>
              </w:rPr>
              <w:t xml:space="preserve"> </w:t>
            </w:r>
            <w:r w:rsidRPr="00B75110">
              <w:rPr>
                <w:rFonts w:ascii="Times New Roman" w:hAnsi="Times New Roman"/>
                <w:sz w:val="28"/>
                <w:szCs w:val="28"/>
              </w:rPr>
              <w:t xml:space="preserve">до </w:t>
            </w:r>
            <w:r w:rsidR="00B92AFF" w:rsidRPr="00B75110">
              <w:rPr>
                <w:rFonts w:ascii="Times New Roman" w:hAnsi="Times New Roman"/>
                <w:sz w:val="28"/>
                <w:szCs w:val="28"/>
              </w:rPr>
              <w:t>8</w:t>
            </w:r>
            <w:r w:rsidRPr="00B75110">
              <w:rPr>
                <w:rFonts w:ascii="Times New Roman" w:hAnsi="Times New Roman"/>
                <w:sz w:val="28"/>
                <w:szCs w:val="28"/>
              </w:rPr>
              <w:t>00 человек в 2029 году;</w:t>
            </w:r>
          </w:p>
          <w:p w14:paraId="44334361" w14:textId="77777777" w:rsidR="005B5E04" w:rsidRPr="00B75110" w:rsidRDefault="005B5E04" w:rsidP="000B5D3F">
            <w:pPr>
              <w:widowControl w:val="0"/>
              <w:jc w:val="both"/>
              <w:rPr>
                <w:rFonts w:ascii="Times New Roman" w:hAnsi="Times New Roman"/>
                <w:color w:val="FF0000"/>
                <w:sz w:val="28"/>
                <w:szCs w:val="28"/>
              </w:rPr>
            </w:pPr>
            <w:r w:rsidRPr="00B75110">
              <w:rPr>
                <w:rFonts w:ascii="Times New Roman" w:hAnsi="Times New Roman"/>
                <w:color w:val="000000" w:themeColor="text1"/>
                <w:sz w:val="28"/>
                <w:szCs w:val="28"/>
              </w:rPr>
              <w:t>увеличение доли населения Георгиевского муниципального округа Ставропольского края, не испытывающего негативного отношения к иностранным гражданам, в общей численности опрошенных лиц до 70 процентов в 2029 году.</w:t>
            </w:r>
          </w:p>
        </w:tc>
      </w:tr>
    </w:tbl>
    <w:p w14:paraId="65770DEE" w14:textId="77777777" w:rsidR="005B5E04" w:rsidRPr="00752D69" w:rsidRDefault="005B5E04" w:rsidP="005B5E04">
      <w:pPr>
        <w:jc w:val="center"/>
        <w:rPr>
          <w:rFonts w:ascii="Times New Roman" w:hAnsi="Times New Roman"/>
          <w:sz w:val="28"/>
          <w:szCs w:val="28"/>
        </w:rPr>
      </w:pPr>
    </w:p>
    <w:p w14:paraId="235E41F3" w14:textId="77777777" w:rsidR="005B5E04" w:rsidRDefault="005B5E04" w:rsidP="005B5E04">
      <w:pPr>
        <w:spacing w:line="240" w:lineRule="exact"/>
        <w:jc w:val="center"/>
        <w:rPr>
          <w:rFonts w:ascii="Times New Roman" w:hAnsi="Times New Roman"/>
          <w:sz w:val="28"/>
          <w:szCs w:val="28"/>
        </w:rPr>
      </w:pPr>
    </w:p>
    <w:p w14:paraId="7214BCA0" w14:textId="77777777" w:rsidR="005B5E04" w:rsidRPr="00752D69" w:rsidRDefault="005B5E04" w:rsidP="005B5E04">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14:paraId="20952C8E" w14:textId="77777777" w:rsidR="005B5E04" w:rsidRPr="00752D69" w:rsidRDefault="005B5E04" w:rsidP="005B5E04">
      <w:pPr>
        <w:jc w:val="center"/>
        <w:rPr>
          <w:rFonts w:ascii="Times New Roman" w:hAnsi="Times New Roman"/>
          <w:sz w:val="28"/>
          <w:szCs w:val="28"/>
        </w:rPr>
      </w:pPr>
    </w:p>
    <w:p w14:paraId="15DB02C1" w14:textId="77777777" w:rsidR="005B5E04" w:rsidRDefault="005B5E04" w:rsidP="005B5E04">
      <w:pPr>
        <w:ind w:firstLine="705"/>
        <w:jc w:val="both"/>
        <w:rPr>
          <w:rFonts w:ascii="Times New Roman" w:hAnsi="Times New Roman"/>
          <w:sz w:val="28"/>
          <w:szCs w:val="28"/>
        </w:rPr>
      </w:pPr>
      <w:r w:rsidRPr="005606F4">
        <w:rPr>
          <w:rFonts w:ascii="Times New Roman" w:hAnsi="Times New Roman"/>
          <w:sz w:val="28"/>
          <w:szCs w:val="28"/>
        </w:rPr>
        <w:t>Подпрограммой предусмотрена реализация следующих основных мероприятий:</w:t>
      </w:r>
    </w:p>
    <w:p w14:paraId="0E055E50" w14:textId="77777777" w:rsidR="005B5E04" w:rsidRPr="005606F4" w:rsidRDefault="005B5E04" w:rsidP="005B5E04">
      <w:pPr>
        <w:ind w:firstLine="709"/>
        <w:jc w:val="both"/>
        <w:rPr>
          <w:rFonts w:ascii="Times New Roman" w:hAnsi="Times New Roman"/>
          <w:sz w:val="28"/>
          <w:szCs w:val="28"/>
        </w:rPr>
      </w:pPr>
      <w:r>
        <w:rPr>
          <w:rFonts w:ascii="Times New Roman" w:hAnsi="Times New Roman"/>
          <w:sz w:val="28"/>
          <w:szCs w:val="28"/>
        </w:rPr>
        <w:t xml:space="preserve">1. </w:t>
      </w:r>
      <w:r w:rsidRPr="009A12D7">
        <w:rPr>
          <w:rFonts w:ascii="Times New Roman" w:hAnsi="Times New Roman"/>
          <w:sz w:val="28"/>
          <w:szCs w:val="28"/>
        </w:rPr>
        <w:t>«Профилактические меры по гармонизации межнациональных и межконфессиональных отношений»</w:t>
      </w:r>
      <w:r w:rsidR="000C625A">
        <w:rPr>
          <w:rFonts w:ascii="Times New Roman" w:hAnsi="Times New Roman"/>
          <w:sz w:val="28"/>
          <w:szCs w:val="28"/>
        </w:rPr>
        <w:t xml:space="preserve"> </w:t>
      </w:r>
      <w:r w:rsidRPr="00F602B7">
        <w:rPr>
          <w:rFonts w:ascii="Times New Roman" w:eastAsia="Calibri" w:hAnsi="Times New Roman"/>
          <w:color w:val="000000" w:themeColor="text1"/>
          <w:sz w:val="28"/>
          <w:szCs w:val="28"/>
        </w:rPr>
        <w:t>в рамках реализации которого предполагается</w:t>
      </w:r>
      <w:r>
        <w:rPr>
          <w:rFonts w:ascii="Times New Roman" w:hAnsi="Times New Roman"/>
          <w:sz w:val="28"/>
          <w:szCs w:val="28"/>
        </w:rPr>
        <w:t>:</w:t>
      </w:r>
    </w:p>
    <w:p w14:paraId="7EFFDF60" w14:textId="77777777" w:rsidR="005B5E04" w:rsidRPr="005606F4" w:rsidRDefault="005B5E04" w:rsidP="005B5E04">
      <w:pPr>
        <w:ind w:firstLine="709"/>
        <w:jc w:val="both"/>
        <w:rPr>
          <w:rFonts w:ascii="Times New Roman" w:hAnsi="Times New Roman"/>
          <w:sz w:val="28"/>
          <w:szCs w:val="28"/>
        </w:rPr>
      </w:pPr>
      <w:r w:rsidRPr="00FD1A6B">
        <w:rPr>
          <w:rFonts w:ascii="Times New Roman" w:hAnsi="Times New Roman"/>
          <w:sz w:val="28"/>
          <w:szCs w:val="28"/>
        </w:rPr>
        <w:t>проведение мероприятий, направленных на гармонизацию межнациональных и межконфессиональных отношений, сохранение и развитие национальной самобытности народов России и этнических групп граждан, проживающих на территории округа, укрепление их единства отношений (организация проведения творческих конкурсов, выставок, презентаций, «круглых столов»)</w:t>
      </w:r>
      <w:r w:rsidRPr="005606F4">
        <w:rPr>
          <w:rFonts w:ascii="Times New Roman" w:hAnsi="Times New Roman"/>
          <w:sz w:val="28"/>
          <w:szCs w:val="28"/>
        </w:rPr>
        <w:t>;</w:t>
      </w:r>
    </w:p>
    <w:p w14:paraId="39296E8C" w14:textId="77777777" w:rsidR="005B5E04" w:rsidRDefault="005B5E04" w:rsidP="005B5E04">
      <w:pPr>
        <w:ind w:firstLine="709"/>
        <w:jc w:val="both"/>
        <w:rPr>
          <w:rFonts w:ascii="Times New Roman" w:hAnsi="Times New Roman"/>
          <w:sz w:val="28"/>
          <w:szCs w:val="28"/>
        </w:rPr>
      </w:pPr>
      <w:r w:rsidRPr="005606F4">
        <w:rPr>
          <w:rFonts w:ascii="Times New Roman" w:hAnsi="Times New Roman"/>
          <w:sz w:val="28"/>
          <w:szCs w:val="28"/>
        </w:rPr>
        <w:t>проведение мероприятий по пропаганде традиций и культуры национально-культурных автономий;</w:t>
      </w:r>
    </w:p>
    <w:p w14:paraId="0582B054" w14:textId="77777777" w:rsidR="005B5E04" w:rsidRPr="00FD1A6B" w:rsidRDefault="005B5E04" w:rsidP="005B5E04">
      <w:pPr>
        <w:ind w:firstLine="709"/>
        <w:jc w:val="both"/>
        <w:rPr>
          <w:rFonts w:ascii="Times New Roman" w:hAnsi="Times New Roman"/>
          <w:sz w:val="28"/>
          <w:szCs w:val="28"/>
        </w:rPr>
      </w:pPr>
      <w:r w:rsidRPr="00FD1A6B">
        <w:rPr>
          <w:rFonts w:ascii="Times New Roman" w:hAnsi="Times New Roman"/>
          <w:sz w:val="28"/>
          <w:szCs w:val="28"/>
        </w:rPr>
        <w:t>мониторинг состояния межнациональных и межконфессиональных отношений в</w:t>
      </w:r>
      <w:r>
        <w:rPr>
          <w:rFonts w:ascii="Times New Roman" w:hAnsi="Times New Roman"/>
          <w:sz w:val="28"/>
          <w:szCs w:val="28"/>
        </w:rPr>
        <w:t xml:space="preserve"> округе;</w:t>
      </w:r>
    </w:p>
    <w:p w14:paraId="01B3343A" w14:textId="77777777" w:rsidR="005B5E04" w:rsidRPr="005606F4" w:rsidRDefault="005B5E04" w:rsidP="005B5E04">
      <w:pPr>
        <w:ind w:firstLine="709"/>
        <w:jc w:val="both"/>
        <w:rPr>
          <w:rFonts w:ascii="Times New Roman" w:hAnsi="Times New Roman"/>
          <w:sz w:val="28"/>
          <w:szCs w:val="28"/>
        </w:rPr>
      </w:pPr>
      <w:r w:rsidRPr="005606F4">
        <w:rPr>
          <w:rFonts w:ascii="Times New Roman" w:hAnsi="Times New Roman"/>
          <w:sz w:val="28"/>
          <w:szCs w:val="28"/>
        </w:rPr>
        <w:t>оформление национальных подворий, проведение фестиваля национальных культур</w:t>
      </w:r>
      <w:r>
        <w:rPr>
          <w:rFonts w:ascii="Times New Roman" w:hAnsi="Times New Roman"/>
          <w:sz w:val="28"/>
          <w:szCs w:val="28"/>
        </w:rPr>
        <w:t>;</w:t>
      </w:r>
    </w:p>
    <w:p w14:paraId="52E740E7" w14:textId="77777777" w:rsidR="005B5E04" w:rsidRDefault="005B5E04" w:rsidP="005B5E04">
      <w:pPr>
        <w:ind w:firstLine="709"/>
        <w:jc w:val="both"/>
        <w:rPr>
          <w:rFonts w:ascii="Times New Roman" w:hAnsi="Times New Roman"/>
          <w:spacing w:val="-2"/>
          <w:sz w:val="28"/>
          <w:szCs w:val="28"/>
        </w:rPr>
      </w:pPr>
      <w:r w:rsidRPr="005606F4">
        <w:rPr>
          <w:rFonts w:ascii="Times New Roman" w:hAnsi="Times New Roman"/>
          <w:spacing w:val="-2"/>
          <w:sz w:val="28"/>
          <w:szCs w:val="28"/>
        </w:rPr>
        <w:t>привлечение национально-культурных обществ, общественных и религиозных организаций к участию в мероприятиях по воспитанию толерантности;</w:t>
      </w:r>
    </w:p>
    <w:p w14:paraId="0CB1C1BA" w14:textId="77777777" w:rsidR="005B5E04" w:rsidRPr="00F7681C" w:rsidRDefault="005B5E04" w:rsidP="005B5E04">
      <w:pPr>
        <w:ind w:firstLine="709"/>
        <w:jc w:val="both"/>
        <w:rPr>
          <w:rFonts w:ascii="Times New Roman" w:hAnsi="Times New Roman"/>
          <w:sz w:val="28"/>
          <w:szCs w:val="28"/>
        </w:rPr>
      </w:pPr>
      <w:r w:rsidRPr="00F83FA0">
        <w:rPr>
          <w:rFonts w:ascii="Times New Roman" w:hAnsi="Times New Roman"/>
          <w:sz w:val="28"/>
          <w:szCs w:val="28"/>
        </w:rPr>
        <w:t>разработка и изготовление полиграфической продукции (буклетов, листовок, календарей, плакатов) и сувенирной продукции, направленных на предупреждение этнического и религиозного экстремизма на территории Георгиевского муниципального округа Ставропольского края;</w:t>
      </w:r>
    </w:p>
    <w:p w14:paraId="1A61C4F4" w14:textId="77777777" w:rsidR="005B5E04" w:rsidRDefault="005B5E04" w:rsidP="005B5E04">
      <w:pPr>
        <w:ind w:firstLine="709"/>
        <w:jc w:val="both"/>
        <w:rPr>
          <w:rFonts w:ascii="Times New Roman" w:hAnsi="Times New Roman"/>
          <w:sz w:val="28"/>
          <w:szCs w:val="28"/>
        </w:rPr>
      </w:pPr>
      <w:r w:rsidRPr="005606F4">
        <w:rPr>
          <w:rFonts w:ascii="Times New Roman" w:hAnsi="Times New Roman"/>
          <w:sz w:val="28"/>
          <w:szCs w:val="28"/>
        </w:rPr>
        <w:t>публикации в средствах массовой информации статей, направленных на укрепление мира и дружбы.</w:t>
      </w:r>
    </w:p>
    <w:p w14:paraId="33CD89F3" w14:textId="77777777" w:rsidR="005B5E04" w:rsidRPr="00E5509E" w:rsidRDefault="005B5E04" w:rsidP="005B5E04">
      <w:pPr>
        <w:ind w:firstLine="709"/>
        <w:jc w:val="both"/>
        <w:rPr>
          <w:rFonts w:ascii="Times New Roman" w:hAnsi="Times New Roman"/>
          <w:sz w:val="28"/>
          <w:szCs w:val="28"/>
        </w:rPr>
      </w:pPr>
      <w:r>
        <w:rPr>
          <w:rFonts w:ascii="Times New Roman" w:hAnsi="Times New Roman"/>
          <w:sz w:val="28"/>
          <w:szCs w:val="28"/>
        </w:rPr>
        <w:t>Непосредственным результатом</w:t>
      </w:r>
      <w:r w:rsidRPr="00483BE6">
        <w:rPr>
          <w:rFonts w:ascii="Times New Roman" w:hAnsi="Times New Roman"/>
          <w:sz w:val="28"/>
          <w:szCs w:val="28"/>
        </w:rPr>
        <w:t xml:space="preserve"> реализации данного основного м</w:t>
      </w:r>
      <w:r>
        <w:rPr>
          <w:rFonts w:ascii="Times New Roman" w:hAnsi="Times New Roman"/>
          <w:sz w:val="28"/>
          <w:szCs w:val="28"/>
        </w:rPr>
        <w:t xml:space="preserve">ероприятия Подпрограммы станет </w:t>
      </w:r>
      <w:r w:rsidRPr="00752D69">
        <w:rPr>
          <w:rFonts w:ascii="Times New Roman" w:hAnsi="Times New Roman"/>
          <w:sz w:val="28"/>
          <w:szCs w:val="28"/>
        </w:rPr>
        <w:t>увеличение количества участников мероприятий, направленных на гармонизацию межнациональных и межэтнических отношений, профилактику этнического и религиозного экс</w:t>
      </w:r>
      <w:r>
        <w:rPr>
          <w:rFonts w:ascii="Times New Roman" w:hAnsi="Times New Roman"/>
          <w:sz w:val="28"/>
          <w:szCs w:val="28"/>
        </w:rPr>
        <w:t xml:space="preserve">тремизма </w:t>
      </w:r>
      <w:r w:rsidRPr="00E5509E">
        <w:rPr>
          <w:rFonts w:ascii="Times New Roman" w:hAnsi="Times New Roman"/>
          <w:sz w:val="28"/>
          <w:szCs w:val="28"/>
        </w:rPr>
        <w:t xml:space="preserve">до </w:t>
      </w:r>
      <w:r w:rsidR="00B92AFF" w:rsidRPr="00E5509E">
        <w:rPr>
          <w:rFonts w:ascii="Times New Roman" w:hAnsi="Times New Roman"/>
          <w:sz w:val="28"/>
          <w:szCs w:val="28"/>
        </w:rPr>
        <w:t>8</w:t>
      </w:r>
      <w:r w:rsidRPr="00E5509E">
        <w:rPr>
          <w:rFonts w:ascii="Times New Roman" w:hAnsi="Times New Roman"/>
          <w:sz w:val="28"/>
          <w:szCs w:val="28"/>
        </w:rPr>
        <w:t>00 человек в 2029 году</w:t>
      </w:r>
      <w:r w:rsidRPr="00E5509E">
        <w:rPr>
          <w:rFonts w:ascii="Times New Roman" w:hAnsi="Times New Roman"/>
          <w:color w:val="000000"/>
          <w:sz w:val="28"/>
          <w:szCs w:val="28"/>
          <w:lang w:eastAsia="en-US"/>
        </w:rPr>
        <w:t>.</w:t>
      </w:r>
    </w:p>
    <w:p w14:paraId="6F3209CA" w14:textId="77777777" w:rsidR="005B5E04" w:rsidRPr="00E5509E" w:rsidRDefault="005B5E04" w:rsidP="005B5E04">
      <w:pPr>
        <w:ind w:firstLine="709"/>
        <w:jc w:val="both"/>
        <w:rPr>
          <w:rFonts w:ascii="Times New Roman" w:hAnsi="Times New Roman"/>
          <w:sz w:val="28"/>
          <w:szCs w:val="28"/>
        </w:rPr>
      </w:pPr>
      <w:r w:rsidRPr="00E5509E">
        <w:rPr>
          <w:rFonts w:ascii="Times New Roman" w:hAnsi="Times New Roman"/>
          <w:sz w:val="28"/>
          <w:szCs w:val="28"/>
        </w:rPr>
        <w:t>В реализации данного основного мероприятия Подпрограммы участвуют:</w:t>
      </w:r>
    </w:p>
    <w:p w14:paraId="6DAE7467" w14:textId="77777777" w:rsidR="005B5E04" w:rsidRPr="00E5509E" w:rsidRDefault="005B5E04" w:rsidP="005B5E04">
      <w:pPr>
        <w:ind w:firstLine="709"/>
        <w:jc w:val="both"/>
        <w:rPr>
          <w:rFonts w:ascii="Times New Roman" w:hAnsi="Times New Roman"/>
          <w:sz w:val="28"/>
          <w:szCs w:val="28"/>
        </w:rPr>
      </w:pPr>
      <w:r w:rsidRPr="00E5509E">
        <w:rPr>
          <w:rFonts w:ascii="Times New Roman" w:hAnsi="Times New Roman"/>
          <w:color w:val="000000" w:themeColor="text1"/>
          <w:sz w:val="28"/>
          <w:szCs w:val="28"/>
          <w:lang w:eastAsia="en-US"/>
        </w:rPr>
        <w:t>управление культуры и туризма администрации Георгиевского муниципального округа Ставропольского края;</w:t>
      </w:r>
    </w:p>
    <w:p w14:paraId="58B49485" w14:textId="77777777" w:rsidR="005B5E04" w:rsidRPr="00E5509E" w:rsidRDefault="005B5E04" w:rsidP="005B5E04">
      <w:pPr>
        <w:ind w:firstLine="709"/>
        <w:jc w:val="both"/>
        <w:rPr>
          <w:rFonts w:ascii="Times New Roman" w:hAnsi="Times New Roman"/>
          <w:color w:val="000000" w:themeColor="text1"/>
          <w:sz w:val="28"/>
          <w:szCs w:val="28"/>
          <w:lang w:eastAsia="en-US"/>
        </w:rPr>
      </w:pPr>
      <w:r w:rsidRPr="00E5509E">
        <w:rPr>
          <w:rFonts w:ascii="Times New Roman" w:hAnsi="Times New Roman"/>
          <w:color w:val="000000" w:themeColor="text1"/>
          <w:sz w:val="28"/>
          <w:szCs w:val="28"/>
          <w:lang w:eastAsia="en-US"/>
        </w:rPr>
        <w:t>управление образования администрации Георгиевского муниципального округа Ставропольского края;</w:t>
      </w:r>
    </w:p>
    <w:p w14:paraId="22B28AF5" w14:textId="77777777" w:rsidR="005B5E04" w:rsidRPr="00E5509E" w:rsidRDefault="005B5E04" w:rsidP="005B5E04">
      <w:pPr>
        <w:ind w:firstLine="709"/>
        <w:jc w:val="both"/>
        <w:rPr>
          <w:rFonts w:ascii="Times New Roman" w:hAnsi="Times New Roman"/>
          <w:sz w:val="28"/>
          <w:szCs w:val="28"/>
        </w:rPr>
      </w:pPr>
      <w:r w:rsidRPr="00E5509E">
        <w:rPr>
          <w:rFonts w:ascii="Times New Roman" w:hAnsi="Times New Roman"/>
          <w:color w:val="000000" w:themeColor="text1"/>
          <w:sz w:val="28"/>
          <w:szCs w:val="28"/>
          <w:lang w:eastAsia="en-US"/>
        </w:rPr>
        <w:t>управление сельского хозяйства и развития территорий администрации Георгиевского муниципального округа Ставропольского края;</w:t>
      </w:r>
    </w:p>
    <w:p w14:paraId="3689AE46" w14:textId="77777777" w:rsidR="005B5E04" w:rsidRPr="00E5509E" w:rsidRDefault="005B5E04" w:rsidP="005B5E04">
      <w:pPr>
        <w:ind w:firstLine="709"/>
        <w:jc w:val="both"/>
        <w:rPr>
          <w:rFonts w:ascii="Times New Roman" w:hAnsi="Times New Roman"/>
          <w:sz w:val="28"/>
          <w:szCs w:val="28"/>
        </w:rPr>
      </w:pPr>
      <w:r w:rsidRPr="00E5509E">
        <w:rPr>
          <w:rFonts w:ascii="Times New Roman" w:hAnsi="Times New Roman"/>
          <w:sz w:val="28"/>
          <w:szCs w:val="28"/>
        </w:rPr>
        <w:t xml:space="preserve">казачьи общества Георгиевского </w:t>
      </w:r>
      <w:r w:rsidR="000C625A" w:rsidRPr="00E5509E">
        <w:rPr>
          <w:rFonts w:ascii="Times New Roman" w:hAnsi="Times New Roman"/>
          <w:sz w:val="28"/>
          <w:szCs w:val="28"/>
        </w:rPr>
        <w:t>муниципального</w:t>
      </w:r>
      <w:r w:rsidRPr="00E5509E">
        <w:rPr>
          <w:rFonts w:ascii="Times New Roman" w:hAnsi="Times New Roman"/>
          <w:sz w:val="28"/>
          <w:szCs w:val="28"/>
        </w:rPr>
        <w:t xml:space="preserve"> округа Ставропольского края (по согласованию);</w:t>
      </w:r>
    </w:p>
    <w:p w14:paraId="5AEF8207" w14:textId="77777777" w:rsidR="005B5E04" w:rsidRPr="00E5509E" w:rsidRDefault="005B5E04" w:rsidP="005B5E04">
      <w:pPr>
        <w:ind w:firstLine="709"/>
        <w:jc w:val="both"/>
        <w:rPr>
          <w:rFonts w:ascii="Times New Roman" w:hAnsi="Times New Roman"/>
          <w:sz w:val="28"/>
          <w:szCs w:val="28"/>
        </w:rPr>
      </w:pPr>
      <w:r w:rsidRPr="00E5509E">
        <w:rPr>
          <w:rFonts w:ascii="Times New Roman" w:hAnsi="Times New Roman"/>
          <w:sz w:val="28"/>
          <w:szCs w:val="28"/>
        </w:rPr>
        <w:t>национально-культурные объединения и организации (по согласованию);</w:t>
      </w:r>
    </w:p>
    <w:p w14:paraId="315C3523" w14:textId="77777777" w:rsidR="005B5E04" w:rsidRPr="00E5509E" w:rsidRDefault="005B5E04" w:rsidP="005B5E04">
      <w:pPr>
        <w:ind w:firstLine="709"/>
        <w:jc w:val="both"/>
        <w:rPr>
          <w:rFonts w:ascii="Times New Roman" w:hAnsi="Times New Roman"/>
          <w:sz w:val="28"/>
          <w:szCs w:val="28"/>
        </w:rPr>
      </w:pPr>
      <w:r w:rsidRPr="00E5509E">
        <w:rPr>
          <w:rFonts w:ascii="Times New Roman" w:hAnsi="Times New Roman"/>
          <w:sz w:val="28"/>
          <w:szCs w:val="28"/>
        </w:rPr>
        <w:lastRenderedPageBreak/>
        <w:t>общественные организации (по согласованию).</w:t>
      </w:r>
    </w:p>
    <w:p w14:paraId="396F5D73" w14:textId="77777777" w:rsidR="005B5E04" w:rsidRPr="00E5509E" w:rsidRDefault="005B5E04" w:rsidP="005B5E04">
      <w:pPr>
        <w:ind w:firstLine="709"/>
        <w:jc w:val="both"/>
        <w:rPr>
          <w:rFonts w:ascii="Times New Roman" w:hAnsi="Times New Roman"/>
          <w:color w:val="000000" w:themeColor="text1"/>
          <w:sz w:val="28"/>
          <w:szCs w:val="28"/>
        </w:rPr>
      </w:pPr>
      <w:r w:rsidRPr="00E5509E">
        <w:rPr>
          <w:rFonts w:ascii="Times New Roman" w:hAnsi="Times New Roman"/>
          <w:color w:val="000000" w:themeColor="text1"/>
          <w:sz w:val="28"/>
          <w:szCs w:val="28"/>
        </w:rPr>
        <w:t>2. «Социокультурная адаптация граждан»,</w:t>
      </w:r>
      <w:r w:rsidRPr="00E5509E">
        <w:rPr>
          <w:rFonts w:ascii="Times New Roman" w:eastAsia="Calibri" w:hAnsi="Times New Roman"/>
          <w:color w:val="000000" w:themeColor="text1"/>
          <w:sz w:val="28"/>
          <w:szCs w:val="28"/>
        </w:rPr>
        <w:t xml:space="preserve"> в рамках реализации которого предполагается:</w:t>
      </w:r>
    </w:p>
    <w:p w14:paraId="0060E789" w14:textId="77777777"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E5509E">
        <w:rPr>
          <w:rFonts w:ascii="Times New Roman" w:eastAsiaTheme="minorHAnsi" w:hAnsi="Times New Roman"/>
          <w:color w:val="000000" w:themeColor="text1"/>
          <w:sz w:val="28"/>
          <w:szCs w:val="28"/>
          <w:lang w:eastAsia="en-US"/>
        </w:rPr>
        <w:t>рассмотрение вопросов межнационального (межэтнического) согласия, социокультурной адаптации иностранных граждан, сохранения и развития русского языка и языков народов России, обеспечения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ходе проведения «круглых столов», семинаров, рабочих встреч с представителями национально-культурных объединений и религиозных объединений;</w:t>
      </w:r>
    </w:p>
    <w:p w14:paraId="209F35AF" w14:textId="77777777"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E5509E">
        <w:rPr>
          <w:rFonts w:ascii="Times New Roman" w:eastAsiaTheme="minorHAnsi" w:hAnsi="Times New Roman"/>
          <w:color w:val="000000" w:themeColor="text1"/>
          <w:sz w:val="28"/>
          <w:szCs w:val="28"/>
          <w:lang w:eastAsia="en-US"/>
        </w:rPr>
        <w:t xml:space="preserve">правовое просвещение, информирование о культурных традициях и нормах поведения, при использовании совета по межнациональному отношению при администрации Георгиевского муниципального округа Ставропольского края, советов мира и дружбы при территориальных отделах по работе с населением </w:t>
      </w:r>
      <w:r w:rsidR="00E01FD8" w:rsidRPr="00E5509E">
        <w:rPr>
          <w:rFonts w:ascii="Times New Roman" w:eastAsiaTheme="minorHAnsi" w:hAnsi="Times New Roman"/>
          <w:color w:val="000000" w:themeColor="text1"/>
          <w:sz w:val="28"/>
          <w:szCs w:val="28"/>
          <w:lang w:eastAsia="en-US"/>
        </w:rPr>
        <w:t>управления</w:t>
      </w:r>
      <w:r w:rsidRPr="00E5509E">
        <w:rPr>
          <w:rFonts w:ascii="Times New Roman" w:eastAsiaTheme="minorHAnsi" w:hAnsi="Times New Roman"/>
          <w:color w:val="000000" w:themeColor="text1"/>
          <w:sz w:val="28"/>
          <w:szCs w:val="28"/>
          <w:lang w:eastAsia="en-US"/>
        </w:rPr>
        <w:t xml:space="preserve"> сельского хозяйства и развития территорий администрации Георгиевского муниципального округа Ставропольского края, потенциала средств массовой информации;</w:t>
      </w:r>
    </w:p>
    <w:p w14:paraId="16DB35EC" w14:textId="77777777"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E5509E">
        <w:rPr>
          <w:rFonts w:ascii="Times New Roman" w:eastAsiaTheme="minorHAnsi" w:hAnsi="Times New Roman"/>
          <w:color w:val="000000" w:themeColor="text1"/>
          <w:sz w:val="28"/>
          <w:szCs w:val="28"/>
          <w:lang w:eastAsia="en-US"/>
        </w:rPr>
        <w:t>организация взаимодействия с отделом МВД России по Георгиевскому городскому округу по вопросам обмена информацией о постановке (снятии) на миграционный учет иностранных граждан и лиц без гражданства по месту жительства и по месту пребывания в рамках законодательства Российской Федерации и в соответствии с заключенным соглашением;</w:t>
      </w:r>
    </w:p>
    <w:p w14:paraId="72B05B33" w14:textId="77777777"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E5509E">
        <w:rPr>
          <w:rFonts w:ascii="Times New Roman" w:eastAsiaTheme="minorHAnsi" w:hAnsi="Times New Roman"/>
          <w:color w:val="000000" w:themeColor="text1"/>
          <w:sz w:val="28"/>
          <w:szCs w:val="28"/>
          <w:lang w:eastAsia="en-US"/>
        </w:rPr>
        <w:t>изготовление и распространение памяток (листовок), плакатов, буклетов и брошюр, направленных на социокультурную адаптацию граждан;</w:t>
      </w:r>
    </w:p>
    <w:p w14:paraId="72A7A3C4" w14:textId="77777777"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E5509E">
        <w:rPr>
          <w:rFonts w:ascii="Times New Roman" w:eastAsiaTheme="minorHAnsi" w:hAnsi="Times New Roman"/>
          <w:color w:val="000000" w:themeColor="text1"/>
          <w:sz w:val="28"/>
          <w:szCs w:val="28"/>
          <w:lang w:eastAsia="en-US"/>
        </w:rPr>
        <w:t>мониторинг электронных и печатных средств массовой информации Георгиевского муниципального округа Ставропольского края с целью установления фактов рекламирования предложений об ускоренном изготовлении миграционных документов о трудоустройстве иностранных граждан и лиц без гражданства.</w:t>
      </w:r>
    </w:p>
    <w:p w14:paraId="24429A4E" w14:textId="77777777" w:rsidR="005B5E04" w:rsidRPr="00F602B7" w:rsidRDefault="005B5E04" w:rsidP="005B5E04">
      <w:pPr>
        <w:ind w:firstLine="709"/>
        <w:jc w:val="both"/>
        <w:rPr>
          <w:rFonts w:ascii="Times New Roman" w:eastAsiaTheme="minorHAnsi" w:hAnsi="Times New Roman"/>
          <w:color w:val="000000" w:themeColor="text1"/>
          <w:sz w:val="28"/>
          <w:szCs w:val="28"/>
          <w:lang w:eastAsia="en-US"/>
        </w:rPr>
      </w:pPr>
      <w:r w:rsidRPr="00E5509E">
        <w:rPr>
          <w:rFonts w:ascii="Times New Roman" w:hAnsi="Times New Roman"/>
          <w:color w:val="000000" w:themeColor="text1"/>
          <w:sz w:val="28"/>
          <w:szCs w:val="28"/>
        </w:rPr>
        <w:t xml:space="preserve">Непосредственным результатом реализации данного основного мероприятия Подпрограммы станет </w:t>
      </w:r>
      <w:r w:rsidRPr="00E5509E">
        <w:rPr>
          <w:rFonts w:ascii="Times New Roman" w:eastAsiaTheme="minorHAnsi" w:hAnsi="Times New Roman"/>
          <w:color w:val="000000" w:themeColor="text1"/>
          <w:sz w:val="28"/>
          <w:szCs w:val="28"/>
          <w:lang w:eastAsia="en-US"/>
        </w:rPr>
        <w:t xml:space="preserve">увеличение доли населения Георгиевского муниципального округа Ставропольского края, не испытывающего негативного отношения к иностранным гражданам, в общей численности опрошенных </w:t>
      </w:r>
      <w:r w:rsidRPr="00E5509E">
        <w:rPr>
          <w:rFonts w:ascii="Times New Roman" w:hAnsi="Times New Roman"/>
          <w:color w:val="000000" w:themeColor="text1"/>
          <w:sz w:val="28"/>
          <w:szCs w:val="28"/>
        </w:rPr>
        <w:t>до 70 процентов в 2029 году</w:t>
      </w:r>
      <w:r w:rsidRPr="00E5509E">
        <w:rPr>
          <w:rFonts w:ascii="Times New Roman" w:hAnsi="Times New Roman"/>
          <w:color w:val="000000" w:themeColor="text1"/>
          <w:sz w:val="28"/>
          <w:szCs w:val="28"/>
          <w:lang w:eastAsia="en-US"/>
        </w:rPr>
        <w:t>.</w:t>
      </w:r>
    </w:p>
    <w:p w14:paraId="2A265ECE" w14:textId="77777777"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В реализации данного основного мероприятия Подпрограммы участвуют:</w:t>
      </w:r>
    </w:p>
    <w:p w14:paraId="1D0FCEB8" w14:textId="77777777"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lang w:eastAsia="en-US"/>
        </w:rPr>
        <w:t xml:space="preserve">управление культуры и туризма администрации Георгиевского </w:t>
      </w:r>
      <w:r>
        <w:rPr>
          <w:rFonts w:ascii="Times New Roman" w:hAnsi="Times New Roman"/>
          <w:color w:val="000000" w:themeColor="text1"/>
          <w:sz w:val="28"/>
          <w:szCs w:val="28"/>
          <w:lang w:eastAsia="en-US"/>
        </w:rPr>
        <w:t xml:space="preserve">муниципального </w:t>
      </w:r>
      <w:r w:rsidRPr="00F602B7">
        <w:rPr>
          <w:rFonts w:ascii="Times New Roman" w:hAnsi="Times New Roman"/>
          <w:color w:val="000000" w:themeColor="text1"/>
          <w:sz w:val="28"/>
          <w:szCs w:val="28"/>
          <w:lang w:eastAsia="en-US"/>
        </w:rPr>
        <w:t>округа Ставропольского края;</w:t>
      </w:r>
    </w:p>
    <w:p w14:paraId="027A2012" w14:textId="77777777" w:rsidR="005B5E04" w:rsidRPr="00F602B7" w:rsidRDefault="005B5E04" w:rsidP="005B5E04">
      <w:pPr>
        <w:ind w:firstLine="709"/>
        <w:jc w:val="both"/>
        <w:rPr>
          <w:rFonts w:ascii="Times New Roman" w:hAnsi="Times New Roman"/>
          <w:color w:val="000000" w:themeColor="text1"/>
          <w:sz w:val="28"/>
          <w:szCs w:val="28"/>
          <w:lang w:eastAsia="en-US"/>
        </w:rPr>
      </w:pPr>
      <w:r w:rsidRPr="00F602B7">
        <w:rPr>
          <w:rFonts w:ascii="Times New Roman" w:hAnsi="Times New Roman"/>
          <w:color w:val="000000" w:themeColor="text1"/>
          <w:sz w:val="28"/>
          <w:szCs w:val="28"/>
          <w:lang w:eastAsia="en-US"/>
        </w:rPr>
        <w:t xml:space="preserve">управление образования администрации Георгиевского </w:t>
      </w:r>
      <w:r>
        <w:rPr>
          <w:rFonts w:ascii="Times New Roman" w:hAnsi="Times New Roman"/>
          <w:color w:val="000000" w:themeColor="text1"/>
          <w:sz w:val="28"/>
          <w:szCs w:val="28"/>
          <w:lang w:eastAsia="en-US"/>
        </w:rPr>
        <w:t>муниципального</w:t>
      </w:r>
      <w:r w:rsidRPr="00F602B7">
        <w:rPr>
          <w:rFonts w:ascii="Times New Roman" w:hAnsi="Times New Roman"/>
          <w:color w:val="000000" w:themeColor="text1"/>
          <w:sz w:val="28"/>
          <w:szCs w:val="28"/>
          <w:lang w:eastAsia="en-US"/>
        </w:rPr>
        <w:t xml:space="preserve"> округа Ставропольского края;</w:t>
      </w:r>
    </w:p>
    <w:p w14:paraId="222D00FF" w14:textId="77777777" w:rsidR="005B5E04" w:rsidRPr="00F602B7" w:rsidRDefault="005B5E04" w:rsidP="005B5E04">
      <w:pPr>
        <w:ind w:firstLine="709"/>
        <w:jc w:val="both"/>
        <w:rPr>
          <w:rFonts w:ascii="Times New Roman" w:eastAsiaTheme="minorHAnsi" w:hAnsi="Times New Roman"/>
          <w:color w:val="000000" w:themeColor="text1"/>
          <w:sz w:val="28"/>
          <w:szCs w:val="28"/>
          <w:lang w:eastAsia="en-US"/>
        </w:rPr>
      </w:pPr>
      <w:r w:rsidRPr="00F602B7">
        <w:rPr>
          <w:rFonts w:ascii="Times New Roman" w:hAnsi="Times New Roman"/>
          <w:color w:val="000000" w:themeColor="text1"/>
          <w:sz w:val="28"/>
          <w:szCs w:val="28"/>
          <w:lang w:eastAsia="en-US"/>
        </w:rPr>
        <w:t>управление</w:t>
      </w:r>
      <w:r w:rsidR="00962F05">
        <w:rPr>
          <w:rFonts w:ascii="Times New Roman" w:hAnsi="Times New Roman"/>
          <w:color w:val="000000" w:themeColor="text1"/>
          <w:sz w:val="28"/>
          <w:szCs w:val="28"/>
          <w:lang w:eastAsia="en-US"/>
        </w:rPr>
        <w:t xml:space="preserve"> </w:t>
      </w:r>
      <w:r>
        <w:rPr>
          <w:rFonts w:ascii="Times New Roman" w:hAnsi="Times New Roman"/>
          <w:color w:val="000000" w:themeColor="text1"/>
          <w:sz w:val="28"/>
          <w:szCs w:val="28"/>
          <w:lang w:eastAsia="en-US"/>
        </w:rPr>
        <w:t>сельского хозяйства и развития территорий администрации</w:t>
      </w:r>
      <w:r w:rsidRPr="00F602B7">
        <w:rPr>
          <w:rFonts w:ascii="Times New Roman" w:eastAsiaTheme="minorHAnsi" w:hAnsi="Times New Roman"/>
          <w:color w:val="000000" w:themeColor="text1"/>
          <w:sz w:val="28"/>
          <w:szCs w:val="28"/>
          <w:lang w:eastAsia="en-US"/>
        </w:rPr>
        <w:t xml:space="preserve"> Георгиевского </w:t>
      </w:r>
      <w:r>
        <w:rPr>
          <w:rFonts w:ascii="Times New Roman" w:eastAsiaTheme="minorHAnsi" w:hAnsi="Times New Roman"/>
          <w:color w:val="000000" w:themeColor="text1"/>
          <w:sz w:val="28"/>
          <w:szCs w:val="28"/>
          <w:lang w:eastAsia="en-US"/>
        </w:rPr>
        <w:t>муниципального</w:t>
      </w:r>
      <w:r w:rsidRPr="00F602B7">
        <w:rPr>
          <w:rFonts w:ascii="Times New Roman" w:eastAsiaTheme="minorHAnsi" w:hAnsi="Times New Roman"/>
          <w:color w:val="000000" w:themeColor="text1"/>
          <w:sz w:val="28"/>
          <w:szCs w:val="28"/>
          <w:lang w:eastAsia="en-US"/>
        </w:rPr>
        <w:t xml:space="preserve"> округа Ставропольского края;</w:t>
      </w:r>
    </w:p>
    <w:p w14:paraId="338C01CB" w14:textId="77777777"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eastAsiaTheme="minorHAnsi" w:hAnsi="Times New Roman"/>
          <w:color w:val="000000" w:themeColor="text1"/>
          <w:sz w:val="28"/>
          <w:szCs w:val="28"/>
          <w:lang w:eastAsia="en-US"/>
        </w:rPr>
        <w:lastRenderedPageBreak/>
        <w:t>отдел МВД России по Георгиевскому городскому округу;</w:t>
      </w:r>
    </w:p>
    <w:p w14:paraId="1D2D9A58" w14:textId="77777777"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 xml:space="preserve">казачьи общества Георгиевского </w:t>
      </w:r>
      <w:r w:rsidR="00962F05">
        <w:rPr>
          <w:rFonts w:ascii="Times New Roman" w:hAnsi="Times New Roman"/>
          <w:color w:val="000000" w:themeColor="text1"/>
          <w:sz w:val="28"/>
          <w:szCs w:val="28"/>
        </w:rPr>
        <w:t>муниципального</w:t>
      </w:r>
      <w:r w:rsidRPr="00F602B7">
        <w:rPr>
          <w:rFonts w:ascii="Times New Roman" w:hAnsi="Times New Roman"/>
          <w:color w:val="000000" w:themeColor="text1"/>
          <w:sz w:val="28"/>
          <w:szCs w:val="28"/>
        </w:rPr>
        <w:t xml:space="preserve"> округа Ставропольского края (по согласованию);</w:t>
      </w:r>
    </w:p>
    <w:p w14:paraId="7986F463" w14:textId="77777777"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национально-культурные объединения и организации (по согласованию);</w:t>
      </w:r>
    </w:p>
    <w:p w14:paraId="495A72AD" w14:textId="77777777" w:rsidR="005B5E04"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общественные организации (по согласованию).</w:t>
      </w:r>
    </w:p>
    <w:p w14:paraId="2DEE224D" w14:textId="77777777" w:rsidR="005C3BEE" w:rsidRPr="005606F4" w:rsidRDefault="005C3BEE" w:rsidP="005C3BE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eastAsia="Calibri" w:hAnsi="Times New Roman"/>
          <w:sz w:val="28"/>
          <w:szCs w:val="28"/>
          <w:lang w:eastAsia="en-US"/>
        </w:rPr>
        <w:t xml:space="preserve">Объемы и источники финансового обеспечения Программы </w:t>
      </w:r>
      <w:r w:rsidRPr="005606F4">
        <w:rPr>
          <w:rFonts w:ascii="Times New Roman" w:hAnsi="Times New Roman"/>
          <w:sz w:val="28"/>
          <w:szCs w:val="28"/>
        </w:rPr>
        <w:t>приведены в приложении 5 к Программе.</w:t>
      </w:r>
    </w:p>
    <w:p w14:paraId="23A6BA71" w14:textId="77777777" w:rsidR="0011514F" w:rsidRPr="00D42829" w:rsidRDefault="0011514F" w:rsidP="0011514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Pr>
          <w:rFonts w:ascii="Times New Roman" w:hAnsi="Times New Roman"/>
          <w:color w:val="000000"/>
          <w:sz w:val="28"/>
          <w:szCs w:val="28"/>
        </w:rPr>
        <w:t xml:space="preserve"> </w:t>
      </w:r>
      <w:r w:rsidRPr="00D42829">
        <w:rPr>
          <w:rFonts w:ascii="Times New Roman" w:hAnsi="Times New Roman"/>
          <w:color w:val="000000"/>
          <w:sz w:val="28"/>
          <w:szCs w:val="28"/>
        </w:rPr>
        <w:t>об индикаторах достижени</w:t>
      </w:r>
      <w:r>
        <w:rPr>
          <w:rFonts w:ascii="Times New Roman" w:hAnsi="Times New Roman"/>
          <w:color w:val="000000"/>
          <w:sz w:val="28"/>
          <w:szCs w:val="28"/>
        </w:rPr>
        <w:t xml:space="preserve">я целей муниципальной Программы Георгиевского муниципального округа Ставропольского края </w:t>
      </w:r>
      <w:r w:rsidRPr="00D42829">
        <w:rPr>
          <w:rFonts w:ascii="Times New Roman" w:hAnsi="Times New Roman"/>
          <w:color w:val="000000"/>
          <w:sz w:val="28"/>
          <w:szCs w:val="28"/>
        </w:rPr>
        <w:t xml:space="preserve">и </w:t>
      </w:r>
      <w:r>
        <w:rPr>
          <w:rFonts w:ascii="Times New Roman" w:hAnsi="Times New Roman"/>
          <w:color w:val="000000"/>
          <w:sz w:val="28"/>
          <w:szCs w:val="28"/>
        </w:rPr>
        <w:t xml:space="preserve">показателях решения задач подпрограмм Программы и их </w:t>
      </w:r>
      <w:r w:rsidRPr="00D42829">
        <w:rPr>
          <w:rFonts w:ascii="Times New Roman" w:hAnsi="Times New Roman"/>
          <w:color w:val="000000"/>
          <w:sz w:val="28"/>
          <w:szCs w:val="28"/>
        </w:rPr>
        <w:t>значения</w:t>
      </w:r>
      <w:r>
        <w:rPr>
          <w:rFonts w:ascii="Times New Roman"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14:paraId="4E4B4C0E" w14:textId="77777777" w:rsidR="005C3BEE" w:rsidRPr="005606F4" w:rsidRDefault="005C3BEE" w:rsidP="005C3BE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 xml:space="preserve">Перечень основных мероприятий подпрограмм Программы </w:t>
      </w:r>
      <w:r w:rsidRPr="005606F4">
        <w:rPr>
          <w:rFonts w:ascii="Times New Roman" w:eastAsia="Calibri" w:hAnsi="Times New Roman"/>
          <w:sz w:val="28"/>
          <w:szCs w:val="28"/>
        </w:rPr>
        <w:t>(приложение 7 к Программе)</w:t>
      </w:r>
      <w:r w:rsidRPr="005606F4">
        <w:rPr>
          <w:rFonts w:ascii="Times New Roman" w:hAnsi="Times New Roman"/>
          <w:sz w:val="28"/>
          <w:szCs w:val="28"/>
        </w:rPr>
        <w:t>.</w:t>
      </w:r>
    </w:p>
    <w:p w14:paraId="39B1881B" w14:textId="77777777" w:rsidR="005C3BEE" w:rsidRDefault="005C3BEE" w:rsidP="005C3BEE">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5606F4">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606F4">
        <w:rPr>
          <w:rFonts w:ascii="Times New Roman" w:hAnsi="Times New Roman"/>
          <w:sz w:val="28"/>
          <w:szCs w:val="28"/>
        </w:rPr>
        <w:t>.</w:t>
      </w:r>
    </w:p>
    <w:p w14:paraId="6ABF5789" w14:textId="77777777" w:rsidR="005C3BEE" w:rsidRPr="00F602B7" w:rsidRDefault="005C3BEE" w:rsidP="005B5E04">
      <w:pPr>
        <w:ind w:firstLine="709"/>
        <w:jc w:val="both"/>
        <w:rPr>
          <w:rFonts w:ascii="Times New Roman" w:hAnsi="Times New Roman"/>
          <w:color w:val="000000" w:themeColor="text1"/>
          <w:sz w:val="28"/>
          <w:szCs w:val="28"/>
        </w:rPr>
      </w:pPr>
    </w:p>
    <w:p w14:paraId="498E19E8" w14:textId="77777777" w:rsidR="005B5E04" w:rsidRPr="005606F4" w:rsidRDefault="005B5E0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5B5E04" w:rsidRPr="005606F4" w:rsidSect="00B34AA8">
          <w:headerReference w:type="default" r:id="rId13"/>
          <w:pgSz w:w="11906" w:h="16838"/>
          <w:pgMar w:top="1418" w:right="567" w:bottom="1134" w:left="1985" w:header="709" w:footer="709" w:gutter="0"/>
          <w:cols w:space="708"/>
          <w:titlePg/>
          <w:docGrid w:linePitch="360"/>
        </w:sectPr>
      </w:pPr>
    </w:p>
    <w:p w14:paraId="6B84ABC6" w14:textId="77777777" w:rsidR="004E5CF6" w:rsidRPr="005245F2" w:rsidRDefault="004E5CF6" w:rsidP="004E5CF6">
      <w:pPr>
        <w:spacing w:line="240" w:lineRule="exact"/>
        <w:ind w:left="10490"/>
        <w:jc w:val="center"/>
        <w:rPr>
          <w:rFonts w:ascii="Times New Roman" w:hAnsi="Times New Roman"/>
          <w:sz w:val="28"/>
          <w:szCs w:val="28"/>
        </w:rPr>
      </w:pPr>
      <w:r w:rsidRPr="005245F2">
        <w:rPr>
          <w:rFonts w:ascii="Times New Roman" w:hAnsi="Times New Roman"/>
          <w:sz w:val="28"/>
          <w:szCs w:val="28"/>
        </w:rPr>
        <w:lastRenderedPageBreak/>
        <w:t>Приложение 5</w:t>
      </w:r>
    </w:p>
    <w:p w14:paraId="5BBECA9B" w14:textId="77777777" w:rsidR="004E5CF6" w:rsidRPr="005245F2" w:rsidRDefault="004E5CF6" w:rsidP="004E5CF6">
      <w:pPr>
        <w:spacing w:line="240" w:lineRule="exact"/>
        <w:ind w:left="10490"/>
        <w:jc w:val="both"/>
        <w:rPr>
          <w:rFonts w:ascii="Times New Roman" w:hAnsi="Times New Roman"/>
          <w:sz w:val="28"/>
          <w:szCs w:val="28"/>
        </w:rPr>
      </w:pPr>
    </w:p>
    <w:p w14:paraId="416F89EE" w14:textId="77777777" w:rsidR="004E5CF6" w:rsidRPr="005D163B" w:rsidRDefault="004E5CF6" w:rsidP="004E5CF6">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w:t>
      </w:r>
      <w:r w:rsidR="0017471E">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p>
    <w:p w14:paraId="6F0B3F55" w14:textId="77777777"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14:paraId="1D8991D9" w14:textId="77777777"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14:paraId="41ACEFF3" w14:textId="77777777"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14:paraId="227E0702" w14:textId="77777777" w:rsidR="004E5CF6" w:rsidRPr="005245F2" w:rsidRDefault="004E5CF6" w:rsidP="004E5CF6">
      <w:pPr>
        <w:autoSpaceDE w:val="0"/>
        <w:autoSpaceDN w:val="0"/>
        <w:adjustRightInd w:val="0"/>
        <w:spacing w:line="240" w:lineRule="exact"/>
        <w:jc w:val="center"/>
        <w:outlineLvl w:val="2"/>
        <w:rPr>
          <w:rFonts w:ascii="Times New Roman" w:eastAsia="Calibri" w:hAnsi="Times New Roman"/>
          <w:sz w:val="28"/>
          <w:szCs w:val="28"/>
          <w:lang w:eastAsia="en-US"/>
        </w:rPr>
      </w:pPr>
      <w:r w:rsidRPr="005245F2">
        <w:rPr>
          <w:rFonts w:ascii="Times New Roman" w:eastAsia="Calibri" w:hAnsi="Times New Roman"/>
          <w:sz w:val="28"/>
          <w:szCs w:val="28"/>
          <w:lang w:eastAsia="en-US"/>
        </w:rPr>
        <w:t>ОБЪЕМЫ И ИСТОЧНИКИ</w:t>
      </w:r>
    </w:p>
    <w:p w14:paraId="57DFA760" w14:textId="77777777" w:rsidR="004E5CF6" w:rsidRPr="005245F2" w:rsidRDefault="004E5CF6" w:rsidP="004E5CF6">
      <w:pPr>
        <w:autoSpaceDE w:val="0"/>
        <w:autoSpaceDN w:val="0"/>
        <w:adjustRightInd w:val="0"/>
        <w:spacing w:line="240" w:lineRule="exact"/>
        <w:jc w:val="center"/>
        <w:rPr>
          <w:rFonts w:ascii="Times New Roman" w:eastAsia="Calibri" w:hAnsi="Times New Roman"/>
          <w:sz w:val="28"/>
          <w:szCs w:val="28"/>
          <w:lang w:eastAsia="en-US"/>
        </w:rPr>
      </w:pPr>
    </w:p>
    <w:p w14:paraId="3A24EAF0" w14:textId="77777777" w:rsidR="004E5CF6" w:rsidRPr="005245F2" w:rsidRDefault="004E5CF6" w:rsidP="004E5CF6">
      <w:pPr>
        <w:autoSpaceDE w:val="0"/>
        <w:autoSpaceDN w:val="0"/>
        <w:adjustRightInd w:val="0"/>
        <w:spacing w:line="240" w:lineRule="exact"/>
        <w:jc w:val="center"/>
        <w:rPr>
          <w:rFonts w:ascii="Times New Roman" w:eastAsia="Calibri" w:hAnsi="Times New Roman"/>
          <w:sz w:val="28"/>
          <w:szCs w:val="28"/>
          <w:lang w:eastAsia="en-US"/>
        </w:rPr>
      </w:pPr>
      <w:r w:rsidRPr="005245F2">
        <w:rPr>
          <w:rFonts w:ascii="Times New Roman" w:eastAsia="Calibri" w:hAnsi="Times New Roman"/>
          <w:sz w:val="28"/>
          <w:szCs w:val="28"/>
          <w:lang w:eastAsia="en-US"/>
        </w:rPr>
        <w:t xml:space="preserve">финансового обеспечения Программы </w:t>
      </w:r>
    </w:p>
    <w:p w14:paraId="3555C398" w14:textId="77777777" w:rsidR="004E5CF6" w:rsidRPr="005245F2" w:rsidRDefault="004E5CF6" w:rsidP="004E5CF6">
      <w:pPr>
        <w:rPr>
          <w:rFonts w:ascii="Times New Roman" w:eastAsia="Calibri" w:hAnsi="Times New Roman"/>
          <w:sz w:val="28"/>
          <w:szCs w:val="28"/>
          <w:lang w:eastAsia="en-US"/>
        </w:rPr>
      </w:pPr>
    </w:p>
    <w:p w14:paraId="363D5FDB" w14:textId="77777777" w:rsidR="004E5CF6" w:rsidRPr="005245F2" w:rsidRDefault="004E5CF6" w:rsidP="004E5CF6">
      <w:pPr>
        <w:rPr>
          <w:rFonts w:ascii="Times New Roman" w:eastAsia="Calibri" w:hAnsi="Times New Roman"/>
          <w:sz w:val="28"/>
          <w:szCs w:val="28"/>
          <w:lang w:eastAsia="en-US"/>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312"/>
        <w:gridCol w:w="2565"/>
        <w:gridCol w:w="1527"/>
        <w:gridCol w:w="28"/>
        <w:gridCol w:w="17"/>
        <w:gridCol w:w="16"/>
        <w:gridCol w:w="12"/>
        <w:gridCol w:w="30"/>
        <w:gridCol w:w="25"/>
        <w:gridCol w:w="10"/>
        <w:gridCol w:w="10"/>
        <w:gridCol w:w="10"/>
        <w:gridCol w:w="1370"/>
        <w:gridCol w:w="10"/>
        <w:gridCol w:w="42"/>
        <w:gridCol w:w="12"/>
        <w:gridCol w:w="28"/>
        <w:gridCol w:w="6"/>
        <w:gridCol w:w="30"/>
        <w:gridCol w:w="30"/>
        <w:gridCol w:w="15"/>
        <w:gridCol w:w="10"/>
        <w:gridCol w:w="1348"/>
        <w:gridCol w:w="85"/>
        <w:gridCol w:w="27"/>
        <w:gridCol w:w="22"/>
        <w:gridCol w:w="14"/>
        <w:gridCol w:w="30"/>
        <w:gridCol w:w="20"/>
        <w:gridCol w:w="1329"/>
        <w:gridCol w:w="181"/>
        <w:gridCol w:w="1335"/>
        <w:gridCol w:w="12"/>
        <w:gridCol w:w="69"/>
        <w:gridCol w:w="1464"/>
      </w:tblGrid>
      <w:tr w:rsidR="00D45452" w:rsidRPr="00752D69" w14:paraId="78952039" w14:textId="77777777" w:rsidTr="00D45452">
        <w:tc>
          <w:tcPr>
            <w:tcW w:w="658" w:type="dxa"/>
            <w:vMerge w:val="restart"/>
          </w:tcPr>
          <w:p w14:paraId="6B9332E4" w14:textId="77777777"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 п/п</w:t>
            </w:r>
          </w:p>
        </w:tc>
        <w:tc>
          <w:tcPr>
            <w:tcW w:w="2312" w:type="dxa"/>
            <w:vMerge w:val="restart"/>
          </w:tcPr>
          <w:p w14:paraId="091448F8" w14:textId="77777777"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Наименование Программы, Подпрограммы Программы,</w:t>
            </w:r>
          </w:p>
          <w:p w14:paraId="6A401A8C" w14:textId="77777777"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основного мероприятия подпрограммы Программы</w:t>
            </w:r>
          </w:p>
        </w:tc>
        <w:tc>
          <w:tcPr>
            <w:tcW w:w="2565" w:type="dxa"/>
            <w:vMerge w:val="restart"/>
          </w:tcPr>
          <w:p w14:paraId="38475F80" w14:textId="77777777"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9174" w:type="dxa"/>
            <w:gridSpan w:val="33"/>
          </w:tcPr>
          <w:p w14:paraId="252787E5" w14:textId="77777777" w:rsidR="004E5CF6" w:rsidRPr="00752D69" w:rsidRDefault="004E5CF6"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Объемы финансового обеспечения по годам (тыс. рублей)</w:t>
            </w:r>
          </w:p>
        </w:tc>
      </w:tr>
      <w:tr w:rsidR="00D45452" w:rsidRPr="00752D69" w14:paraId="124AC7C7" w14:textId="77777777" w:rsidTr="00D45452">
        <w:tc>
          <w:tcPr>
            <w:tcW w:w="658" w:type="dxa"/>
            <w:vMerge/>
          </w:tcPr>
          <w:p w14:paraId="0C022837"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9CD830C"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p>
        </w:tc>
        <w:tc>
          <w:tcPr>
            <w:tcW w:w="2565" w:type="dxa"/>
            <w:vMerge/>
          </w:tcPr>
          <w:p w14:paraId="6C293E9F"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p>
        </w:tc>
        <w:tc>
          <w:tcPr>
            <w:tcW w:w="1555" w:type="dxa"/>
            <w:gridSpan w:val="2"/>
          </w:tcPr>
          <w:p w14:paraId="05543CBF" w14:textId="77777777"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2024</w:t>
            </w:r>
            <w:r w:rsidRPr="00752D69">
              <w:rPr>
                <w:rFonts w:ascii="Times New Roman" w:eastAsia="Calibri" w:hAnsi="Times New Roman"/>
                <w:sz w:val="24"/>
                <w:szCs w:val="24"/>
                <w:lang w:eastAsia="en-US"/>
              </w:rPr>
              <w:t xml:space="preserve"> год</w:t>
            </w:r>
          </w:p>
        </w:tc>
        <w:tc>
          <w:tcPr>
            <w:tcW w:w="1552" w:type="dxa"/>
            <w:gridSpan w:val="11"/>
          </w:tcPr>
          <w:p w14:paraId="0BAB1CEB"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2025</w:t>
            </w:r>
            <w:r w:rsidRPr="00752D69">
              <w:rPr>
                <w:rFonts w:ascii="Times New Roman" w:eastAsia="Calibri" w:hAnsi="Times New Roman"/>
                <w:sz w:val="24"/>
                <w:szCs w:val="24"/>
                <w:lang w:eastAsia="en-US"/>
              </w:rPr>
              <w:t xml:space="preserve"> год</w:t>
            </w:r>
          </w:p>
        </w:tc>
        <w:tc>
          <w:tcPr>
            <w:tcW w:w="1564" w:type="dxa"/>
            <w:gridSpan w:val="9"/>
          </w:tcPr>
          <w:p w14:paraId="3E811952" w14:textId="77777777"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6</w:t>
            </w:r>
            <w:r w:rsidRPr="00752D69">
              <w:rPr>
                <w:rFonts w:ascii="Times New Roman" w:eastAsia="Calibri" w:hAnsi="Times New Roman"/>
                <w:sz w:val="24"/>
                <w:szCs w:val="24"/>
                <w:lang w:eastAsia="en-US"/>
              </w:rPr>
              <w:t xml:space="preserve"> год</w:t>
            </w:r>
          </w:p>
        </w:tc>
        <w:tc>
          <w:tcPr>
            <w:tcW w:w="1623" w:type="dxa"/>
            <w:gridSpan w:val="7"/>
          </w:tcPr>
          <w:p w14:paraId="79B5303C" w14:textId="77777777"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7</w:t>
            </w:r>
            <w:r w:rsidRPr="00752D69">
              <w:rPr>
                <w:rFonts w:ascii="Times New Roman" w:eastAsia="Calibri" w:hAnsi="Times New Roman"/>
                <w:sz w:val="24"/>
                <w:szCs w:val="24"/>
                <w:lang w:eastAsia="en-US"/>
              </w:rPr>
              <w:t xml:space="preserve"> год</w:t>
            </w:r>
          </w:p>
        </w:tc>
        <w:tc>
          <w:tcPr>
            <w:tcW w:w="1416" w:type="dxa"/>
            <w:gridSpan w:val="3"/>
          </w:tcPr>
          <w:p w14:paraId="370858A5" w14:textId="77777777"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8</w:t>
            </w:r>
            <w:r w:rsidRPr="00752D69">
              <w:rPr>
                <w:rFonts w:ascii="Times New Roman" w:eastAsia="Calibri" w:hAnsi="Times New Roman"/>
                <w:sz w:val="24"/>
                <w:szCs w:val="24"/>
                <w:lang w:eastAsia="en-US"/>
              </w:rPr>
              <w:t xml:space="preserve"> год</w:t>
            </w:r>
          </w:p>
        </w:tc>
        <w:tc>
          <w:tcPr>
            <w:tcW w:w="1464" w:type="dxa"/>
          </w:tcPr>
          <w:p w14:paraId="563D8CAE"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9</w:t>
            </w:r>
            <w:r w:rsidRPr="00752D69">
              <w:rPr>
                <w:rFonts w:ascii="Times New Roman" w:eastAsia="Calibri" w:hAnsi="Times New Roman"/>
                <w:sz w:val="24"/>
                <w:szCs w:val="24"/>
                <w:lang w:eastAsia="en-US"/>
              </w:rPr>
              <w:t xml:space="preserve"> год</w:t>
            </w:r>
          </w:p>
        </w:tc>
      </w:tr>
      <w:tr w:rsidR="00D45452" w:rsidRPr="00752D69" w14:paraId="6A762F10" w14:textId="77777777" w:rsidTr="00D45452">
        <w:tc>
          <w:tcPr>
            <w:tcW w:w="658" w:type="dxa"/>
          </w:tcPr>
          <w:p w14:paraId="59DEEB97" w14:textId="77777777" w:rsidR="00D33D9D" w:rsidRPr="00752D69" w:rsidRDefault="00D33D9D"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312" w:type="dxa"/>
          </w:tcPr>
          <w:p w14:paraId="5800F8F0" w14:textId="77777777" w:rsidR="00D33D9D" w:rsidRPr="00752D69" w:rsidRDefault="00D33D9D"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565" w:type="dxa"/>
          </w:tcPr>
          <w:p w14:paraId="385AFD68" w14:textId="77777777" w:rsidR="00D33D9D" w:rsidRPr="00752D69" w:rsidRDefault="00D33D9D"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1555" w:type="dxa"/>
            <w:gridSpan w:val="2"/>
          </w:tcPr>
          <w:p w14:paraId="15B8600B"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1552" w:type="dxa"/>
            <w:gridSpan w:val="11"/>
          </w:tcPr>
          <w:p w14:paraId="5D4930A1"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1564" w:type="dxa"/>
            <w:gridSpan w:val="9"/>
          </w:tcPr>
          <w:p w14:paraId="5BDB77E3"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6</w:t>
            </w:r>
          </w:p>
        </w:tc>
        <w:tc>
          <w:tcPr>
            <w:tcW w:w="1623" w:type="dxa"/>
            <w:gridSpan w:val="7"/>
          </w:tcPr>
          <w:p w14:paraId="0D9332C8"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7</w:t>
            </w:r>
          </w:p>
        </w:tc>
        <w:tc>
          <w:tcPr>
            <w:tcW w:w="1416" w:type="dxa"/>
            <w:gridSpan w:val="3"/>
          </w:tcPr>
          <w:p w14:paraId="630FEB09"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8</w:t>
            </w:r>
          </w:p>
        </w:tc>
        <w:tc>
          <w:tcPr>
            <w:tcW w:w="1464" w:type="dxa"/>
          </w:tcPr>
          <w:p w14:paraId="74B8A3F0"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9</w:t>
            </w:r>
          </w:p>
        </w:tc>
      </w:tr>
      <w:tr w:rsidR="00D45452" w:rsidRPr="00752D69" w14:paraId="1D535EE9" w14:textId="77777777" w:rsidTr="00D45452">
        <w:tc>
          <w:tcPr>
            <w:tcW w:w="658" w:type="dxa"/>
            <w:vMerge w:val="restart"/>
          </w:tcPr>
          <w:p w14:paraId="52F862D6" w14:textId="77777777"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312" w:type="dxa"/>
            <w:vMerge w:val="restart"/>
          </w:tcPr>
          <w:p w14:paraId="1DF48668" w14:textId="77777777" w:rsidR="00D33D9D" w:rsidRPr="00752D69" w:rsidRDefault="00D33D9D"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Программа «Профилактика правонарушений, терроризма, обеспечение общественного по</w:t>
            </w:r>
            <w:r w:rsidRPr="00752D69">
              <w:rPr>
                <w:rFonts w:ascii="Times New Roman" w:hAnsi="Times New Roman"/>
                <w:sz w:val="24"/>
                <w:szCs w:val="24"/>
              </w:rPr>
              <w:lastRenderedPageBreak/>
              <w:t>рядка, межнациональные отношения и поддержка казачества», всего</w:t>
            </w:r>
          </w:p>
        </w:tc>
        <w:tc>
          <w:tcPr>
            <w:tcW w:w="2565" w:type="dxa"/>
          </w:tcPr>
          <w:p w14:paraId="48D51561" w14:textId="77777777" w:rsidR="00D33D9D" w:rsidRPr="00752D69" w:rsidRDefault="00D33D9D"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lastRenderedPageBreak/>
              <w:t>Финансовое обеспечение муниципальной программы, в т.ч.</w:t>
            </w:r>
          </w:p>
        </w:tc>
        <w:tc>
          <w:tcPr>
            <w:tcW w:w="1555" w:type="dxa"/>
            <w:gridSpan w:val="2"/>
          </w:tcPr>
          <w:p w14:paraId="31A1FCA9" w14:textId="77777777"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3 946,52</w:t>
            </w:r>
          </w:p>
        </w:tc>
        <w:tc>
          <w:tcPr>
            <w:tcW w:w="1552" w:type="dxa"/>
            <w:gridSpan w:val="11"/>
          </w:tcPr>
          <w:p w14:paraId="2E66B1BE" w14:textId="77777777"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564" w:type="dxa"/>
            <w:gridSpan w:val="9"/>
          </w:tcPr>
          <w:p w14:paraId="34BD9167" w14:textId="77777777"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623" w:type="dxa"/>
            <w:gridSpan w:val="7"/>
          </w:tcPr>
          <w:p w14:paraId="677FEBEA" w14:textId="77777777"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416" w:type="dxa"/>
            <w:gridSpan w:val="3"/>
          </w:tcPr>
          <w:p w14:paraId="318A657F" w14:textId="77777777"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464" w:type="dxa"/>
          </w:tcPr>
          <w:p w14:paraId="25648BC9" w14:textId="77777777"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r>
      <w:tr w:rsidR="00D45452" w:rsidRPr="00752D69" w14:paraId="762A73FB" w14:textId="77777777" w:rsidTr="00D45452">
        <w:tc>
          <w:tcPr>
            <w:tcW w:w="658" w:type="dxa"/>
            <w:vMerge/>
          </w:tcPr>
          <w:p w14:paraId="226CCFA9" w14:textId="77777777"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3675704" w14:textId="77777777"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6E821F60" w14:textId="77777777"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10FA876F" w14:textId="77777777" w:rsidR="00D849D5" w:rsidRPr="00752D69" w:rsidRDefault="00D849D5" w:rsidP="00D849D5">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6DFA752" w14:textId="77777777" w:rsidTr="00D45452">
        <w:tc>
          <w:tcPr>
            <w:tcW w:w="658" w:type="dxa"/>
            <w:vMerge/>
          </w:tcPr>
          <w:p w14:paraId="55B04909" w14:textId="77777777"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6EECAFD" w14:textId="77777777"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71EE3B40" w14:textId="77777777" w:rsidR="00D849D5" w:rsidRPr="00752D69" w:rsidRDefault="00D849D5" w:rsidP="004E5CF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5B64034E" w14:textId="77777777" w:rsidR="00D849D5" w:rsidRPr="00752D69" w:rsidRDefault="00D849D5" w:rsidP="004E5CF6">
            <w:pPr>
              <w:jc w:val="center"/>
              <w:rPr>
                <w:rFonts w:ascii="Times New Roman" w:hAnsi="Times New Roman"/>
                <w:sz w:val="24"/>
                <w:szCs w:val="24"/>
              </w:rPr>
            </w:pPr>
          </w:p>
        </w:tc>
      </w:tr>
      <w:tr w:rsidR="00D45452" w:rsidRPr="00752D69" w14:paraId="2D5F0FE3" w14:textId="77777777" w:rsidTr="00D45452">
        <w:tc>
          <w:tcPr>
            <w:tcW w:w="658" w:type="dxa"/>
            <w:vMerge/>
          </w:tcPr>
          <w:p w14:paraId="6D22C26A" w14:textId="77777777"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9893D3D" w14:textId="77777777"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50FF3A2E" w14:textId="77777777"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6A67DB90" w14:textId="77777777" w:rsidR="00D849D5" w:rsidRPr="00752D69" w:rsidRDefault="00D849D5" w:rsidP="004E5CF6">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4B944CB8" w14:textId="77777777" w:rsidTr="00D45452">
        <w:tc>
          <w:tcPr>
            <w:tcW w:w="658" w:type="dxa"/>
            <w:vMerge/>
          </w:tcPr>
          <w:p w14:paraId="32F13282" w14:textId="77777777"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A2B8429" w14:textId="77777777"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2279F80E" w14:textId="77777777"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3C2DFECA" w14:textId="77777777" w:rsidR="00D849D5" w:rsidRPr="00752D69" w:rsidRDefault="00D849D5" w:rsidP="004E5CF6">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17C555B" w14:textId="77777777" w:rsidTr="00D45452">
        <w:tc>
          <w:tcPr>
            <w:tcW w:w="658" w:type="dxa"/>
            <w:vMerge/>
          </w:tcPr>
          <w:p w14:paraId="135017AC" w14:textId="77777777" w:rsidR="002D0A95" w:rsidRPr="00752D69" w:rsidRDefault="002D0A95" w:rsidP="004E5CF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2A8D963" w14:textId="77777777" w:rsidR="002D0A95" w:rsidRPr="00752D69" w:rsidRDefault="002D0A95" w:rsidP="004E5CF6">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22A84B69" w14:textId="77777777" w:rsidR="002D0A95" w:rsidRPr="00752D69" w:rsidRDefault="002D0A9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555" w:type="dxa"/>
            <w:gridSpan w:val="2"/>
          </w:tcPr>
          <w:p w14:paraId="2D61C793" w14:textId="77777777" w:rsidR="002D0A95" w:rsidRPr="00752D69" w:rsidRDefault="002D0A95" w:rsidP="004E5CF6">
            <w:pPr>
              <w:jc w:val="center"/>
              <w:rPr>
                <w:rFonts w:ascii="Times New Roman" w:hAnsi="Times New Roman"/>
                <w:sz w:val="24"/>
                <w:szCs w:val="24"/>
              </w:rPr>
            </w:pPr>
            <w:r>
              <w:rPr>
                <w:rFonts w:ascii="Times New Roman" w:hAnsi="Times New Roman"/>
                <w:sz w:val="24"/>
                <w:szCs w:val="24"/>
              </w:rPr>
              <w:t>100,00</w:t>
            </w:r>
          </w:p>
        </w:tc>
        <w:tc>
          <w:tcPr>
            <w:tcW w:w="1552" w:type="dxa"/>
            <w:gridSpan w:val="11"/>
          </w:tcPr>
          <w:p w14:paraId="1B322760" w14:textId="77777777" w:rsidR="002D0A95" w:rsidRPr="00752D69" w:rsidRDefault="002D0A95" w:rsidP="002D0A95">
            <w:pPr>
              <w:jc w:val="center"/>
              <w:rPr>
                <w:rFonts w:ascii="Times New Roman" w:hAnsi="Times New Roman"/>
                <w:sz w:val="24"/>
                <w:szCs w:val="24"/>
              </w:rPr>
            </w:pPr>
            <w:r>
              <w:rPr>
                <w:rFonts w:ascii="Times New Roman" w:hAnsi="Times New Roman"/>
                <w:sz w:val="24"/>
                <w:szCs w:val="24"/>
              </w:rPr>
              <w:t>100,00</w:t>
            </w:r>
          </w:p>
        </w:tc>
        <w:tc>
          <w:tcPr>
            <w:tcW w:w="1564" w:type="dxa"/>
            <w:gridSpan w:val="9"/>
          </w:tcPr>
          <w:p w14:paraId="6E1D4099" w14:textId="77777777" w:rsidR="002D0A95" w:rsidRDefault="002D0A95" w:rsidP="002D0A95">
            <w:pPr>
              <w:jc w:val="center"/>
            </w:pPr>
            <w:r w:rsidRPr="00C90705">
              <w:rPr>
                <w:rFonts w:ascii="Times New Roman" w:hAnsi="Times New Roman"/>
                <w:sz w:val="24"/>
                <w:szCs w:val="24"/>
              </w:rPr>
              <w:t>100,00</w:t>
            </w:r>
          </w:p>
        </w:tc>
        <w:tc>
          <w:tcPr>
            <w:tcW w:w="1623" w:type="dxa"/>
            <w:gridSpan w:val="7"/>
          </w:tcPr>
          <w:p w14:paraId="73442CA8" w14:textId="77777777" w:rsidR="002D0A95" w:rsidRDefault="002D0A95" w:rsidP="002D0A95">
            <w:pPr>
              <w:jc w:val="center"/>
            </w:pPr>
            <w:r w:rsidRPr="00C90705">
              <w:rPr>
                <w:rFonts w:ascii="Times New Roman" w:hAnsi="Times New Roman"/>
                <w:sz w:val="24"/>
                <w:szCs w:val="24"/>
              </w:rPr>
              <w:t>100,00</w:t>
            </w:r>
          </w:p>
        </w:tc>
        <w:tc>
          <w:tcPr>
            <w:tcW w:w="1416" w:type="dxa"/>
            <w:gridSpan w:val="3"/>
          </w:tcPr>
          <w:p w14:paraId="19722BA2" w14:textId="77777777" w:rsidR="002D0A95" w:rsidRDefault="002D0A95" w:rsidP="002D0A95">
            <w:pPr>
              <w:jc w:val="center"/>
            </w:pPr>
            <w:r w:rsidRPr="00322792">
              <w:rPr>
                <w:rFonts w:ascii="Times New Roman" w:hAnsi="Times New Roman"/>
                <w:sz w:val="24"/>
                <w:szCs w:val="24"/>
              </w:rPr>
              <w:t>100,00</w:t>
            </w:r>
          </w:p>
        </w:tc>
        <w:tc>
          <w:tcPr>
            <w:tcW w:w="1464" w:type="dxa"/>
          </w:tcPr>
          <w:p w14:paraId="4C00B068" w14:textId="77777777" w:rsidR="002D0A95" w:rsidRDefault="002D0A95" w:rsidP="002D0A95">
            <w:pPr>
              <w:jc w:val="center"/>
            </w:pPr>
            <w:r w:rsidRPr="00322792">
              <w:rPr>
                <w:rFonts w:ascii="Times New Roman" w:hAnsi="Times New Roman"/>
                <w:sz w:val="24"/>
                <w:szCs w:val="24"/>
              </w:rPr>
              <w:t>100,00</w:t>
            </w:r>
          </w:p>
        </w:tc>
      </w:tr>
      <w:tr w:rsidR="00D45452" w:rsidRPr="00752D69" w14:paraId="4C57CE36" w14:textId="77777777" w:rsidTr="00D45452">
        <w:tc>
          <w:tcPr>
            <w:tcW w:w="658" w:type="dxa"/>
            <w:vMerge/>
          </w:tcPr>
          <w:p w14:paraId="29E35A27" w14:textId="77777777" w:rsidR="00D53A8D" w:rsidRPr="00752D69" w:rsidRDefault="00D53A8D" w:rsidP="004E5CF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20658B2" w14:textId="77777777" w:rsidR="00D53A8D" w:rsidRPr="00752D69" w:rsidRDefault="00D53A8D" w:rsidP="004E5CF6">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188565EE" w14:textId="77777777" w:rsidR="00D53A8D" w:rsidRPr="00752D69" w:rsidRDefault="00D53A8D" w:rsidP="004E5CF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1555" w:type="dxa"/>
            <w:gridSpan w:val="2"/>
          </w:tcPr>
          <w:p w14:paraId="50A416F4" w14:textId="77777777" w:rsidR="00D53A8D" w:rsidRPr="00752D69" w:rsidRDefault="00D53A8D" w:rsidP="004E5CF6">
            <w:pPr>
              <w:jc w:val="center"/>
              <w:rPr>
                <w:rFonts w:ascii="Times New Roman" w:hAnsi="Times New Roman"/>
                <w:sz w:val="24"/>
                <w:szCs w:val="24"/>
              </w:rPr>
            </w:pPr>
          </w:p>
        </w:tc>
        <w:tc>
          <w:tcPr>
            <w:tcW w:w="1552" w:type="dxa"/>
            <w:gridSpan w:val="11"/>
          </w:tcPr>
          <w:p w14:paraId="42117106" w14:textId="77777777" w:rsidR="00D53A8D" w:rsidRPr="00752D69" w:rsidRDefault="00D53A8D" w:rsidP="004E5CF6">
            <w:pPr>
              <w:jc w:val="center"/>
              <w:rPr>
                <w:rFonts w:ascii="Times New Roman" w:hAnsi="Times New Roman"/>
                <w:sz w:val="24"/>
                <w:szCs w:val="24"/>
              </w:rPr>
            </w:pPr>
          </w:p>
        </w:tc>
        <w:tc>
          <w:tcPr>
            <w:tcW w:w="1564" w:type="dxa"/>
            <w:gridSpan w:val="9"/>
          </w:tcPr>
          <w:p w14:paraId="3229B99D" w14:textId="77777777" w:rsidR="00D53A8D" w:rsidRPr="00752D69" w:rsidRDefault="00D53A8D" w:rsidP="004E5CF6">
            <w:pPr>
              <w:jc w:val="center"/>
              <w:rPr>
                <w:rFonts w:ascii="Times New Roman" w:hAnsi="Times New Roman"/>
                <w:sz w:val="24"/>
                <w:szCs w:val="24"/>
              </w:rPr>
            </w:pPr>
          </w:p>
        </w:tc>
        <w:tc>
          <w:tcPr>
            <w:tcW w:w="1623" w:type="dxa"/>
            <w:gridSpan w:val="7"/>
          </w:tcPr>
          <w:p w14:paraId="05C28BFD" w14:textId="77777777" w:rsidR="00D53A8D" w:rsidRPr="00752D69" w:rsidRDefault="00D53A8D" w:rsidP="004E5CF6">
            <w:pPr>
              <w:jc w:val="center"/>
              <w:rPr>
                <w:rFonts w:ascii="Times New Roman" w:hAnsi="Times New Roman"/>
                <w:sz w:val="24"/>
                <w:szCs w:val="24"/>
              </w:rPr>
            </w:pPr>
          </w:p>
        </w:tc>
        <w:tc>
          <w:tcPr>
            <w:tcW w:w="1416" w:type="dxa"/>
            <w:gridSpan w:val="3"/>
          </w:tcPr>
          <w:p w14:paraId="1381151F" w14:textId="77777777" w:rsidR="00D53A8D" w:rsidRPr="00752D69" w:rsidRDefault="00D53A8D" w:rsidP="004E5CF6">
            <w:pPr>
              <w:jc w:val="center"/>
              <w:rPr>
                <w:rFonts w:ascii="Times New Roman" w:hAnsi="Times New Roman"/>
                <w:sz w:val="24"/>
                <w:szCs w:val="24"/>
              </w:rPr>
            </w:pPr>
          </w:p>
        </w:tc>
        <w:tc>
          <w:tcPr>
            <w:tcW w:w="1464" w:type="dxa"/>
          </w:tcPr>
          <w:p w14:paraId="5A14002E" w14:textId="77777777" w:rsidR="00D53A8D" w:rsidRPr="00752D69" w:rsidRDefault="00D53A8D" w:rsidP="004E5CF6">
            <w:pPr>
              <w:jc w:val="center"/>
              <w:rPr>
                <w:rFonts w:ascii="Times New Roman" w:hAnsi="Times New Roman"/>
                <w:sz w:val="24"/>
                <w:szCs w:val="24"/>
              </w:rPr>
            </w:pPr>
          </w:p>
        </w:tc>
      </w:tr>
      <w:tr w:rsidR="00D45452" w:rsidRPr="00752D69" w14:paraId="4607DEF8" w14:textId="77777777" w:rsidTr="00D45452">
        <w:tc>
          <w:tcPr>
            <w:tcW w:w="658" w:type="dxa"/>
            <w:vMerge/>
          </w:tcPr>
          <w:p w14:paraId="5F8EBDDD" w14:textId="77777777" w:rsidR="00D53A8D" w:rsidRPr="00752D69" w:rsidRDefault="00D53A8D"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216B5BC" w14:textId="77777777" w:rsidR="00D53A8D" w:rsidRPr="00752D69" w:rsidRDefault="00D53A8D" w:rsidP="003A0329">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3C4696BC" w14:textId="77777777" w:rsidR="00D53A8D" w:rsidRPr="00752D69" w:rsidRDefault="00D53A8D"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55" w:type="dxa"/>
            <w:gridSpan w:val="2"/>
          </w:tcPr>
          <w:p w14:paraId="7B116EEE" w14:textId="77777777"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552" w:type="dxa"/>
            <w:gridSpan w:val="11"/>
          </w:tcPr>
          <w:p w14:paraId="66D99FFD" w14:textId="77777777"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564" w:type="dxa"/>
            <w:gridSpan w:val="9"/>
          </w:tcPr>
          <w:p w14:paraId="45DB8CBE" w14:textId="77777777"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623" w:type="dxa"/>
            <w:gridSpan w:val="7"/>
          </w:tcPr>
          <w:p w14:paraId="12B33B14" w14:textId="77777777"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416" w:type="dxa"/>
            <w:gridSpan w:val="3"/>
          </w:tcPr>
          <w:p w14:paraId="00EE30E2" w14:textId="77777777"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464" w:type="dxa"/>
          </w:tcPr>
          <w:p w14:paraId="4CD5ED92" w14:textId="77777777"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r>
      <w:tr w:rsidR="00031A58" w:rsidRPr="00752D69" w14:paraId="6761BDEA" w14:textId="77777777" w:rsidTr="00D45452">
        <w:trPr>
          <w:trHeight w:val="828"/>
        </w:trPr>
        <w:tc>
          <w:tcPr>
            <w:tcW w:w="658" w:type="dxa"/>
            <w:vMerge/>
          </w:tcPr>
          <w:p w14:paraId="3701A8BC" w14:textId="77777777" w:rsidR="00031A58" w:rsidRPr="00752D69" w:rsidRDefault="00031A58"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5B30990" w14:textId="77777777" w:rsidR="00031A58" w:rsidRPr="00752D69" w:rsidRDefault="00031A58" w:rsidP="003A0329">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5082CE46" w14:textId="77777777" w:rsidR="00031A58" w:rsidRPr="00752D69" w:rsidRDefault="00031A58"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9174" w:type="dxa"/>
            <w:gridSpan w:val="33"/>
          </w:tcPr>
          <w:p w14:paraId="45304206" w14:textId="77777777" w:rsidR="00031A58" w:rsidRPr="00752D69" w:rsidRDefault="00031A58"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2BB645A" w14:textId="77777777" w:rsidTr="00D45452">
        <w:tc>
          <w:tcPr>
            <w:tcW w:w="658" w:type="dxa"/>
            <w:vMerge/>
          </w:tcPr>
          <w:p w14:paraId="2BBF9CC4" w14:textId="77777777" w:rsidR="00D53A8D" w:rsidRPr="00752D69" w:rsidRDefault="00D53A8D"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0EDCE1D" w14:textId="77777777" w:rsidR="00D53A8D" w:rsidRPr="00752D69" w:rsidRDefault="00D53A8D" w:rsidP="003A0329">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6E09103D" w14:textId="77777777" w:rsidR="00D53A8D" w:rsidRPr="00752D69" w:rsidRDefault="00D53A8D"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55" w:type="dxa"/>
            <w:gridSpan w:val="2"/>
          </w:tcPr>
          <w:p w14:paraId="6CC0EEF7" w14:textId="77777777" w:rsidR="00D53A8D" w:rsidRPr="00752D69" w:rsidRDefault="00930D04" w:rsidP="003A0329">
            <w:pPr>
              <w:jc w:val="center"/>
              <w:rPr>
                <w:rFonts w:ascii="Times New Roman" w:hAnsi="Times New Roman"/>
                <w:sz w:val="24"/>
                <w:szCs w:val="24"/>
              </w:rPr>
            </w:pPr>
            <w:r>
              <w:rPr>
                <w:rFonts w:ascii="Times New Roman" w:hAnsi="Times New Roman"/>
                <w:sz w:val="24"/>
                <w:szCs w:val="24"/>
              </w:rPr>
              <w:t>3 846,32</w:t>
            </w:r>
          </w:p>
        </w:tc>
        <w:tc>
          <w:tcPr>
            <w:tcW w:w="1552" w:type="dxa"/>
            <w:gridSpan w:val="11"/>
          </w:tcPr>
          <w:p w14:paraId="409C6ED8" w14:textId="77777777"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564" w:type="dxa"/>
            <w:gridSpan w:val="9"/>
          </w:tcPr>
          <w:p w14:paraId="4C552AB6" w14:textId="77777777"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623" w:type="dxa"/>
            <w:gridSpan w:val="7"/>
          </w:tcPr>
          <w:p w14:paraId="7A546493" w14:textId="77777777"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416" w:type="dxa"/>
            <w:gridSpan w:val="3"/>
          </w:tcPr>
          <w:p w14:paraId="12A36127" w14:textId="77777777"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464" w:type="dxa"/>
          </w:tcPr>
          <w:p w14:paraId="20D2D17D" w14:textId="77777777"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r>
      <w:tr w:rsidR="00D45452" w:rsidRPr="00752D69" w14:paraId="7545165D" w14:textId="77777777" w:rsidTr="00D45452">
        <w:tc>
          <w:tcPr>
            <w:tcW w:w="658" w:type="dxa"/>
            <w:vMerge/>
          </w:tcPr>
          <w:p w14:paraId="7A05B685" w14:textId="77777777"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83806C0" w14:textId="77777777"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2867C619" w14:textId="77777777" w:rsidR="003A0329" w:rsidRPr="00752D69" w:rsidRDefault="003A0329" w:rsidP="003A032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30277876" w14:textId="77777777" w:rsidR="003A0329" w:rsidRPr="00752D69" w:rsidRDefault="003A0329" w:rsidP="003A0329">
            <w:pPr>
              <w:jc w:val="center"/>
              <w:rPr>
                <w:rFonts w:ascii="Times New Roman" w:hAnsi="Times New Roman"/>
                <w:sz w:val="24"/>
                <w:szCs w:val="24"/>
              </w:rPr>
            </w:pPr>
          </w:p>
        </w:tc>
      </w:tr>
      <w:tr w:rsidR="00D45452" w:rsidRPr="00752D69" w14:paraId="06F7F675" w14:textId="77777777" w:rsidTr="00D45452">
        <w:tc>
          <w:tcPr>
            <w:tcW w:w="658" w:type="dxa"/>
            <w:vMerge/>
          </w:tcPr>
          <w:p w14:paraId="7677E345" w14:textId="77777777" w:rsidR="00D53A8D" w:rsidRPr="00752D69" w:rsidRDefault="00D53A8D"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056C713" w14:textId="77777777" w:rsidR="00D53A8D" w:rsidRPr="00752D69" w:rsidRDefault="00D53A8D" w:rsidP="003A0329">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4C200B3A" w14:textId="77777777" w:rsidR="00D53A8D" w:rsidRPr="00752D69" w:rsidRDefault="00D53A8D"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55" w:type="dxa"/>
            <w:gridSpan w:val="2"/>
          </w:tcPr>
          <w:p w14:paraId="045B9C7F" w14:textId="77777777" w:rsidR="00D53A8D" w:rsidRPr="00752D69" w:rsidRDefault="00930D04" w:rsidP="00930D04">
            <w:pPr>
              <w:jc w:val="center"/>
              <w:rPr>
                <w:rFonts w:ascii="Times New Roman" w:hAnsi="Times New Roman"/>
                <w:sz w:val="24"/>
                <w:szCs w:val="24"/>
              </w:rPr>
            </w:pPr>
            <w:r>
              <w:rPr>
                <w:rFonts w:ascii="Times New Roman" w:hAnsi="Times New Roman"/>
                <w:sz w:val="24"/>
                <w:szCs w:val="24"/>
              </w:rPr>
              <w:t>3 746,32</w:t>
            </w:r>
          </w:p>
        </w:tc>
        <w:tc>
          <w:tcPr>
            <w:tcW w:w="1552" w:type="dxa"/>
            <w:gridSpan w:val="11"/>
          </w:tcPr>
          <w:p w14:paraId="498F613E" w14:textId="77777777"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 xml:space="preserve">73,12 </w:t>
            </w:r>
          </w:p>
        </w:tc>
        <w:tc>
          <w:tcPr>
            <w:tcW w:w="1564" w:type="dxa"/>
            <w:gridSpan w:val="9"/>
          </w:tcPr>
          <w:p w14:paraId="1C926EB4" w14:textId="77777777"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c>
          <w:tcPr>
            <w:tcW w:w="1623" w:type="dxa"/>
            <w:gridSpan w:val="7"/>
          </w:tcPr>
          <w:p w14:paraId="38ADA770" w14:textId="77777777"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c>
          <w:tcPr>
            <w:tcW w:w="1416" w:type="dxa"/>
            <w:gridSpan w:val="3"/>
          </w:tcPr>
          <w:p w14:paraId="78FD486E" w14:textId="77777777"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c>
          <w:tcPr>
            <w:tcW w:w="1464" w:type="dxa"/>
          </w:tcPr>
          <w:p w14:paraId="27D08E83" w14:textId="77777777"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r>
      <w:tr w:rsidR="00D45452" w:rsidRPr="00752D69" w14:paraId="630D3369" w14:textId="77777777" w:rsidTr="00D45452">
        <w:trPr>
          <w:trHeight w:val="174"/>
        </w:trPr>
        <w:tc>
          <w:tcPr>
            <w:tcW w:w="658" w:type="dxa"/>
            <w:vMerge/>
          </w:tcPr>
          <w:p w14:paraId="71B6A930" w14:textId="77777777" w:rsidR="00930D04" w:rsidRPr="00752D69" w:rsidRDefault="00930D04"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785899B" w14:textId="77777777" w:rsidR="00930D04" w:rsidRPr="00752D69" w:rsidRDefault="00930D04" w:rsidP="003A0329">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28FCB9D4" w14:textId="77777777" w:rsidR="00930D04" w:rsidRPr="00752D69" w:rsidRDefault="00F53B94" w:rsidP="00F53B9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соисполнителю:</w:t>
            </w:r>
          </w:p>
        </w:tc>
        <w:tc>
          <w:tcPr>
            <w:tcW w:w="9174" w:type="dxa"/>
            <w:gridSpan w:val="33"/>
          </w:tcPr>
          <w:p w14:paraId="0271CE8A" w14:textId="77777777" w:rsidR="00930D04" w:rsidRPr="00752D69" w:rsidRDefault="00930D04" w:rsidP="00211D49">
            <w:pPr>
              <w:jc w:val="center"/>
              <w:rPr>
                <w:rFonts w:ascii="Times New Roman" w:hAnsi="Times New Roman"/>
                <w:sz w:val="24"/>
                <w:szCs w:val="24"/>
              </w:rPr>
            </w:pPr>
          </w:p>
        </w:tc>
      </w:tr>
      <w:tr w:rsidR="001B50FA" w:rsidRPr="00752D69" w14:paraId="3C4520C8" w14:textId="77777777" w:rsidTr="00D45452">
        <w:tc>
          <w:tcPr>
            <w:tcW w:w="658" w:type="dxa"/>
            <w:vMerge/>
          </w:tcPr>
          <w:p w14:paraId="0C7A3497" w14:textId="77777777" w:rsidR="00A82F4F" w:rsidRPr="00752D69" w:rsidRDefault="00A82F4F"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7404F7C" w14:textId="77777777" w:rsidR="00A82F4F" w:rsidRPr="00752D69" w:rsidRDefault="00A82F4F" w:rsidP="003A0329">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09361E98" w14:textId="77777777" w:rsidR="00A82F4F" w:rsidRPr="00752D69" w:rsidRDefault="00A82F4F"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555" w:type="dxa"/>
            <w:gridSpan w:val="2"/>
          </w:tcPr>
          <w:p w14:paraId="7C4058D3" w14:textId="77777777"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10" w:type="dxa"/>
            <w:gridSpan w:val="10"/>
          </w:tcPr>
          <w:p w14:paraId="4B9C8BEA" w14:textId="77777777"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21" w:type="dxa"/>
            <w:gridSpan w:val="9"/>
          </w:tcPr>
          <w:p w14:paraId="4FB07430" w14:textId="77777777"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27" w:type="dxa"/>
            <w:gridSpan w:val="7"/>
          </w:tcPr>
          <w:p w14:paraId="3F6629A8" w14:textId="77777777"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16" w:type="dxa"/>
            <w:gridSpan w:val="2"/>
          </w:tcPr>
          <w:p w14:paraId="4D58F22A" w14:textId="77777777"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45" w:type="dxa"/>
            <w:gridSpan w:val="3"/>
          </w:tcPr>
          <w:p w14:paraId="684F10D1" w14:textId="77777777"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r>
      <w:tr w:rsidR="00D45452" w:rsidRPr="00752D69" w14:paraId="6AAA1550" w14:textId="77777777" w:rsidTr="00D45452">
        <w:tc>
          <w:tcPr>
            <w:tcW w:w="658" w:type="dxa"/>
            <w:vMerge/>
          </w:tcPr>
          <w:p w14:paraId="43075FFD" w14:textId="77777777"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CFA43C1" w14:textId="77777777"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78060A97" w14:textId="77777777"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1AD14E00" w14:textId="77777777"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15C59E2C" w14:textId="77777777" w:rsidTr="00D45452">
        <w:tc>
          <w:tcPr>
            <w:tcW w:w="658" w:type="dxa"/>
            <w:vMerge/>
          </w:tcPr>
          <w:p w14:paraId="1A008A90" w14:textId="77777777"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1D06A64" w14:textId="77777777"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565" w:type="dxa"/>
          </w:tcPr>
          <w:p w14:paraId="538E3B05" w14:textId="77777777" w:rsidR="003A0329" w:rsidRPr="00752D69" w:rsidRDefault="003A0329" w:rsidP="003A032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127B0D9B" w14:textId="77777777"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095CC55" w14:textId="77777777" w:rsidTr="00D45452">
        <w:tc>
          <w:tcPr>
            <w:tcW w:w="658" w:type="dxa"/>
            <w:vMerge w:val="restart"/>
          </w:tcPr>
          <w:p w14:paraId="5951AD90" w14:textId="77777777" w:rsidR="003C1A7C" w:rsidRPr="00752D69" w:rsidRDefault="003C1A7C" w:rsidP="003A0329">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312" w:type="dxa"/>
            <w:vMerge w:val="restart"/>
          </w:tcPr>
          <w:p w14:paraId="2D7C5444" w14:textId="77777777" w:rsidR="003C1A7C" w:rsidRPr="00752D69" w:rsidRDefault="003C1A7C" w:rsidP="00E54513">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 xml:space="preserve">Подпрограмма «Профилактика </w:t>
            </w:r>
            <w:r w:rsidRPr="00752D69">
              <w:rPr>
                <w:rFonts w:ascii="Times New Roman" w:hAnsi="Times New Roman"/>
                <w:sz w:val="24"/>
                <w:szCs w:val="24"/>
              </w:rPr>
              <w:lastRenderedPageBreak/>
              <w:t xml:space="preserve">правонарушений, незаконного потребления и оборота наркотических средств и психотропных веществ, обеспечение общественного порядка в Георгиевском </w:t>
            </w:r>
            <w:r w:rsidR="00E54513">
              <w:rPr>
                <w:rFonts w:ascii="Times New Roman" w:hAnsi="Times New Roman"/>
                <w:sz w:val="24"/>
                <w:szCs w:val="24"/>
              </w:rPr>
              <w:t>муниципальном</w:t>
            </w:r>
            <w:r w:rsidRPr="00752D69">
              <w:rPr>
                <w:rFonts w:ascii="Times New Roman" w:hAnsi="Times New Roman"/>
                <w:sz w:val="24"/>
                <w:szCs w:val="24"/>
              </w:rPr>
              <w:t xml:space="preserve"> округе Ставропольского края»</w:t>
            </w:r>
          </w:p>
        </w:tc>
        <w:tc>
          <w:tcPr>
            <w:tcW w:w="2565" w:type="dxa"/>
          </w:tcPr>
          <w:p w14:paraId="15B97E36" w14:textId="77777777" w:rsidR="003C1A7C" w:rsidRPr="00752D69" w:rsidRDefault="003C1A7C"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обеспечение, в т.ч.</w:t>
            </w:r>
          </w:p>
        </w:tc>
        <w:tc>
          <w:tcPr>
            <w:tcW w:w="1555" w:type="dxa"/>
            <w:gridSpan w:val="2"/>
          </w:tcPr>
          <w:p w14:paraId="082B985D" w14:textId="77777777" w:rsidR="003C1A7C" w:rsidRPr="00752D69" w:rsidRDefault="00C70FF7" w:rsidP="003A0329">
            <w:pPr>
              <w:jc w:val="center"/>
              <w:rPr>
                <w:rFonts w:ascii="Times New Roman" w:hAnsi="Times New Roman"/>
                <w:sz w:val="24"/>
                <w:szCs w:val="24"/>
              </w:rPr>
            </w:pPr>
            <w:r>
              <w:rPr>
                <w:rFonts w:ascii="Times New Roman" w:hAnsi="Times New Roman"/>
                <w:sz w:val="24"/>
                <w:szCs w:val="24"/>
              </w:rPr>
              <w:t>158,00</w:t>
            </w:r>
          </w:p>
        </w:tc>
        <w:tc>
          <w:tcPr>
            <w:tcW w:w="1552" w:type="dxa"/>
            <w:gridSpan w:val="11"/>
          </w:tcPr>
          <w:p w14:paraId="0B80EAD9" w14:textId="77777777" w:rsidR="003C1A7C" w:rsidRPr="00752D69" w:rsidRDefault="00C70FF7" w:rsidP="003A0329">
            <w:pPr>
              <w:jc w:val="center"/>
              <w:rPr>
                <w:rFonts w:ascii="Times New Roman" w:hAnsi="Times New Roman"/>
                <w:sz w:val="24"/>
                <w:szCs w:val="24"/>
              </w:rPr>
            </w:pPr>
            <w:r>
              <w:rPr>
                <w:rFonts w:ascii="Times New Roman" w:hAnsi="Times New Roman"/>
                <w:sz w:val="24"/>
                <w:szCs w:val="24"/>
              </w:rPr>
              <w:t>140,00</w:t>
            </w:r>
          </w:p>
        </w:tc>
        <w:tc>
          <w:tcPr>
            <w:tcW w:w="1564" w:type="dxa"/>
            <w:gridSpan w:val="9"/>
          </w:tcPr>
          <w:p w14:paraId="6BBE501C" w14:textId="77777777" w:rsidR="003C1A7C" w:rsidRPr="00752D69" w:rsidRDefault="00C70FF7" w:rsidP="003A0329">
            <w:pPr>
              <w:jc w:val="center"/>
              <w:rPr>
                <w:rFonts w:ascii="Times New Roman" w:hAnsi="Times New Roman"/>
                <w:sz w:val="24"/>
                <w:szCs w:val="24"/>
              </w:rPr>
            </w:pPr>
            <w:r>
              <w:rPr>
                <w:rFonts w:ascii="Times New Roman" w:hAnsi="Times New Roman"/>
                <w:sz w:val="24"/>
                <w:szCs w:val="24"/>
              </w:rPr>
              <w:t>140,00</w:t>
            </w:r>
          </w:p>
        </w:tc>
        <w:tc>
          <w:tcPr>
            <w:tcW w:w="1623" w:type="dxa"/>
            <w:gridSpan w:val="7"/>
          </w:tcPr>
          <w:p w14:paraId="7F1434BC" w14:textId="77777777" w:rsidR="003C1A7C" w:rsidRPr="00F37A50" w:rsidRDefault="00C70FF7" w:rsidP="003A0329">
            <w:pPr>
              <w:jc w:val="center"/>
              <w:rPr>
                <w:rFonts w:ascii="Times New Roman" w:hAnsi="Times New Roman"/>
                <w:sz w:val="24"/>
                <w:szCs w:val="24"/>
              </w:rPr>
            </w:pPr>
            <w:r>
              <w:rPr>
                <w:rFonts w:ascii="Times New Roman" w:hAnsi="Times New Roman"/>
                <w:sz w:val="24"/>
                <w:szCs w:val="24"/>
              </w:rPr>
              <w:t>140,00</w:t>
            </w:r>
          </w:p>
        </w:tc>
        <w:tc>
          <w:tcPr>
            <w:tcW w:w="1416" w:type="dxa"/>
            <w:gridSpan w:val="3"/>
          </w:tcPr>
          <w:p w14:paraId="45380629" w14:textId="77777777" w:rsidR="003C1A7C" w:rsidRPr="00F37A50" w:rsidRDefault="00C70FF7" w:rsidP="003A0329">
            <w:pPr>
              <w:jc w:val="center"/>
              <w:rPr>
                <w:rFonts w:ascii="Times New Roman" w:hAnsi="Times New Roman"/>
                <w:sz w:val="24"/>
                <w:szCs w:val="24"/>
              </w:rPr>
            </w:pPr>
            <w:r>
              <w:rPr>
                <w:rFonts w:ascii="Times New Roman" w:hAnsi="Times New Roman"/>
                <w:sz w:val="24"/>
                <w:szCs w:val="24"/>
              </w:rPr>
              <w:t>140,00</w:t>
            </w:r>
          </w:p>
        </w:tc>
        <w:tc>
          <w:tcPr>
            <w:tcW w:w="1464" w:type="dxa"/>
          </w:tcPr>
          <w:p w14:paraId="11512219" w14:textId="77777777" w:rsidR="003C1A7C" w:rsidRPr="00F37A50" w:rsidRDefault="00C70FF7" w:rsidP="003A0329">
            <w:pPr>
              <w:jc w:val="center"/>
              <w:rPr>
                <w:rFonts w:ascii="Times New Roman" w:hAnsi="Times New Roman"/>
                <w:sz w:val="24"/>
                <w:szCs w:val="24"/>
              </w:rPr>
            </w:pPr>
            <w:r>
              <w:rPr>
                <w:rFonts w:ascii="Times New Roman" w:hAnsi="Times New Roman"/>
                <w:sz w:val="24"/>
                <w:szCs w:val="24"/>
              </w:rPr>
              <w:t>140,00</w:t>
            </w:r>
          </w:p>
        </w:tc>
      </w:tr>
      <w:tr w:rsidR="00D45452" w:rsidRPr="00752D69" w14:paraId="1C94A09E" w14:textId="77777777" w:rsidTr="00D45452">
        <w:tc>
          <w:tcPr>
            <w:tcW w:w="658" w:type="dxa"/>
            <w:vMerge/>
          </w:tcPr>
          <w:p w14:paraId="3DCCBC02" w14:textId="77777777"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2557E8D" w14:textId="77777777" w:rsidR="003A0329" w:rsidRPr="00752D69" w:rsidRDefault="003A0329" w:rsidP="003A0329">
            <w:pPr>
              <w:widowControl w:val="0"/>
              <w:autoSpaceDE w:val="0"/>
              <w:autoSpaceDN w:val="0"/>
              <w:adjustRightInd w:val="0"/>
              <w:jc w:val="both"/>
              <w:outlineLvl w:val="1"/>
              <w:rPr>
                <w:rFonts w:ascii="Times New Roman" w:hAnsi="Times New Roman"/>
                <w:sz w:val="24"/>
                <w:szCs w:val="24"/>
              </w:rPr>
            </w:pPr>
          </w:p>
        </w:tc>
        <w:tc>
          <w:tcPr>
            <w:tcW w:w="2565" w:type="dxa"/>
          </w:tcPr>
          <w:p w14:paraId="54E4E1A8" w14:textId="77777777"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6BB1BC60" w14:textId="77777777" w:rsidR="003A0329" w:rsidRPr="00752D69" w:rsidRDefault="003A0329" w:rsidP="003A032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F58D830" w14:textId="77777777" w:rsidTr="00D45452">
        <w:tc>
          <w:tcPr>
            <w:tcW w:w="658" w:type="dxa"/>
            <w:vMerge/>
          </w:tcPr>
          <w:p w14:paraId="0CE29D0D" w14:textId="77777777" w:rsidR="00C70FF7" w:rsidRPr="00752D69" w:rsidRDefault="00C70FF7"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CAFB26B" w14:textId="77777777" w:rsidR="00C70FF7" w:rsidRPr="00752D69" w:rsidRDefault="00C70FF7" w:rsidP="003A0329">
            <w:pPr>
              <w:widowControl w:val="0"/>
              <w:autoSpaceDE w:val="0"/>
              <w:autoSpaceDN w:val="0"/>
              <w:adjustRightInd w:val="0"/>
              <w:jc w:val="both"/>
              <w:outlineLvl w:val="1"/>
              <w:rPr>
                <w:rFonts w:ascii="Times New Roman" w:hAnsi="Times New Roman"/>
                <w:sz w:val="24"/>
                <w:szCs w:val="24"/>
              </w:rPr>
            </w:pPr>
          </w:p>
        </w:tc>
        <w:tc>
          <w:tcPr>
            <w:tcW w:w="2565" w:type="dxa"/>
          </w:tcPr>
          <w:p w14:paraId="2B5CA3A4" w14:textId="77777777" w:rsidR="00C70FF7" w:rsidRPr="00752D69" w:rsidRDefault="00C70FF7"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1BFE8C4B" w14:textId="77777777" w:rsidR="00C70FF7" w:rsidRPr="00D7453A" w:rsidRDefault="00C70FF7"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CC554F6" w14:textId="77777777" w:rsidTr="00D45452">
        <w:tc>
          <w:tcPr>
            <w:tcW w:w="658" w:type="dxa"/>
            <w:vMerge/>
          </w:tcPr>
          <w:p w14:paraId="5E6A7317" w14:textId="77777777"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4CE2866" w14:textId="77777777" w:rsidR="003A0329" w:rsidRPr="00752D69" w:rsidRDefault="003A0329" w:rsidP="003A0329">
            <w:pPr>
              <w:widowControl w:val="0"/>
              <w:autoSpaceDE w:val="0"/>
              <w:autoSpaceDN w:val="0"/>
              <w:adjustRightInd w:val="0"/>
              <w:jc w:val="both"/>
              <w:outlineLvl w:val="1"/>
              <w:rPr>
                <w:rFonts w:ascii="Times New Roman" w:hAnsi="Times New Roman"/>
                <w:sz w:val="24"/>
                <w:szCs w:val="24"/>
              </w:rPr>
            </w:pPr>
          </w:p>
        </w:tc>
        <w:tc>
          <w:tcPr>
            <w:tcW w:w="2565" w:type="dxa"/>
          </w:tcPr>
          <w:p w14:paraId="63F0B23C" w14:textId="77777777" w:rsidR="003A0329" w:rsidRPr="00752D69" w:rsidRDefault="003A0329" w:rsidP="003A032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23F29831" w14:textId="77777777" w:rsidR="003A0329" w:rsidRPr="00752D69" w:rsidRDefault="003A0329" w:rsidP="003A0329">
            <w:pPr>
              <w:widowControl w:val="0"/>
              <w:autoSpaceDE w:val="0"/>
              <w:autoSpaceDN w:val="0"/>
              <w:adjustRightInd w:val="0"/>
              <w:jc w:val="center"/>
              <w:outlineLvl w:val="1"/>
              <w:rPr>
                <w:rFonts w:ascii="Times New Roman" w:hAnsi="Times New Roman"/>
                <w:sz w:val="24"/>
                <w:szCs w:val="24"/>
              </w:rPr>
            </w:pPr>
          </w:p>
        </w:tc>
      </w:tr>
      <w:tr w:rsidR="00D45452" w:rsidRPr="00752D69" w14:paraId="4EE6558E" w14:textId="77777777" w:rsidTr="00D45452">
        <w:tc>
          <w:tcPr>
            <w:tcW w:w="658" w:type="dxa"/>
            <w:vMerge/>
          </w:tcPr>
          <w:p w14:paraId="29592DF2" w14:textId="77777777" w:rsidR="003C1A7C" w:rsidRPr="00752D69" w:rsidRDefault="003C1A7C"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D4468D1" w14:textId="77777777" w:rsidR="003C1A7C" w:rsidRPr="00752D69" w:rsidRDefault="003C1A7C" w:rsidP="00D7453A">
            <w:pPr>
              <w:widowControl w:val="0"/>
              <w:autoSpaceDE w:val="0"/>
              <w:autoSpaceDN w:val="0"/>
              <w:adjustRightInd w:val="0"/>
              <w:jc w:val="both"/>
              <w:outlineLvl w:val="1"/>
              <w:rPr>
                <w:rFonts w:ascii="Times New Roman" w:hAnsi="Times New Roman"/>
                <w:sz w:val="24"/>
                <w:szCs w:val="24"/>
              </w:rPr>
            </w:pPr>
          </w:p>
        </w:tc>
        <w:tc>
          <w:tcPr>
            <w:tcW w:w="2565" w:type="dxa"/>
          </w:tcPr>
          <w:p w14:paraId="2475F3D7" w14:textId="77777777" w:rsidR="003C1A7C" w:rsidRPr="00752D69" w:rsidRDefault="003C1A7C"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55" w:type="dxa"/>
            <w:gridSpan w:val="2"/>
          </w:tcPr>
          <w:p w14:paraId="5C1857BF" w14:textId="77777777" w:rsidR="003C1A7C" w:rsidRPr="00752D69" w:rsidRDefault="00C70FF7" w:rsidP="00D7453A">
            <w:pPr>
              <w:jc w:val="center"/>
              <w:rPr>
                <w:rFonts w:ascii="Times New Roman" w:hAnsi="Times New Roman"/>
                <w:sz w:val="24"/>
                <w:szCs w:val="24"/>
              </w:rPr>
            </w:pPr>
            <w:r>
              <w:rPr>
                <w:rFonts w:ascii="Times New Roman" w:hAnsi="Times New Roman"/>
                <w:sz w:val="24"/>
                <w:szCs w:val="24"/>
              </w:rPr>
              <w:t>58,00</w:t>
            </w:r>
          </w:p>
        </w:tc>
        <w:tc>
          <w:tcPr>
            <w:tcW w:w="1552" w:type="dxa"/>
            <w:gridSpan w:val="11"/>
          </w:tcPr>
          <w:p w14:paraId="2CEB0FA8" w14:textId="77777777" w:rsidR="003C1A7C" w:rsidRPr="00752D69" w:rsidRDefault="00C70FF7" w:rsidP="00D7453A">
            <w:pPr>
              <w:jc w:val="center"/>
              <w:rPr>
                <w:rFonts w:ascii="Times New Roman" w:hAnsi="Times New Roman"/>
                <w:sz w:val="24"/>
                <w:szCs w:val="24"/>
              </w:rPr>
            </w:pPr>
            <w:r>
              <w:rPr>
                <w:rFonts w:ascii="Times New Roman" w:hAnsi="Times New Roman"/>
                <w:sz w:val="24"/>
                <w:szCs w:val="24"/>
              </w:rPr>
              <w:t>40,00</w:t>
            </w:r>
          </w:p>
        </w:tc>
        <w:tc>
          <w:tcPr>
            <w:tcW w:w="1564" w:type="dxa"/>
            <w:gridSpan w:val="9"/>
          </w:tcPr>
          <w:p w14:paraId="50C46EA1" w14:textId="77777777" w:rsidR="003C1A7C" w:rsidRPr="00752D69" w:rsidRDefault="00C70FF7" w:rsidP="00D7453A">
            <w:pPr>
              <w:jc w:val="center"/>
              <w:rPr>
                <w:rFonts w:ascii="Times New Roman" w:hAnsi="Times New Roman"/>
                <w:sz w:val="24"/>
                <w:szCs w:val="24"/>
              </w:rPr>
            </w:pPr>
            <w:r>
              <w:rPr>
                <w:rFonts w:ascii="Times New Roman" w:hAnsi="Times New Roman"/>
                <w:sz w:val="24"/>
                <w:szCs w:val="24"/>
              </w:rPr>
              <w:t>40,00</w:t>
            </w:r>
          </w:p>
        </w:tc>
        <w:tc>
          <w:tcPr>
            <w:tcW w:w="1623" w:type="dxa"/>
            <w:gridSpan w:val="7"/>
          </w:tcPr>
          <w:p w14:paraId="1AD50516" w14:textId="77777777" w:rsidR="003C1A7C" w:rsidRPr="00D7453A" w:rsidRDefault="00C70FF7" w:rsidP="00D7453A">
            <w:pPr>
              <w:jc w:val="center"/>
              <w:rPr>
                <w:rFonts w:ascii="Times New Roman" w:hAnsi="Times New Roman"/>
                <w:sz w:val="24"/>
                <w:szCs w:val="24"/>
              </w:rPr>
            </w:pPr>
            <w:r>
              <w:rPr>
                <w:rFonts w:ascii="Times New Roman" w:hAnsi="Times New Roman"/>
                <w:sz w:val="24"/>
                <w:szCs w:val="24"/>
              </w:rPr>
              <w:t>40,00</w:t>
            </w:r>
          </w:p>
        </w:tc>
        <w:tc>
          <w:tcPr>
            <w:tcW w:w="1416" w:type="dxa"/>
            <w:gridSpan w:val="3"/>
          </w:tcPr>
          <w:p w14:paraId="7930D45C" w14:textId="77777777" w:rsidR="003C1A7C" w:rsidRPr="00D7453A" w:rsidRDefault="00C70FF7" w:rsidP="00D7453A">
            <w:pPr>
              <w:jc w:val="center"/>
              <w:rPr>
                <w:rFonts w:ascii="Times New Roman" w:hAnsi="Times New Roman"/>
                <w:sz w:val="24"/>
                <w:szCs w:val="24"/>
              </w:rPr>
            </w:pPr>
            <w:r>
              <w:rPr>
                <w:rFonts w:ascii="Times New Roman" w:hAnsi="Times New Roman"/>
                <w:sz w:val="24"/>
                <w:szCs w:val="24"/>
              </w:rPr>
              <w:t>40,00</w:t>
            </w:r>
          </w:p>
        </w:tc>
        <w:tc>
          <w:tcPr>
            <w:tcW w:w="1464" w:type="dxa"/>
          </w:tcPr>
          <w:p w14:paraId="614FD68A" w14:textId="77777777" w:rsidR="003C1A7C" w:rsidRPr="00D7453A" w:rsidRDefault="00C70FF7" w:rsidP="00D7453A">
            <w:pPr>
              <w:jc w:val="center"/>
              <w:rPr>
                <w:rFonts w:ascii="Times New Roman" w:hAnsi="Times New Roman"/>
                <w:sz w:val="24"/>
                <w:szCs w:val="24"/>
              </w:rPr>
            </w:pPr>
            <w:r>
              <w:rPr>
                <w:rFonts w:ascii="Times New Roman" w:hAnsi="Times New Roman"/>
                <w:sz w:val="24"/>
                <w:szCs w:val="24"/>
              </w:rPr>
              <w:t>40,00</w:t>
            </w:r>
          </w:p>
        </w:tc>
      </w:tr>
      <w:tr w:rsidR="00D45452" w:rsidRPr="00752D69" w14:paraId="0D8B3ED4" w14:textId="77777777" w:rsidTr="00D45452">
        <w:tc>
          <w:tcPr>
            <w:tcW w:w="658" w:type="dxa"/>
            <w:vMerge/>
          </w:tcPr>
          <w:p w14:paraId="756D183A" w14:textId="77777777" w:rsidR="00C70FF7" w:rsidRPr="00752D69" w:rsidRDefault="00C70FF7"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5475BA2" w14:textId="77777777" w:rsidR="00C70FF7" w:rsidRPr="00752D69" w:rsidRDefault="00C70FF7" w:rsidP="00D7453A">
            <w:pPr>
              <w:widowControl w:val="0"/>
              <w:autoSpaceDE w:val="0"/>
              <w:autoSpaceDN w:val="0"/>
              <w:adjustRightInd w:val="0"/>
              <w:jc w:val="both"/>
              <w:outlineLvl w:val="1"/>
              <w:rPr>
                <w:rFonts w:ascii="Times New Roman" w:hAnsi="Times New Roman"/>
                <w:sz w:val="24"/>
                <w:szCs w:val="24"/>
              </w:rPr>
            </w:pPr>
          </w:p>
        </w:tc>
        <w:tc>
          <w:tcPr>
            <w:tcW w:w="2565" w:type="dxa"/>
          </w:tcPr>
          <w:p w14:paraId="4D934BB7" w14:textId="77777777" w:rsidR="00C70FF7" w:rsidRPr="00752D69" w:rsidRDefault="00C70FF7"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9174" w:type="dxa"/>
            <w:gridSpan w:val="33"/>
          </w:tcPr>
          <w:p w14:paraId="26CC7AAE" w14:textId="77777777"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1B50FA" w:rsidRPr="00752D69" w14:paraId="6350138E" w14:textId="77777777" w:rsidTr="00D45452">
        <w:tc>
          <w:tcPr>
            <w:tcW w:w="658" w:type="dxa"/>
            <w:vMerge/>
          </w:tcPr>
          <w:p w14:paraId="31F607C9" w14:textId="77777777" w:rsidR="00C70FF7" w:rsidRPr="00752D69" w:rsidRDefault="00C70FF7"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6956969" w14:textId="77777777" w:rsidR="00C70FF7" w:rsidRPr="00752D69" w:rsidRDefault="00C70FF7" w:rsidP="00D7453A">
            <w:pPr>
              <w:widowControl w:val="0"/>
              <w:autoSpaceDE w:val="0"/>
              <w:autoSpaceDN w:val="0"/>
              <w:adjustRightInd w:val="0"/>
              <w:jc w:val="both"/>
              <w:outlineLvl w:val="1"/>
              <w:rPr>
                <w:rFonts w:ascii="Times New Roman" w:hAnsi="Times New Roman"/>
                <w:sz w:val="24"/>
                <w:szCs w:val="24"/>
              </w:rPr>
            </w:pPr>
          </w:p>
        </w:tc>
        <w:tc>
          <w:tcPr>
            <w:tcW w:w="2565" w:type="dxa"/>
          </w:tcPr>
          <w:p w14:paraId="6CF9AE3E" w14:textId="77777777" w:rsidR="00C70FF7" w:rsidRPr="00752D69" w:rsidRDefault="00C70FF7"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555" w:type="dxa"/>
            <w:gridSpan w:val="2"/>
          </w:tcPr>
          <w:p w14:paraId="419E7D34" w14:textId="77777777" w:rsidR="00C70FF7" w:rsidRPr="00752D69" w:rsidRDefault="00C70FF7" w:rsidP="00D7453A">
            <w:pPr>
              <w:jc w:val="center"/>
              <w:rPr>
                <w:rFonts w:ascii="Times New Roman" w:hAnsi="Times New Roman"/>
                <w:sz w:val="24"/>
                <w:szCs w:val="24"/>
              </w:rPr>
            </w:pPr>
            <w:r>
              <w:rPr>
                <w:rFonts w:ascii="Times New Roman" w:hAnsi="Times New Roman"/>
                <w:sz w:val="24"/>
                <w:szCs w:val="24"/>
              </w:rPr>
              <w:t>100,00</w:t>
            </w:r>
          </w:p>
        </w:tc>
        <w:tc>
          <w:tcPr>
            <w:tcW w:w="1510" w:type="dxa"/>
            <w:gridSpan w:val="10"/>
          </w:tcPr>
          <w:p w14:paraId="78361751" w14:textId="77777777"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1" w:type="dxa"/>
            <w:gridSpan w:val="9"/>
          </w:tcPr>
          <w:p w14:paraId="4E29800D" w14:textId="77777777"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7" w:type="dxa"/>
            <w:gridSpan w:val="7"/>
          </w:tcPr>
          <w:p w14:paraId="292255DB" w14:textId="77777777"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16" w:type="dxa"/>
            <w:gridSpan w:val="2"/>
          </w:tcPr>
          <w:p w14:paraId="254471F3" w14:textId="77777777"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5" w:type="dxa"/>
            <w:gridSpan w:val="3"/>
          </w:tcPr>
          <w:p w14:paraId="4DD44461" w14:textId="77777777"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D45452" w:rsidRPr="00752D69" w14:paraId="605B9526" w14:textId="77777777" w:rsidTr="00D45452">
        <w:tc>
          <w:tcPr>
            <w:tcW w:w="658" w:type="dxa"/>
            <w:vMerge/>
          </w:tcPr>
          <w:p w14:paraId="120B1205" w14:textId="77777777" w:rsidR="00BA1864" w:rsidRPr="00752D69" w:rsidRDefault="00BA1864" w:rsidP="00BA1864">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DBEFEB7" w14:textId="77777777" w:rsidR="00BA1864" w:rsidRPr="00752D69" w:rsidRDefault="00BA1864" w:rsidP="00BA1864">
            <w:pPr>
              <w:widowControl w:val="0"/>
              <w:autoSpaceDE w:val="0"/>
              <w:autoSpaceDN w:val="0"/>
              <w:adjustRightInd w:val="0"/>
              <w:jc w:val="both"/>
              <w:outlineLvl w:val="1"/>
              <w:rPr>
                <w:rFonts w:ascii="Times New Roman" w:hAnsi="Times New Roman"/>
                <w:sz w:val="24"/>
                <w:szCs w:val="24"/>
              </w:rPr>
            </w:pPr>
          </w:p>
        </w:tc>
        <w:tc>
          <w:tcPr>
            <w:tcW w:w="2565" w:type="dxa"/>
          </w:tcPr>
          <w:p w14:paraId="333E9576" w14:textId="77777777" w:rsidR="00BA1864" w:rsidRPr="00752D69" w:rsidRDefault="00BA1864" w:rsidP="00BA18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55" w:type="dxa"/>
            <w:gridSpan w:val="2"/>
          </w:tcPr>
          <w:p w14:paraId="02F8A7B0" w14:textId="77777777" w:rsidR="00BA1864" w:rsidRPr="00752D69" w:rsidRDefault="00BA1864" w:rsidP="00BA1864">
            <w:pPr>
              <w:jc w:val="center"/>
              <w:rPr>
                <w:rFonts w:ascii="Times New Roman" w:hAnsi="Times New Roman"/>
                <w:sz w:val="24"/>
                <w:szCs w:val="24"/>
              </w:rPr>
            </w:pPr>
            <w:r>
              <w:rPr>
                <w:rFonts w:ascii="Times New Roman" w:hAnsi="Times New Roman"/>
                <w:sz w:val="24"/>
                <w:szCs w:val="24"/>
              </w:rPr>
              <w:t>158,00</w:t>
            </w:r>
          </w:p>
        </w:tc>
        <w:tc>
          <w:tcPr>
            <w:tcW w:w="1552" w:type="dxa"/>
            <w:gridSpan w:val="11"/>
          </w:tcPr>
          <w:p w14:paraId="1845B9EC" w14:textId="77777777" w:rsidR="00BA1864" w:rsidRPr="00752D69" w:rsidRDefault="00BA1864" w:rsidP="00BA1864">
            <w:pPr>
              <w:jc w:val="center"/>
              <w:rPr>
                <w:rFonts w:ascii="Times New Roman" w:hAnsi="Times New Roman"/>
                <w:sz w:val="24"/>
                <w:szCs w:val="24"/>
              </w:rPr>
            </w:pPr>
            <w:r>
              <w:rPr>
                <w:rFonts w:ascii="Times New Roman" w:hAnsi="Times New Roman"/>
                <w:sz w:val="24"/>
                <w:szCs w:val="24"/>
              </w:rPr>
              <w:t>140,00</w:t>
            </w:r>
          </w:p>
        </w:tc>
        <w:tc>
          <w:tcPr>
            <w:tcW w:w="1564" w:type="dxa"/>
            <w:gridSpan w:val="9"/>
          </w:tcPr>
          <w:p w14:paraId="45FA41F1" w14:textId="77777777" w:rsidR="00BA1864" w:rsidRPr="00752D69" w:rsidRDefault="00BA1864" w:rsidP="00BA1864">
            <w:pPr>
              <w:jc w:val="center"/>
              <w:rPr>
                <w:rFonts w:ascii="Times New Roman" w:hAnsi="Times New Roman"/>
                <w:sz w:val="24"/>
                <w:szCs w:val="24"/>
              </w:rPr>
            </w:pPr>
            <w:r>
              <w:rPr>
                <w:rFonts w:ascii="Times New Roman" w:hAnsi="Times New Roman"/>
                <w:sz w:val="24"/>
                <w:szCs w:val="24"/>
              </w:rPr>
              <w:t>140,00</w:t>
            </w:r>
          </w:p>
        </w:tc>
        <w:tc>
          <w:tcPr>
            <w:tcW w:w="1623" w:type="dxa"/>
            <w:gridSpan w:val="7"/>
          </w:tcPr>
          <w:p w14:paraId="2CC095AA" w14:textId="77777777" w:rsidR="00BA1864" w:rsidRPr="00F37A50" w:rsidRDefault="00BA1864" w:rsidP="00BA1864">
            <w:pPr>
              <w:jc w:val="center"/>
              <w:rPr>
                <w:rFonts w:ascii="Times New Roman" w:hAnsi="Times New Roman"/>
                <w:sz w:val="24"/>
                <w:szCs w:val="24"/>
              </w:rPr>
            </w:pPr>
            <w:r>
              <w:rPr>
                <w:rFonts w:ascii="Times New Roman" w:hAnsi="Times New Roman"/>
                <w:sz w:val="24"/>
                <w:szCs w:val="24"/>
              </w:rPr>
              <w:t>140,00</w:t>
            </w:r>
          </w:p>
        </w:tc>
        <w:tc>
          <w:tcPr>
            <w:tcW w:w="1416" w:type="dxa"/>
            <w:gridSpan w:val="3"/>
          </w:tcPr>
          <w:p w14:paraId="733A6FCC" w14:textId="77777777" w:rsidR="00BA1864" w:rsidRPr="00F37A50" w:rsidRDefault="00BA1864" w:rsidP="00BA1864">
            <w:pPr>
              <w:jc w:val="center"/>
              <w:rPr>
                <w:rFonts w:ascii="Times New Roman" w:hAnsi="Times New Roman"/>
                <w:sz w:val="24"/>
                <w:szCs w:val="24"/>
              </w:rPr>
            </w:pPr>
            <w:r>
              <w:rPr>
                <w:rFonts w:ascii="Times New Roman" w:hAnsi="Times New Roman"/>
                <w:sz w:val="24"/>
                <w:szCs w:val="24"/>
              </w:rPr>
              <w:t>140,00</w:t>
            </w:r>
          </w:p>
        </w:tc>
        <w:tc>
          <w:tcPr>
            <w:tcW w:w="1464" w:type="dxa"/>
          </w:tcPr>
          <w:p w14:paraId="23DFEB88" w14:textId="77777777" w:rsidR="00BA1864" w:rsidRPr="00F37A50" w:rsidRDefault="00BA1864" w:rsidP="00BA1864">
            <w:pPr>
              <w:jc w:val="center"/>
              <w:rPr>
                <w:rFonts w:ascii="Times New Roman" w:hAnsi="Times New Roman"/>
                <w:sz w:val="24"/>
                <w:szCs w:val="24"/>
              </w:rPr>
            </w:pPr>
            <w:r>
              <w:rPr>
                <w:rFonts w:ascii="Times New Roman" w:hAnsi="Times New Roman"/>
                <w:sz w:val="24"/>
                <w:szCs w:val="24"/>
              </w:rPr>
              <w:t>140,00</w:t>
            </w:r>
          </w:p>
        </w:tc>
      </w:tr>
      <w:tr w:rsidR="00D45452" w:rsidRPr="00752D69" w14:paraId="72183FC3" w14:textId="77777777" w:rsidTr="00D45452">
        <w:tc>
          <w:tcPr>
            <w:tcW w:w="658" w:type="dxa"/>
            <w:vMerge/>
          </w:tcPr>
          <w:p w14:paraId="3475BD5B" w14:textId="77777777"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3EE0AC7" w14:textId="77777777"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565" w:type="dxa"/>
          </w:tcPr>
          <w:p w14:paraId="7E20290A" w14:textId="77777777" w:rsidR="00D7453A" w:rsidRPr="00752D69" w:rsidRDefault="00D7453A" w:rsidP="00D7453A">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32D3600A" w14:textId="77777777" w:rsidR="00D7453A" w:rsidRPr="00752D69" w:rsidRDefault="00D7453A" w:rsidP="00D7453A">
            <w:pPr>
              <w:jc w:val="center"/>
              <w:rPr>
                <w:rFonts w:ascii="Times New Roman" w:hAnsi="Times New Roman"/>
                <w:sz w:val="24"/>
                <w:szCs w:val="24"/>
              </w:rPr>
            </w:pPr>
          </w:p>
        </w:tc>
      </w:tr>
      <w:tr w:rsidR="00D45452" w:rsidRPr="00752D69" w14:paraId="538E9872" w14:textId="77777777" w:rsidTr="00D45452">
        <w:tc>
          <w:tcPr>
            <w:tcW w:w="658" w:type="dxa"/>
            <w:vMerge/>
          </w:tcPr>
          <w:p w14:paraId="27531DC4" w14:textId="77777777" w:rsidR="00BA1864" w:rsidRPr="00752D69" w:rsidRDefault="00BA1864" w:rsidP="00BA1864">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AA9C0D8" w14:textId="77777777" w:rsidR="00BA1864" w:rsidRPr="00752D69" w:rsidRDefault="00BA1864" w:rsidP="00BA1864">
            <w:pPr>
              <w:widowControl w:val="0"/>
              <w:autoSpaceDE w:val="0"/>
              <w:autoSpaceDN w:val="0"/>
              <w:adjustRightInd w:val="0"/>
              <w:jc w:val="both"/>
              <w:outlineLvl w:val="1"/>
              <w:rPr>
                <w:rFonts w:ascii="Times New Roman" w:hAnsi="Times New Roman"/>
                <w:sz w:val="24"/>
                <w:szCs w:val="24"/>
              </w:rPr>
            </w:pPr>
          </w:p>
        </w:tc>
        <w:tc>
          <w:tcPr>
            <w:tcW w:w="2565" w:type="dxa"/>
          </w:tcPr>
          <w:p w14:paraId="1D57F3BD" w14:textId="77777777" w:rsidR="00BA1864" w:rsidRPr="00752D69" w:rsidRDefault="00BA1864" w:rsidP="00BA18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55" w:type="dxa"/>
            <w:gridSpan w:val="2"/>
          </w:tcPr>
          <w:p w14:paraId="522E6842" w14:textId="77777777" w:rsidR="00BA1864" w:rsidRPr="00752D69" w:rsidRDefault="00BA1864" w:rsidP="00BA1864">
            <w:pPr>
              <w:jc w:val="center"/>
              <w:rPr>
                <w:rFonts w:ascii="Times New Roman" w:hAnsi="Times New Roman"/>
                <w:sz w:val="24"/>
                <w:szCs w:val="24"/>
              </w:rPr>
            </w:pPr>
            <w:r>
              <w:rPr>
                <w:rFonts w:ascii="Times New Roman" w:hAnsi="Times New Roman"/>
                <w:sz w:val="24"/>
                <w:szCs w:val="24"/>
              </w:rPr>
              <w:t>58,00</w:t>
            </w:r>
          </w:p>
        </w:tc>
        <w:tc>
          <w:tcPr>
            <w:tcW w:w="1552" w:type="dxa"/>
            <w:gridSpan w:val="11"/>
          </w:tcPr>
          <w:p w14:paraId="59629A92" w14:textId="77777777" w:rsidR="00BA1864" w:rsidRPr="00752D69" w:rsidRDefault="00BA1864" w:rsidP="00BA1864">
            <w:pPr>
              <w:jc w:val="center"/>
              <w:rPr>
                <w:rFonts w:ascii="Times New Roman" w:hAnsi="Times New Roman"/>
                <w:sz w:val="24"/>
                <w:szCs w:val="24"/>
              </w:rPr>
            </w:pPr>
            <w:r>
              <w:rPr>
                <w:rFonts w:ascii="Times New Roman" w:hAnsi="Times New Roman"/>
                <w:sz w:val="24"/>
                <w:szCs w:val="24"/>
              </w:rPr>
              <w:t>40,00</w:t>
            </w:r>
          </w:p>
        </w:tc>
        <w:tc>
          <w:tcPr>
            <w:tcW w:w="1564" w:type="dxa"/>
            <w:gridSpan w:val="9"/>
          </w:tcPr>
          <w:p w14:paraId="36D0B0C6" w14:textId="77777777" w:rsidR="00BA1864" w:rsidRPr="00752D69" w:rsidRDefault="00BA1864" w:rsidP="00BA1864">
            <w:pPr>
              <w:jc w:val="center"/>
              <w:rPr>
                <w:rFonts w:ascii="Times New Roman" w:hAnsi="Times New Roman"/>
                <w:sz w:val="24"/>
                <w:szCs w:val="24"/>
              </w:rPr>
            </w:pPr>
            <w:r>
              <w:rPr>
                <w:rFonts w:ascii="Times New Roman" w:hAnsi="Times New Roman"/>
                <w:sz w:val="24"/>
                <w:szCs w:val="24"/>
              </w:rPr>
              <w:t>40,00</w:t>
            </w:r>
          </w:p>
        </w:tc>
        <w:tc>
          <w:tcPr>
            <w:tcW w:w="1623" w:type="dxa"/>
            <w:gridSpan w:val="7"/>
          </w:tcPr>
          <w:p w14:paraId="7F1A7EAF" w14:textId="77777777" w:rsidR="00BA1864" w:rsidRPr="00D7453A" w:rsidRDefault="00BA1864" w:rsidP="00BA1864">
            <w:pPr>
              <w:jc w:val="center"/>
              <w:rPr>
                <w:rFonts w:ascii="Times New Roman" w:hAnsi="Times New Roman"/>
                <w:sz w:val="24"/>
                <w:szCs w:val="24"/>
              </w:rPr>
            </w:pPr>
            <w:r>
              <w:rPr>
                <w:rFonts w:ascii="Times New Roman" w:hAnsi="Times New Roman"/>
                <w:sz w:val="24"/>
                <w:szCs w:val="24"/>
              </w:rPr>
              <w:t>40,00</w:t>
            </w:r>
          </w:p>
        </w:tc>
        <w:tc>
          <w:tcPr>
            <w:tcW w:w="1416" w:type="dxa"/>
            <w:gridSpan w:val="3"/>
          </w:tcPr>
          <w:p w14:paraId="367AE8D9" w14:textId="77777777" w:rsidR="00BA1864" w:rsidRPr="00D7453A" w:rsidRDefault="00BA1864" w:rsidP="00BA1864">
            <w:pPr>
              <w:jc w:val="center"/>
              <w:rPr>
                <w:rFonts w:ascii="Times New Roman" w:hAnsi="Times New Roman"/>
                <w:sz w:val="24"/>
                <w:szCs w:val="24"/>
              </w:rPr>
            </w:pPr>
            <w:r>
              <w:rPr>
                <w:rFonts w:ascii="Times New Roman" w:hAnsi="Times New Roman"/>
                <w:sz w:val="24"/>
                <w:szCs w:val="24"/>
              </w:rPr>
              <w:t>40,00</w:t>
            </w:r>
          </w:p>
        </w:tc>
        <w:tc>
          <w:tcPr>
            <w:tcW w:w="1464" w:type="dxa"/>
          </w:tcPr>
          <w:p w14:paraId="2443AE9E" w14:textId="77777777" w:rsidR="00BA1864" w:rsidRPr="00D7453A" w:rsidRDefault="00BA1864" w:rsidP="00BA1864">
            <w:pPr>
              <w:jc w:val="center"/>
              <w:rPr>
                <w:rFonts w:ascii="Times New Roman" w:hAnsi="Times New Roman"/>
                <w:sz w:val="24"/>
                <w:szCs w:val="24"/>
              </w:rPr>
            </w:pPr>
            <w:r>
              <w:rPr>
                <w:rFonts w:ascii="Times New Roman" w:hAnsi="Times New Roman"/>
                <w:sz w:val="24"/>
                <w:szCs w:val="24"/>
              </w:rPr>
              <w:t>40,00</w:t>
            </w:r>
          </w:p>
        </w:tc>
      </w:tr>
      <w:tr w:rsidR="00D45452" w:rsidRPr="00752D69" w14:paraId="2A69875E" w14:textId="77777777" w:rsidTr="00D45452">
        <w:tc>
          <w:tcPr>
            <w:tcW w:w="658" w:type="dxa"/>
            <w:vMerge/>
          </w:tcPr>
          <w:p w14:paraId="207B3E55" w14:textId="77777777" w:rsidR="00BA1864" w:rsidRPr="00752D69" w:rsidRDefault="00BA1864"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3131274" w14:textId="77777777" w:rsidR="00BA1864" w:rsidRPr="00752D69" w:rsidRDefault="00BA1864" w:rsidP="00D7453A">
            <w:pPr>
              <w:widowControl w:val="0"/>
              <w:autoSpaceDE w:val="0"/>
              <w:autoSpaceDN w:val="0"/>
              <w:adjustRightInd w:val="0"/>
              <w:jc w:val="both"/>
              <w:outlineLvl w:val="1"/>
              <w:rPr>
                <w:rFonts w:ascii="Times New Roman" w:hAnsi="Times New Roman"/>
                <w:sz w:val="24"/>
                <w:szCs w:val="24"/>
              </w:rPr>
            </w:pPr>
          </w:p>
        </w:tc>
        <w:tc>
          <w:tcPr>
            <w:tcW w:w="2565" w:type="dxa"/>
          </w:tcPr>
          <w:p w14:paraId="7DB7C23B" w14:textId="77777777" w:rsidR="00BA1864" w:rsidRPr="00752D69" w:rsidRDefault="00BA1864"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9174" w:type="dxa"/>
            <w:gridSpan w:val="33"/>
          </w:tcPr>
          <w:p w14:paraId="0DA34653" w14:textId="77777777" w:rsidR="00BA1864" w:rsidRPr="00752D69" w:rsidRDefault="00BA1864"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p w14:paraId="4BCD9F6A" w14:textId="77777777" w:rsidR="00BA1864" w:rsidRPr="00752D69" w:rsidRDefault="00BA1864" w:rsidP="00D7453A">
            <w:pPr>
              <w:widowControl w:val="0"/>
              <w:autoSpaceDE w:val="0"/>
              <w:autoSpaceDN w:val="0"/>
              <w:adjustRightInd w:val="0"/>
              <w:jc w:val="center"/>
              <w:outlineLvl w:val="1"/>
              <w:rPr>
                <w:rFonts w:ascii="Times New Roman" w:hAnsi="Times New Roman"/>
                <w:sz w:val="24"/>
                <w:szCs w:val="24"/>
              </w:rPr>
            </w:pPr>
          </w:p>
        </w:tc>
      </w:tr>
      <w:tr w:rsidR="00D45452" w:rsidRPr="00752D69" w14:paraId="04183500" w14:textId="77777777" w:rsidTr="00D45452">
        <w:tc>
          <w:tcPr>
            <w:tcW w:w="658" w:type="dxa"/>
            <w:vMerge/>
          </w:tcPr>
          <w:p w14:paraId="2D7ADD2B" w14:textId="77777777" w:rsidR="00BA1864" w:rsidRPr="00752D69" w:rsidRDefault="00BA1864" w:rsidP="00BA1864">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D83810D" w14:textId="77777777" w:rsidR="00BA1864" w:rsidRPr="00752D69" w:rsidRDefault="00BA1864" w:rsidP="00BA1864">
            <w:pPr>
              <w:widowControl w:val="0"/>
              <w:autoSpaceDE w:val="0"/>
              <w:autoSpaceDN w:val="0"/>
              <w:adjustRightInd w:val="0"/>
              <w:jc w:val="both"/>
              <w:outlineLvl w:val="1"/>
              <w:rPr>
                <w:rFonts w:ascii="Times New Roman" w:hAnsi="Times New Roman"/>
                <w:sz w:val="24"/>
                <w:szCs w:val="24"/>
              </w:rPr>
            </w:pPr>
          </w:p>
        </w:tc>
        <w:tc>
          <w:tcPr>
            <w:tcW w:w="2565" w:type="dxa"/>
          </w:tcPr>
          <w:p w14:paraId="18FAC60A" w14:textId="77777777" w:rsidR="00BA1864" w:rsidRPr="00752D69" w:rsidRDefault="00BA1864" w:rsidP="00BA18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555" w:type="dxa"/>
            <w:gridSpan w:val="2"/>
          </w:tcPr>
          <w:p w14:paraId="678C19D7" w14:textId="77777777" w:rsidR="00BA1864" w:rsidRPr="00752D69" w:rsidRDefault="00BA1864" w:rsidP="00BA1864">
            <w:pPr>
              <w:jc w:val="center"/>
              <w:rPr>
                <w:rFonts w:ascii="Times New Roman" w:hAnsi="Times New Roman"/>
                <w:sz w:val="24"/>
                <w:szCs w:val="24"/>
              </w:rPr>
            </w:pPr>
            <w:r>
              <w:rPr>
                <w:rFonts w:ascii="Times New Roman" w:hAnsi="Times New Roman"/>
                <w:sz w:val="24"/>
                <w:szCs w:val="24"/>
              </w:rPr>
              <w:t>100,00</w:t>
            </w:r>
          </w:p>
        </w:tc>
        <w:tc>
          <w:tcPr>
            <w:tcW w:w="1510" w:type="dxa"/>
            <w:gridSpan w:val="10"/>
          </w:tcPr>
          <w:p w14:paraId="04C82D64" w14:textId="77777777"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1" w:type="dxa"/>
            <w:gridSpan w:val="9"/>
          </w:tcPr>
          <w:p w14:paraId="0E821878" w14:textId="77777777"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7" w:type="dxa"/>
            <w:gridSpan w:val="7"/>
          </w:tcPr>
          <w:p w14:paraId="2FF15D7B" w14:textId="77777777"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16" w:type="dxa"/>
            <w:gridSpan w:val="2"/>
          </w:tcPr>
          <w:p w14:paraId="599BFFC3" w14:textId="77777777"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5" w:type="dxa"/>
            <w:gridSpan w:val="3"/>
          </w:tcPr>
          <w:p w14:paraId="50AFD200" w14:textId="77777777"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D45452" w:rsidRPr="00752D69" w14:paraId="18A5C07F" w14:textId="77777777" w:rsidTr="00D45452">
        <w:tc>
          <w:tcPr>
            <w:tcW w:w="658" w:type="dxa"/>
            <w:vMerge/>
          </w:tcPr>
          <w:p w14:paraId="2FB6032A" w14:textId="77777777"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4A424A4" w14:textId="77777777"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565" w:type="dxa"/>
          </w:tcPr>
          <w:p w14:paraId="581EA53B" w14:textId="77777777"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2AB5B9CD" w14:textId="77777777" w:rsidR="00D7453A" w:rsidRPr="00752D69" w:rsidRDefault="00D7453A"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93A7194" w14:textId="77777777" w:rsidTr="00D45452">
        <w:tc>
          <w:tcPr>
            <w:tcW w:w="658" w:type="dxa"/>
            <w:vMerge/>
          </w:tcPr>
          <w:p w14:paraId="29D68581" w14:textId="77777777"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5CC76A3" w14:textId="77777777"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565" w:type="dxa"/>
          </w:tcPr>
          <w:p w14:paraId="2FF01DB6" w14:textId="77777777" w:rsidR="00D7453A" w:rsidRPr="00752D69" w:rsidRDefault="00D7453A" w:rsidP="00D7453A">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29B0A86F" w14:textId="77777777" w:rsidR="00D7453A" w:rsidRPr="00752D69" w:rsidRDefault="00D7453A"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C086585" w14:textId="77777777" w:rsidTr="00D45452">
        <w:tc>
          <w:tcPr>
            <w:tcW w:w="658" w:type="dxa"/>
            <w:vMerge w:val="restart"/>
          </w:tcPr>
          <w:p w14:paraId="52243100" w14:textId="77777777" w:rsidR="002F0EFD" w:rsidRPr="00EA3007" w:rsidRDefault="002F0EFD" w:rsidP="00D7453A">
            <w:pPr>
              <w:autoSpaceDE w:val="0"/>
              <w:autoSpaceDN w:val="0"/>
              <w:adjustRightInd w:val="0"/>
              <w:jc w:val="center"/>
              <w:outlineLvl w:val="2"/>
              <w:rPr>
                <w:rFonts w:ascii="Times New Roman" w:eastAsia="Calibri" w:hAnsi="Times New Roman"/>
                <w:sz w:val="24"/>
                <w:szCs w:val="24"/>
                <w:lang w:eastAsia="en-US"/>
              </w:rPr>
            </w:pPr>
            <w:r w:rsidRPr="00EA3007">
              <w:rPr>
                <w:rFonts w:ascii="Times New Roman" w:eastAsia="Calibri" w:hAnsi="Times New Roman"/>
                <w:sz w:val="24"/>
                <w:szCs w:val="24"/>
                <w:lang w:eastAsia="en-US"/>
              </w:rPr>
              <w:lastRenderedPageBreak/>
              <w:t>2.1.</w:t>
            </w:r>
          </w:p>
        </w:tc>
        <w:tc>
          <w:tcPr>
            <w:tcW w:w="2312" w:type="dxa"/>
            <w:vMerge w:val="restart"/>
          </w:tcPr>
          <w:p w14:paraId="5178BF1D" w14:textId="77777777" w:rsidR="002F0EFD" w:rsidRPr="00EA3007" w:rsidRDefault="002F0EFD" w:rsidP="00D7453A">
            <w:pPr>
              <w:widowControl w:val="0"/>
              <w:autoSpaceDE w:val="0"/>
              <w:autoSpaceDN w:val="0"/>
              <w:adjustRightInd w:val="0"/>
              <w:jc w:val="both"/>
              <w:outlineLvl w:val="1"/>
              <w:rPr>
                <w:rFonts w:ascii="Times New Roman" w:hAnsi="Times New Roman"/>
                <w:sz w:val="24"/>
                <w:szCs w:val="24"/>
              </w:rPr>
            </w:pPr>
            <w:r w:rsidRPr="00EA3007">
              <w:rPr>
                <w:rFonts w:ascii="Times New Roman" w:hAnsi="Times New Roman"/>
                <w:sz w:val="24"/>
                <w:szCs w:val="24"/>
              </w:rPr>
              <w:t>Основное мероприятие «Профилактические меры по сокращению правонарушений и наркомании»</w:t>
            </w:r>
          </w:p>
        </w:tc>
        <w:tc>
          <w:tcPr>
            <w:tcW w:w="2565" w:type="dxa"/>
          </w:tcPr>
          <w:p w14:paraId="2048ADE1" w14:textId="77777777" w:rsidR="002F0EFD" w:rsidRPr="00EA3007" w:rsidRDefault="002F0EFD"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 xml:space="preserve">Финансовое обеспечение, в т.ч. </w:t>
            </w:r>
          </w:p>
        </w:tc>
        <w:tc>
          <w:tcPr>
            <w:tcW w:w="1555" w:type="dxa"/>
            <w:gridSpan w:val="2"/>
          </w:tcPr>
          <w:p w14:paraId="1F434B42" w14:textId="77777777" w:rsidR="002F0EFD" w:rsidRPr="00EA3007" w:rsidRDefault="00D45452" w:rsidP="00D7453A">
            <w:pPr>
              <w:jc w:val="center"/>
              <w:rPr>
                <w:rFonts w:ascii="Times New Roman" w:hAnsi="Times New Roman"/>
                <w:sz w:val="24"/>
                <w:szCs w:val="24"/>
              </w:rPr>
            </w:pPr>
            <w:r>
              <w:rPr>
                <w:rFonts w:ascii="Times New Roman" w:hAnsi="Times New Roman"/>
                <w:sz w:val="24"/>
                <w:szCs w:val="24"/>
              </w:rPr>
              <w:t>1</w:t>
            </w:r>
            <w:r w:rsidR="002F0EFD" w:rsidRPr="00EA3007">
              <w:rPr>
                <w:rFonts w:ascii="Times New Roman" w:hAnsi="Times New Roman"/>
                <w:sz w:val="24"/>
                <w:szCs w:val="24"/>
              </w:rPr>
              <w:t>25,00</w:t>
            </w:r>
          </w:p>
        </w:tc>
        <w:tc>
          <w:tcPr>
            <w:tcW w:w="1552" w:type="dxa"/>
            <w:gridSpan w:val="11"/>
          </w:tcPr>
          <w:p w14:paraId="73AAF77E" w14:textId="77777777" w:rsidR="002F0EFD" w:rsidRPr="00EA3007" w:rsidRDefault="00D45452" w:rsidP="002F0EFD">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564" w:type="dxa"/>
            <w:gridSpan w:val="9"/>
          </w:tcPr>
          <w:p w14:paraId="00E598C9" w14:textId="77777777" w:rsidR="002F0EFD" w:rsidRPr="00EA3007" w:rsidRDefault="00D45452" w:rsidP="000A674B">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623" w:type="dxa"/>
            <w:gridSpan w:val="7"/>
          </w:tcPr>
          <w:p w14:paraId="0322FBD0" w14:textId="77777777" w:rsidR="002F0EFD" w:rsidRPr="00EA3007" w:rsidRDefault="00D45452" w:rsidP="002F0EFD">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416" w:type="dxa"/>
            <w:gridSpan w:val="3"/>
          </w:tcPr>
          <w:p w14:paraId="70231528" w14:textId="77777777" w:rsidR="002F0EFD" w:rsidRPr="00EA3007" w:rsidRDefault="00D45452" w:rsidP="002F0EFD">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464" w:type="dxa"/>
          </w:tcPr>
          <w:p w14:paraId="0CEF8685" w14:textId="77777777" w:rsidR="002F0EFD" w:rsidRPr="00EA3007" w:rsidRDefault="00D45452" w:rsidP="000A674B">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r>
      <w:tr w:rsidR="00D45452" w:rsidRPr="00752D69" w14:paraId="7678B2CE" w14:textId="77777777" w:rsidTr="00D45452">
        <w:tc>
          <w:tcPr>
            <w:tcW w:w="658" w:type="dxa"/>
            <w:vMerge/>
          </w:tcPr>
          <w:p w14:paraId="492B8AEA" w14:textId="77777777"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67D068E" w14:textId="77777777"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65" w:type="dxa"/>
          </w:tcPr>
          <w:p w14:paraId="25713D5F" w14:textId="77777777" w:rsidR="00D7453A" w:rsidRPr="00EA3007" w:rsidRDefault="00D7453A"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средства федерального бюджета,</w:t>
            </w:r>
          </w:p>
        </w:tc>
        <w:tc>
          <w:tcPr>
            <w:tcW w:w="9174" w:type="dxa"/>
            <w:gridSpan w:val="33"/>
          </w:tcPr>
          <w:p w14:paraId="044C1971" w14:textId="77777777" w:rsidR="00D7453A" w:rsidRPr="00EA3007" w:rsidRDefault="00D7453A" w:rsidP="00D7453A">
            <w:pPr>
              <w:widowControl w:val="0"/>
              <w:autoSpaceDE w:val="0"/>
              <w:autoSpaceDN w:val="0"/>
              <w:adjustRightInd w:val="0"/>
              <w:jc w:val="center"/>
              <w:outlineLvl w:val="1"/>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14:paraId="68C8DA14" w14:textId="77777777" w:rsidTr="00D45452">
        <w:tc>
          <w:tcPr>
            <w:tcW w:w="658" w:type="dxa"/>
            <w:vMerge/>
          </w:tcPr>
          <w:p w14:paraId="0F706FDE" w14:textId="77777777"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78041D5" w14:textId="77777777"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65" w:type="dxa"/>
          </w:tcPr>
          <w:p w14:paraId="3E6A6C55" w14:textId="77777777" w:rsidR="00D7453A" w:rsidRPr="00EA3007" w:rsidRDefault="00D7453A" w:rsidP="00D7453A">
            <w:pPr>
              <w:autoSpaceDE w:val="0"/>
              <w:autoSpaceDN w:val="0"/>
              <w:adjustRightInd w:val="0"/>
              <w:jc w:val="both"/>
              <w:outlineLvl w:val="2"/>
              <w:rPr>
                <w:rFonts w:ascii="Times New Roman" w:hAnsi="Times New Roman"/>
                <w:sz w:val="24"/>
                <w:szCs w:val="24"/>
              </w:rPr>
            </w:pPr>
            <w:proofErr w:type="spellStart"/>
            <w:r w:rsidRPr="00EA3007">
              <w:rPr>
                <w:rFonts w:ascii="Times New Roman" w:hAnsi="Times New Roman"/>
                <w:sz w:val="24"/>
                <w:szCs w:val="24"/>
              </w:rPr>
              <w:t>вт.ч</w:t>
            </w:r>
            <w:proofErr w:type="spellEnd"/>
            <w:r w:rsidRPr="00EA3007">
              <w:rPr>
                <w:rFonts w:ascii="Times New Roman" w:hAnsi="Times New Roman"/>
                <w:sz w:val="24"/>
                <w:szCs w:val="24"/>
              </w:rPr>
              <w:t>. предусмотренные:</w:t>
            </w:r>
          </w:p>
        </w:tc>
        <w:tc>
          <w:tcPr>
            <w:tcW w:w="9174" w:type="dxa"/>
            <w:gridSpan w:val="33"/>
          </w:tcPr>
          <w:p w14:paraId="13CADE8F" w14:textId="77777777" w:rsidR="00D7453A" w:rsidRPr="00EA3007" w:rsidRDefault="00D7453A" w:rsidP="00D7453A">
            <w:pPr>
              <w:jc w:val="center"/>
              <w:rPr>
                <w:rFonts w:ascii="Times New Roman" w:hAnsi="Times New Roman"/>
                <w:sz w:val="24"/>
                <w:szCs w:val="24"/>
              </w:rPr>
            </w:pPr>
          </w:p>
        </w:tc>
      </w:tr>
      <w:tr w:rsidR="00D45452" w:rsidRPr="00752D69" w14:paraId="52CA888D" w14:textId="77777777" w:rsidTr="00D45452">
        <w:tc>
          <w:tcPr>
            <w:tcW w:w="658" w:type="dxa"/>
            <w:vMerge/>
          </w:tcPr>
          <w:p w14:paraId="7C633210" w14:textId="77777777"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484993C" w14:textId="77777777"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65" w:type="dxa"/>
          </w:tcPr>
          <w:p w14:paraId="6DF74B5E" w14:textId="77777777" w:rsidR="00D7453A" w:rsidRPr="00EA3007" w:rsidRDefault="00D7453A"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ответственному исполнителю</w:t>
            </w:r>
          </w:p>
        </w:tc>
        <w:tc>
          <w:tcPr>
            <w:tcW w:w="9174" w:type="dxa"/>
            <w:gridSpan w:val="33"/>
          </w:tcPr>
          <w:p w14:paraId="4313344F" w14:textId="77777777" w:rsidR="00D7453A" w:rsidRPr="00EA3007" w:rsidRDefault="00D7453A" w:rsidP="00D7453A">
            <w:pPr>
              <w:jc w:val="center"/>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14:paraId="07DEFFBC" w14:textId="77777777" w:rsidTr="00D45452">
        <w:tc>
          <w:tcPr>
            <w:tcW w:w="658" w:type="dxa"/>
            <w:vMerge/>
          </w:tcPr>
          <w:p w14:paraId="3EE5587F" w14:textId="77777777"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F80E0B7" w14:textId="77777777"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65" w:type="dxa"/>
          </w:tcPr>
          <w:p w14:paraId="0E39D1DB" w14:textId="77777777" w:rsidR="00D7453A" w:rsidRPr="00EA3007" w:rsidRDefault="00D7453A"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соисполнителю</w:t>
            </w:r>
          </w:p>
        </w:tc>
        <w:tc>
          <w:tcPr>
            <w:tcW w:w="9174" w:type="dxa"/>
            <w:gridSpan w:val="33"/>
          </w:tcPr>
          <w:p w14:paraId="5B347E52" w14:textId="77777777" w:rsidR="00D7453A" w:rsidRPr="00EA3007" w:rsidRDefault="00D7453A" w:rsidP="00D7453A">
            <w:pPr>
              <w:jc w:val="center"/>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14:paraId="74919474" w14:textId="77777777" w:rsidTr="00D45452">
        <w:tc>
          <w:tcPr>
            <w:tcW w:w="658" w:type="dxa"/>
            <w:vMerge/>
          </w:tcPr>
          <w:p w14:paraId="11059103" w14:textId="77777777" w:rsidR="002F0EFD" w:rsidRPr="00EA3007" w:rsidRDefault="002F0EFD"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D98DF08" w14:textId="77777777" w:rsidR="002F0EFD" w:rsidRPr="00EA3007" w:rsidRDefault="002F0EFD" w:rsidP="00D7453A">
            <w:pPr>
              <w:autoSpaceDE w:val="0"/>
              <w:autoSpaceDN w:val="0"/>
              <w:adjustRightInd w:val="0"/>
              <w:jc w:val="both"/>
              <w:outlineLvl w:val="2"/>
              <w:rPr>
                <w:rFonts w:ascii="Times New Roman" w:hAnsi="Times New Roman"/>
                <w:sz w:val="24"/>
                <w:szCs w:val="24"/>
              </w:rPr>
            </w:pPr>
          </w:p>
        </w:tc>
        <w:tc>
          <w:tcPr>
            <w:tcW w:w="2565" w:type="dxa"/>
          </w:tcPr>
          <w:p w14:paraId="0CB0FF90" w14:textId="77777777" w:rsidR="002F0EFD" w:rsidRPr="00EA3007" w:rsidRDefault="002F0EFD"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средства краевого бюджета,</w:t>
            </w:r>
          </w:p>
        </w:tc>
        <w:tc>
          <w:tcPr>
            <w:tcW w:w="9174" w:type="dxa"/>
            <w:gridSpan w:val="33"/>
          </w:tcPr>
          <w:p w14:paraId="7D48FFFD" w14:textId="77777777" w:rsidR="002F0EFD" w:rsidRPr="00EA3007" w:rsidRDefault="002F0EFD" w:rsidP="00D7453A">
            <w:pPr>
              <w:jc w:val="center"/>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14:paraId="3385A942" w14:textId="77777777" w:rsidTr="00D45452">
        <w:tc>
          <w:tcPr>
            <w:tcW w:w="658" w:type="dxa"/>
            <w:vMerge/>
          </w:tcPr>
          <w:p w14:paraId="0FF9169C" w14:textId="77777777"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1E52ADF" w14:textId="77777777"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65" w:type="dxa"/>
          </w:tcPr>
          <w:p w14:paraId="2FAAA2CD" w14:textId="77777777" w:rsidR="00D7453A" w:rsidRPr="00EA3007" w:rsidRDefault="00D7453A" w:rsidP="00D7453A">
            <w:pPr>
              <w:autoSpaceDE w:val="0"/>
              <w:autoSpaceDN w:val="0"/>
              <w:adjustRightInd w:val="0"/>
              <w:jc w:val="both"/>
              <w:outlineLvl w:val="2"/>
              <w:rPr>
                <w:rFonts w:ascii="Times New Roman" w:hAnsi="Times New Roman"/>
                <w:sz w:val="24"/>
                <w:szCs w:val="24"/>
              </w:rPr>
            </w:pPr>
            <w:proofErr w:type="spellStart"/>
            <w:r w:rsidRPr="00EA3007">
              <w:rPr>
                <w:rFonts w:ascii="Times New Roman" w:hAnsi="Times New Roman"/>
                <w:sz w:val="24"/>
                <w:szCs w:val="24"/>
              </w:rPr>
              <w:t>вт.ч</w:t>
            </w:r>
            <w:proofErr w:type="spellEnd"/>
            <w:r w:rsidRPr="00EA3007">
              <w:rPr>
                <w:rFonts w:ascii="Times New Roman" w:hAnsi="Times New Roman"/>
                <w:sz w:val="24"/>
                <w:szCs w:val="24"/>
              </w:rPr>
              <w:t>. предусмотренные:</w:t>
            </w:r>
          </w:p>
        </w:tc>
        <w:tc>
          <w:tcPr>
            <w:tcW w:w="9174" w:type="dxa"/>
            <w:gridSpan w:val="33"/>
          </w:tcPr>
          <w:p w14:paraId="40345AA1" w14:textId="77777777" w:rsidR="00D7453A" w:rsidRPr="00EA3007" w:rsidRDefault="00D7453A" w:rsidP="00D7453A">
            <w:pPr>
              <w:widowControl w:val="0"/>
              <w:autoSpaceDE w:val="0"/>
              <w:autoSpaceDN w:val="0"/>
              <w:adjustRightInd w:val="0"/>
              <w:jc w:val="center"/>
              <w:outlineLvl w:val="1"/>
              <w:rPr>
                <w:rFonts w:ascii="Times New Roman" w:hAnsi="Times New Roman"/>
                <w:sz w:val="24"/>
                <w:szCs w:val="24"/>
              </w:rPr>
            </w:pPr>
          </w:p>
        </w:tc>
      </w:tr>
      <w:tr w:rsidR="00D45452" w:rsidRPr="00752D69" w14:paraId="7E552B46" w14:textId="77777777" w:rsidTr="00D45452">
        <w:tc>
          <w:tcPr>
            <w:tcW w:w="658" w:type="dxa"/>
            <w:vMerge/>
          </w:tcPr>
          <w:p w14:paraId="29BB097E" w14:textId="77777777" w:rsidR="000A674B" w:rsidRPr="00EA3007"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767E950" w14:textId="77777777" w:rsidR="000A674B" w:rsidRPr="00EA3007" w:rsidRDefault="000A674B" w:rsidP="000A674B">
            <w:pPr>
              <w:autoSpaceDE w:val="0"/>
              <w:autoSpaceDN w:val="0"/>
              <w:adjustRightInd w:val="0"/>
              <w:jc w:val="both"/>
              <w:outlineLvl w:val="2"/>
              <w:rPr>
                <w:rFonts w:ascii="Times New Roman" w:hAnsi="Times New Roman"/>
                <w:sz w:val="24"/>
                <w:szCs w:val="24"/>
              </w:rPr>
            </w:pPr>
          </w:p>
        </w:tc>
        <w:tc>
          <w:tcPr>
            <w:tcW w:w="2565" w:type="dxa"/>
          </w:tcPr>
          <w:p w14:paraId="386E60EE" w14:textId="77777777" w:rsidR="000A674B" w:rsidRPr="00EA3007" w:rsidRDefault="000A674B" w:rsidP="000A674B">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ответственному исполнителю</w:t>
            </w:r>
          </w:p>
        </w:tc>
        <w:tc>
          <w:tcPr>
            <w:tcW w:w="1555" w:type="dxa"/>
            <w:gridSpan w:val="2"/>
          </w:tcPr>
          <w:p w14:paraId="7D894D25" w14:textId="77777777" w:rsidR="000A674B" w:rsidRPr="00EA3007" w:rsidRDefault="000A674B" w:rsidP="000A674B">
            <w:pPr>
              <w:jc w:val="center"/>
              <w:rPr>
                <w:rFonts w:ascii="Times New Roman" w:hAnsi="Times New Roman"/>
                <w:sz w:val="24"/>
                <w:szCs w:val="24"/>
              </w:rPr>
            </w:pPr>
            <w:r w:rsidRPr="00EA3007">
              <w:rPr>
                <w:rFonts w:ascii="Times New Roman" w:hAnsi="Times New Roman"/>
                <w:sz w:val="24"/>
                <w:szCs w:val="24"/>
              </w:rPr>
              <w:t>25,00</w:t>
            </w:r>
          </w:p>
        </w:tc>
        <w:tc>
          <w:tcPr>
            <w:tcW w:w="1552" w:type="dxa"/>
            <w:gridSpan w:val="11"/>
          </w:tcPr>
          <w:p w14:paraId="1761779C" w14:textId="77777777" w:rsidR="000A674B" w:rsidRPr="00EA3007" w:rsidRDefault="000A674B" w:rsidP="000A674B">
            <w:pPr>
              <w:jc w:val="center"/>
            </w:pPr>
            <w:r w:rsidRPr="00EA3007">
              <w:rPr>
                <w:rFonts w:ascii="Times New Roman" w:hAnsi="Times New Roman"/>
                <w:sz w:val="24"/>
                <w:szCs w:val="24"/>
              </w:rPr>
              <w:t>20,00</w:t>
            </w:r>
          </w:p>
        </w:tc>
        <w:tc>
          <w:tcPr>
            <w:tcW w:w="1564" w:type="dxa"/>
            <w:gridSpan w:val="9"/>
          </w:tcPr>
          <w:p w14:paraId="11365632" w14:textId="77777777" w:rsidR="000A674B" w:rsidRPr="00EA3007" w:rsidRDefault="000A674B" w:rsidP="000A674B">
            <w:pPr>
              <w:jc w:val="center"/>
            </w:pPr>
            <w:r w:rsidRPr="00EA3007">
              <w:rPr>
                <w:rFonts w:ascii="Times New Roman" w:hAnsi="Times New Roman"/>
                <w:sz w:val="24"/>
                <w:szCs w:val="24"/>
              </w:rPr>
              <w:t>20,00</w:t>
            </w:r>
          </w:p>
        </w:tc>
        <w:tc>
          <w:tcPr>
            <w:tcW w:w="1623" w:type="dxa"/>
            <w:gridSpan w:val="7"/>
          </w:tcPr>
          <w:p w14:paraId="6C956A51" w14:textId="77777777" w:rsidR="000A674B" w:rsidRPr="00EA3007" w:rsidRDefault="000A674B" w:rsidP="000A674B">
            <w:pPr>
              <w:jc w:val="center"/>
            </w:pPr>
            <w:r w:rsidRPr="00EA3007">
              <w:rPr>
                <w:rFonts w:ascii="Times New Roman" w:hAnsi="Times New Roman"/>
                <w:sz w:val="24"/>
                <w:szCs w:val="24"/>
              </w:rPr>
              <w:t>20,00</w:t>
            </w:r>
          </w:p>
        </w:tc>
        <w:tc>
          <w:tcPr>
            <w:tcW w:w="1416" w:type="dxa"/>
            <w:gridSpan w:val="3"/>
          </w:tcPr>
          <w:p w14:paraId="3B1CA16F" w14:textId="77777777" w:rsidR="000A674B" w:rsidRPr="00EA3007" w:rsidRDefault="000A674B" w:rsidP="000A674B">
            <w:pPr>
              <w:jc w:val="center"/>
            </w:pPr>
            <w:r w:rsidRPr="00EA3007">
              <w:rPr>
                <w:rFonts w:ascii="Times New Roman" w:hAnsi="Times New Roman"/>
                <w:sz w:val="24"/>
                <w:szCs w:val="24"/>
              </w:rPr>
              <w:t>20,00</w:t>
            </w:r>
          </w:p>
        </w:tc>
        <w:tc>
          <w:tcPr>
            <w:tcW w:w="1464" w:type="dxa"/>
          </w:tcPr>
          <w:p w14:paraId="5469EA7A" w14:textId="77777777" w:rsidR="000A674B" w:rsidRPr="00EA3007" w:rsidRDefault="000A674B" w:rsidP="000A674B">
            <w:pPr>
              <w:jc w:val="center"/>
            </w:pPr>
            <w:r w:rsidRPr="00EA3007">
              <w:rPr>
                <w:rFonts w:ascii="Times New Roman" w:hAnsi="Times New Roman"/>
                <w:sz w:val="24"/>
                <w:szCs w:val="24"/>
              </w:rPr>
              <w:t>20,00</w:t>
            </w:r>
          </w:p>
        </w:tc>
      </w:tr>
      <w:tr w:rsidR="00D45452" w:rsidRPr="00752D69" w14:paraId="6AA4F808" w14:textId="77777777" w:rsidTr="00D45452">
        <w:trPr>
          <w:trHeight w:val="862"/>
        </w:trPr>
        <w:tc>
          <w:tcPr>
            <w:tcW w:w="658" w:type="dxa"/>
            <w:vMerge/>
          </w:tcPr>
          <w:p w14:paraId="246A1E48" w14:textId="77777777" w:rsidR="00D45452" w:rsidRPr="00EA3007" w:rsidRDefault="00D45452" w:rsidP="00D45452">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61881C2" w14:textId="77777777" w:rsidR="00D45452" w:rsidRPr="00EA3007" w:rsidRDefault="00D45452" w:rsidP="00D45452">
            <w:pPr>
              <w:autoSpaceDE w:val="0"/>
              <w:autoSpaceDN w:val="0"/>
              <w:adjustRightInd w:val="0"/>
              <w:jc w:val="both"/>
              <w:outlineLvl w:val="2"/>
              <w:rPr>
                <w:rFonts w:ascii="Times New Roman" w:hAnsi="Times New Roman"/>
                <w:sz w:val="24"/>
                <w:szCs w:val="24"/>
              </w:rPr>
            </w:pPr>
          </w:p>
        </w:tc>
        <w:tc>
          <w:tcPr>
            <w:tcW w:w="2565" w:type="dxa"/>
          </w:tcPr>
          <w:p w14:paraId="45369B89" w14:textId="77777777" w:rsidR="00D45452" w:rsidRPr="00EA3007" w:rsidRDefault="00D45452" w:rsidP="00D45452">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управлению культуры и туризма администрации</w:t>
            </w:r>
          </w:p>
        </w:tc>
        <w:tc>
          <w:tcPr>
            <w:tcW w:w="1527" w:type="dxa"/>
          </w:tcPr>
          <w:p w14:paraId="5AF9A91D" w14:textId="77777777" w:rsidR="00D45452" w:rsidRPr="00752D69" w:rsidRDefault="00D45452" w:rsidP="00D45452">
            <w:pPr>
              <w:jc w:val="center"/>
              <w:rPr>
                <w:rFonts w:ascii="Times New Roman" w:hAnsi="Times New Roman"/>
                <w:sz w:val="24"/>
                <w:szCs w:val="24"/>
              </w:rPr>
            </w:pPr>
            <w:r>
              <w:rPr>
                <w:rFonts w:ascii="Times New Roman" w:hAnsi="Times New Roman"/>
                <w:sz w:val="24"/>
                <w:szCs w:val="24"/>
              </w:rPr>
              <w:t>100,00</w:t>
            </w:r>
          </w:p>
        </w:tc>
        <w:tc>
          <w:tcPr>
            <w:tcW w:w="1528" w:type="dxa"/>
            <w:gridSpan w:val="10"/>
          </w:tcPr>
          <w:p w14:paraId="36D9AF47"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1" w:type="dxa"/>
            <w:gridSpan w:val="10"/>
          </w:tcPr>
          <w:p w14:paraId="5826064A"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7" w:type="dxa"/>
            <w:gridSpan w:val="7"/>
          </w:tcPr>
          <w:p w14:paraId="45CC3A5F"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8" w:type="dxa"/>
            <w:gridSpan w:val="3"/>
          </w:tcPr>
          <w:p w14:paraId="46E82128"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3" w:type="dxa"/>
            <w:gridSpan w:val="2"/>
          </w:tcPr>
          <w:p w14:paraId="524CE2C8"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D45452" w:rsidRPr="00752D69" w14:paraId="701062DF" w14:textId="77777777" w:rsidTr="00D45452">
        <w:tc>
          <w:tcPr>
            <w:tcW w:w="658" w:type="dxa"/>
            <w:vMerge/>
          </w:tcPr>
          <w:p w14:paraId="55CC41E4" w14:textId="77777777" w:rsidR="000A674B" w:rsidRPr="00EA3007"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808B2C1" w14:textId="77777777" w:rsidR="000A674B" w:rsidRPr="00EA3007" w:rsidRDefault="000A674B" w:rsidP="000A674B">
            <w:pPr>
              <w:autoSpaceDE w:val="0"/>
              <w:autoSpaceDN w:val="0"/>
              <w:adjustRightInd w:val="0"/>
              <w:jc w:val="both"/>
              <w:outlineLvl w:val="2"/>
              <w:rPr>
                <w:rFonts w:ascii="Times New Roman" w:hAnsi="Times New Roman"/>
                <w:sz w:val="24"/>
                <w:szCs w:val="24"/>
              </w:rPr>
            </w:pPr>
          </w:p>
        </w:tc>
        <w:tc>
          <w:tcPr>
            <w:tcW w:w="2565" w:type="dxa"/>
          </w:tcPr>
          <w:p w14:paraId="20BE514F" w14:textId="77777777" w:rsidR="000A674B" w:rsidRPr="00EA3007" w:rsidRDefault="000A674B" w:rsidP="000A674B">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средства местного бюджета,</w:t>
            </w:r>
          </w:p>
        </w:tc>
        <w:tc>
          <w:tcPr>
            <w:tcW w:w="1555" w:type="dxa"/>
            <w:gridSpan w:val="2"/>
          </w:tcPr>
          <w:p w14:paraId="40420A35" w14:textId="77777777" w:rsidR="000A674B" w:rsidRPr="00EA3007" w:rsidRDefault="00D45452" w:rsidP="000A674B">
            <w:pPr>
              <w:jc w:val="center"/>
              <w:rPr>
                <w:rFonts w:ascii="Times New Roman" w:hAnsi="Times New Roman"/>
                <w:sz w:val="24"/>
                <w:szCs w:val="24"/>
              </w:rPr>
            </w:pPr>
            <w:r>
              <w:rPr>
                <w:rFonts w:ascii="Times New Roman" w:hAnsi="Times New Roman"/>
                <w:sz w:val="24"/>
                <w:szCs w:val="24"/>
              </w:rPr>
              <w:t>1</w:t>
            </w:r>
            <w:r w:rsidR="000A674B" w:rsidRPr="00EA3007">
              <w:rPr>
                <w:rFonts w:ascii="Times New Roman" w:hAnsi="Times New Roman"/>
                <w:sz w:val="24"/>
                <w:szCs w:val="24"/>
              </w:rPr>
              <w:t>25,00</w:t>
            </w:r>
          </w:p>
        </w:tc>
        <w:tc>
          <w:tcPr>
            <w:tcW w:w="1552" w:type="dxa"/>
            <w:gridSpan w:val="11"/>
          </w:tcPr>
          <w:p w14:paraId="408E6A2C" w14:textId="77777777"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564" w:type="dxa"/>
            <w:gridSpan w:val="9"/>
          </w:tcPr>
          <w:p w14:paraId="328BE86F" w14:textId="77777777"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623" w:type="dxa"/>
            <w:gridSpan w:val="7"/>
          </w:tcPr>
          <w:p w14:paraId="3C60CAFB" w14:textId="77777777"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416" w:type="dxa"/>
            <w:gridSpan w:val="3"/>
          </w:tcPr>
          <w:p w14:paraId="6857E529" w14:textId="77777777"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464" w:type="dxa"/>
          </w:tcPr>
          <w:p w14:paraId="0EFF37E7" w14:textId="77777777"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r>
      <w:tr w:rsidR="00D45452" w:rsidRPr="00752D69" w14:paraId="04A1E2DA" w14:textId="77777777" w:rsidTr="00D45452">
        <w:tc>
          <w:tcPr>
            <w:tcW w:w="658" w:type="dxa"/>
            <w:vMerge/>
          </w:tcPr>
          <w:p w14:paraId="3FADE991" w14:textId="77777777" w:rsidR="00976C23" w:rsidRPr="00EA3007"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DE63087" w14:textId="77777777" w:rsidR="00976C23" w:rsidRPr="00EA3007"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52E05E25" w14:textId="77777777" w:rsidR="00976C23" w:rsidRPr="00EA3007" w:rsidRDefault="00976C23" w:rsidP="00976C23">
            <w:pPr>
              <w:autoSpaceDE w:val="0"/>
              <w:autoSpaceDN w:val="0"/>
              <w:adjustRightInd w:val="0"/>
              <w:jc w:val="both"/>
              <w:outlineLvl w:val="2"/>
              <w:rPr>
                <w:rFonts w:ascii="Times New Roman" w:hAnsi="Times New Roman"/>
                <w:sz w:val="24"/>
                <w:szCs w:val="24"/>
              </w:rPr>
            </w:pPr>
            <w:proofErr w:type="spellStart"/>
            <w:r w:rsidRPr="00EA3007">
              <w:rPr>
                <w:rFonts w:ascii="Times New Roman" w:hAnsi="Times New Roman"/>
                <w:sz w:val="24"/>
                <w:szCs w:val="24"/>
              </w:rPr>
              <w:t>вт.ч</w:t>
            </w:r>
            <w:proofErr w:type="spellEnd"/>
            <w:r w:rsidRPr="00EA3007">
              <w:rPr>
                <w:rFonts w:ascii="Times New Roman" w:hAnsi="Times New Roman"/>
                <w:sz w:val="24"/>
                <w:szCs w:val="24"/>
              </w:rPr>
              <w:t>. предусмотренные:</w:t>
            </w:r>
          </w:p>
        </w:tc>
        <w:tc>
          <w:tcPr>
            <w:tcW w:w="9174" w:type="dxa"/>
            <w:gridSpan w:val="33"/>
          </w:tcPr>
          <w:p w14:paraId="048886A4" w14:textId="77777777" w:rsidR="00976C23" w:rsidRPr="00EA3007" w:rsidRDefault="00976C23" w:rsidP="00976C23">
            <w:pPr>
              <w:jc w:val="center"/>
              <w:rPr>
                <w:rFonts w:ascii="Times New Roman" w:hAnsi="Times New Roman"/>
                <w:sz w:val="24"/>
                <w:szCs w:val="24"/>
              </w:rPr>
            </w:pPr>
          </w:p>
        </w:tc>
      </w:tr>
      <w:tr w:rsidR="00D45452" w:rsidRPr="00752D69" w14:paraId="0EBA9E27" w14:textId="77777777" w:rsidTr="00D45452">
        <w:tc>
          <w:tcPr>
            <w:tcW w:w="658" w:type="dxa"/>
            <w:vMerge/>
          </w:tcPr>
          <w:p w14:paraId="51886B2F" w14:textId="77777777" w:rsidR="000A674B" w:rsidRPr="00EA3007"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984C76F" w14:textId="77777777" w:rsidR="000A674B" w:rsidRPr="00EA3007" w:rsidRDefault="000A674B" w:rsidP="000A674B">
            <w:pPr>
              <w:autoSpaceDE w:val="0"/>
              <w:autoSpaceDN w:val="0"/>
              <w:adjustRightInd w:val="0"/>
              <w:jc w:val="both"/>
              <w:outlineLvl w:val="2"/>
              <w:rPr>
                <w:rFonts w:ascii="Times New Roman" w:hAnsi="Times New Roman"/>
                <w:sz w:val="24"/>
                <w:szCs w:val="24"/>
              </w:rPr>
            </w:pPr>
          </w:p>
        </w:tc>
        <w:tc>
          <w:tcPr>
            <w:tcW w:w="2565" w:type="dxa"/>
          </w:tcPr>
          <w:p w14:paraId="75E3D399" w14:textId="77777777" w:rsidR="000A674B" w:rsidRPr="00EA3007" w:rsidRDefault="000A674B" w:rsidP="000A674B">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ответственному исполнителю</w:t>
            </w:r>
          </w:p>
        </w:tc>
        <w:tc>
          <w:tcPr>
            <w:tcW w:w="1555" w:type="dxa"/>
            <w:gridSpan w:val="2"/>
          </w:tcPr>
          <w:p w14:paraId="40399289" w14:textId="77777777" w:rsidR="000A674B" w:rsidRPr="00EA3007" w:rsidRDefault="000A674B" w:rsidP="000A674B">
            <w:pPr>
              <w:jc w:val="center"/>
              <w:rPr>
                <w:rFonts w:ascii="Times New Roman" w:hAnsi="Times New Roman"/>
                <w:sz w:val="24"/>
                <w:szCs w:val="24"/>
              </w:rPr>
            </w:pPr>
            <w:r w:rsidRPr="00EA3007">
              <w:rPr>
                <w:rFonts w:ascii="Times New Roman" w:hAnsi="Times New Roman"/>
                <w:sz w:val="24"/>
                <w:szCs w:val="24"/>
              </w:rPr>
              <w:t>25,00</w:t>
            </w:r>
          </w:p>
        </w:tc>
        <w:tc>
          <w:tcPr>
            <w:tcW w:w="1552" w:type="dxa"/>
            <w:gridSpan w:val="11"/>
          </w:tcPr>
          <w:p w14:paraId="7BB778A5" w14:textId="77777777" w:rsidR="000A674B" w:rsidRPr="00EA3007" w:rsidRDefault="000A674B" w:rsidP="000A674B">
            <w:pPr>
              <w:jc w:val="center"/>
            </w:pPr>
            <w:r w:rsidRPr="00EA3007">
              <w:rPr>
                <w:rFonts w:ascii="Times New Roman" w:hAnsi="Times New Roman"/>
                <w:sz w:val="24"/>
                <w:szCs w:val="24"/>
              </w:rPr>
              <w:t>20,00</w:t>
            </w:r>
          </w:p>
        </w:tc>
        <w:tc>
          <w:tcPr>
            <w:tcW w:w="1564" w:type="dxa"/>
            <w:gridSpan w:val="9"/>
          </w:tcPr>
          <w:p w14:paraId="489C3AD7" w14:textId="77777777" w:rsidR="000A674B" w:rsidRPr="00EA3007" w:rsidRDefault="000A674B" w:rsidP="000A674B">
            <w:pPr>
              <w:jc w:val="center"/>
            </w:pPr>
            <w:r w:rsidRPr="00EA3007">
              <w:rPr>
                <w:rFonts w:ascii="Times New Roman" w:hAnsi="Times New Roman"/>
                <w:sz w:val="24"/>
                <w:szCs w:val="24"/>
              </w:rPr>
              <w:t>20,00</w:t>
            </w:r>
          </w:p>
        </w:tc>
        <w:tc>
          <w:tcPr>
            <w:tcW w:w="1623" w:type="dxa"/>
            <w:gridSpan w:val="7"/>
          </w:tcPr>
          <w:p w14:paraId="2C8A2F56" w14:textId="77777777" w:rsidR="000A674B" w:rsidRPr="00EA3007" w:rsidRDefault="000A674B" w:rsidP="000A674B">
            <w:pPr>
              <w:jc w:val="center"/>
            </w:pPr>
            <w:r w:rsidRPr="00EA3007">
              <w:rPr>
                <w:rFonts w:ascii="Times New Roman" w:hAnsi="Times New Roman"/>
                <w:sz w:val="24"/>
                <w:szCs w:val="24"/>
              </w:rPr>
              <w:t>20,00</w:t>
            </w:r>
          </w:p>
        </w:tc>
        <w:tc>
          <w:tcPr>
            <w:tcW w:w="1416" w:type="dxa"/>
            <w:gridSpan w:val="3"/>
          </w:tcPr>
          <w:p w14:paraId="4C46B8EE" w14:textId="77777777" w:rsidR="000A674B" w:rsidRPr="00EA3007" w:rsidRDefault="000A674B" w:rsidP="000A674B">
            <w:pPr>
              <w:jc w:val="center"/>
            </w:pPr>
            <w:r w:rsidRPr="00EA3007">
              <w:rPr>
                <w:rFonts w:ascii="Times New Roman" w:hAnsi="Times New Roman"/>
                <w:sz w:val="24"/>
                <w:szCs w:val="24"/>
              </w:rPr>
              <w:t>20,00</w:t>
            </w:r>
          </w:p>
        </w:tc>
        <w:tc>
          <w:tcPr>
            <w:tcW w:w="1464" w:type="dxa"/>
          </w:tcPr>
          <w:p w14:paraId="50314F43" w14:textId="77777777" w:rsidR="000A674B" w:rsidRPr="00EA3007" w:rsidRDefault="000A674B" w:rsidP="000A674B">
            <w:pPr>
              <w:jc w:val="center"/>
            </w:pPr>
            <w:r w:rsidRPr="00EA3007">
              <w:rPr>
                <w:rFonts w:ascii="Times New Roman" w:hAnsi="Times New Roman"/>
                <w:sz w:val="24"/>
                <w:szCs w:val="24"/>
              </w:rPr>
              <w:t>20,00</w:t>
            </w:r>
          </w:p>
        </w:tc>
      </w:tr>
      <w:tr w:rsidR="00D45452" w:rsidRPr="00752D69" w14:paraId="6E4423A4" w14:textId="77777777" w:rsidTr="00D45452">
        <w:trPr>
          <w:trHeight w:val="828"/>
        </w:trPr>
        <w:tc>
          <w:tcPr>
            <w:tcW w:w="658" w:type="dxa"/>
            <w:vMerge/>
          </w:tcPr>
          <w:p w14:paraId="2851E55B" w14:textId="77777777" w:rsidR="00D45452" w:rsidRPr="00EA3007" w:rsidRDefault="00D45452" w:rsidP="00D45452">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8D8ADD2" w14:textId="77777777" w:rsidR="00D45452" w:rsidRPr="00EA3007" w:rsidRDefault="00D45452" w:rsidP="00D45452">
            <w:pPr>
              <w:autoSpaceDE w:val="0"/>
              <w:autoSpaceDN w:val="0"/>
              <w:adjustRightInd w:val="0"/>
              <w:jc w:val="both"/>
              <w:outlineLvl w:val="2"/>
              <w:rPr>
                <w:rFonts w:ascii="Times New Roman" w:hAnsi="Times New Roman"/>
                <w:sz w:val="24"/>
                <w:szCs w:val="24"/>
              </w:rPr>
            </w:pPr>
          </w:p>
        </w:tc>
        <w:tc>
          <w:tcPr>
            <w:tcW w:w="2565" w:type="dxa"/>
          </w:tcPr>
          <w:p w14:paraId="5B91425B" w14:textId="77777777" w:rsidR="00D45452" w:rsidRPr="00EA3007" w:rsidRDefault="00D45452" w:rsidP="00D45452">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управлению культуры и туризма администрации</w:t>
            </w:r>
          </w:p>
        </w:tc>
        <w:tc>
          <w:tcPr>
            <w:tcW w:w="1527" w:type="dxa"/>
          </w:tcPr>
          <w:p w14:paraId="6EAB7A91" w14:textId="77777777" w:rsidR="00D45452" w:rsidRPr="00752D69" w:rsidRDefault="00D45452" w:rsidP="00D45452">
            <w:pPr>
              <w:jc w:val="center"/>
              <w:rPr>
                <w:rFonts w:ascii="Times New Roman" w:hAnsi="Times New Roman"/>
                <w:sz w:val="24"/>
                <w:szCs w:val="24"/>
              </w:rPr>
            </w:pPr>
            <w:r>
              <w:rPr>
                <w:rFonts w:ascii="Times New Roman" w:hAnsi="Times New Roman"/>
                <w:sz w:val="24"/>
                <w:szCs w:val="24"/>
              </w:rPr>
              <w:t>100,00</w:t>
            </w:r>
          </w:p>
        </w:tc>
        <w:tc>
          <w:tcPr>
            <w:tcW w:w="1528" w:type="dxa"/>
            <w:gridSpan w:val="10"/>
          </w:tcPr>
          <w:p w14:paraId="438A00E4"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1" w:type="dxa"/>
            <w:gridSpan w:val="10"/>
          </w:tcPr>
          <w:p w14:paraId="2050FA2E"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7" w:type="dxa"/>
            <w:gridSpan w:val="7"/>
          </w:tcPr>
          <w:p w14:paraId="5D9A77E6"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8" w:type="dxa"/>
            <w:gridSpan w:val="3"/>
          </w:tcPr>
          <w:p w14:paraId="09F68D72"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3" w:type="dxa"/>
            <w:gridSpan w:val="2"/>
          </w:tcPr>
          <w:p w14:paraId="529D0E8D" w14:textId="77777777"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D45452" w:rsidRPr="00752D69" w14:paraId="4170F205" w14:textId="77777777" w:rsidTr="00D45452">
        <w:tc>
          <w:tcPr>
            <w:tcW w:w="658" w:type="dxa"/>
            <w:vMerge/>
          </w:tcPr>
          <w:p w14:paraId="47184469" w14:textId="77777777" w:rsidR="00976C23" w:rsidRPr="00EA3007"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9055779" w14:textId="77777777" w:rsidR="00976C23" w:rsidRPr="00EA3007"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2CF982F1" w14:textId="77777777" w:rsidR="00976C23" w:rsidRPr="00EA3007" w:rsidRDefault="00976C23" w:rsidP="00976C23">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внебюджетные источники,</w:t>
            </w:r>
          </w:p>
        </w:tc>
        <w:tc>
          <w:tcPr>
            <w:tcW w:w="9174" w:type="dxa"/>
            <w:gridSpan w:val="33"/>
          </w:tcPr>
          <w:p w14:paraId="7B21240D" w14:textId="77777777" w:rsidR="00976C23" w:rsidRPr="00EA3007" w:rsidRDefault="00976C23" w:rsidP="00976C23">
            <w:pPr>
              <w:widowControl w:val="0"/>
              <w:autoSpaceDE w:val="0"/>
              <w:autoSpaceDN w:val="0"/>
              <w:adjustRightInd w:val="0"/>
              <w:jc w:val="center"/>
              <w:outlineLvl w:val="1"/>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14:paraId="6EB87F84" w14:textId="77777777" w:rsidTr="00D45452">
        <w:tc>
          <w:tcPr>
            <w:tcW w:w="658" w:type="dxa"/>
            <w:vMerge/>
          </w:tcPr>
          <w:p w14:paraId="250187DA" w14:textId="77777777" w:rsidR="00976C23" w:rsidRPr="00EA3007"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6C58E76" w14:textId="77777777" w:rsidR="00976C23" w:rsidRPr="00EA3007"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23F71DA9" w14:textId="77777777" w:rsidR="00976C23" w:rsidRPr="00EA3007" w:rsidRDefault="00976C23" w:rsidP="00976C23">
            <w:pPr>
              <w:autoSpaceDE w:val="0"/>
              <w:autoSpaceDN w:val="0"/>
              <w:adjustRightInd w:val="0"/>
              <w:jc w:val="both"/>
              <w:outlineLvl w:val="2"/>
              <w:rPr>
                <w:rFonts w:ascii="Times New Roman" w:hAnsi="Times New Roman"/>
                <w:sz w:val="24"/>
                <w:szCs w:val="24"/>
              </w:rPr>
            </w:pPr>
            <w:proofErr w:type="spellStart"/>
            <w:r w:rsidRPr="00EA3007">
              <w:rPr>
                <w:rFonts w:ascii="Times New Roman" w:hAnsi="Times New Roman"/>
                <w:sz w:val="24"/>
                <w:szCs w:val="24"/>
              </w:rPr>
              <w:t>вт.ч</w:t>
            </w:r>
            <w:proofErr w:type="spellEnd"/>
            <w:r w:rsidRPr="00EA3007">
              <w:rPr>
                <w:rFonts w:ascii="Times New Roman" w:hAnsi="Times New Roman"/>
                <w:sz w:val="24"/>
                <w:szCs w:val="24"/>
              </w:rPr>
              <w:t>. средства инвестиционного характе</w:t>
            </w:r>
            <w:r w:rsidRPr="00EA3007">
              <w:rPr>
                <w:rFonts w:ascii="Times New Roman" w:hAnsi="Times New Roman"/>
                <w:sz w:val="24"/>
                <w:szCs w:val="24"/>
              </w:rPr>
              <w:lastRenderedPageBreak/>
              <w:t>ра</w:t>
            </w:r>
          </w:p>
        </w:tc>
        <w:tc>
          <w:tcPr>
            <w:tcW w:w="9174" w:type="dxa"/>
            <w:gridSpan w:val="33"/>
          </w:tcPr>
          <w:p w14:paraId="5A39993C" w14:textId="77777777" w:rsidR="00976C23" w:rsidRPr="00EA3007" w:rsidRDefault="00976C23" w:rsidP="00976C23">
            <w:pPr>
              <w:widowControl w:val="0"/>
              <w:autoSpaceDE w:val="0"/>
              <w:autoSpaceDN w:val="0"/>
              <w:adjustRightInd w:val="0"/>
              <w:jc w:val="center"/>
              <w:outlineLvl w:val="1"/>
              <w:rPr>
                <w:rFonts w:ascii="Times New Roman" w:hAnsi="Times New Roman"/>
                <w:sz w:val="24"/>
                <w:szCs w:val="24"/>
              </w:rPr>
            </w:pPr>
            <w:r w:rsidRPr="00EA3007">
              <w:rPr>
                <w:rFonts w:ascii="Times New Roman" w:hAnsi="Times New Roman"/>
                <w:sz w:val="24"/>
                <w:szCs w:val="24"/>
              </w:rPr>
              <w:lastRenderedPageBreak/>
              <w:t>без финансирования</w:t>
            </w:r>
          </w:p>
        </w:tc>
      </w:tr>
      <w:tr w:rsidR="001B50FA" w:rsidRPr="00752D69" w14:paraId="1556421F" w14:textId="77777777" w:rsidTr="00D45452">
        <w:tc>
          <w:tcPr>
            <w:tcW w:w="658" w:type="dxa"/>
            <w:vMerge w:val="restart"/>
          </w:tcPr>
          <w:p w14:paraId="3700DA4C" w14:textId="77777777" w:rsidR="002F0EFD" w:rsidRPr="00752D69" w:rsidRDefault="002F0EFD"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2.2.</w:t>
            </w:r>
          </w:p>
        </w:tc>
        <w:tc>
          <w:tcPr>
            <w:tcW w:w="2312" w:type="dxa"/>
            <w:vMerge w:val="restart"/>
          </w:tcPr>
          <w:p w14:paraId="36C36C74" w14:textId="77777777" w:rsidR="002F0EFD" w:rsidRPr="00752D69" w:rsidRDefault="002F0EFD"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eastAsia="Calibri" w:hAnsi="Times New Roman"/>
                <w:sz w:val="24"/>
                <w:szCs w:val="28"/>
              </w:rPr>
              <w:t xml:space="preserve">«Профилактика </w:t>
            </w:r>
            <w:r w:rsidRPr="00752D69">
              <w:rPr>
                <w:rFonts w:ascii="Times New Roman" w:hAnsi="Times New Roman"/>
                <w:sz w:val="24"/>
                <w:szCs w:val="28"/>
              </w:rPr>
              <w:t>безнадзорности, беспризорности, правонарушений и антиобщественных действий несовершеннолетних»</w:t>
            </w:r>
          </w:p>
        </w:tc>
        <w:tc>
          <w:tcPr>
            <w:tcW w:w="2565" w:type="dxa"/>
          </w:tcPr>
          <w:p w14:paraId="022465A0" w14:textId="77777777" w:rsidR="002F0EFD" w:rsidRPr="00752D69" w:rsidRDefault="002F0EFD"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527" w:type="dxa"/>
          </w:tcPr>
          <w:p w14:paraId="495B698A" w14:textId="77777777" w:rsidR="002F0EFD" w:rsidRPr="00752D69" w:rsidRDefault="002F0EFD"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10"/>
          </w:tcPr>
          <w:p w14:paraId="52ECB8BD" w14:textId="77777777"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31" w:type="dxa"/>
            <w:gridSpan w:val="10"/>
          </w:tcPr>
          <w:p w14:paraId="5E7800D3" w14:textId="77777777"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27" w:type="dxa"/>
            <w:gridSpan w:val="7"/>
          </w:tcPr>
          <w:p w14:paraId="3CC49A82" w14:textId="77777777"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16" w:type="dxa"/>
            <w:gridSpan w:val="2"/>
          </w:tcPr>
          <w:p w14:paraId="5D6850BB" w14:textId="77777777"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45" w:type="dxa"/>
            <w:gridSpan w:val="3"/>
          </w:tcPr>
          <w:p w14:paraId="05EDF82B" w14:textId="77777777"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r>
      <w:tr w:rsidR="00D45452" w:rsidRPr="00752D69" w14:paraId="45D263E1" w14:textId="77777777" w:rsidTr="00D45452">
        <w:tc>
          <w:tcPr>
            <w:tcW w:w="658" w:type="dxa"/>
            <w:vMerge/>
          </w:tcPr>
          <w:p w14:paraId="29335117"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0BAB12E"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052BF2AD"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02099CD6"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5CD8EC0" w14:textId="77777777" w:rsidTr="00D45452">
        <w:tc>
          <w:tcPr>
            <w:tcW w:w="658" w:type="dxa"/>
            <w:vMerge/>
          </w:tcPr>
          <w:p w14:paraId="334E9A0A"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978404E"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4547E5E6"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724B822B" w14:textId="77777777" w:rsidR="00976C23" w:rsidRPr="00752D69" w:rsidRDefault="00976C23" w:rsidP="00976C23">
            <w:pPr>
              <w:jc w:val="center"/>
              <w:rPr>
                <w:rFonts w:ascii="Times New Roman" w:hAnsi="Times New Roman"/>
                <w:sz w:val="24"/>
                <w:szCs w:val="24"/>
              </w:rPr>
            </w:pPr>
          </w:p>
        </w:tc>
      </w:tr>
      <w:tr w:rsidR="00D45452" w:rsidRPr="00752D69" w14:paraId="7F006B03" w14:textId="77777777" w:rsidTr="00D45452">
        <w:tc>
          <w:tcPr>
            <w:tcW w:w="658" w:type="dxa"/>
            <w:vMerge/>
          </w:tcPr>
          <w:p w14:paraId="49EA4194"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AE29ED6"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22F449F1"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10C55FFF"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30193E0" w14:textId="77777777" w:rsidTr="00D45452">
        <w:tc>
          <w:tcPr>
            <w:tcW w:w="658" w:type="dxa"/>
            <w:vMerge/>
          </w:tcPr>
          <w:p w14:paraId="4E1646D4"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7A80CDB"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1501FF3C"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08A953D4"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46B98206" w14:textId="77777777" w:rsidTr="00D45452">
        <w:tc>
          <w:tcPr>
            <w:tcW w:w="658" w:type="dxa"/>
            <w:vMerge/>
          </w:tcPr>
          <w:p w14:paraId="4E92EA7D"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53AAFBF"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677539A1"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1730D073"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6830B98" w14:textId="77777777" w:rsidTr="00D45452">
        <w:tc>
          <w:tcPr>
            <w:tcW w:w="658" w:type="dxa"/>
            <w:vMerge/>
          </w:tcPr>
          <w:p w14:paraId="55BE0D80"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718C1DC"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0BD21760"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15D77A7F"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323CDDEA" w14:textId="77777777" w:rsidTr="00D45452">
        <w:tc>
          <w:tcPr>
            <w:tcW w:w="658" w:type="dxa"/>
            <w:vMerge/>
          </w:tcPr>
          <w:p w14:paraId="6C607532" w14:textId="77777777" w:rsidR="000A674B" w:rsidRPr="00752D69"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B7CFB18" w14:textId="77777777" w:rsidR="000A674B" w:rsidRPr="00752D69" w:rsidRDefault="000A674B" w:rsidP="000A674B">
            <w:pPr>
              <w:autoSpaceDE w:val="0"/>
              <w:autoSpaceDN w:val="0"/>
              <w:adjustRightInd w:val="0"/>
              <w:jc w:val="both"/>
              <w:outlineLvl w:val="2"/>
              <w:rPr>
                <w:rFonts w:ascii="Times New Roman" w:hAnsi="Times New Roman"/>
                <w:sz w:val="24"/>
                <w:szCs w:val="24"/>
              </w:rPr>
            </w:pPr>
          </w:p>
        </w:tc>
        <w:tc>
          <w:tcPr>
            <w:tcW w:w="2565" w:type="dxa"/>
          </w:tcPr>
          <w:p w14:paraId="14B9B258" w14:textId="77777777" w:rsidR="000A674B" w:rsidRPr="00752D69" w:rsidRDefault="000A674B" w:rsidP="000A674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32FB9FA7"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10"/>
          </w:tcPr>
          <w:p w14:paraId="7A28A0A8"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31" w:type="dxa"/>
            <w:gridSpan w:val="10"/>
          </w:tcPr>
          <w:p w14:paraId="03A848D1"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27" w:type="dxa"/>
            <w:gridSpan w:val="7"/>
          </w:tcPr>
          <w:p w14:paraId="69FE3019"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16" w:type="dxa"/>
            <w:gridSpan w:val="2"/>
          </w:tcPr>
          <w:p w14:paraId="5788156F"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45" w:type="dxa"/>
            <w:gridSpan w:val="3"/>
          </w:tcPr>
          <w:p w14:paraId="1AAB21D0"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r>
      <w:tr w:rsidR="00D45452" w:rsidRPr="00752D69" w14:paraId="3C138AED" w14:textId="77777777" w:rsidTr="00D45452">
        <w:tc>
          <w:tcPr>
            <w:tcW w:w="658" w:type="dxa"/>
            <w:vMerge/>
          </w:tcPr>
          <w:p w14:paraId="641A1A12"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86709FE"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03F72CDE"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3C810116"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495BF2C5" w14:textId="77777777" w:rsidTr="00D45452">
        <w:tc>
          <w:tcPr>
            <w:tcW w:w="658" w:type="dxa"/>
            <w:vMerge/>
          </w:tcPr>
          <w:p w14:paraId="54C56915" w14:textId="77777777" w:rsidR="000A674B" w:rsidRPr="00752D69"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45D334E" w14:textId="77777777" w:rsidR="000A674B" w:rsidRPr="00752D69" w:rsidRDefault="000A674B" w:rsidP="000A674B">
            <w:pPr>
              <w:autoSpaceDE w:val="0"/>
              <w:autoSpaceDN w:val="0"/>
              <w:adjustRightInd w:val="0"/>
              <w:jc w:val="both"/>
              <w:outlineLvl w:val="2"/>
              <w:rPr>
                <w:rFonts w:ascii="Times New Roman" w:hAnsi="Times New Roman"/>
                <w:sz w:val="24"/>
                <w:szCs w:val="24"/>
              </w:rPr>
            </w:pPr>
          </w:p>
        </w:tc>
        <w:tc>
          <w:tcPr>
            <w:tcW w:w="2565" w:type="dxa"/>
          </w:tcPr>
          <w:p w14:paraId="768607A8" w14:textId="77777777" w:rsidR="000A674B" w:rsidRPr="00752D69" w:rsidRDefault="000A674B" w:rsidP="000A674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7" w:type="dxa"/>
          </w:tcPr>
          <w:p w14:paraId="0EE0AD72"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10"/>
          </w:tcPr>
          <w:p w14:paraId="5C6ABA2A"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31" w:type="dxa"/>
            <w:gridSpan w:val="10"/>
          </w:tcPr>
          <w:p w14:paraId="0574CF9A"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27" w:type="dxa"/>
            <w:gridSpan w:val="7"/>
          </w:tcPr>
          <w:p w14:paraId="6D4D0176"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16" w:type="dxa"/>
            <w:gridSpan w:val="2"/>
          </w:tcPr>
          <w:p w14:paraId="3E3E06C0"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45" w:type="dxa"/>
            <w:gridSpan w:val="3"/>
          </w:tcPr>
          <w:p w14:paraId="6C95C964"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r>
      <w:tr w:rsidR="00D45452" w:rsidRPr="00752D69" w14:paraId="41A97215" w14:textId="77777777" w:rsidTr="00D45452">
        <w:tc>
          <w:tcPr>
            <w:tcW w:w="658" w:type="dxa"/>
            <w:vMerge/>
          </w:tcPr>
          <w:p w14:paraId="677D49B4"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C816BEF"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1C169F18"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2AE22B72"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1E7CBF57" w14:textId="77777777" w:rsidTr="00D45452">
        <w:tc>
          <w:tcPr>
            <w:tcW w:w="658" w:type="dxa"/>
            <w:vMerge/>
          </w:tcPr>
          <w:p w14:paraId="1C8A55EA" w14:textId="77777777" w:rsidR="000A674B" w:rsidRPr="00752D69"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20EB406" w14:textId="77777777" w:rsidR="000A674B" w:rsidRPr="00752D69" w:rsidRDefault="000A674B" w:rsidP="000A674B">
            <w:pPr>
              <w:autoSpaceDE w:val="0"/>
              <w:autoSpaceDN w:val="0"/>
              <w:adjustRightInd w:val="0"/>
              <w:jc w:val="both"/>
              <w:outlineLvl w:val="2"/>
              <w:rPr>
                <w:rFonts w:ascii="Times New Roman" w:hAnsi="Times New Roman"/>
                <w:sz w:val="24"/>
                <w:szCs w:val="24"/>
              </w:rPr>
            </w:pPr>
          </w:p>
        </w:tc>
        <w:tc>
          <w:tcPr>
            <w:tcW w:w="2565" w:type="dxa"/>
          </w:tcPr>
          <w:p w14:paraId="091CFEA2" w14:textId="77777777" w:rsidR="000A674B" w:rsidRPr="00752D69" w:rsidRDefault="000A674B" w:rsidP="000A674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38614606"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10"/>
          </w:tcPr>
          <w:p w14:paraId="06C8355B"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31" w:type="dxa"/>
            <w:gridSpan w:val="10"/>
          </w:tcPr>
          <w:p w14:paraId="49B39ECD"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27" w:type="dxa"/>
            <w:gridSpan w:val="7"/>
          </w:tcPr>
          <w:p w14:paraId="0AE007E6"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16" w:type="dxa"/>
            <w:gridSpan w:val="2"/>
          </w:tcPr>
          <w:p w14:paraId="4F9BCBD5"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45" w:type="dxa"/>
            <w:gridSpan w:val="3"/>
          </w:tcPr>
          <w:p w14:paraId="26E79CF2" w14:textId="77777777"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r>
      <w:tr w:rsidR="00D45452" w:rsidRPr="00752D69" w14:paraId="0DB424B0" w14:textId="77777777" w:rsidTr="00D45452">
        <w:tc>
          <w:tcPr>
            <w:tcW w:w="658" w:type="dxa"/>
            <w:vMerge/>
          </w:tcPr>
          <w:p w14:paraId="32C534C3"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285F39B"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7DF682F"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50ACBBF9"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4A0AEA25" w14:textId="77777777" w:rsidTr="00D45452">
        <w:tc>
          <w:tcPr>
            <w:tcW w:w="658" w:type="dxa"/>
            <w:vMerge/>
          </w:tcPr>
          <w:p w14:paraId="52F0369F"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46C64ED"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2D68B8E8"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258A69D5"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F2487E4" w14:textId="77777777" w:rsidTr="00D45452">
        <w:tc>
          <w:tcPr>
            <w:tcW w:w="658" w:type="dxa"/>
            <w:vMerge/>
          </w:tcPr>
          <w:p w14:paraId="1FC55826"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0D360F3"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83B3E7D"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13D93720"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4D806A1" w14:textId="77777777" w:rsidTr="00D45452">
        <w:tc>
          <w:tcPr>
            <w:tcW w:w="658" w:type="dxa"/>
            <w:vMerge w:val="restart"/>
          </w:tcPr>
          <w:p w14:paraId="077DF153" w14:textId="77777777"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2.3.</w:t>
            </w:r>
          </w:p>
        </w:tc>
        <w:tc>
          <w:tcPr>
            <w:tcW w:w="2312" w:type="dxa"/>
            <w:vMerge w:val="restart"/>
          </w:tcPr>
          <w:p w14:paraId="059FB92C" w14:textId="77777777" w:rsidR="004B5564" w:rsidRPr="00752D69" w:rsidRDefault="004B5564" w:rsidP="004B556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eastAsia="Calibri" w:hAnsi="Times New Roman"/>
                <w:sz w:val="24"/>
                <w:szCs w:val="28"/>
              </w:rPr>
              <w:t>«Профилакти</w:t>
            </w:r>
            <w:r w:rsidRPr="00752D69">
              <w:rPr>
                <w:rFonts w:ascii="Times New Roman" w:eastAsia="Calibri" w:hAnsi="Times New Roman"/>
                <w:sz w:val="24"/>
                <w:szCs w:val="28"/>
              </w:rPr>
              <w:lastRenderedPageBreak/>
              <w:t>ка рецидивной преступности»</w:t>
            </w:r>
          </w:p>
        </w:tc>
        <w:tc>
          <w:tcPr>
            <w:tcW w:w="2565" w:type="dxa"/>
          </w:tcPr>
          <w:p w14:paraId="5B8F936A" w14:textId="77777777"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обеспечение, в т.ч.</w:t>
            </w:r>
          </w:p>
        </w:tc>
        <w:tc>
          <w:tcPr>
            <w:tcW w:w="1527" w:type="dxa"/>
          </w:tcPr>
          <w:p w14:paraId="2E173FD2"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10"/>
          </w:tcPr>
          <w:p w14:paraId="4CF82DDC"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1" w:type="dxa"/>
            <w:gridSpan w:val="10"/>
          </w:tcPr>
          <w:p w14:paraId="68043134"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7" w:type="dxa"/>
            <w:gridSpan w:val="7"/>
          </w:tcPr>
          <w:p w14:paraId="03E08165"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6" w:type="dxa"/>
            <w:gridSpan w:val="2"/>
          </w:tcPr>
          <w:p w14:paraId="56D0A993"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5" w:type="dxa"/>
            <w:gridSpan w:val="3"/>
          </w:tcPr>
          <w:p w14:paraId="1E065AD9"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14:paraId="5102AEDA" w14:textId="77777777" w:rsidTr="00D45452">
        <w:tc>
          <w:tcPr>
            <w:tcW w:w="658" w:type="dxa"/>
            <w:vMerge/>
          </w:tcPr>
          <w:p w14:paraId="1E83397D"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B413293"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F3DF3C9"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06BE63AE"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D017B5B" w14:textId="77777777" w:rsidTr="00D45452">
        <w:tc>
          <w:tcPr>
            <w:tcW w:w="658" w:type="dxa"/>
            <w:vMerge/>
          </w:tcPr>
          <w:p w14:paraId="6EFAB437"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2E085B6"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1A7667F8"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4B7F4832" w14:textId="77777777" w:rsidR="00976C23" w:rsidRPr="00752D69" w:rsidRDefault="00976C23" w:rsidP="00976C23">
            <w:pPr>
              <w:jc w:val="center"/>
              <w:rPr>
                <w:rFonts w:ascii="Times New Roman" w:hAnsi="Times New Roman"/>
                <w:sz w:val="24"/>
                <w:szCs w:val="24"/>
              </w:rPr>
            </w:pPr>
          </w:p>
        </w:tc>
      </w:tr>
      <w:tr w:rsidR="00D45452" w:rsidRPr="00752D69" w14:paraId="02F9DCCB" w14:textId="77777777" w:rsidTr="00D45452">
        <w:tc>
          <w:tcPr>
            <w:tcW w:w="658" w:type="dxa"/>
            <w:vMerge/>
          </w:tcPr>
          <w:p w14:paraId="6CE6400D" w14:textId="77777777"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8342570" w14:textId="77777777" w:rsidR="004B5564" w:rsidRPr="00752D69" w:rsidRDefault="004B5564" w:rsidP="004B5564">
            <w:pPr>
              <w:autoSpaceDE w:val="0"/>
              <w:autoSpaceDN w:val="0"/>
              <w:adjustRightInd w:val="0"/>
              <w:jc w:val="both"/>
              <w:outlineLvl w:val="2"/>
              <w:rPr>
                <w:rFonts w:ascii="Times New Roman" w:hAnsi="Times New Roman"/>
                <w:sz w:val="24"/>
                <w:szCs w:val="24"/>
              </w:rPr>
            </w:pPr>
          </w:p>
        </w:tc>
        <w:tc>
          <w:tcPr>
            <w:tcW w:w="2565" w:type="dxa"/>
          </w:tcPr>
          <w:p w14:paraId="638D171F" w14:textId="77777777"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36BCED82"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10"/>
          </w:tcPr>
          <w:p w14:paraId="08F067A0"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1" w:type="dxa"/>
            <w:gridSpan w:val="10"/>
          </w:tcPr>
          <w:p w14:paraId="09C41EF9"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7" w:type="dxa"/>
            <w:gridSpan w:val="7"/>
          </w:tcPr>
          <w:p w14:paraId="43E4F2A0"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6" w:type="dxa"/>
            <w:gridSpan w:val="2"/>
          </w:tcPr>
          <w:p w14:paraId="413CB87F"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5" w:type="dxa"/>
            <w:gridSpan w:val="3"/>
          </w:tcPr>
          <w:p w14:paraId="517EA7D8"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14:paraId="5403A8B7" w14:textId="77777777" w:rsidTr="00D45452">
        <w:tc>
          <w:tcPr>
            <w:tcW w:w="658" w:type="dxa"/>
            <w:vMerge/>
          </w:tcPr>
          <w:p w14:paraId="46980A9F"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1DC5C6A"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0DD23982"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54F4F263"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92982F7" w14:textId="77777777" w:rsidTr="00D45452">
        <w:tc>
          <w:tcPr>
            <w:tcW w:w="658" w:type="dxa"/>
            <w:vMerge/>
          </w:tcPr>
          <w:p w14:paraId="2B6C4BC6"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4A3B5DB"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478484F9"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41EE2C62"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456ADAB5" w14:textId="77777777" w:rsidTr="00D45452">
        <w:tc>
          <w:tcPr>
            <w:tcW w:w="658" w:type="dxa"/>
            <w:vMerge/>
          </w:tcPr>
          <w:p w14:paraId="789235FD"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C2E1935"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2F89C81E"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53CEF3C6"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5CD48FB9" w14:textId="77777777" w:rsidTr="00D45452">
        <w:tc>
          <w:tcPr>
            <w:tcW w:w="658" w:type="dxa"/>
            <w:vMerge/>
          </w:tcPr>
          <w:p w14:paraId="2F551B2F"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F00B436"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090E692B"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08E53951"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F40807A" w14:textId="77777777" w:rsidTr="00D45452">
        <w:tc>
          <w:tcPr>
            <w:tcW w:w="658" w:type="dxa"/>
            <w:vMerge/>
          </w:tcPr>
          <w:p w14:paraId="619A87FE"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06008AC"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F396973"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588F5F1B"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4308A914" w14:textId="77777777" w:rsidTr="00D45452">
        <w:tc>
          <w:tcPr>
            <w:tcW w:w="658" w:type="dxa"/>
            <w:vMerge/>
          </w:tcPr>
          <w:p w14:paraId="388D90DA" w14:textId="77777777"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9FACE71" w14:textId="77777777" w:rsidR="004B5564" w:rsidRPr="00752D69" w:rsidRDefault="004B5564" w:rsidP="004B5564">
            <w:pPr>
              <w:autoSpaceDE w:val="0"/>
              <w:autoSpaceDN w:val="0"/>
              <w:adjustRightInd w:val="0"/>
              <w:jc w:val="both"/>
              <w:outlineLvl w:val="2"/>
              <w:rPr>
                <w:rFonts w:ascii="Times New Roman" w:hAnsi="Times New Roman"/>
                <w:sz w:val="24"/>
                <w:szCs w:val="24"/>
              </w:rPr>
            </w:pPr>
          </w:p>
        </w:tc>
        <w:tc>
          <w:tcPr>
            <w:tcW w:w="2565" w:type="dxa"/>
          </w:tcPr>
          <w:p w14:paraId="15CE9753" w14:textId="77777777"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7" w:type="dxa"/>
          </w:tcPr>
          <w:p w14:paraId="31900F90"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10"/>
          </w:tcPr>
          <w:p w14:paraId="7EB1DAEE"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1" w:type="dxa"/>
            <w:gridSpan w:val="10"/>
          </w:tcPr>
          <w:p w14:paraId="0828D194"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7" w:type="dxa"/>
            <w:gridSpan w:val="7"/>
          </w:tcPr>
          <w:p w14:paraId="20FCCAA6"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6" w:type="dxa"/>
            <w:gridSpan w:val="2"/>
          </w:tcPr>
          <w:p w14:paraId="1CF6F868"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5" w:type="dxa"/>
            <w:gridSpan w:val="3"/>
          </w:tcPr>
          <w:p w14:paraId="49A466CD"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14:paraId="1F2FB31F" w14:textId="77777777" w:rsidTr="00D45452">
        <w:tc>
          <w:tcPr>
            <w:tcW w:w="658" w:type="dxa"/>
            <w:vMerge/>
          </w:tcPr>
          <w:p w14:paraId="3E4B3F9B"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7D3E0E4"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466784E3"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0C61CE30"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121D4416" w14:textId="77777777" w:rsidTr="00D45452">
        <w:tc>
          <w:tcPr>
            <w:tcW w:w="658" w:type="dxa"/>
            <w:vMerge/>
          </w:tcPr>
          <w:p w14:paraId="03F78222" w14:textId="77777777"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9480BF9" w14:textId="77777777" w:rsidR="004B5564" w:rsidRPr="00752D69" w:rsidRDefault="004B5564" w:rsidP="004B5564">
            <w:pPr>
              <w:autoSpaceDE w:val="0"/>
              <w:autoSpaceDN w:val="0"/>
              <w:adjustRightInd w:val="0"/>
              <w:jc w:val="both"/>
              <w:outlineLvl w:val="2"/>
              <w:rPr>
                <w:rFonts w:ascii="Times New Roman" w:hAnsi="Times New Roman"/>
                <w:sz w:val="24"/>
                <w:szCs w:val="24"/>
              </w:rPr>
            </w:pPr>
          </w:p>
        </w:tc>
        <w:tc>
          <w:tcPr>
            <w:tcW w:w="2565" w:type="dxa"/>
          </w:tcPr>
          <w:p w14:paraId="6C001D15" w14:textId="77777777"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5B688F5C"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10"/>
          </w:tcPr>
          <w:p w14:paraId="5550A971"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1" w:type="dxa"/>
            <w:gridSpan w:val="10"/>
          </w:tcPr>
          <w:p w14:paraId="128138E8"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7" w:type="dxa"/>
            <w:gridSpan w:val="7"/>
          </w:tcPr>
          <w:p w14:paraId="0270E27E"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6" w:type="dxa"/>
            <w:gridSpan w:val="2"/>
          </w:tcPr>
          <w:p w14:paraId="3FADB6D1"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5" w:type="dxa"/>
            <w:gridSpan w:val="3"/>
          </w:tcPr>
          <w:p w14:paraId="064B4EDE" w14:textId="77777777"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14:paraId="7C15C32A" w14:textId="77777777" w:rsidTr="00D45452">
        <w:tc>
          <w:tcPr>
            <w:tcW w:w="658" w:type="dxa"/>
            <w:vMerge/>
          </w:tcPr>
          <w:p w14:paraId="07C9C4A1"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28916A6"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4036C70E"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107F3B61"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D3C6F57" w14:textId="77777777" w:rsidTr="00D45452">
        <w:tc>
          <w:tcPr>
            <w:tcW w:w="658" w:type="dxa"/>
            <w:vMerge/>
          </w:tcPr>
          <w:p w14:paraId="69ED14AC"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73EF269"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54E67D83"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2969DC7D"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BE1DA44" w14:textId="77777777" w:rsidTr="00D45452">
        <w:tc>
          <w:tcPr>
            <w:tcW w:w="658" w:type="dxa"/>
            <w:vMerge/>
          </w:tcPr>
          <w:p w14:paraId="728844D4"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0C56C41"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60D6E18A"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2E974293"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1B50FA" w:rsidRPr="00752D69" w14:paraId="67646E6A" w14:textId="77777777" w:rsidTr="00D45452">
        <w:tc>
          <w:tcPr>
            <w:tcW w:w="658" w:type="dxa"/>
            <w:vMerge w:val="restart"/>
          </w:tcPr>
          <w:p w14:paraId="227F4CE1" w14:textId="77777777" w:rsidR="000A674B" w:rsidRPr="00752D69" w:rsidRDefault="000A674B"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2.4.</w:t>
            </w:r>
          </w:p>
        </w:tc>
        <w:tc>
          <w:tcPr>
            <w:tcW w:w="2312" w:type="dxa"/>
            <w:vMerge w:val="restart"/>
          </w:tcPr>
          <w:p w14:paraId="08B5160E" w14:textId="77777777" w:rsidR="000A674B" w:rsidRPr="00752D69" w:rsidRDefault="000A674B"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eastAsia="Calibri" w:hAnsi="Times New Roman"/>
                <w:sz w:val="24"/>
                <w:szCs w:val="28"/>
              </w:rPr>
              <w:t>«</w:t>
            </w:r>
            <w:r w:rsidRPr="00752D69">
              <w:rPr>
                <w:rFonts w:ascii="Times New Roman" w:eastAsia="Cambria" w:hAnsi="Times New Roman"/>
                <w:sz w:val="24"/>
                <w:szCs w:val="20"/>
              </w:rPr>
              <w:t>Профилактика алкоголизма»</w:t>
            </w:r>
          </w:p>
        </w:tc>
        <w:tc>
          <w:tcPr>
            <w:tcW w:w="2565" w:type="dxa"/>
          </w:tcPr>
          <w:p w14:paraId="261BC10C" w14:textId="77777777" w:rsidR="000A674B" w:rsidRPr="00752D69" w:rsidRDefault="000A674B"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527" w:type="dxa"/>
          </w:tcPr>
          <w:p w14:paraId="11C9B869" w14:textId="77777777"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10"/>
          </w:tcPr>
          <w:p w14:paraId="02B45FD4" w14:textId="77777777"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1" w:type="dxa"/>
            <w:gridSpan w:val="10"/>
          </w:tcPr>
          <w:p w14:paraId="5CCCE6A9" w14:textId="77777777"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7" w:type="dxa"/>
            <w:gridSpan w:val="7"/>
          </w:tcPr>
          <w:p w14:paraId="3BB9C667" w14:textId="77777777"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6" w:type="dxa"/>
            <w:gridSpan w:val="2"/>
          </w:tcPr>
          <w:p w14:paraId="60FD2233" w14:textId="77777777"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5" w:type="dxa"/>
            <w:gridSpan w:val="3"/>
          </w:tcPr>
          <w:p w14:paraId="6A15F4FD" w14:textId="77777777"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14:paraId="418E446E" w14:textId="77777777" w:rsidTr="00D45452">
        <w:tc>
          <w:tcPr>
            <w:tcW w:w="658" w:type="dxa"/>
            <w:vMerge/>
          </w:tcPr>
          <w:p w14:paraId="12ECD6EA"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2FD92E5"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4F92465"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14F6224B"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E270A36" w14:textId="77777777" w:rsidTr="00D45452">
        <w:tc>
          <w:tcPr>
            <w:tcW w:w="658" w:type="dxa"/>
            <w:vMerge/>
          </w:tcPr>
          <w:p w14:paraId="09E3F7BF"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9A40E51"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5C5E82E"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w:t>
            </w:r>
            <w:r w:rsidRPr="00752D69">
              <w:rPr>
                <w:rFonts w:ascii="Times New Roman" w:hAnsi="Times New Roman"/>
                <w:sz w:val="24"/>
                <w:szCs w:val="24"/>
              </w:rPr>
              <w:lastRenderedPageBreak/>
              <w:t>ные:</w:t>
            </w:r>
          </w:p>
        </w:tc>
        <w:tc>
          <w:tcPr>
            <w:tcW w:w="9174" w:type="dxa"/>
            <w:gridSpan w:val="33"/>
          </w:tcPr>
          <w:p w14:paraId="446913BD" w14:textId="77777777" w:rsidR="00976C23" w:rsidRPr="00752D69" w:rsidRDefault="00976C23" w:rsidP="00976C23">
            <w:pPr>
              <w:jc w:val="center"/>
              <w:rPr>
                <w:rFonts w:ascii="Times New Roman" w:hAnsi="Times New Roman"/>
                <w:sz w:val="24"/>
                <w:szCs w:val="24"/>
              </w:rPr>
            </w:pPr>
          </w:p>
        </w:tc>
      </w:tr>
      <w:tr w:rsidR="00D45452" w:rsidRPr="00752D69" w14:paraId="59508D72" w14:textId="77777777" w:rsidTr="00D45452">
        <w:tc>
          <w:tcPr>
            <w:tcW w:w="658" w:type="dxa"/>
            <w:vMerge/>
          </w:tcPr>
          <w:p w14:paraId="0ABF7736" w14:textId="77777777"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E4D11EE" w14:textId="77777777"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65" w:type="dxa"/>
          </w:tcPr>
          <w:p w14:paraId="1DB5C3F6" w14:textId="77777777"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612B6871"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10"/>
          </w:tcPr>
          <w:p w14:paraId="59529A1B"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1" w:type="dxa"/>
            <w:gridSpan w:val="10"/>
          </w:tcPr>
          <w:p w14:paraId="50EEDC98"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7" w:type="dxa"/>
            <w:gridSpan w:val="7"/>
          </w:tcPr>
          <w:p w14:paraId="76918470"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6" w:type="dxa"/>
            <w:gridSpan w:val="2"/>
          </w:tcPr>
          <w:p w14:paraId="4792B8FE"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5" w:type="dxa"/>
            <w:gridSpan w:val="3"/>
          </w:tcPr>
          <w:p w14:paraId="62CFCF4C"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14:paraId="369C20A3" w14:textId="77777777" w:rsidTr="00D45452">
        <w:tc>
          <w:tcPr>
            <w:tcW w:w="658" w:type="dxa"/>
            <w:vMerge/>
          </w:tcPr>
          <w:p w14:paraId="024F2B67"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240D1DB"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BBF8451"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7D440C63"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E2FB875" w14:textId="77777777" w:rsidTr="00D45452">
        <w:tc>
          <w:tcPr>
            <w:tcW w:w="658" w:type="dxa"/>
            <w:vMerge/>
          </w:tcPr>
          <w:p w14:paraId="1E9CCBA2"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03CC518"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3661E8E2"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653004A9"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8794E8D" w14:textId="77777777" w:rsidTr="00D45452">
        <w:tc>
          <w:tcPr>
            <w:tcW w:w="658" w:type="dxa"/>
            <w:vMerge/>
          </w:tcPr>
          <w:p w14:paraId="07C46462"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44BAB17"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35EF60A1"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3B5AE112"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6C062859" w14:textId="77777777" w:rsidTr="00D45452">
        <w:tc>
          <w:tcPr>
            <w:tcW w:w="658" w:type="dxa"/>
            <w:vMerge/>
          </w:tcPr>
          <w:p w14:paraId="50C736FC"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595517E"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4C64107C"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35D94A5A"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17111474" w14:textId="77777777" w:rsidTr="00D45452">
        <w:tc>
          <w:tcPr>
            <w:tcW w:w="658" w:type="dxa"/>
            <w:vMerge/>
          </w:tcPr>
          <w:p w14:paraId="4346CD60"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E41BD36"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0B047239"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449EB1A0"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7D6714F" w14:textId="77777777" w:rsidTr="00D45452">
        <w:tc>
          <w:tcPr>
            <w:tcW w:w="658" w:type="dxa"/>
            <w:vMerge/>
          </w:tcPr>
          <w:p w14:paraId="054A6B01" w14:textId="77777777"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2F7B612" w14:textId="77777777"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65" w:type="dxa"/>
          </w:tcPr>
          <w:p w14:paraId="44108690" w14:textId="77777777"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7" w:type="dxa"/>
          </w:tcPr>
          <w:p w14:paraId="49071ABA"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10"/>
          </w:tcPr>
          <w:p w14:paraId="3099384C"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1" w:type="dxa"/>
            <w:gridSpan w:val="10"/>
          </w:tcPr>
          <w:p w14:paraId="01119694"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7" w:type="dxa"/>
            <w:gridSpan w:val="7"/>
          </w:tcPr>
          <w:p w14:paraId="1ACA4C83"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6" w:type="dxa"/>
            <w:gridSpan w:val="2"/>
          </w:tcPr>
          <w:p w14:paraId="5DE5FF87"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5" w:type="dxa"/>
            <w:gridSpan w:val="3"/>
          </w:tcPr>
          <w:p w14:paraId="5B88BD63"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14:paraId="4CA6F882" w14:textId="77777777" w:rsidTr="00D45452">
        <w:tc>
          <w:tcPr>
            <w:tcW w:w="658" w:type="dxa"/>
            <w:vMerge/>
          </w:tcPr>
          <w:p w14:paraId="68C59E37"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0539EDE"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230259EE"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2C40CA8B"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5CF21028" w14:textId="77777777" w:rsidTr="00D45452">
        <w:tc>
          <w:tcPr>
            <w:tcW w:w="658" w:type="dxa"/>
            <w:vMerge/>
          </w:tcPr>
          <w:p w14:paraId="3C986E0A" w14:textId="77777777"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EC2552B" w14:textId="77777777"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65" w:type="dxa"/>
          </w:tcPr>
          <w:p w14:paraId="404A1CCD" w14:textId="77777777"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763FB791"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10"/>
          </w:tcPr>
          <w:p w14:paraId="05722061"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1" w:type="dxa"/>
            <w:gridSpan w:val="10"/>
          </w:tcPr>
          <w:p w14:paraId="0650CF88"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7" w:type="dxa"/>
            <w:gridSpan w:val="7"/>
          </w:tcPr>
          <w:p w14:paraId="653640E9"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6" w:type="dxa"/>
            <w:gridSpan w:val="2"/>
          </w:tcPr>
          <w:p w14:paraId="6D6526CC"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5" w:type="dxa"/>
            <w:gridSpan w:val="3"/>
          </w:tcPr>
          <w:p w14:paraId="5C8E5F7C"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14:paraId="63A72E5B" w14:textId="77777777" w:rsidTr="00D45452">
        <w:tc>
          <w:tcPr>
            <w:tcW w:w="658" w:type="dxa"/>
            <w:vMerge/>
          </w:tcPr>
          <w:p w14:paraId="4D62AEE3"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DDC2AEE"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6267DEF3"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45E0FF19"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54A706C" w14:textId="77777777" w:rsidTr="00D45452">
        <w:tc>
          <w:tcPr>
            <w:tcW w:w="658" w:type="dxa"/>
            <w:vMerge/>
          </w:tcPr>
          <w:p w14:paraId="1FAA55D1"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4AAF6F5"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0DD11283"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28BFE895"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9345E69" w14:textId="77777777" w:rsidTr="00D45452">
        <w:tc>
          <w:tcPr>
            <w:tcW w:w="658" w:type="dxa"/>
            <w:vMerge/>
          </w:tcPr>
          <w:p w14:paraId="73C7C655"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210A8AF"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64241A83"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581A04BB"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1B50FA" w:rsidRPr="00752D69" w14:paraId="44A9F7EB" w14:textId="77777777" w:rsidTr="00D45452">
        <w:tc>
          <w:tcPr>
            <w:tcW w:w="658" w:type="dxa"/>
            <w:vMerge w:val="restart"/>
          </w:tcPr>
          <w:p w14:paraId="6916D23C" w14:textId="77777777" w:rsidR="00A40E50" w:rsidRPr="00752D69" w:rsidRDefault="00A40E50"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2.5.</w:t>
            </w:r>
          </w:p>
        </w:tc>
        <w:tc>
          <w:tcPr>
            <w:tcW w:w="2312" w:type="dxa"/>
            <w:vMerge w:val="restart"/>
          </w:tcPr>
          <w:p w14:paraId="2B8C3DCF" w14:textId="77777777" w:rsidR="00A40E50" w:rsidRPr="00752D69" w:rsidRDefault="00A40E50"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hAnsi="Times New Roman"/>
                <w:sz w:val="24"/>
              </w:rPr>
              <w:t>«</w:t>
            </w:r>
            <w:r w:rsidRPr="00752D69">
              <w:rPr>
                <w:rFonts w:ascii="Times New Roman" w:eastAsiaTheme="minorHAnsi" w:hAnsi="Times New Roman"/>
                <w:sz w:val="24"/>
                <w:szCs w:val="24"/>
                <w:lang w:eastAsia="en-US"/>
              </w:rPr>
              <w:t>Профилактика правонарушений в общественных местах и на улицах</w:t>
            </w:r>
            <w:r w:rsidRPr="00752D69">
              <w:rPr>
                <w:rFonts w:ascii="Times New Roman" w:hAnsi="Times New Roman"/>
                <w:sz w:val="24"/>
                <w:szCs w:val="28"/>
              </w:rPr>
              <w:t>»</w:t>
            </w:r>
          </w:p>
        </w:tc>
        <w:tc>
          <w:tcPr>
            <w:tcW w:w="2565" w:type="dxa"/>
          </w:tcPr>
          <w:p w14:paraId="3E2C0B43" w14:textId="77777777" w:rsidR="00A40E50" w:rsidRPr="0049615D" w:rsidRDefault="00A40E50" w:rsidP="00976C23">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Финансовое обеспечение, в т.ч.</w:t>
            </w:r>
          </w:p>
        </w:tc>
        <w:tc>
          <w:tcPr>
            <w:tcW w:w="1527" w:type="dxa"/>
          </w:tcPr>
          <w:p w14:paraId="3AB8D3BF" w14:textId="77777777"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10"/>
          </w:tcPr>
          <w:p w14:paraId="5FA00806" w14:textId="77777777"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1" w:type="dxa"/>
            <w:gridSpan w:val="10"/>
          </w:tcPr>
          <w:p w14:paraId="1960AC84" w14:textId="77777777"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7" w:type="dxa"/>
            <w:gridSpan w:val="7"/>
          </w:tcPr>
          <w:p w14:paraId="2CC711BB" w14:textId="77777777"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6" w:type="dxa"/>
            <w:gridSpan w:val="2"/>
          </w:tcPr>
          <w:p w14:paraId="6BFFFB3D" w14:textId="77777777"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5" w:type="dxa"/>
            <w:gridSpan w:val="3"/>
          </w:tcPr>
          <w:p w14:paraId="565637DD" w14:textId="77777777"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14:paraId="368E43A5" w14:textId="77777777" w:rsidTr="00D45452">
        <w:tc>
          <w:tcPr>
            <w:tcW w:w="658" w:type="dxa"/>
            <w:vMerge/>
          </w:tcPr>
          <w:p w14:paraId="4798DC05"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E3D8A00"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29E40834" w14:textId="77777777" w:rsidR="00976C23" w:rsidRPr="0049615D" w:rsidRDefault="00976C23" w:rsidP="00976C23">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средства федерального бюджета,</w:t>
            </w:r>
          </w:p>
        </w:tc>
        <w:tc>
          <w:tcPr>
            <w:tcW w:w="9174" w:type="dxa"/>
            <w:gridSpan w:val="33"/>
          </w:tcPr>
          <w:p w14:paraId="2C1B8371" w14:textId="77777777" w:rsidR="00976C23" w:rsidRPr="0049615D"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FF5A381" w14:textId="77777777" w:rsidTr="00D45452">
        <w:tc>
          <w:tcPr>
            <w:tcW w:w="658" w:type="dxa"/>
            <w:vMerge/>
          </w:tcPr>
          <w:p w14:paraId="0AC5D042"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1D33A1C"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F691E9B"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7EC829B9" w14:textId="77777777" w:rsidR="00976C23" w:rsidRPr="00752D69" w:rsidRDefault="00976C23" w:rsidP="00976C23">
            <w:pPr>
              <w:jc w:val="center"/>
              <w:rPr>
                <w:rFonts w:ascii="Times New Roman" w:hAnsi="Times New Roman"/>
                <w:sz w:val="24"/>
                <w:szCs w:val="24"/>
              </w:rPr>
            </w:pPr>
          </w:p>
        </w:tc>
      </w:tr>
      <w:tr w:rsidR="00D45452" w:rsidRPr="00752D69" w14:paraId="1EB5D0A6" w14:textId="77777777" w:rsidTr="00D45452">
        <w:tc>
          <w:tcPr>
            <w:tcW w:w="658" w:type="dxa"/>
            <w:vMerge/>
          </w:tcPr>
          <w:p w14:paraId="6D8E6B18" w14:textId="77777777"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BAF72C1" w14:textId="77777777"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65" w:type="dxa"/>
          </w:tcPr>
          <w:p w14:paraId="64D2137A" w14:textId="77777777"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6A422674"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10"/>
          </w:tcPr>
          <w:p w14:paraId="06CA2901"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1" w:type="dxa"/>
            <w:gridSpan w:val="10"/>
          </w:tcPr>
          <w:p w14:paraId="1493BE51"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7" w:type="dxa"/>
            <w:gridSpan w:val="7"/>
          </w:tcPr>
          <w:p w14:paraId="02F8F0B0"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6" w:type="dxa"/>
            <w:gridSpan w:val="2"/>
          </w:tcPr>
          <w:p w14:paraId="23363973"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5" w:type="dxa"/>
            <w:gridSpan w:val="3"/>
          </w:tcPr>
          <w:p w14:paraId="7246BC61"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14:paraId="054FA7FB" w14:textId="77777777" w:rsidTr="00D45452">
        <w:tc>
          <w:tcPr>
            <w:tcW w:w="658" w:type="dxa"/>
            <w:vMerge/>
          </w:tcPr>
          <w:p w14:paraId="40122A13"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3E4F678"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51D00BB8"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355E7F8A"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7EFA544" w14:textId="77777777" w:rsidTr="00D45452">
        <w:tc>
          <w:tcPr>
            <w:tcW w:w="658" w:type="dxa"/>
            <w:vMerge/>
          </w:tcPr>
          <w:p w14:paraId="5BEBE94D"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46213C1"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419C925A"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2EA76C39"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C6CF4BA" w14:textId="77777777" w:rsidTr="00D45452">
        <w:tc>
          <w:tcPr>
            <w:tcW w:w="658" w:type="dxa"/>
            <w:vMerge/>
          </w:tcPr>
          <w:p w14:paraId="6FA40462"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24905E9"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46747B1C"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7DA3B53E"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52B62BEC" w14:textId="77777777" w:rsidTr="00D45452">
        <w:tc>
          <w:tcPr>
            <w:tcW w:w="658" w:type="dxa"/>
            <w:vMerge/>
          </w:tcPr>
          <w:p w14:paraId="4AF537F2"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C70177B"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334197FC"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76707144"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7FBC29B" w14:textId="77777777" w:rsidTr="00D45452">
        <w:tc>
          <w:tcPr>
            <w:tcW w:w="658" w:type="dxa"/>
            <w:vMerge/>
          </w:tcPr>
          <w:p w14:paraId="31BFDE11"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8B70A25"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110CEA5C"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378798C0"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305641A9" w14:textId="77777777" w:rsidTr="00D45452">
        <w:tc>
          <w:tcPr>
            <w:tcW w:w="658" w:type="dxa"/>
            <w:vMerge/>
          </w:tcPr>
          <w:p w14:paraId="4065B1BD" w14:textId="77777777"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8607C0D" w14:textId="77777777"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65" w:type="dxa"/>
          </w:tcPr>
          <w:p w14:paraId="4883B0C6" w14:textId="77777777"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7" w:type="dxa"/>
          </w:tcPr>
          <w:p w14:paraId="7F2182A7"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10"/>
          </w:tcPr>
          <w:p w14:paraId="439E41FF"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1" w:type="dxa"/>
            <w:gridSpan w:val="10"/>
          </w:tcPr>
          <w:p w14:paraId="29569AE5"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7" w:type="dxa"/>
            <w:gridSpan w:val="7"/>
          </w:tcPr>
          <w:p w14:paraId="7A811310"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6" w:type="dxa"/>
            <w:gridSpan w:val="2"/>
          </w:tcPr>
          <w:p w14:paraId="44C53EC7"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5" w:type="dxa"/>
            <w:gridSpan w:val="3"/>
          </w:tcPr>
          <w:p w14:paraId="5E063CC5"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14:paraId="28E2F748" w14:textId="77777777" w:rsidTr="00D45452">
        <w:tc>
          <w:tcPr>
            <w:tcW w:w="658" w:type="dxa"/>
            <w:vMerge/>
          </w:tcPr>
          <w:p w14:paraId="7821C00A"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1D1430F"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14066102"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53C432F0"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7B248366" w14:textId="77777777" w:rsidTr="00D45452">
        <w:tc>
          <w:tcPr>
            <w:tcW w:w="658" w:type="dxa"/>
            <w:vMerge/>
          </w:tcPr>
          <w:p w14:paraId="263553AF" w14:textId="77777777"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6D821D6" w14:textId="77777777"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65" w:type="dxa"/>
          </w:tcPr>
          <w:p w14:paraId="0C96F09A" w14:textId="77777777"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1598FFF7"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10"/>
          </w:tcPr>
          <w:p w14:paraId="29A06D2A"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1" w:type="dxa"/>
            <w:gridSpan w:val="10"/>
          </w:tcPr>
          <w:p w14:paraId="0A88B436"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7" w:type="dxa"/>
            <w:gridSpan w:val="7"/>
          </w:tcPr>
          <w:p w14:paraId="397627D3"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6" w:type="dxa"/>
            <w:gridSpan w:val="2"/>
          </w:tcPr>
          <w:p w14:paraId="04E2A9F0"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5" w:type="dxa"/>
            <w:gridSpan w:val="3"/>
          </w:tcPr>
          <w:p w14:paraId="069E1F54" w14:textId="77777777"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14:paraId="5BD83088" w14:textId="77777777" w:rsidTr="00D45452">
        <w:tc>
          <w:tcPr>
            <w:tcW w:w="658" w:type="dxa"/>
            <w:vMerge/>
          </w:tcPr>
          <w:p w14:paraId="42D1CE80"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5EBD474"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43421259"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58C6C09D"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05663B2" w14:textId="77777777" w:rsidTr="00D45452">
        <w:tc>
          <w:tcPr>
            <w:tcW w:w="658" w:type="dxa"/>
            <w:vMerge/>
          </w:tcPr>
          <w:p w14:paraId="0FCAC805"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1682FE5"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45025A5A"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065119C6"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3CA215A" w14:textId="77777777" w:rsidTr="00D45452">
        <w:tc>
          <w:tcPr>
            <w:tcW w:w="658" w:type="dxa"/>
            <w:vMerge/>
          </w:tcPr>
          <w:p w14:paraId="3D3B884B"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FE87CFD"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050FC44A"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48E9FE35"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1B50FA" w:rsidRPr="00752D69" w14:paraId="56A29033" w14:textId="77777777" w:rsidTr="00D45452">
        <w:tc>
          <w:tcPr>
            <w:tcW w:w="658" w:type="dxa"/>
            <w:vMerge w:val="restart"/>
          </w:tcPr>
          <w:p w14:paraId="0C6E5B55" w14:textId="77777777" w:rsidR="00A40E50" w:rsidRPr="00752D69" w:rsidRDefault="00A40E50"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2.6.</w:t>
            </w:r>
          </w:p>
        </w:tc>
        <w:tc>
          <w:tcPr>
            <w:tcW w:w="2312" w:type="dxa"/>
            <w:vMerge w:val="restart"/>
          </w:tcPr>
          <w:p w14:paraId="00B272FF" w14:textId="77777777" w:rsidR="00A40E50" w:rsidRPr="00752D69" w:rsidRDefault="00A40E50"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eastAsia="Calibri" w:hAnsi="Times New Roman"/>
                <w:sz w:val="24"/>
                <w:szCs w:val="28"/>
                <w:lang w:eastAsia="en-US"/>
              </w:rPr>
              <w:t>«Профилактика мошенничества»</w:t>
            </w:r>
          </w:p>
        </w:tc>
        <w:tc>
          <w:tcPr>
            <w:tcW w:w="2565" w:type="dxa"/>
          </w:tcPr>
          <w:p w14:paraId="58F24D11" w14:textId="77777777" w:rsidR="00A40E50" w:rsidRPr="00752D69" w:rsidRDefault="00A40E50"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527" w:type="dxa"/>
          </w:tcPr>
          <w:p w14:paraId="62837A5D" w14:textId="77777777"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10"/>
          </w:tcPr>
          <w:p w14:paraId="68FA2A62" w14:textId="77777777"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1" w:type="dxa"/>
            <w:gridSpan w:val="10"/>
          </w:tcPr>
          <w:p w14:paraId="6038E151" w14:textId="77777777"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7" w:type="dxa"/>
            <w:gridSpan w:val="7"/>
          </w:tcPr>
          <w:p w14:paraId="0128D9F7" w14:textId="77777777"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6" w:type="dxa"/>
            <w:gridSpan w:val="2"/>
          </w:tcPr>
          <w:p w14:paraId="173E7DAC" w14:textId="77777777"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5" w:type="dxa"/>
            <w:gridSpan w:val="3"/>
          </w:tcPr>
          <w:p w14:paraId="5367F804" w14:textId="77777777"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14:paraId="3196877F" w14:textId="77777777" w:rsidTr="00D45452">
        <w:tc>
          <w:tcPr>
            <w:tcW w:w="658" w:type="dxa"/>
            <w:vMerge/>
          </w:tcPr>
          <w:p w14:paraId="3582D57C"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744D188"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2627464B"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4BC076B3"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AA2A99C" w14:textId="77777777" w:rsidTr="00D45452">
        <w:tc>
          <w:tcPr>
            <w:tcW w:w="658" w:type="dxa"/>
            <w:vMerge/>
          </w:tcPr>
          <w:p w14:paraId="76D8DE23"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8CEDE18"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332B48D0"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1E95246A" w14:textId="77777777" w:rsidR="00976C23" w:rsidRPr="00752D69" w:rsidRDefault="00976C23" w:rsidP="00976C23">
            <w:pPr>
              <w:jc w:val="center"/>
              <w:rPr>
                <w:rFonts w:ascii="Times New Roman" w:hAnsi="Times New Roman"/>
                <w:sz w:val="24"/>
                <w:szCs w:val="24"/>
              </w:rPr>
            </w:pPr>
          </w:p>
        </w:tc>
      </w:tr>
      <w:tr w:rsidR="00D45452" w:rsidRPr="00752D69" w14:paraId="3E547A2A" w14:textId="77777777" w:rsidTr="00D45452">
        <w:tc>
          <w:tcPr>
            <w:tcW w:w="658" w:type="dxa"/>
            <w:vMerge/>
          </w:tcPr>
          <w:p w14:paraId="2D519ADE" w14:textId="77777777"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EAEFE48" w14:textId="77777777"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65" w:type="dxa"/>
          </w:tcPr>
          <w:p w14:paraId="0A5DDC83" w14:textId="77777777"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4DE14496"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10"/>
          </w:tcPr>
          <w:p w14:paraId="561114C5"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1" w:type="dxa"/>
            <w:gridSpan w:val="10"/>
          </w:tcPr>
          <w:p w14:paraId="6856A115"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7" w:type="dxa"/>
            <w:gridSpan w:val="7"/>
          </w:tcPr>
          <w:p w14:paraId="5E6E8276"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6" w:type="dxa"/>
            <w:gridSpan w:val="2"/>
          </w:tcPr>
          <w:p w14:paraId="508FCEEB"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5" w:type="dxa"/>
            <w:gridSpan w:val="3"/>
          </w:tcPr>
          <w:p w14:paraId="3801F659"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14:paraId="754C1BB7" w14:textId="77777777" w:rsidTr="00D45452">
        <w:tc>
          <w:tcPr>
            <w:tcW w:w="658" w:type="dxa"/>
            <w:vMerge/>
          </w:tcPr>
          <w:p w14:paraId="49DF8230"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E92389E"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6A92BC52"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1A4F751A"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32702AA6" w14:textId="77777777" w:rsidTr="00D45452">
        <w:tc>
          <w:tcPr>
            <w:tcW w:w="658" w:type="dxa"/>
            <w:vMerge/>
          </w:tcPr>
          <w:p w14:paraId="03D0414E"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76610B2"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519B61D1"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51047102"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B1F1461" w14:textId="77777777" w:rsidTr="00D45452">
        <w:tc>
          <w:tcPr>
            <w:tcW w:w="658" w:type="dxa"/>
            <w:vMerge/>
          </w:tcPr>
          <w:p w14:paraId="142102BE"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172DDBB"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3EB13D4E"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3089A22B"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19D4B4A8" w14:textId="77777777" w:rsidTr="00D45452">
        <w:tc>
          <w:tcPr>
            <w:tcW w:w="658" w:type="dxa"/>
            <w:vMerge/>
          </w:tcPr>
          <w:p w14:paraId="625D8F06"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A44C574"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B57B8AC"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6F548DE6"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1A547F1D" w14:textId="77777777" w:rsidTr="00D45452">
        <w:tc>
          <w:tcPr>
            <w:tcW w:w="658" w:type="dxa"/>
            <w:vMerge/>
          </w:tcPr>
          <w:p w14:paraId="10234D80"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560F161"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6318F3D2"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4F4EBA78"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DB9F24D" w14:textId="77777777" w:rsidTr="00D45452">
        <w:tc>
          <w:tcPr>
            <w:tcW w:w="658" w:type="dxa"/>
            <w:vMerge/>
          </w:tcPr>
          <w:p w14:paraId="369D3621" w14:textId="77777777"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8326B7A" w14:textId="77777777"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65" w:type="dxa"/>
          </w:tcPr>
          <w:p w14:paraId="5151F8D7" w14:textId="77777777"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7" w:type="dxa"/>
          </w:tcPr>
          <w:p w14:paraId="50C441EC"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10"/>
          </w:tcPr>
          <w:p w14:paraId="1421D134"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1" w:type="dxa"/>
            <w:gridSpan w:val="10"/>
          </w:tcPr>
          <w:p w14:paraId="706382E4"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7" w:type="dxa"/>
            <w:gridSpan w:val="7"/>
          </w:tcPr>
          <w:p w14:paraId="34A15E37"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6" w:type="dxa"/>
            <w:gridSpan w:val="2"/>
          </w:tcPr>
          <w:p w14:paraId="2DA82159"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5" w:type="dxa"/>
            <w:gridSpan w:val="3"/>
          </w:tcPr>
          <w:p w14:paraId="2614241B"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14:paraId="238C5EDB" w14:textId="77777777" w:rsidTr="00D45452">
        <w:tc>
          <w:tcPr>
            <w:tcW w:w="658" w:type="dxa"/>
            <w:vMerge/>
          </w:tcPr>
          <w:p w14:paraId="119173A7"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40E94EE"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0E7417F9"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16C87710"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71E7241D" w14:textId="77777777" w:rsidTr="00D45452">
        <w:tc>
          <w:tcPr>
            <w:tcW w:w="658" w:type="dxa"/>
            <w:vMerge/>
          </w:tcPr>
          <w:p w14:paraId="5B1FBA52" w14:textId="77777777"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B3BAF8E" w14:textId="77777777"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65" w:type="dxa"/>
          </w:tcPr>
          <w:p w14:paraId="6BCADDA2" w14:textId="77777777"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60A58437"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10"/>
          </w:tcPr>
          <w:p w14:paraId="48CE0F44"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1" w:type="dxa"/>
            <w:gridSpan w:val="10"/>
          </w:tcPr>
          <w:p w14:paraId="242C8304"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7" w:type="dxa"/>
            <w:gridSpan w:val="7"/>
          </w:tcPr>
          <w:p w14:paraId="5AAAE5BA"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6" w:type="dxa"/>
            <w:gridSpan w:val="2"/>
          </w:tcPr>
          <w:p w14:paraId="693BF007"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5" w:type="dxa"/>
            <w:gridSpan w:val="3"/>
          </w:tcPr>
          <w:p w14:paraId="3B74261E" w14:textId="77777777"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14:paraId="7F9A8844" w14:textId="77777777" w:rsidTr="00D45452">
        <w:tc>
          <w:tcPr>
            <w:tcW w:w="658" w:type="dxa"/>
            <w:vMerge/>
          </w:tcPr>
          <w:p w14:paraId="4B6156DC"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04E062B"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7C4F8E10"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1309F221"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1AEFB390" w14:textId="77777777" w:rsidTr="00D45452">
        <w:tc>
          <w:tcPr>
            <w:tcW w:w="658" w:type="dxa"/>
            <w:vMerge/>
          </w:tcPr>
          <w:p w14:paraId="666AA651"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47B56F5"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Pr>
          <w:p w14:paraId="2AC3AD34"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2FD86036"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2E35670" w14:textId="77777777" w:rsidTr="00D45452">
        <w:tc>
          <w:tcPr>
            <w:tcW w:w="658" w:type="dxa"/>
            <w:vMerge/>
          </w:tcPr>
          <w:p w14:paraId="78C85AC6"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94F585D" w14:textId="77777777"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65" w:type="dxa"/>
            <w:tcBorders>
              <w:top w:val="nil"/>
            </w:tcBorders>
          </w:tcPr>
          <w:p w14:paraId="33FDBA22"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27DA75BB"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491129F6" w14:textId="77777777" w:rsidTr="00D45452">
        <w:tc>
          <w:tcPr>
            <w:tcW w:w="658" w:type="dxa"/>
            <w:vMerge w:val="restart"/>
          </w:tcPr>
          <w:p w14:paraId="6677AF72" w14:textId="77777777" w:rsidR="004F3094" w:rsidRPr="00752D69" w:rsidRDefault="004F3094"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2312" w:type="dxa"/>
            <w:vMerge w:val="restart"/>
          </w:tcPr>
          <w:p w14:paraId="1892A16E" w14:textId="77777777" w:rsidR="004F3094" w:rsidRPr="00752D69" w:rsidRDefault="004F3094" w:rsidP="00976C23">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«Профилактика терроризма и экстремизма»</w:t>
            </w:r>
          </w:p>
        </w:tc>
        <w:tc>
          <w:tcPr>
            <w:tcW w:w="2565" w:type="dxa"/>
          </w:tcPr>
          <w:p w14:paraId="4C47AA7D" w14:textId="77777777" w:rsidR="004F3094" w:rsidRPr="00752D69" w:rsidRDefault="004F3094"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555" w:type="dxa"/>
            <w:gridSpan w:val="2"/>
          </w:tcPr>
          <w:p w14:paraId="746459B8" w14:textId="77777777" w:rsidR="004F3094" w:rsidRPr="00752D69" w:rsidRDefault="004F3094" w:rsidP="00976C23">
            <w:pPr>
              <w:jc w:val="center"/>
              <w:rPr>
                <w:rFonts w:ascii="Times New Roman" w:hAnsi="Times New Roman"/>
                <w:sz w:val="24"/>
                <w:szCs w:val="24"/>
              </w:rPr>
            </w:pPr>
            <w:r>
              <w:rPr>
                <w:rFonts w:ascii="Times New Roman" w:hAnsi="Times New Roman"/>
                <w:sz w:val="24"/>
                <w:szCs w:val="24"/>
              </w:rPr>
              <w:t>2 818,22</w:t>
            </w:r>
          </w:p>
        </w:tc>
        <w:tc>
          <w:tcPr>
            <w:tcW w:w="1564" w:type="dxa"/>
            <w:gridSpan w:val="12"/>
          </w:tcPr>
          <w:p w14:paraId="48D2DFA7" w14:textId="77777777" w:rsidR="004F3094" w:rsidRDefault="004F3094" w:rsidP="004F3094">
            <w:pPr>
              <w:jc w:val="center"/>
            </w:pPr>
            <w:r w:rsidRPr="00D83D29">
              <w:rPr>
                <w:rFonts w:ascii="Times New Roman" w:hAnsi="Times New Roman"/>
                <w:sz w:val="24"/>
                <w:szCs w:val="24"/>
              </w:rPr>
              <w:t>2 818,22</w:t>
            </w:r>
          </w:p>
        </w:tc>
        <w:tc>
          <w:tcPr>
            <w:tcW w:w="1552" w:type="dxa"/>
            <w:gridSpan w:val="8"/>
          </w:tcPr>
          <w:p w14:paraId="5CDAF497" w14:textId="77777777" w:rsidR="004F3094" w:rsidRDefault="004F3094" w:rsidP="004F3094">
            <w:pPr>
              <w:jc w:val="center"/>
            </w:pPr>
            <w:r w:rsidRPr="00D83D29">
              <w:rPr>
                <w:rFonts w:ascii="Times New Roman" w:hAnsi="Times New Roman"/>
                <w:sz w:val="24"/>
                <w:szCs w:val="24"/>
              </w:rPr>
              <w:t>2 818,22</w:t>
            </w:r>
          </w:p>
        </w:tc>
        <w:tc>
          <w:tcPr>
            <w:tcW w:w="1623" w:type="dxa"/>
            <w:gridSpan w:val="7"/>
          </w:tcPr>
          <w:p w14:paraId="56E62669" w14:textId="77777777" w:rsidR="004F3094" w:rsidRDefault="004F3094" w:rsidP="004F3094">
            <w:pPr>
              <w:jc w:val="center"/>
            </w:pPr>
            <w:r w:rsidRPr="00D83D29">
              <w:rPr>
                <w:rFonts w:ascii="Times New Roman" w:hAnsi="Times New Roman"/>
                <w:sz w:val="24"/>
                <w:szCs w:val="24"/>
              </w:rPr>
              <w:t>2 818,22</w:t>
            </w:r>
          </w:p>
        </w:tc>
        <w:tc>
          <w:tcPr>
            <w:tcW w:w="1416" w:type="dxa"/>
            <w:gridSpan w:val="3"/>
          </w:tcPr>
          <w:p w14:paraId="565C7704" w14:textId="77777777" w:rsidR="004F3094" w:rsidRDefault="004F3094" w:rsidP="004F3094">
            <w:pPr>
              <w:jc w:val="center"/>
            </w:pPr>
            <w:r w:rsidRPr="00D83D29">
              <w:rPr>
                <w:rFonts w:ascii="Times New Roman" w:hAnsi="Times New Roman"/>
                <w:sz w:val="24"/>
                <w:szCs w:val="24"/>
              </w:rPr>
              <w:t>2 818,22</w:t>
            </w:r>
          </w:p>
        </w:tc>
        <w:tc>
          <w:tcPr>
            <w:tcW w:w="1464" w:type="dxa"/>
          </w:tcPr>
          <w:p w14:paraId="344EAB5F" w14:textId="77777777" w:rsidR="004F3094" w:rsidRDefault="004F3094" w:rsidP="004F3094">
            <w:pPr>
              <w:jc w:val="center"/>
            </w:pPr>
            <w:r w:rsidRPr="00D83D29">
              <w:rPr>
                <w:rFonts w:ascii="Times New Roman" w:hAnsi="Times New Roman"/>
                <w:sz w:val="24"/>
                <w:szCs w:val="24"/>
              </w:rPr>
              <w:t>2 818,22</w:t>
            </w:r>
          </w:p>
        </w:tc>
      </w:tr>
      <w:tr w:rsidR="00D45452" w:rsidRPr="00752D69" w14:paraId="45ECB79F" w14:textId="77777777" w:rsidTr="00D45452">
        <w:tc>
          <w:tcPr>
            <w:tcW w:w="658" w:type="dxa"/>
            <w:vMerge/>
          </w:tcPr>
          <w:p w14:paraId="3283A307"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F120327"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710FF789"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0C983317"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FB004BA" w14:textId="77777777" w:rsidTr="00D45452">
        <w:tc>
          <w:tcPr>
            <w:tcW w:w="658" w:type="dxa"/>
            <w:vMerge/>
          </w:tcPr>
          <w:p w14:paraId="254D266E"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BC8115F"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654F20F5"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27B040BB"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211E6E16" w14:textId="77777777" w:rsidTr="00D45452">
        <w:tc>
          <w:tcPr>
            <w:tcW w:w="658" w:type="dxa"/>
            <w:vMerge/>
          </w:tcPr>
          <w:p w14:paraId="0EB20F4B"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0015ACE"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2F057145"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7ED73523"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40D19933" w14:textId="77777777" w:rsidTr="00D45452">
        <w:tc>
          <w:tcPr>
            <w:tcW w:w="658" w:type="dxa"/>
            <w:vMerge/>
          </w:tcPr>
          <w:p w14:paraId="27720AE6"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D18E947"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1FBA2CD3"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445660EF"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90DFBC1" w14:textId="77777777" w:rsidTr="00D45452">
        <w:tc>
          <w:tcPr>
            <w:tcW w:w="658" w:type="dxa"/>
            <w:vMerge/>
          </w:tcPr>
          <w:p w14:paraId="43EF1457" w14:textId="77777777"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5EC2D24" w14:textId="77777777"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108C8843" w14:textId="77777777" w:rsidR="00872A63" w:rsidRPr="00752D69" w:rsidRDefault="00872A6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572" w:type="dxa"/>
            <w:gridSpan w:val="3"/>
          </w:tcPr>
          <w:p w14:paraId="7A541F12" w14:textId="77777777" w:rsidR="00872A63" w:rsidRPr="00752D69" w:rsidRDefault="004F3094" w:rsidP="00976C23">
            <w:pPr>
              <w:jc w:val="center"/>
              <w:rPr>
                <w:rFonts w:ascii="Times New Roman" w:hAnsi="Times New Roman"/>
                <w:sz w:val="24"/>
                <w:szCs w:val="24"/>
              </w:rPr>
            </w:pPr>
            <w:r>
              <w:rPr>
                <w:rFonts w:ascii="Times New Roman" w:hAnsi="Times New Roman"/>
                <w:sz w:val="24"/>
                <w:szCs w:val="24"/>
              </w:rPr>
              <w:t>100</w:t>
            </w:r>
            <w:r w:rsidR="00872A63" w:rsidRPr="00752D69">
              <w:rPr>
                <w:rFonts w:ascii="Times New Roman" w:hAnsi="Times New Roman"/>
                <w:sz w:val="24"/>
                <w:szCs w:val="24"/>
              </w:rPr>
              <w:t>,</w:t>
            </w:r>
            <w:r w:rsidR="00872A63" w:rsidRPr="00752D69">
              <w:rPr>
                <w:rFonts w:ascii="Times New Roman" w:hAnsi="Times New Roman"/>
                <w:sz w:val="24"/>
                <w:szCs w:val="24"/>
                <w:lang w:val="en-US"/>
              </w:rPr>
              <w:t>0</w:t>
            </w:r>
            <w:r w:rsidR="00872A63" w:rsidRPr="00752D69">
              <w:rPr>
                <w:rFonts w:ascii="Times New Roman" w:hAnsi="Times New Roman"/>
                <w:sz w:val="24"/>
                <w:szCs w:val="24"/>
              </w:rPr>
              <w:t>0</w:t>
            </w:r>
          </w:p>
        </w:tc>
        <w:tc>
          <w:tcPr>
            <w:tcW w:w="1547" w:type="dxa"/>
            <w:gridSpan w:val="11"/>
          </w:tcPr>
          <w:p w14:paraId="0838E03E"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52" w:type="dxa"/>
            <w:gridSpan w:val="8"/>
          </w:tcPr>
          <w:p w14:paraId="08FF50D1"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623" w:type="dxa"/>
            <w:gridSpan w:val="7"/>
          </w:tcPr>
          <w:p w14:paraId="45CC0E6F"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6" w:type="dxa"/>
            <w:gridSpan w:val="3"/>
          </w:tcPr>
          <w:p w14:paraId="40528E1E"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64" w:type="dxa"/>
          </w:tcPr>
          <w:p w14:paraId="3A22EDEA"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D45452" w:rsidRPr="00752D69" w14:paraId="2C79FBEB" w14:textId="77777777" w:rsidTr="00D45452">
        <w:tc>
          <w:tcPr>
            <w:tcW w:w="658" w:type="dxa"/>
            <w:vMerge/>
          </w:tcPr>
          <w:p w14:paraId="587FFB78" w14:textId="77777777"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0DF1B10" w14:textId="77777777"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4A1E00F0" w14:textId="77777777" w:rsidR="00872A63" w:rsidRPr="00752D69" w:rsidRDefault="00872A6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 ответственному исполнителю на:</w:t>
            </w:r>
          </w:p>
        </w:tc>
        <w:tc>
          <w:tcPr>
            <w:tcW w:w="1572" w:type="dxa"/>
            <w:gridSpan w:val="3"/>
          </w:tcPr>
          <w:p w14:paraId="7C16E601" w14:textId="77777777" w:rsidR="00872A63" w:rsidRPr="00752D69" w:rsidRDefault="004F3094" w:rsidP="00976C23">
            <w:pPr>
              <w:jc w:val="center"/>
              <w:rPr>
                <w:rFonts w:ascii="Times New Roman" w:hAnsi="Times New Roman"/>
                <w:sz w:val="24"/>
                <w:szCs w:val="24"/>
              </w:rPr>
            </w:pPr>
            <w:r>
              <w:rPr>
                <w:rFonts w:ascii="Times New Roman" w:hAnsi="Times New Roman"/>
                <w:sz w:val="24"/>
                <w:szCs w:val="24"/>
              </w:rPr>
              <w:t>100</w:t>
            </w:r>
            <w:r w:rsidR="00872A63" w:rsidRPr="00752D69">
              <w:rPr>
                <w:rFonts w:ascii="Times New Roman" w:hAnsi="Times New Roman"/>
                <w:sz w:val="24"/>
                <w:szCs w:val="24"/>
              </w:rPr>
              <w:t>,</w:t>
            </w:r>
            <w:r w:rsidR="00872A63" w:rsidRPr="00752D69">
              <w:rPr>
                <w:rFonts w:ascii="Times New Roman" w:hAnsi="Times New Roman"/>
                <w:sz w:val="24"/>
                <w:szCs w:val="24"/>
                <w:lang w:val="en-US"/>
              </w:rPr>
              <w:t>0</w:t>
            </w:r>
            <w:r w:rsidR="00872A63" w:rsidRPr="00752D69">
              <w:rPr>
                <w:rFonts w:ascii="Times New Roman" w:hAnsi="Times New Roman"/>
                <w:sz w:val="24"/>
                <w:szCs w:val="24"/>
              </w:rPr>
              <w:t>0</w:t>
            </w:r>
          </w:p>
        </w:tc>
        <w:tc>
          <w:tcPr>
            <w:tcW w:w="1547" w:type="dxa"/>
            <w:gridSpan w:val="11"/>
          </w:tcPr>
          <w:p w14:paraId="1582A702"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52" w:type="dxa"/>
            <w:gridSpan w:val="8"/>
          </w:tcPr>
          <w:p w14:paraId="504DA7E8"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623" w:type="dxa"/>
            <w:gridSpan w:val="7"/>
          </w:tcPr>
          <w:p w14:paraId="4E2F4141"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6" w:type="dxa"/>
            <w:gridSpan w:val="3"/>
          </w:tcPr>
          <w:p w14:paraId="05E72984"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64" w:type="dxa"/>
          </w:tcPr>
          <w:p w14:paraId="10306AB3"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4F3094" w:rsidRPr="00752D69" w14:paraId="6F728C0D" w14:textId="77777777" w:rsidTr="00D45452">
        <w:trPr>
          <w:gridAfter w:val="34"/>
          <w:wAfter w:w="11739" w:type="dxa"/>
          <w:trHeight w:val="276"/>
        </w:trPr>
        <w:tc>
          <w:tcPr>
            <w:tcW w:w="658" w:type="dxa"/>
            <w:vMerge/>
          </w:tcPr>
          <w:p w14:paraId="5EC22443" w14:textId="77777777" w:rsidR="004F3094" w:rsidRPr="00752D69" w:rsidRDefault="004F3094"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8F5F987" w14:textId="77777777" w:rsidR="004F3094" w:rsidRPr="00752D69" w:rsidRDefault="004F3094" w:rsidP="00976C23">
            <w:pPr>
              <w:widowControl w:val="0"/>
              <w:autoSpaceDE w:val="0"/>
              <w:autoSpaceDN w:val="0"/>
              <w:adjustRightInd w:val="0"/>
              <w:jc w:val="both"/>
              <w:outlineLvl w:val="1"/>
              <w:rPr>
                <w:rFonts w:ascii="Times New Roman" w:hAnsi="Times New Roman"/>
                <w:sz w:val="24"/>
                <w:szCs w:val="24"/>
              </w:rPr>
            </w:pPr>
          </w:p>
        </w:tc>
      </w:tr>
      <w:tr w:rsidR="004F3094" w:rsidRPr="00752D69" w14:paraId="1C1072C5" w14:textId="77777777" w:rsidTr="00D45452">
        <w:trPr>
          <w:gridAfter w:val="34"/>
          <w:wAfter w:w="11739" w:type="dxa"/>
          <w:trHeight w:val="276"/>
        </w:trPr>
        <w:tc>
          <w:tcPr>
            <w:tcW w:w="658" w:type="dxa"/>
            <w:vMerge/>
          </w:tcPr>
          <w:p w14:paraId="1873D107" w14:textId="77777777" w:rsidR="004F3094" w:rsidRPr="00752D69" w:rsidRDefault="004F3094"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E26A83A" w14:textId="77777777" w:rsidR="004F3094" w:rsidRPr="00752D69" w:rsidRDefault="004F3094" w:rsidP="00976C23">
            <w:pPr>
              <w:widowControl w:val="0"/>
              <w:autoSpaceDE w:val="0"/>
              <w:autoSpaceDN w:val="0"/>
              <w:adjustRightInd w:val="0"/>
              <w:jc w:val="both"/>
              <w:outlineLvl w:val="1"/>
              <w:rPr>
                <w:rFonts w:ascii="Times New Roman" w:hAnsi="Times New Roman"/>
                <w:sz w:val="24"/>
                <w:szCs w:val="24"/>
              </w:rPr>
            </w:pPr>
          </w:p>
        </w:tc>
      </w:tr>
      <w:tr w:rsidR="00D45452" w:rsidRPr="00752D69" w14:paraId="2E434FED" w14:textId="77777777" w:rsidTr="00D45452">
        <w:tc>
          <w:tcPr>
            <w:tcW w:w="658" w:type="dxa"/>
            <w:vMerge/>
          </w:tcPr>
          <w:p w14:paraId="3E0F9DCC" w14:textId="77777777"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82577B8" w14:textId="77777777"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506EBB2A" w14:textId="77777777" w:rsidR="00872A63" w:rsidRPr="00752D69" w:rsidRDefault="00872A63" w:rsidP="00976C23">
            <w:pPr>
              <w:jc w:val="both"/>
              <w:rPr>
                <w:rFonts w:ascii="Times New Roman" w:hAnsi="Times New Roman"/>
                <w:sz w:val="24"/>
                <w:szCs w:val="24"/>
              </w:rPr>
            </w:pPr>
            <w:r w:rsidRPr="00752D69">
              <w:rPr>
                <w:rFonts w:ascii="Times New Roman" w:hAnsi="Times New Roman"/>
                <w:sz w:val="24"/>
                <w:szCs w:val="24"/>
              </w:rPr>
              <w:t xml:space="preserve">проведение информационно-пропагандистских мероприятий, направленных на профилактику идеологии терроризма, на территории муниципальных образований </w:t>
            </w:r>
          </w:p>
        </w:tc>
        <w:tc>
          <w:tcPr>
            <w:tcW w:w="1572" w:type="dxa"/>
            <w:gridSpan w:val="3"/>
          </w:tcPr>
          <w:p w14:paraId="430F14B2"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75" w:type="dxa"/>
            <w:gridSpan w:val="12"/>
          </w:tcPr>
          <w:p w14:paraId="3499D3B8"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51" w:type="dxa"/>
            <w:gridSpan w:val="8"/>
          </w:tcPr>
          <w:p w14:paraId="0C5C18A2"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96" w:type="dxa"/>
            <w:gridSpan w:val="6"/>
          </w:tcPr>
          <w:p w14:paraId="4429A9B6"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6" w:type="dxa"/>
            <w:gridSpan w:val="3"/>
          </w:tcPr>
          <w:p w14:paraId="0D608110"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64" w:type="dxa"/>
          </w:tcPr>
          <w:p w14:paraId="4A440366"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D45452" w:rsidRPr="00752D69" w14:paraId="36BC276B" w14:textId="77777777" w:rsidTr="00D45452">
        <w:tc>
          <w:tcPr>
            <w:tcW w:w="658" w:type="dxa"/>
            <w:vMerge/>
          </w:tcPr>
          <w:p w14:paraId="675DF1D7" w14:textId="77777777"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A13AE88" w14:textId="77777777"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c>
          <w:tcPr>
            <w:tcW w:w="2565" w:type="dxa"/>
          </w:tcPr>
          <w:p w14:paraId="001B60B1" w14:textId="77777777" w:rsidR="00BF51A4" w:rsidRPr="00752D69" w:rsidRDefault="00BF51A4"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72" w:type="dxa"/>
            <w:gridSpan w:val="3"/>
          </w:tcPr>
          <w:p w14:paraId="35590C24" w14:textId="77777777" w:rsidR="00BF51A4" w:rsidRPr="00752D69" w:rsidRDefault="00BF51A4" w:rsidP="00976C23">
            <w:pPr>
              <w:jc w:val="center"/>
              <w:rPr>
                <w:rFonts w:ascii="Times New Roman" w:hAnsi="Times New Roman"/>
                <w:sz w:val="24"/>
                <w:szCs w:val="24"/>
              </w:rPr>
            </w:pPr>
            <w:r>
              <w:rPr>
                <w:rFonts w:ascii="Times New Roman" w:hAnsi="Times New Roman"/>
                <w:sz w:val="24"/>
                <w:szCs w:val="24"/>
              </w:rPr>
              <w:t>2 718,22</w:t>
            </w:r>
          </w:p>
        </w:tc>
        <w:tc>
          <w:tcPr>
            <w:tcW w:w="1575" w:type="dxa"/>
            <w:gridSpan w:val="12"/>
          </w:tcPr>
          <w:p w14:paraId="34339081" w14:textId="77777777" w:rsidR="00BF51A4" w:rsidRDefault="00BF51A4" w:rsidP="00BF51A4">
            <w:pPr>
              <w:jc w:val="center"/>
            </w:pPr>
            <w:r w:rsidRPr="006A2ED3">
              <w:rPr>
                <w:rFonts w:ascii="Times New Roman" w:hAnsi="Times New Roman"/>
                <w:sz w:val="24"/>
                <w:szCs w:val="24"/>
              </w:rPr>
              <w:t>2 718,22</w:t>
            </w:r>
          </w:p>
        </w:tc>
        <w:tc>
          <w:tcPr>
            <w:tcW w:w="1551" w:type="dxa"/>
            <w:gridSpan w:val="8"/>
          </w:tcPr>
          <w:p w14:paraId="393B7B68" w14:textId="77777777" w:rsidR="00BF51A4" w:rsidRDefault="00BF51A4" w:rsidP="00BF51A4">
            <w:pPr>
              <w:jc w:val="center"/>
            </w:pPr>
            <w:r w:rsidRPr="006A2ED3">
              <w:rPr>
                <w:rFonts w:ascii="Times New Roman" w:hAnsi="Times New Roman"/>
                <w:sz w:val="24"/>
                <w:szCs w:val="24"/>
              </w:rPr>
              <w:t>2 718,22</w:t>
            </w:r>
          </w:p>
        </w:tc>
        <w:tc>
          <w:tcPr>
            <w:tcW w:w="1596" w:type="dxa"/>
            <w:gridSpan w:val="6"/>
          </w:tcPr>
          <w:p w14:paraId="39FA16C1" w14:textId="77777777" w:rsidR="00BF51A4" w:rsidRDefault="00BF51A4" w:rsidP="00BF51A4">
            <w:pPr>
              <w:jc w:val="center"/>
            </w:pPr>
            <w:r w:rsidRPr="006A2ED3">
              <w:rPr>
                <w:rFonts w:ascii="Times New Roman" w:hAnsi="Times New Roman"/>
                <w:sz w:val="24"/>
                <w:szCs w:val="24"/>
              </w:rPr>
              <w:t>2 718,22</w:t>
            </w:r>
          </w:p>
        </w:tc>
        <w:tc>
          <w:tcPr>
            <w:tcW w:w="1416" w:type="dxa"/>
            <w:gridSpan w:val="3"/>
          </w:tcPr>
          <w:p w14:paraId="4A47B903" w14:textId="77777777" w:rsidR="00BF51A4" w:rsidRDefault="00BF51A4" w:rsidP="00BF51A4">
            <w:pPr>
              <w:jc w:val="center"/>
            </w:pPr>
            <w:r w:rsidRPr="006A2ED3">
              <w:rPr>
                <w:rFonts w:ascii="Times New Roman" w:hAnsi="Times New Roman"/>
                <w:sz w:val="24"/>
                <w:szCs w:val="24"/>
              </w:rPr>
              <w:t>2 718,22</w:t>
            </w:r>
          </w:p>
        </w:tc>
        <w:tc>
          <w:tcPr>
            <w:tcW w:w="1464" w:type="dxa"/>
          </w:tcPr>
          <w:p w14:paraId="3C918C32" w14:textId="77777777" w:rsidR="00BF51A4" w:rsidRDefault="00BF51A4" w:rsidP="00BF51A4">
            <w:pPr>
              <w:jc w:val="center"/>
            </w:pPr>
            <w:r w:rsidRPr="006A2ED3">
              <w:rPr>
                <w:rFonts w:ascii="Times New Roman" w:hAnsi="Times New Roman"/>
                <w:sz w:val="24"/>
                <w:szCs w:val="24"/>
              </w:rPr>
              <w:t>2 718,22</w:t>
            </w:r>
          </w:p>
        </w:tc>
      </w:tr>
      <w:tr w:rsidR="00D45452" w:rsidRPr="00752D69" w14:paraId="44A1578A" w14:textId="77777777" w:rsidTr="00D45452">
        <w:tc>
          <w:tcPr>
            <w:tcW w:w="658" w:type="dxa"/>
            <w:vMerge/>
          </w:tcPr>
          <w:p w14:paraId="6B40F1C2"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587A107"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2F3965A2"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47FCB465" w14:textId="77777777" w:rsidR="00976C23" w:rsidRPr="00752D69" w:rsidRDefault="00976C23" w:rsidP="00976C23">
            <w:pPr>
              <w:jc w:val="center"/>
              <w:rPr>
                <w:rFonts w:ascii="Times New Roman" w:hAnsi="Times New Roman"/>
                <w:sz w:val="24"/>
                <w:szCs w:val="24"/>
              </w:rPr>
            </w:pPr>
          </w:p>
        </w:tc>
      </w:tr>
      <w:tr w:rsidR="00D45452" w:rsidRPr="00752D69" w14:paraId="2532EECE" w14:textId="77777777" w:rsidTr="00D45452">
        <w:tc>
          <w:tcPr>
            <w:tcW w:w="658" w:type="dxa"/>
            <w:vMerge/>
          </w:tcPr>
          <w:p w14:paraId="7CA82298" w14:textId="77777777"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9441CC6" w14:textId="77777777"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c>
          <w:tcPr>
            <w:tcW w:w="2565" w:type="dxa"/>
          </w:tcPr>
          <w:p w14:paraId="2510C600" w14:textId="77777777" w:rsidR="00BF51A4" w:rsidRPr="00752D69" w:rsidRDefault="00BF51A4"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88" w:type="dxa"/>
            <w:gridSpan w:val="4"/>
          </w:tcPr>
          <w:p w14:paraId="0F88C153" w14:textId="77777777" w:rsidR="00BF51A4" w:rsidRDefault="00BF51A4" w:rsidP="00BF51A4">
            <w:pPr>
              <w:jc w:val="center"/>
            </w:pPr>
            <w:r w:rsidRPr="00D74C91">
              <w:rPr>
                <w:rFonts w:ascii="Times New Roman" w:hAnsi="Times New Roman"/>
                <w:sz w:val="24"/>
                <w:szCs w:val="24"/>
              </w:rPr>
              <w:t>2 718,22</w:t>
            </w:r>
          </w:p>
        </w:tc>
        <w:tc>
          <w:tcPr>
            <w:tcW w:w="1559" w:type="dxa"/>
            <w:gridSpan w:val="11"/>
          </w:tcPr>
          <w:p w14:paraId="0C6D4008" w14:textId="77777777" w:rsidR="00BF51A4" w:rsidRDefault="00BF51A4" w:rsidP="00BF51A4">
            <w:pPr>
              <w:jc w:val="center"/>
            </w:pPr>
            <w:r w:rsidRPr="00D74C91">
              <w:rPr>
                <w:rFonts w:ascii="Times New Roman" w:hAnsi="Times New Roman"/>
                <w:sz w:val="24"/>
                <w:szCs w:val="24"/>
              </w:rPr>
              <w:t>2 718,22</w:t>
            </w:r>
          </w:p>
        </w:tc>
        <w:tc>
          <w:tcPr>
            <w:tcW w:w="1573" w:type="dxa"/>
            <w:gridSpan w:val="9"/>
          </w:tcPr>
          <w:p w14:paraId="563E3332" w14:textId="77777777" w:rsidR="00BF51A4" w:rsidRDefault="00BF51A4" w:rsidP="00BF51A4">
            <w:pPr>
              <w:jc w:val="center"/>
            </w:pPr>
            <w:r w:rsidRPr="00D74C91">
              <w:rPr>
                <w:rFonts w:ascii="Times New Roman" w:hAnsi="Times New Roman"/>
                <w:sz w:val="24"/>
                <w:szCs w:val="24"/>
              </w:rPr>
              <w:t>2 718,22</w:t>
            </w:r>
          </w:p>
        </w:tc>
        <w:tc>
          <w:tcPr>
            <w:tcW w:w="1574" w:type="dxa"/>
            <w:gridSpan w:val="5"/>
          </w:tcPr>
          <w:p w14:paraId="2B3ED929" w14:textId="77777777" w:rsidR="00BF51A4" w:rsidRDefault="00BF51A4" w:rsidP="00BF51A4">
            <w:pPr>
              <w:jc w:val="center"/>
            </w:pPr>
            <w:r w:rsidRPr="00D74C91">
              <w:rPr>
                <w:rFonts w:ascii="Times New Roman" w:hAnsi="Times New Roman"/>
                <w:sz w:val="24"/>
                <w:szCs w:val="24"/>
              </w:rPr>
              <w:t>2 718,22</w:t>
            </w:r>
          </w:p>
        </w:tc>
        <w:tc>
          <w:tcPr>
            <w:tcW w:w="1416" w:type="dxa"/>
            <w:gridSpan w:val="3"/>
          </w:tcPr>
          <w:p w14:paraId="251DC520" w14:textId="77777777" w:rsidR="00BF51A4" w:rsidRDefault="00BF51A4" w:rsidP="00BF51A4">
            <w:pPr>
              <w:jc w:val="center"/>
            </w:pPr>
            <w:r w:rsidRPr="00D74C91">
              <w:rPr>
                <w:rFonts w:ascii="Times New Roman" w:hAnsi="Times New Roman"/>
                <w:sz w:val="24"/>
                <w:szCs w:val="24"/>
              </w:rPr>
              <w:t>2 718,22</w:t>
            </w:r>
          </w:p>
        </w:tc>
        <w:tc>
          <w:tcPr>
            <w:tcW w:w="1464" w:type="dxa"/>
          </w:tcPr>
          <w:p w14:paraId="02201E31" w14:textId="77777777" w:rsidR="00BF51A4" w:rsidRDefault="00BF51A4" w:rsidP="00BF51A4">
            <w:pPr>
              <w:jc w:val="center"/>
            </w:pPr>
            <w:r w:rsidRPr="00D74C91">
              <w:rPr>
                <w:rFonts w:ascii="Times New Roman" w:hAnsi="Times New Roman"/>
                <w:sz w:val="24"/>
                <w:szCs w:val="24"/>
              </w:rPr>
              <w:t>2 718,22</w:t>
            </w:r>
          </w:p>
        </w:tc>
      </w:tr>
      <w:tr w:rsidR="00D45452" w:rsidRPr="00752D69" w14:paraId="5B4D0612" w14:textId="77777777" w:rsidTr="00D45452">
        <w:tc>
          <w:tcPr>
            <w:tcW w:w="658" w:type="dxa"/>
            <w:vMerge/>
          </w:tcPr>
          <w:p w14:paraId="2E0026BC"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6DAD93B"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24CC8B98"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561413EB"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67FC0B1" w14:textId="77777777" w:rsidTr="00D45452">
        <w:tc>
          <w:tcPr>
            <w:tcW w:w="658" w:type="dxa"/>
            <w:vMerge/>
          </w:tcPr>
          <w:p w14:paraId="34EEC95D"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7AFD30B"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3F403A2B"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1E04500D"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4541B9D" w14:textId="77777777" w:rsidTr="00D45452">
        <w:tc>
          <w:tcPr>
            <w:tcW w:w="658" w:type="dxa"/>
            <w:vMerge w:val="restart"/>
          </w:tcPr>
          <w:p w14:paraId="0E100219" w14:textId="77777777" w:rsidR="00BF51A4" w:rsidRPr="00752D69" w:rsidRDefault="00BF51A4" w:rsidP="00BF51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3.1.</w:t>
            </w:r>
          </w:p>
        </w:tc>
        <w:tc>
          <w:tcPr>
            <w:tcW w:w="2312" w:type="dxa"/>
            <w:vMerge w:val="restart"/>
          </w:tcPr>
          <w:p w14:paraId="172D2A9D" w14:textId="77777777" w:rsidR="00BF51A4" w:rsidRPr="00752D69" w:rsidRDefault="00211D49" w:rsidP="00BF51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ероприятие «Противодействие идеологии терроризма»</w:t>
            </w:r>
          </w:p>
        </w:tc>
        <w:tc>
          <w:tcPr>
            <w:tcW w:w="2565" w:type="dxa"/>
          </w:tcPr>
          <w:p w14:paraId="3AC87EFC" w14:textId="77777777" w:rsidR="00BF51A4" w:rsidRPr="00752D69" w:rsidRDefault="00BF51A4" w:rsidP="00BF51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600" w:type="dxa"/>
            <w:gridSpan w:val="5"/>
          </w:tcPr>
          <w:p w14:paraId="38BC5AFF" w14:textId="77777777" w:rsidR="00BF51A4" w:rsidRPr="00752D69" w:rsidRDefault="00BF51A4" w:rsidP="00BF51A4">
            <w:pPr>
              <w:jc w:val="center"/>
              <w:rPr>
                <w:rFonts w:ascii="Times New Roman" w:hAnsi="Times New Roman"/>
                <w:sz w:val="24"/>
                <w:szCs w:val="24"/>
              </w:rPr>
            </w:pPr>
            <w:r>
              <w:rPr>
                <w:rFonts w:ascii="Times New Roman" w:hAnsi="Times New Roman"/>
                <w:sz w:val="24"/>
                <w:szCs w:val="24"/>
              </w:rPr>
              <w:t>2 818,22</w:t>
            </w:r>
          </w:p>
        </w:tc>
        <w:tc>
          <w:tcPr>
            <w:tcW w:w="1547" w:type="dxa"/>
            <w:gridSpan w:val="10"/>
          </w:tcPr>
          <w:p w14:paraId="2CFBAD1F" w14:textId="77777777" w:rsidR="00BF51A4" w:rsidRDefault="00BF51A4" w:rsidP="00BF51A4">
            <w:pPr>
              <w:jc w:val="center"/>
            </w:pPr>
            <w:r w:rsidRPr="00D83D29">
              <w:rPr>
                <w:rFonts w:ascii="Times New Roman" w:hAnsi="Times New Roman"/>
                <w:sz w:val="24"/>
                <w:szCs w:val="24"/>
              </w:rPr>
              <w:t>2 818,22</w:t>
            </w:r>
          </w:p>
        </w:tc>
        <w:tc>
          <w:tcPr>
            <w:tcW w:w="1573" w:type="dxa"/>
            <w:gridSpan w:val="9"/>
          </w:tcPr>
          <w:p w14:paraId="4E2D58D9" w14:textId="77777777" w:rsidR="00BF51A4" w:rsidRDefault="00BF51A4" w:rsidP="00BF51A4">
            <w:pPr>
              <w:jc w:val="center"/>
            </w:pPr>
            <w:r w:rsidRPr="00D83D29">
              <w:rPr>
                <w:rFonts w:ascii="Times New Roman" w:hAnsi="Times New Roman"/>
                <w:sz w:val="24"/>
                <w:szCs w:val="24"/>
              </w:rPr>
              <w:t>2 818,22</w:t>
            </w:r>
          </w:p>
        </w:tc>
        <w:tc>
          <w:tcPr>
            <w:tcW w:w="1574" w:type="dxa"/>
            <w:gridSpan w:val="5"/>
          </w:tcPr>
          <w:p w14:paraId="3CB66DD3" w14:textId="77777777" w:rsidR="00BF51A4" w:rsidRDefault="00BF51A4" w:rsidP="00BF51A4">
            <w:pPr>
              <w:jc w:val="center"/>
            </w:pPr>
            <w:r w:rsidRPr="00D83D29">
              <w:rPr>
                <w:rFonts w:ascii="Times New Roman" w:hAnsi="Times New Roman"/>
                <w:sz w:val="24"/>
                <w:szCs w:val="24"/>
              </w:rPr>
              <w:t>2 818,22</w:t>
            </w:r>
          </w:p>
        </w:tc>
        <w:tc>
          <w:tcPr>
            <w:tcW w:w="1416" w:type="dxa"/>
            <w:gridSpan w:val="3"/>
          </w:tcPr>
          <w:p w14:paraId="3DA00E32" w14:textId="77777777" w:rsidR="00BF51A4" w:rsidRDefault="00BF51A4" w:rsidP="00BF51A4">
            <w:pPr>
              <w:jc w:val="center"/>
            </w:pPr>
            <w:r w:rsidRPr="00D83D29">
              <w:rPr>
                <w:rFonts w:ascii="Times New Roman" w:hAnsi="Times New Roman"/>
                <w:sz w:val="24"/>
                <w:szCs w:val="24"/>
              </w:rPr>
              <w:t>2 818,22</w:t>
            </w:r>
          </w:p>
        </w:tc>
        <w:tc>
          <w:tcPr>
            <w:tcW w:w="1464" w:type="dxa"/>
          </w:tcPr>
          <w:p w14:paraId="404D6623" w14:textId="77777777" w:rsidR="00BF51A4" w:rsidRDefault="00BF51A4" w:rsidP="00BF51A4">
            <w:pPr>
              <w:jc w:val="center"/>
            </w:pPr>
            <w:r w:rsidRPr="00D83D29">
              <w:rPr>
                <w:rFonts w:ascii="Times New Roman" w:hAnsi="Times New Roman"/>
                <w:sz w:val="24"/>
                <w:szCs w:val="24"/>
              </w:rPr>
              <w:t>2 818,22</w:t>
            </w:r>
          </w:p>
        </w:tc>
      </w:tr>
      <w:tr w:rsidR="00D45452" w:rsidRPr="00752D69" w14:paraId="53CB85DE" w14:textId="77777777" w:rsidTr="00D45452">
        <w:tc>
          <w:tcPr>
            <w:tcW w:w="658" w:type="dxa"/>
            <w:vMerge/>
          </w:tcPr>
          <w:p w14:paraId="59B43A23"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2274454"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67752EC5"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159016E8"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4F0A27D" w14:textId="77777777" w:rsidTr="00D45452">
        <w:tc>
          <w:tcPr>
            <w:tcW w:w="658" w:type="dxa"/>
            <w:vMerge/>
          </w:tcPr>
          <w:p w14:paraId="41DB6958"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9652AB0"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592373FC"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4025606A"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14:paraId="612D8C1D" w14:textId="77777777" w:rsidTr="00D45452">
        <w:tc>
          <w:tcPr>
            <w:tcW w:w="658" w:type="dxa"/>
            <w:vMerge/>
          </w:tcPr>
          <w:p w14:paraId="4E968966"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021EECB"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30D281F7"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16D0BE9F"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6B896E2" w14:textId="77777777" w:rsidTr="00D45452">
        <w:tc>
          <w:tcPr>
            <w:tcW w:w="658" w:type="dxa"/>
            <w:vMerge/>
          </w:tcPr>
          <w:p w14:paraId="2B6510C6"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F414668"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6636F2BF" w14:textId="77777777"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650B89F6" w14:textId="77777777"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D23FEB0" w14:textId="77777777" w:rsidTr="00D45452">
        <w:tc>
          <w:tcPr>
            <w:tcW w:w="658" w:type="dxa"/>
            <w:vMerge/>
          </w:tcPr>
          <w:p w14:paraId="728120E2" w14:textId="77777777"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ED77490" w14:textId="77777777"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0A9F98E6" w14:textId="77777777" w:rsidR="00872A63" w:rsidRPr="00752D69" w:rsidRDefault="00872A6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600" w:type="dxa"/>
            <w:gridSpan w:val="5"/>
          </w:tcPr>
          <w:p w14:paraId="27B96834" w14:textId="77777777" w:rsidR="00872A63" w:rsidRPr="00752D69" w:rsidRDefault="00BF51A4" w:rsidP="00976C23">
            <w:pPr>
              <w:jc w:val="center"/>
              <w:rPr>
                <w:rFonts w:ascii="Times New Roman" w:hAnsi="Times New Roman"/>
                <w:sz w:val="24"/>
                <w:szCs w:val="24"/>
              </w:rPr>
            </w:pPr>
            <w:r>
              <w:rPr>
                <w:rFonts w:ascii="Times New Roman" w:hAnsi="Times New Roman"/>
                <w:sz w:val="24"/>
                <w:szCs w:val="24"/>
              </w:rPr>
              <w:t>100</w:t>
            </w:r>
            <w:r w:rsidR="00872A63" w:rsidRPr="00752D69">
              <w:rPr>
                <w:rFonts w:ascii="Times New Roman" w:hAnsi="Times New Roman"/>
                <w:sz w:val="24"/>
                <w:szCs w:val="24"/>
              </w:rPr>
              <w:t>,</w:t>
            </w:r>
            <w:r w:rsidR="00872A63" w:rsidRPr="00752D69">
              <w:rPr>
                <w:rFonts w:ascii="Times New Roman" w:hAnsi="Times New Roman"/>
                <w:sz w:val="24"/>
                <w:szCs w:val="24"/>
                <w:lang w:val="en-US"/>
              </w:rPr>
              <w:t>0</w:t>
            </w:r>
            <w:r w:rsidR="00872A63" w:rsidRPr="00752D69">
              <w:rPr>
                <w:rFonts w:ascii="Times New Roman" w:hAnsi="Times New Roman"/>
                <w:sz w:val="24"/>
                <w:szCs w:val="24"/>
              </w:rPr>
              <w:t>0</w:t>
            </w:r>
          </w:p>
        </w:tc>
        <w:tc>
          <w:tcPr>
            <w:tcW w:w="1553" w:type="dxa"/>
            <w:gridSpan w:val="11"/>
          </w:tcPr>
          <w:p w14:paraId="0EDF52A8"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67" w:type="dxa"/>
            <w:gridSpan w:val="8"/>
          </w:tcPr>
          <w:p w14:paraId="2872C09D"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74" w:type="dxa"/>
            <w:gridSpan w:val="5"/>
          </w:tcPr>
          <w:p w14:paraId="555408BF"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6" w:type="dxa"/>
            <w:gridSpan w:val="3"/>
          </w:tcPr>
          <w:p w14:paraId="13E06CB1"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64" w:type="dxa"/>
          </w:tcPr>
          <w:p w14:paraId="23B68BF5"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D45452" w:rsidRPr="00752D69" w14:paraId="5AC93406" w14:textId="77777777" w:rsidTr="00D45452">
        <w:tc>
          <w:tcPr>
            <w:tcW w:w="658" w:type="dxa"/>
            <w:vMerge/>
          </w:tcPr>
          <w:p w14:paraId="58EE60C1" w14:textId="77777777"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C02BC81" w14:textId="77777777"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20068C63" w14:textId="77777777" w:rsidR="00872A63" w:rsidRPr="00752D69" w:rsidRDefault="00872A6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 ответственному исполнителю на:</w:t>
            </w:r>
          </w:p>
        </w:tc>
        <w:tc>
          <w:tcPr>
            <w:tcW w:w="1600" w:type="dxa"/>
            <w:gridSpan w:val="5"/>
          </w:tcPr>
          <w:p w14:paraId="36447E8B" w14:textId="77777777" w:rsidR="00872A63" w:rsidRPr="00752D69" w:rsidRDefault="00872A63" w:rsidP="00BF51A4">
            <w:pPr>
              <w:jc w:val="center"/>
              <w:rPr>
                <w:rFonts w:ascii="Times New Roman" w:hAnsi="Times New Roman"/>
                <w:sz w:val="24"/>
                <w:szCs w:val="24"/>
              </w:rPr>
            </w:pPr>
            <w:r w:rsidRPr="00752D69">
              <w:rPr>
                <w:rFonts w:ascii="Times New Roman" w:hAnsi="Times New Roman"/>
                <w:sz w:val="24"/>
                <w:szCs w:val="24"/>
                <w:lang w:val="en-US"/>
              </w:rPr>
              <w:t>1</w:t>
            </w:r>
            <w:r w:rsidR="00BF51A4">
              <w:rPr>
                <w:rFonts w:ascii="Times New Roman" w:hAnsi="Times New Roman"/>
                <w:sz w:val="24"/>
                <w:szCs w:val="24"/>
              </w:rPr>
              <w:t>00</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553" w:type="dxa"/>
            <w:gridSpan w:val="11"/>
          </w:tcPr>
          <w:p w14:paraId="7CB76665"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67" w:type="dxa"/>
            <w:gridSpan w:val="8"/>
          </w:tcPr>
          <w:p w14:paraId="22E030F9"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74" w:type="dxa"/>
            <w:gridSpan w:val="5"/>
          </w:tcPr>
          <w:p w14:paraId="0DC372BD"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6" w:type="dxa"/>
            <w:gridSpan w:val="3"/>
          </w:tcPr>
          <w:p w14:paraId="1E156B91"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64" w:type="dxa"/>
          </w:tcPr>
          <w:p w14:paraId="36CC6847"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F51A4" w:rsidRPr="00752D69" w14:paraId="4FFA8843" w14:textId="77777777" w:rsidTr="00D45452">
        <w:trPr>
          <w:gridAfter w:val="34"/>
          <w:wAfter w:w="11739" w:type="dxa"/>
          <w:trHeight w:val="276"/>
        </w:trPr>
        <w:tc>
          <w:tcPr>
            <w:tcW w:w="658" w:type="dxa"/>
            <w:vMerge/>
          </w:tcPr>
          <w:p w14:paraId="73DDA7EA" w14:textId="77777777"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97F9EC4" w14:textId="77777777"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r>
      <w:tr w:rsidR="00BF51A4" w:rsidRPr="00752D69" w14:paraId="61C4B12C" w14:textId="77777777" w:rsidTr="00D45452">
        <w:trPr>
          <w:gridAfter w:val="34"/>
          <w:wAfter w:w="11739" w:type="dxa"/>
          <w:trHeight w:val="276"/>
        </w:trPr>
        <w:tc>
          <w:tcPr>
            <w:tcW w:w="658" w:type="dxa"/>
            <w:vMerge/>
          </w:tcPr>
          <w:p w14:paraId="594A61FB" w14:textId="77777777"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59DCCC0" w14:textId="77777777"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r>
      <w:tr w:rsidR="00D45452" w:rsidRPr="00752D69" w14:paraId="3E2B3CEB" w14:textId="77777777" w:rsidTr="00D45452">
        <w:tc>
          <w:tcPr>
            <w:tcW w:w="658" w:type="dxa"/>
            <w:vMerge/>
          </w:tcPr>
          <w:p w14:paraId="51CDD381" w14:textId="77777777"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037D2A1" w14:textId="77777777"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5898515D" w14:textId="77777777" w:rsidR="00872A63" w:rsidRPr="00752D69" w:rsidRDefault="00872A63" w:rsidP="00976C23">
            <w:pPr>
              <w:jc w:val="both"/>
              <w:rPr>
                <w:rFonts w:ascii="Times New Roman" w:hAnsi="Times New Roman"/>
                <w:sz w:val="24"/>
                <w:szCs w:val="24"/>
              </w:rPr>
            </w:pPr>
            <w:r w:rsidRPr="00752D69">
              <w:rPr>
                <w:rFonts w:ascii="Times New Roman" w:hAnsi="Times New Roman"/>
                <w:sz w:val="24"/>
                <w:szCs w:val="24"/>
              </w:rPr>
              <w:t xml:space="preserve">проведение информационно-пропагандистских мероприятий, направленных на профилактику идеологии терроризма, на территории муниципальных образований </w:t>
            </w:r>
          </w:p>
        </w:tc>
        <w:tc>
          <w:tcPr>
            <w:tcW w:w="1600" w:type="dxa"/>
            <w:gridSpan w:val="5"/>
          </w:tcPr>
          <w:p w14:paraId="667645AF"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83" w:type="dxa"/>
            <w:gridSpan w:val="12"/>
          </w:tcPr>
          <w:p w14:paraId="625C2FCD"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51" w:type="dxa"/>
            <w:gridSpan w:val="8"/>
          </w:tcPr>
          <w:p w14:paraId="05A2B487"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60" w:type="dxa"/>
            <w:gridSpan w:val="4"/>
          </w:tcPr>
          <w:p w14:paraId="4DF4457B"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6" w:type="dxa"/>
            <w:gridSpan w:val="3"/>
          </w:tcPr>
          <w:p w14:paraId="2F1A607E"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64" w:type="dxa"/>
          </w:tcPr>
          <w:p w14:paraId="21F48F54" w14:textId="77777777"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D45452" w:rsidRPr="00752D69" w14:paraId="07F3FFB8" w14:textId="77777777" w:rsidTr="00D45452">
        <w:tc>
          <w:tcPr>
            <w:tcW w:w="658" w:type="dxa"/>
            <w:vMerge/>
          </w:tcPr>
          <w:p w14:paraId="1BCCCE14" w14:textId="77777777" w:rsidR="00E60E3B" w:rsidRPr="00752D69" w:rsidRDefault="00E60E3B" w:rsidP="00E60E3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B0A8C6A" w14:textId="77777777" w:rsidR="00E60E3B" w:rsidRPr="00752D69" w:rsidRDefault="00E60E3B" w:rsidP="00E60E3B">
            <w:pPr>
              <w:widowControl w:val="0"/>
              <w:autoSpaceDE w:val="0"/>
              <w:autoSpaceDN w:val="0"/>
              <w:adjustRightInd w:val="0"/>
              <w:jc w:val="both"/>
              <w:outlineLvl w:val="1"/>
              <w:rPr>
                <w:rFonts w:ascii="Times New Roman" w:hAnsi="Times New Roman"/>
                <w:sz w:val="24"/>
                <w:szCs w:val="24"/>
              </w:rPr>
            </w:pPr>
          </w:p>
        </w:tc>
        <w:tc>
          <w:tcPr>
            <w:tcW w:w="2565" w:type="dxa"/>
          </w:tcPr>
          <w:p w14:paraId="7EB98C5B" w14:textId="77777777" w:rsidR="00E60E3B" w:rsidRPr="00752D69" w:rsidRDefault="00E60E3B" w:rsidP="00E60E3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600" w:type="dxa"/>
            <w:gridSpan w:val="5"/>
          </w:tcPr>
          <w:p w14:paraId="2F4A74B3" w14:textId="77777777" w:rsidR="00E60E3B" w:rsidRDefault="00E60E3B" w:rsidP="00E60E3B">
            <w:pPr>
              <w:jc w:val="center"/>
            </w:pPr>
            <w:r w:rsidRPr="00D74C91">
              <w:rPr>
                <w:rFonts w:ascii="Times New Roman" w:hAnsi="Times New Roman"/>
                <w:sz w:val="24"/>
                <w:szCs w:val="24"/>
              </w:rPr>
              <w:t>2 718,22</w:t>
            </w:r>
          </w:p>
        </w:tc>
        <w:tc>
          <w:tcPr>
            <w:tcW w:w="1583" w:type="dxa"/>
            <w:gridSpan w:val="12"/>
          </w:tcPr>
          <w:p w14:paraId="566BB165" w14:textId="77777777" w:rsidR="00E60E3B" w:rsidRDefault="00E60E3B" w:rsidP="00E60E3B">
            <w:pPr>
              <w:jc w:val="center"/>
            </w:pPr>
            <w:r w:rsidRPr="00D74C91">
              <w:rPr>
                <w:rFonts w:ascii="Times New Roman" w:hAnsi="Times New Roman"/>
                <w:sz w:val="24"/>
                <w:szCs w:val="24"/>
              </w:rPr>
              <w:t>2 718,22</w:t>
            </w:r>
          </w:p>
        </w:tc>
        <w:tc>
          <w:tcPr>
            <w:tcW w:w="1551" w:type="dxa"/>
            <w:gridSpan w:val="8"/>
          </w:tcPr>
          <w:p w14:paraId="7C815CA2" w14:textId="77777777" w:rsidR="00E60E3B" w:rsidRDefault="00E60E3B" w:rsidP="00E60E3B">
            <w:pPr>
              <w:jc w:val="center"/>
            </w:pPr>
            <w:r w:rsidRPr="00D74C91">
              <w:rPr>
                <w:rFonts w:ascii="Times New Roman" w:hAnsi="Times New Roman"/>
                <w:sz w:val="24"/>
                <w:szCs w:val="24"/>
              </w:rPr>
              <w:t>2 718,22</w:t>
            </w:r>
          </w:p>
        </w:tc>
        <w:tc>
          <w:tcPr>
            <w:tcW w:w="1560" w:type="dxa"/>
            <w:gridSpan w:val="4"/>
          </w:tcPr>
          <w:p w14:paraId="09CBB71B" w14:textId="77777777" w:rsidR="00E60E3B" w:rsidRDefault="00E60E3B" w:rsidP="00E60E3B">
            <w:pPr>
              <w:jc w:val="center"/>
            </w:pPr>
            <w:r w:rsidRPr="00D74C91">
              <w:rPr>
                <w:rFonts w:ascii="Times New Roman" w:hAnsi="Times New Roman"/>
                <w:sz w:val="24"/>
                <w:szCs w:val="24"/>
              </w:rPr>
              <w:t>2 718,22</w:t>
            </w:r>
          </w:p>
        </w:tc>
        <w:tc>
          <w:tcPr>
            <w:tcW w:w="1416" w:type="dxa"/>
            <w:gridSpan w:val="3"/>
          </w:tcPr>
          <w:p w14:paraId="673C2AD9" w14:textId="77777777" w:rsidR="00E60E3B" w:rsidRDefault="00E60E3B" w:rsidP="00E60E3B">
            <w:pPr>
              <w:jc w:val="center"/>
            </w:pPr>
            <w:r w:rsidRPr="00D74C91">
              <w:rPr>
                <w:rFonts w:ascii="Times New Roman" w:hAnsi="Times New Roman"/>
                <w:sz w:val="24"/>
                <w:szCs w:val="24"/>
              </w:rPr>
              <w:t>2 718,22</w:t>
            </w:r>
          </w:p>
        </w:tc>
        <w:tc>
          <w:tcPr>
            <w:tcW w:w="1464" w:type="dxa"/>
          </w:tcPr>
          <w:p w14:paraId="0A44AED6" w14:textId="77777777" w:rsidR="00E60E3B" w:rsidRDefault="00E60E3B" w:rsidP="00E60E3B">
            <w:pPr>
              <w:jc w:val="center"/>
            </w:pPr>
            <w:r w:rsidRPr="00D74C91">
              <w:rPr>
                <w:rFonts w:ascii="Times New Roman" w:hAnsi="Times New Roman"/>
                <w:sz w:val="24"/>
                <w:szCs w:val="24"/>
              </w:rPr>
              <w:t>2 718,22</w:t>
            </w:r>
          </w:p>
        </w:tc>
      </w:tr>
      <w:tr w:rsidR="00D45452" w:rsidRPr="00752D69" w14:paraId="56C0563C" w14:textId="77777777" w:rsidTr="00D45452">
        <w:tc>
          <w:tcPr>
            <w:tcW w:w="658" w:type="dxa"/>
            <w:vMerge/>
          </w:tcPr>
          <w:p w14:paraId="36A5DD42" w14:textId="77777777"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425F549" w14:textId="77777777"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65" w:type="dxa"/>
          </w:tcPr>
          <w:p w14:paraId="0F3FAFDD" w14:textId="77777777"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194A698F" w14:textId="77777777" w:rsidR="00976C23" w:rsidRPr="00752D69" w:rsidRDefault="00976C23" w:rsidP="00976C23">
            <w:pPr>
              <w:jc w:val="center"/>
              <w:rPr>
                <w:rFonts w:ascii="Times New Roman" w:hAnsi="Times New Roman"/>
                <w:sz w:val="24"/>
                <w:szCs w:val="24"/>
              </w:rPr>
            </w:pPr>
          </w:p>
        </w:tc>
      </w:tr>
      <w:tr w:rsidR="00D45452" w:rsidRPr="00752D69" w14:paraId="6EFCEF3E" w14:textId="77777777" w:rsidTr="00D45452">
        <w:tc>
          <w:tcPr>
            <w:tcW w:w="658" w:type="dxa"/>
            <w:vMerge/>
          </w:tcPr>
          <w:p w14:paraId="2BB919FC" w14:textId="77777777" w:rsidR="00E60E3B" w:rsidRPr="00752D69" w:rsidRDefault="00E60E3B" w:rsidP="00E60E3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7269862" w14:textId="77777777" w:rsidR="00E60E3B" w:rsidRPr="00752D69" w:rsidRDefault="00E60E3B" w:rsidP="00E60E3B">
            <w:pPr>
              <w:widowControl w:val="0"/>
              <w:autoSpaceDE w:val="0"/>
              <w:autoSpaceDN w:val="0"/>
              <w:adjustRightInd w:val="0"/>
              <w:jc w:val="both"/>
              <w:outlineLvl w:val="1"/>
              <w:rPr>
                <w:rFonts w:ascii="Times New Roman" w:hAnsi="Times New Roman"/>
                <w:sz w:val="24"/>
                <w:szCs w:val="24"/>
              </w:rPr>
            </w:pPr>
          </w:p>
        </w:tc>
        <w:tc>
          <w:tcPr>
            <w:tcW w:w="2565" w:type="dxa"/>
          </w:tcPr>
          <w:p w14:paraId="1EB0DE84" w14:textId="77777777" w:rsidR="00E60E3B" w:rsidRPr="00752D69" w:rsidRDefault="00E60E3B" w:rsidP="00E60E3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630" w:type="dxa"/>
            <w:gridSpan w:val="6"/>
          </w:tcPr>
          <w:p w14:paraId="02552BA0" w14:textId="77777777" w:rsidR="00E60E3B" w:rsidRDefault="00E60E3B" w:rsidP="00E60E3B">
            <w:pPr>
              <w:jc w:val="center"/>
            </w:pPr>
            <w:r w:rsidRPr="00D74C91">
              <w:rPr>
                <w:rFonts w:ascii="Times New Roman" w:hAnsi="Times New Roman"/>
                <w:sz w:val="24"/>
                <w:szCs w:val="24"/>
              </w:rPr>
              <w:t>2 718,22</w:t>
            </w:r>
          </w:p>
        </w:tc>
        <w:tc>
          <w:tcPr>
            <w:tcW w:w="1553" w:type="dxa"/>
            <w:gridSpan w:val="11"/>
          </w:tcPr>
          <w:p w14:paraId="1877390C" w14:textId="77777777" w:rsidR="00E60E3B" w:rsidRDefault="00E60E3B" w:rsidP="00E60E3B">
            <w:pPr>
              <w:jc w:val="center"/>
            </w:pPr>
            <w:r w:rsidRPr="00D74C91">
              <w:rPr>
                <w:rFonts w:ascii="Times New Roman" w:hAnsi="Times New Roman"/>
                <w:sz w:val="24"/>
                <w:szCs w:val="24"/>
              </w:rPr>
              <w:t>2 718,22</w:t>
            </w:r>
          </w:p>
        </w:tc>
        <w:tc>
          <w:tcPr>
            <w:tcW w:w="1551" w:type="dxa"/>
            <w:gridSpan w:val="8"/>
          </w:tcPr>
          <w:p w14:paraId="30D44360" w14:textId="77777777" w:rsidR="00E60E3B" w:rsidRDefault="00E60E3B" w:rsidP="00E60E3B">
            <w:pPr>
              <w:jc w:val="center"/>
            </w:pPr>
            <w:r w:rsidRPr="00D74C91">
              <w:rPr>
                <w:rFonts w:ascii="Times New Roman" w:hAnsi="Times New Roman"/>
                <w:sz w:val="24"/>
                <w:szCs w:val="24"/>
              </w:rPr>
              <w:t>2 718,22</w:t>
            </w:r>
          </w:p>
        </w:tc>
        <w:tc>
          <w:tcPr>
            <w:tcW w:w="1560" w:type="dxa"/>
            <w:gridSpan w:val="4"/>
          </w:tcPr>
          <w:p w14:paraId="5A298554" w14:textId="77777777" w:rsidR="00E60E3B" w:rsidRDefault="00E60E3B" w:rsidP="00E60E3B">
            <w:pPr>
              <w:jc w:val="center"/>
            </w:pPr>
            <w:r w:rsidRPr="00D74C91">
              <w:rPr>
                <w:rFonts w:ascii="Times New Roman" w:hAnsi="Times New Roman"/>
                <w:sz w:val="24"/>
                <w:szCs w:val="24"/>
              </w:rPr>
              <w:t>2 718,22</w:t>
            </w:r>
          </w:p>
        </w:tc>
        <w:tc>
          <w:tcPr>
            <w:tcW w:w="1416" w:type="dxa"/>
            <w:gridSpan w:val="3"/>
          </w:tcPr>
          <w:p w14:paraId="05ECBDFD" w14:textId="77777777" w:rsidR="00E60E3B" w:rsidRDefault="00E60E3B" w:rsidP="00E60E3B">
            <w:pPr>
              <w:jc w:val="center"/>
            </w:pPr>
            <w:r w:rsidRPr="00D74C91">
              <w:rPr>
                <w:rFonts w:ascii="Times New Roman" w:hAnsi="Times New Roman"/>
                <w:sz w:val="24"/>
                <w:szCs w:val="24"/>
              </w:rPr>
              <w:t>2 718,22</w:t>
            </w:r>
          </w:p>
        </w:tc>
        <w:tc>
          <w:tcPr>
            <w:tcW w:w="1464" w:type="dxa"/>
          </w:tcPr>
          <w:p w14:paraId="6641378C" w14:textId="77777777" w:rsidR="00E60E3B" w:rsidRDefault="00E60E3B" w:rsidP="00E60E3B">
            <w:pPr>
              <w:jc w:val="center"/>
            </w:pPr>
            <w:r w:rsidRPr="00D74C91">
              <w:rPr>
                <w:rFonts w:ascii="Times New Roman" w:hAnsi="Times New Roman"/>
                <w:sz w:val="24"/>
                <w:szCs w:val="24"/>
              </w:rPr>
              <w:t>2 718,22</w:t>
            </w:r>
          </w:p>
        </w:tc>
      </w:tr>
      <w:tr w:rsidR="00D45452" w:rsidRPr="00752D69" w14:paraId="665B534B" w14:textId="77777777" w:rsidTr="00D45452">
        <w:tc>
          <w:tcPr>
            <w:tcW w:w="658" w:type="dxa"/>
            <w:vMerge/>
          </w:tcPr>
          <w:p w14:paraId="78730140"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F03EB75"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046CE769"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60F65D04"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8B616B6" w14:textId="77777777" w:rsidTr="00D45452">
        <w:tc>
          <w:tcPr>
            <w:tcW w:w="658" w:type="dxa"/>
            <w:vMerge/>
          </w:tcPr>
          <w:p w14:paraId="58975337"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0603F32"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47652F50"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0FD4FB37"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4CAC5D60" w14:textId="77777777" w:rsidTr="00A77DD0">
        <w:tc>
          <w:tcPr>
            <w:tcW w:w="658" w:type="dxa"/>
            <w:vMerge w:val="restart"/>
          </w:tcPr>
          <w:p w14:paraId="7C924AFC"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2312" w:type="dxa"/>
            <w:vMerge w:val="restart"/>
          </w:tcPr>
          <w:p w14:paraId="1353A3F4" w14:textId="77777777" w:rsidR="00073A6B" w:rsidRPr="00752D69" w:rsidRDefault="00073A6B" w:rsidP="00F46838">
            <w:pPr>
              <w:widowControl w:val="0"/>
              <w:autoSpaceDE w:val="0"/>
              <w:autoSpaceDN w:val="0"/>
              <w:adjustRightInd w:val="0"/>
              <w:jc w:val="both"/>
              <w:outlineLvl w:val="1"/>
              <w:rPr>
                <w:rFonts w:ascii="Times New Roman" w:hAnsi="Times New Roman"/>
                <w:sz w:val="24"/>
                <w:szCs w:val="24"/>
              </w:rPr>
            </w:pPr>
            <w:r w:rsidRPr="00591F6E">
              <w:rPr>
                <w:rFonts w:ascii="Times New Roman" w:hAnsi="Times New Roman"/>
                <w:color w:val="000000" w:themeColor="text1"/>
                <w:sz w:val="24"/>
                <w:szCs w:val="24"/>
              </w:rPr>
              <w:t xml:space="preserve">Основное мероприятие </w:t>
            </w:r>
            <w:r w:rsidRPr="00591F6E">
              <w:rPr>
                <w:rFonts w:ascii="Times New Roman" w:eastAsia="Calibri" w:hAnsi="Times New Roman"/>
                <w:color w:val="000000" w:themeColor="text1"/>
                <w:sz w:val="24"/>
                <w:szCs w:val="28"/>
              </w:rPr>
              <w:t>«</w:t>
            </w:r>
            <w:r>
              <w:rPr>
                <w:rFonts w:ascii="Times New Roman" w:eastAsia="Calibri" w:hAnsi="Times New Roman"/>
                <w:color w:val="000000" w:themeColor="text1"/>
                <w:sz w:val="24"/>
                <w:szCs w:val="28"/>
              </w:rPr>
              <w:t>Информирование</w:t>
            </w:r>
            <w:r w:rsidRPr="00591F6E">
              <w:rPr>
                <w:rFonts w:ascii="Times New Roman" w:eastAsia="Calibri" w:hAnsi="Times New Roman"/>
                <w:color w:val="000000" w:themeColor="text1"/>
                <w:sz w:val="24"/>
                <w:szCs w:val="28"/>
              </w:rPr>
              <w:t xml:space="preserve"> населения Георгиевского </w:t>
            </w:r>
            <w:r w:rsidR="00F46838">
              <w:rPr>
                <w:rFonts w:ascii="Times New Roman" w:eastAsia="Calibri" w:hAnsi="Times New Roman"/>
                <w:color w:val="000000" w:themeColor="text1"/>
                <w:sz w:val="24"/>
                <w:szCs w:val="28"/>
              </w:rPr>
              <w:t>му</w:t>
            </w:r>
            <w:r w:rsidR="00F46838">
              <w:rPr>
                <w:rFonts w:ascii="Times New Roman" w:eastAsia="Calibri" w:hAnsi="Times New Roman"/>
                <w:color w:val="000000" w:themeColor="text1"/>
                <w:sz w:val="24"/>
                <w:szCs w:val="28"/>
              </w:rPr>
              <w:lastRenderedPageBreak/>
              <w:t>ниципального</w:t>
            </w:r>
            <w:r w:rsidRPr="00591F6E">
              <w:rPr>
                <w:rFonts w:ascii="Times New Roman" w:eastAsia="Calibri" w:hAnsi="Times New Roman"/>
                <w:color w:val="000000" w:themeColor="text1"/>
                <w:sz w:val="24"/>
                <w:szCs w:val="28"/>
              </w:rPr>
              <w:t xml:space="preserve"> округа Ставропольского края</w:t>
            </w:r>
            <w:r>
              <w:rPr>
                <w:rFonts w:ascii="Times New Roman" w:eastAsia="Calibri" w:hAnsi="Times New Roman"/>
                <w:color w:val="000000" w:themeColor="text1"/>
                <w:sz w:val="24"/>
                <w:szCs w:val="28"/>
              </w:rPr>
              <w:t xml:space="preserve"> о порядке</w:t>
            </w:r>
            <w:r w:rsidRPr="00591F6E">
              <w:rPr>
                <w:rFonts w:ascii="Times New Roman" w:eastAsia="Calibri" w:hAnsi="Times New Roman"/>
                <w:color w:val="000000" w:themeColor="text1"/>
                <w:sz w:val="24"/>
                <w:szCs w:val="28"/>
              </w:rPr>
              <w:t xml:space="preserve"> действий при установлении уровня террористической опасности»</w:t>
            </w:r>
          </w:p>
        </w:tc>
        <w:tc>
          <w:tcPr>
            <w:tcW w:w="2565" w:type="dxa"/>
          </w:tcPr>
          <w:p w14:paraId="0AC58B9B"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обеспечение, в т.ч.</w:t>
            </w:r>
          </w:p>
        </w:tc>
        <w:tc>
          <w:tcPr>
            <w:tcW w:w="9174" w:type="dxa"/>
            <w:gridSpan w:val="33"/>
          </w:tcPr>
          <w:p w14:paraId="5789631E"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0B9A23F4" w14:textId="77777777" w:rsidTr="00CF6223">
        <w:tc>
          <w:tcPr>
            <w:tcW w:w="658" w:type="dxa"/>
            <w:vMerge/>
          </w:tcPr>
          <w:p w14:paraId="0B86FFCC"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50FF95E"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60DE7731"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518F9028"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30B9AD7A" w14:textId="77777777" w:rsidTr="00F961E0">
        <w:tc>
          <w:tcPr>
            <w:tcW w:w="658" w:type="dxa"/>
            <w:vMerge/>
          </w:tcPr>
          <w:p w14:paraId="3361FDD1"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152FAEA"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7770C17D" w14:textId="77777777" w:rsidR="00073A6B" w:rsidRPr="00752D69" w:rsidRDefault="00073A6B" w:rsidP="00211D4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3BBBDA7C" w14:textId="77777777" w:rsidR="00073A6B" w:rsidRPr="002F22D1" w:rsidRDefault="00073A6B" w:rsidP="00211D49">
            <w:pPr>
              <w:jc w:val="center"/>
              <w:rPr>
                <w:rFonts w:ascii="Times New Roman" w:hAnsi="Times New Roman"/>
                <w:sz w:val="24"/>
                <w:szCs w:val="24"/>
              </w:rPr>
            </w:pPr>
          </w:p>
        </w:tc>
      </w:tr>
      <w:tr w:rsidR="00073A6B" w:rsidRPr="00752D69" w14:paraId="4BC28370" w14:textId="77777777" w:rsidTr="00894335">
        <w:tc>
          <w:tcPr>
            <w:tcW w:w="658" w:type="dxa"/>
            <w:vMerge/>
          </w:tcPr>
          <w:p w14:paraId="5E40E069"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9EDF3BC"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38AC5A19"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47095303"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14201125" w14:textId="77777777" w:rsidTr="007B186F">
        <w:tc>
          <w:tcPr>
            <w:tcW w:w="658" w:type="dxa"/>
            <w:vMerge/>
          </w:tcPr>
          <w:p w14:paraId="0039485E"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099E81C"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1B6A493A"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5787E9C5"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7CD4D774" w14:textId="77777777" w:rsidTr="003F183D">
        <w:tc>
          <w:tcPr>
            <w:tcW w:w="658" w:type="dxa"/>
            <w:vMerge/>
          </w:tcPr>
          <w:p w14:paraId="2D3E8578"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2931BF1"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70A3D419"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580CC455"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48332F85" w14:textId="77777777" w:rsidTr="00F56831">
        <w:tc>
          <w:tcPr>
            <w:tcW w:w="658" w:type="dxa"/>
            <w:vMerge/>
          </w:tcPr>
          <w:p w14:paraId="0C5A7089"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49BE0C2"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6B0A33A9" w14:textId="77777777" w:rsidR="00073A6B" w:rsidRPr="00752D69" w:rsidRDefault="00073A6B" w:rsidP="00211D4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016CDBA6" w14:textId="77777777" w:rsidR="00073A6B" w:rsidRPr="002F22D1" w:rsidRDefault="00073A6B" w:rsidP="00211D49">
            <w:pPr>
              <w:jc w:val="center"/>
              <w:rPr>
                <w:rFonts w:ascii="Times New Roman" w:hAnsi="Times New Roman"/>
                <w:sz w:val="24"/>
                <w:szCs w:val="24"/>
              </w:rPr>
            </w:pPr>
          </w:p>
        </w:tc>
      </w:tr>
      <w:tr w:rsidR="00073A6B" w:rsidRPr="00752D69" w14:paraId="3AB2656E" w14:textId="77777777" w:rsidTr="00B20E89">
        <w:tc>
          <w:tcPr>
            <w:tcW w:w="658" w:type="dxa"/>
            <w:vMerge/>
          </w:tcPr>
          <w:p w14:paraId="6EB2CE57"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CA2E0C8"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6F963830"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70F679FA"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516F161B" w14:textId="77777777" w:rsidTr="00AB6D2F">
        <w:tc>
          <w:tcPr>
            <w:tcW w:w="658" w:type="dxa"/>
            <w:vMerge/>
          </w:tcPr>
          <w:p w14:paraId="68E9FF4E"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3F44513"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7D0ADFC3"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25373168"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279B824C" w14:textId="77777777" w:rsidTr="00082189">
        <w:tc>
          <w:tcPr>
            <w:tcW w:w="658" w:type="dxa"/>
            <w:vMerge/>
          </w:tcPr>
          <w:p w14:paraId="2DAFF3E9"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22CECE9"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20899A7C"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174" w:type="dxa"/>
            <w:gridSpan w:val="33"/>
          </w:tcPr>
          <w:p w14:paraId="59F859D7"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4C203FC4" w14:textId="77777777" w:rsidTr="00094907">
        <w:tc>
          <w:tcPr>
            <w:tcW w:w="658" w:type="dxa"/>
            <w:vMerge/>
          </w:tcPr>
          <w:p w14:paraId="13E25463"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CCC04F9"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69E7A856" w14:textId="77777777" w:rsidR="00073A6B" w:rsidRPr="00752D69" w:rsidRDefault="00073A6B" w:rsidP="00211D4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7731CA06" w14:textId="77777777" w:rsidR="00073A6B" w:rsidRPr="002F22D1" w:rsidRDefault="00073A6B" w:rsidP="00211D49">
            <w:pPr>
              <w:jc w:val="center"/>
              <w:rPr>
                <w:rFonts w:ascii="Times New Roman" w:hAnsi="Times New Roman"/>
                <w:sz w:val="24"/>
                <w:szCs w:val="24"/>
              </w:rPr>
            </w:pPr>
          </w:p>
        </w:tc>
      </w:tr>
      <w:tr w:rsidR="00073A6B" w:rsidRPr="00752D69" w14:paraId="1B12E17E" w14:textId="77777777" w:rsidTr="00583C01">
        <w:tc>
          <w:tcPr>
            <w:tcW w:w="658" w:type="dxa"/>
            <w:vMerge/>
          </w:tcPr>
          <w:p w14:paraId="0C3B1826"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21A2A64"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50D92E32"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36CE1546"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26B50554" w14:textId="77777777" w:rsidTr="005E2652">
        <w:tc>
          <w:tcPr>
            <w:tcW w:w="658" w:type="dxa"/>
            <w:vMerge/>
          </w:tcPr>
          <w:p w14:paraId="3E61680E"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9E1AD4A"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21C1BF4F"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20D501DB"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2815CC25" w14:textId="77777777" w:rsidTr="007D6262">
        <w:tc>
          <w:tcPr>
            <w:tcW w:w="658" w:type="dxa"/>
            <w:vMerge/>
          </w:tcPr>
          <w:p w14:paraId="099A2808"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9FE7D70"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331F3D48" w14:textId="77777777"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507EB5EB"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2E4AED72" w14:textId="77777777" w:rsidTr="00FE32AF">
        <w:tc>
          <w:tcPr>
            <w:tcW w:w="658" w:type="dxa"/>
            <w:vMerge/>
          </w:tcPr>
          <w:p w14:paraId="67455DC3" w14:textId="77777777"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B2AF620" w14:textId="77777777"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65" w:type="dxa"/>
          </w:tcPr>
          <w:p w14:paraId="6A31263A" w14:textId="77777777" w:rsidR="00073A6B" w:rsidRPr="00752D69" w:rsidRDefault="00073A6B" w:rsidP="00211D4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7A9481F7" w14:textId="77777777"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0F470A62" w14:textId="77777777" w:rsidTr="001C516C">
        <w:tc>
          <w:tcPr>
            <w:tcW w:w="658" w:type="dxa"/>
            <w:vMerge w:val="restart"/>
          </w:tcPr>
          <w:p w14:paraId="0B840D0D"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3.3</w:t>
            </w:r>
          </w:p>
        </w:tc>
        <w:tc>
          <w:tcPr>
            <w:tcW w:w="2312" w:type="dxa"/>
            <w:vMerge w:val="restart"/>
          </w:tcPr>
          <w:p w14:paraId="63F56F02"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r w:rsidRPr="00180105">
              <w:rPr>
                <w:rFonts w:ascii="Times New Roman" w:hAnsi="Times New Roman"/>
                <w:color w:val="000000" w:themeColor="text1"/>
                <w:sz w:val="24"/>
                <w:szCs w:val="24"/>
              </w:rPr>
              <w:t xml:space="preserve">Основное мероприятие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4"/>
              </w:rPr>
              <w:t>Противодействие идеологии экстремизма</w:t>
            </w:r>
            <w:r w:rsidRPr="00180105">
              <w:rPr>
                <w:rFonts w:ascii="Times New Roman" w:eastAsia="Calibri" w:hAnsi="Times New Roman"/>
                <w:color w:val="000000" w:themeColor="text1"/>
                <w:sz w:val="24"/>
                <w:szCs w:val="28"/>
              </w:rPr>
              <w:t>»</w:t>
            </w:r>
          </w:p>
        </w:tc>
        <w:tc>
          <w:tcPr>
            <w:tcW w:w="2565" w:type="dxa"/>
          </w:tcPr>
          <w:p w14:paraId="59B07DE9"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9174" w:type="dxa"/>
            <w:gridSpan w:val="33"/>
          </w:tcPr>
          <w:p w14:paraId="62DB39D8"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2DFB12D7" w14:textId="77777777" w:rsidTr="008F2100">
        <w:tc>
          <w:tcPr>
            <w:tcW w:w="658" w:type="dxa"/>
            <w:vMerge/>
          </w:tcPr>
          <w:p w14:paraId="33660F32"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D61B07A"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57BC24D1"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67DD405D"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3DB7839F" w14:textId="77777777" w:rsidTr="005D5141">
        <w:tc>
          <w:tcPr>
            <w:tcW w:w="658" w:type="dxa"/>
            <w:vMerge/>
          </w:tcPr>
          <w:p w14:paraId="140EA0E5"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03F1C0E"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6023F4AA" w14:textId="77777777" w:rsidR="00073A6B" w:rsidRPr="00752D69" w:rsidRDefault="00073A6B" w:rsidP="00073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5E6E04B5" w14:textId="77777777" w:rsidR="00073A6B" w:rsidRPr="002F22D1" w:rsidRDefault="00073A6B" w:rsidP="00073A6B">
            <w:pPr>
              <w:jc w:val="center"/>
              <w:rPr>
                <w:rFonts w:ascii="Times New Roman" w:hAnsi="Times New Roman"/>
                <w:sz w:val="24"/>
                <w:szCs w:val="24"/>
              </w:rPr>
            </w:pPr>
          </w:p>
        </w:tc>
      </w:tr>
      <w:tr w:rsidR="00073A6B" w:rsidRPr="00752D69" w14:paraId="6F68E137" w14:textId="77777777" w:rsidTr="00BB5128">
        <w:tc>
          <w:tcPr>
            <w:tcW w:w="658" w:type="dxa"/>
            <w:vMerge/>
          </w:tcPr>
          <w:p w14:paraId="44414BDE"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8086D13"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164D3B2F"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w:t>
            </w:r>
            <w:r w:rsidRPr="00752D69">
              <w:rPr>
                <w:rFonts w:ascii="Times New Roman" w:hAnsi="Times New Roman"/>
                <w:sz w:val="24"/>
                <w:szCs w:val="24"/>
              </w:rPr>
              <w:lastRenderedPageBreak/>
              <w:t>полнителю</w:t>
            </w:r>
          </w:p>
        </w:tc>
        <w:tc>
          <w:tcPr>
            <w:tcW w:w="9174" w:type="dxa"/>
            <w:gridSpan w:val="33"/>
          </w:tcPr>
          <w:p w14:paraId="2BE44647"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lastRenderedPageBreak/>
              <w:t>без финансирования</w:t>
            </w:r>
          </w:p>
        </w:tc>
      </w:tr>
      <w:tr w:rsidR="00073A6B" w:rsidRPr="00752D69" w14:paraId="0C6B0E44" w14:textId="77777777" w:rsidTr="00A0524B">
        <w:tc>
          <w:tcPr>
            <w:tcW w:w="658" w:type="dxa"/>
            <w:vMerge/>
          </w:tcPr>
          <w:p w14:paraId="2594E980"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CCEAA57"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7F69B972"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15FC558F"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77DB036D" w14:textId="77777777" w:rsidTr="00947274">
        <w:tc>
          <w:tcPr>
            <w:tcW w:w="658" w:type="dxa"/>
            <w:vMerge/>
          </w:tcPr>
          <w:p w14:paraId="020F0CD7"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66C482F"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5319EFC5"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251027FE"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35B8BF57" w14:textId="77777777" w:rsidTr="00990B8A">
        <w:tc>
          <w:tcPr>
            <w:tcW w:w="658" w:type="dxa"/>
            <w:vMerge/>
          </w:tcPr>
          <w:p w14:paraId="281F69BB"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827EB98"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0E861D0F" w14:textId="77777777" w:rsidR="00073A6B" w:rsidRPr="00752D69" w:rsidRDefault="00073A6B" w:rsidP="00073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4A157F12" w14:textId="77777777" w:rsidR="00073A6B" w:rsidRPr="002F22D1" w:rsidRDefault="00073A6B" w:rsidP="00073A6B">
            <w:pPr>
              <w:jc w:val="center"/>
              <w:rPr>
                <w:rFonts w:ascii="Times New Roman" w:hAnsi="Times New Roman"/>
                <w:sz w:val="24"/>
                <w:szCs w:val="24"/>
              </w:rPr>
            </w:pPr>
          </w:p>
        </w:tc>
      </w:tr>
      <w:tr w:rsidR="00073A6B" w:rsidRPr="00752D69" w14:paraId="4C2538E1" w14:textId="77777777" w:rsidTr="00ED0C21">
        <w:tc>
          <w:tcPr>
            <w:tcW w:w="658" w:type="dxa"/>
            <w:vMerge/>
          </w:tcPr>
          <w:p w14:paraId="0B91325E"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C45F7BE"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033E2BB0"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031EB57D"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540A2495" w14:textId="77777777" w:rsidTr="00F53DD1">
        <w:tc>
          <w:tcPr>
            <w:tcW w:w="658" w:type="dxa"/>
            <w:vMerge/>
          </w:tcPr>
          <w:p w14:paraId="4B03F09E"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132AA46"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3FBB2735"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09DBE5C3"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050DEEEC" w14:textId="77777777" w:rsidTr="0041474D">
        <w:tc>
          <w:tcPr>
            <w:tcW w:w="658" w:type="dxa"/>
            <w:vMerge/>
          </w:tcPr>
          <w:p w14:paraId="242A518E"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6877DDF"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16F479DA"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174" w:type="dxa"/>
            <w:gridSpan w:val="33"/>
          </w:tcPr>
          <w:p w14:paraId="3BF36F9F"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1B9F45D3" w14:textId="77777777" w:rsidTr="005A4061">
        <w:tc>
          <w:tcPr>
            <w:tcW w:w="658" w:type="dxa"/>
            <w:vMerge/>
          </w:tcPr>
          <w:p w14:paraId="02938424"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0411997"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0C7F9EC3" w14:textId="77777777" w:rsidR="00073A6B" w:rsidRPr="00752D69" w:rsidRDefault="00073A6B" w:rsidP="00073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16FA4E6C" w14:textId="77777777" w:rsidR="00073A6B" w:rsidRPr="002F22D1" w:rsidRDefault="00073A6B" w:rsidP="00073A6B">
            <w:pPr>
              <w:jc w:val="center"/>
              <w:rPr>
                <w:rFonts w:ascii="Times New Roman" w:hAnsi="Times New Roman"/>
                <w:sz w:val="24"/>
                <w:szCs w:val="24"/>
              </w:rPr>
            </w:pPr>
          </w:p>
        </w:tc>
      </w:tr>
      <w:tr w:rsidR="00073A6B" w:rsidRPr="00752D69" w14:paraId="1D04DA20" w14:textId="77777777" w:rsidTr="00424278">
        <w:tc>
          <w:tcPr>
            <w:tcW w:w="658" w:type="dxa"/>
            <w:vMerge/>
          </w:tcPr>
          <w:p w14:paraId="48467928"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2A2D4A3"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4BC45AA3"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46D60EDC"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65F0278F" w14:textId="77777777" w:rsidTr="00125C08">
        <w:tc>
          <w:tcPr>
            <w:tcW w:w="658" w:type="dxa"/>
            <w:vMerge/>
          </w:tcPr>
          <w:p w14:paraId="5E30CD0C"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13733E2"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0DCE1582"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361BDCBE"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0DEE0B93" w14:textId="77777777" w:rsidTr="002952EA">
        <w:tc>
          <w:tcPr>
            <w:tcW w:w="658" w:type="dxa"/>
            <w:vMerge/>
          </w:tcPr>
          <w:p w14:paraId="492A7E2D"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E376D65"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2F6CAEDC" w14:textId="77777777"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777CE870"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14:paraId="63EBE26A" w14:textId="77777777" w:rsidTr="00F4503F">
        <w:tc>
          <w:tcPr>
            <w:tcW w:w="658" w:type="dxa"/>
            <w:vMerge/>
          </w:tcPr>
          <w:p w14:paraId="003EB5B0" w14:textId="77777777"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0CCC5A8" w14:textId="77777777"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65" w:type="dxa"/>
          </w:tcPr>
          <w:p w14:paraId="4AC771A8" w14:textId="77777777" w:rsidR="00073A6B" w:rsidRPr="00752D69" w:rsidRDefault="00073A6B" w:rsidP="00073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60602803" w14:textId="77777777"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0D033244" w14:textId="77777777" w:rsidTr="00F4503F">
        <w:tc>
          <w:tcPr>
            <w:tcW w:w="658" w:type="dxa"/>
            <w:vMerge w:val="restart"/>
          </w:tcPr>
          <w:p w14:paraId="6B59E8DA"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2312" w:type="dxa"/>
            <w:vMerge w:val="restart"/>
          </w:tcPr>
          <w:p w14:paraId="7346E60F" w14:textId="77777777" w:rsidR="00184A6B" w:rsidRPr="00184A6B" w:rsidRDefault="00184A6B" w:rsidP="00184A6B">
            <w:pPr>
              <w:widowControl w:val="0"/>
              <w:autoSpaceDE w:val="0"/>
              <w:autoSpaceDN w:val="0"/>
              <w:adjustRightInd w:val="0"/>
              <w:jc w:val="both"/>
              <w:outlineLvl w:val="1"/>
              <w:rPr>
                <w:rFonts w:ascii="Times New Roman" w:hAnsi="Times New Roman"/>
                <w:sz w:val="24"/>
                <w:szCs w:val="24"/>
              </w:rPr>
            </w:pPr>
            <w:r w:rsidRPr="00184A6B">
              <w:rPr>
                <w:rFonts w:ascii="Times New Roman" w:hAnsi="Times New Roman"/>
                <w:color w:val="000000" w:themeColor="text1"/>
                <w:sz w:val="24"/>
                <w:szCs w:val="24"/>
              </w:rPr>
              <w:t xml:space="preserve">Основное мероприятие </w:t>
            </w:r>
            <w:r w:rsidRPr="00184A6B">
              <w:rPr>
                <w:rFonts w:ascii="Times New Roman" w:eastAsia="Calibri" w:hAnsi="Times New Roman"/>
                <w:sz w:val="24"/>
                <w:szCs w:val="24"/>
                <w:lang w:eastAsia="en-US"/>
              </w:rPr>
              <w:t xml:space="preserve">«Обеспечение безопасности граждан на территории </w:t>
            </w:r>
            <w:r w:rsidRPr="00184A6B">
              <w:rPr>
                <w:rFonts w:ascii="Times New Roman" w:eastAsia="Calibri" w:hAnsi="Times New Roman"/>
                <w:color w:val="000000" w:themeColor="text1"/>
                <w:sz w:val="24"/>
                <w:szCs w:val="24"/>
                <w:lang w:eastAsia="en-US"/>
              </w:rPr>
              <w:t xml:space="preserve">Георгиевского </w:t>
            </w:r>
            <w:r w:rsidRPr="00184A6B">
              <w:rPr>
                <w:rFonts w:ascii="Times New Roman" w:hAnsi="Times New Roman"/>
                <w:sz w:val="24"/>
                <w:szCs w:val="24"/>
              </w:rPr>
              <w:t xml:space="preserve">муниципального </w:t>
            </w:r>
            <w:r w:rsidRPr="00184A6B">
              <w:rPr>
                <w:rFonts w:ascii="Times New Roman" w:eastAsia="Calibri" w:hAnsi="Times New Roman"/>
                <w:color w:val="000000" w:themeColor="text1"/>
                <w:sz w:val="24"/>
                <w:szCs w:val="24"/>
                <w:lang w:eastAsia="en-US"/>
              </w:rPr>
              <w:t>округа Ставропольского края</w:t>
            </w:r>
            <w:r w:rsidRPr="00184A6B">
              <w:rPr>
                <w:rFonts w:ascii="Times New Roman" w:eastAsia="Calibri" w:hAnsi="Times New Roman"/>
                <w:sz w:val="24"/>
                <w:szCs w:val="24"/>
                <w:lang w:eastAsia="en-US"/>
              </w:rPr>
              <w:t>»</w:t>
            </w:r>
          </w:p>
        </w:tc>
        <w:tc>
          <w:tcPr>
            <w:tcW w:w="2565" w:type="dxa"/>
          </w:tcPr>
          <w:p w14:paraId="01F4B8D3"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9174" w:type="dxa"/>
            <w:gridSpan w:val="33"/>
          </w:tcPr>
          <w:p w14:paraId="2463355F"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0BECD2EC" w14:textId="77777777" w:rsidTr="00F4503F">
        <w:tc>
          <w:tcPr>
            <w:tcW w:w="658" w:type="dxa"/>
            <w:vMerge/>
          </w:tcPr>
          <w:p w14:paraId="4EAC2063"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C634CF5"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488C286C"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43F793C5"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46A9B42A" w14:textId="77777777" w:rsidTr="00F4503F">
        <w:tc>
          <w:tcPr>
            <w:tcW w:w="658" w:type="dxa"/>
            <w:vMerge/>
          </w:tcPr>
          <w:p w14:paraId="17645FDC"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0BE3046"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1B4EAD7F" w14:textId="77777777" w:rsidR="00184A6B" w:rsidRPr="00752D69" w:rsidRDefault="00184A6B" w:rsidP="00184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3462A03B" w14:textId="77777777" w:rsidR="00184A6B" w:rsidRPr="002F22D1" w:rsidRDefault="00184A6B" w:rsidP="00184A6B">
            <w:pPr>
              <w:jc w:val="center"/>
              <w:rPr>
                <w:rFonts w:ascii="Times New Roman" w:hAnsi="Times New Roman"/>
                <w:sz w:val="24"/>
                <w:szCs w:val="24"/>
              </w:rPr>
            </w:pPr>
          </w:p>
        </w:tc>
      </w:tr>
      <w:tr w:rsidR="00184A6B" w:rsidRPr="00752D69" w14:paraId="60FF698E" w14:textId="77777777" w:rsidTr="00F4503F">
        <w:tc>
          <w:tcPr>
            <w:tcW w:w="658" w:type="dxa"/>
            <w:vMerge/>
          </w:tcPr>
          <w:p w14:paraId="77717E57"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808D846"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665DDB41"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39B1470C"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4BE48CC3" w14:textId="77777777" w:rsidTr="00F4503F">
        <w:tc>
          <w:tcPr>
            <w:tcW w:w="658" w:type="dxa"/>
            <w:vMerge/>
          </w:tcPr>
          <w:p w14:paraId="41815064"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8F5E412"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2C3B54EA"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7B356EB2"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2AB18B00" w14:textId="77777777" w:rsidTr="00F4503F">
        <w:tc>
          <w:tcPr>
            <w:tcW w:w="658" w:type="dxa"/>
            <w:vMerge/>
          </w:tcPr>
          <w:p w14:paraId="19F8F679"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F144D6E"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48EB6E1F"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средства краевого </w:t>
            </w:r>
            <w:r w:rsidRPr="00752D69">
              <w:rPr>
                <w:rFonts w:ascii="Times New Roman" w:hAnsi="Times New Roman"/>
                <w:sz w:val="24"/>
                <w:szCs w:val="24"/>
              </w:rPr>
              <w:lastRenderedPageBreak/>
              <w:t>бюджета,</w:t>
            </w:r>
          </w:p>
        </w:tc>
        <w:tc>
          <w:tcPr>
            <w:tcW w:w="9174" w:type="dxa"/>
            <w:gridSpan w:val="33"/>
          </w:tcPr>
          <w:p w14:paraId="0AEC6A2A"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lastRenderedPageBreak/>
              <w:t>без финансирования</w:t>
            </w:r>
          </w:p>
        </w:tc>
      </w:tr>
      <w:tr w:rsidR="00184A6B" w:rsidRPr="00752D69" w14:paraId="1548D505" w14:textId="77777777" w:rsidTr="00F4503F">
        <w:tc>
          <w:tcPr>
            <w:tcW w:w="658" w:type="dxa"/>
            <w:vMerge/>
          </w:tcPr>
          <w:p w14:paraId="782E4C3F"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3301782"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07028B34" w14:textId="77777777" w:rsidR="00184A6B" w:rsidRPr="00752D69" w:rsidRDefault="00184A6B" w:rsidP="00184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07A30D7B" w14:textId="77777777" w:rsidR="00184A6B" w:rsidRPr="002F22D1" w:rsidRDefault="00184A6B" w:rsidP="00184A6B">
            <w:pPr>
              <w:jc w:val="center"/>
              <w:rPr>
                <w:rFonts w:ascii="Times New Roman" w:hAnsi="Times New Roman"/>
                <w:sz w:val="24"/>
                <w:szCs w:val="24"/>
              </w:rPr>
            </w:pPr>
          </w:p>
        </w:tc>
      </w:tr>
      <w:tr w:rsidR="00184A6B" w:rsidRPr="00752D69" w14:paraId="40DD87A2" w14:textId="77777777" w:rsidTr="00F4503F">
        <w:tc>
          <w:tcPr>
            <w:tcW w:w="658" w:type="dxa"/>
            <w:vMerge/>
          </w:tcPr>
          <w:p w14:paraId="2620D02C"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3DEFA08"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2C2ADAC7"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0317BDEB"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14F6C567" w14:textId="77777777" w:rsidTr="00F4503F">
        <w:tc>
          <w:tcPr>
            <w:tcW w:w="658" w:type="dxa"/>
            <w:vMerge/>
          </w:tcPr>
          <w:p w14:paraId="0DA93297"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F068214"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27B90E16"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015E2D26"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7788B406" w14:textId="77777777" w:rsidTr="00F4503F">
        <w:tc>
          <w:tcPr>
            <w:tcW w:w="658" w:type="dxa"/>
            <w:vMerge/>
          </w:tcPr>
          <w:p w14:paraId="59FFB58B"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1E47285"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740A3261"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174" w:type="dxa"/>
            <w:gridSpan w:val="33"/>
          </w:tcPr>
          <w:p w14:paraId="463B99D1"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29D5EC5D" w14:textId="77777777" w:rsidTr="00F4503F">
        <w:tc>
          <w:tcPr>
            <w:tcW w:w="658" w:type="dxa"/>
            <w:vMerge/>
          </w:tcPr>
          <w:p w14:paraId="526F46DC"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1FE495B"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6350DCF5" w14:textId="77777777" w:rsidR="00184A6B" w:rsidRPr="00752D69" w:rsidRDefault="00184A6B" w:rsidP="00184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303985FC" w14:textId="77777777" w:rsidR="00184A6B" w:rsidRPr="002F22D1" w:rsidRDefault="00184A6B" w:rsidP="00184A6B">
            <w:pPr>
              <w:jc w:val="center"/>
              <w:rPr>
                <w:rFonts w:ascii="Times New Roman" w:hAnsi="Times New Roman"/>
                <w:sz w:val="24"/>
                <w:szCs w:val="24"/>
              </w:rPr>
            </w:pPr>
          </w:p>
        </w:tc>
      </w:tr>
      <w:tr w:rsidR="00184A6B" w:rsidRPr="00752D69" w14:paraId="3AFB4C2F" w14:textId="77777777" w:rsidTr="00F4503F">
        <w:tc>
          <w:tcPr>
            <w:tcW w:w="658" w:type="dxa"/>
            <w:vMerge/>
          </w:tcPr>
          <w:p w14:paraId="0ED98122"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93BA48E"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1024C610"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6DCF0B8F"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4AAB5E97" w14:textId="77777777" w:rsidTr="00F4503F">
        <w:tc>
          <w:tcPr>
            <w:tcW w:w="658" w:type="dxa"/>
            <w:vMerge/>
          </w:tcPr>
          <w:p w14:paraId="55A67BD1"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EE8EB79"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789E6608"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6FBD4274"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743DC108" w14:textId="77777777" w:rsidTr="00F4503F">
        <w:tc>
          <w:tcPr>
            <w:tcW w:w="658" w:type="dxa"/>
            <w:vMerge/>
          </w:tcPr>
          <w:p w14:paraId="2B58A9D6"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3784E90"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396A994B" w14:textId="77777777"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4987A7D0"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14:paraId="1FDBD4C3" w14:textId="77777777" w:rsidTr="00F4503F">
        <w:tc>
          <w:tcPr>
            <w:tcW w:w="658" w:type="dxa"/>
            <w:vMerge/>
          </w:tcPr>
          <w:p w14:paraId="00235462" w14:textId="77777777"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668EC78" w14:textId="77777777"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65" w:type="dxa"/>
          </w:tcPr>
          <w:p w14:paraId="6244B2A0" w14:textId="77777777" w:rsidR="00184A6B" w:rsidRPr="00752D69" w:rsidRDefault="00184A6B" w:rsidP="00184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00859618" w14:textId="77777777"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B50FA" w:rsidRPr="00752D69" w14:paraId="7040EB9F" w14:textId="77777777" w:rsidTr="00D45452">
        <w:tc>
          <w:tcPr>
            <w:tcW w:w="658" w:type="dxa"/>
            <w:vMerge w:val="restart"/>
          </w:tcPr>
          <w:p w14:paraId="4F7DFF9A" w14:textId="77777777" w:rsidR="00E762A9" w:rsidRPr="00752D69" w:rsidRDefault="00E762A9" w:rsidP="0041156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2312" w:type="dxa"/>
            <w:vMerge w:val="restart"/>
          </w:tcPr>
          <w:p w14:paraId="2FC39638" w14:textId="77777777" w:rsidR="00E762A9" w:rsidRPr="00752D69" w:rsidRDefault="00E762A9" w:rsidP="00411566">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«Поддержка казачества»</w:t>
            </w:r>
          </w:p>
        </w:tc>
        <w:tc>
          <w:tcPr>
            <w:tcW w:w="2565" w:type="dxa"/>
          </w:tcPr>
          <w:p w14:paraId="7D66A746" w14:textId="77777777" w:rsidR="00E762A9" w:rsidRPr="00752D69" w:rsidRDefault="00E762A9"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630" w:type="dxa"/>
            <w:gridSpan w:val="6"/>
          </w:tcPr>
          <w:p w14:paraId="662C2CD3" w14:textId="77777777" w:rsidR="00E762A9" w:rsidRPr="00752D69" w:rsidRDefault="00E762A9" w:rsidP="00411566">
            <w:pPr>
              <w:jc w:val="center"/>
              <w:rPr>
                <w:rFonts w:ascii="Times New Roman" w:hAnsi="Times New Roman"/>
                <w:sz w:val="24"/>
                <w:szCs w:val="24"/>
              </w:rPr>
            </w:pPr>
            <w:r>
              <w:rPr>
                <w:rFonts w:ascii="Times New Roman" w:hAnsi="Times New Roman"/>
                <w:sz w:val="24"/>
                <w:szCs w:val="24"/>
              </w:rPr>
              <w:t>950,30</w:t>
            </w:r>
          </w:p>
        </w:tc>
        <w:tc>
          <w:tcPr>
            <w:tcW w:w="1553" w:type="dxa"/>
            <w:gridSpan w:val="11"/>
          </w:tcPr>
          <w:p w14:paraId="47C0995B" w14:textId="77777777" w:rsidR="00E762A9" w:rsidRPr="00752D69" w:rsidRDefault="00E762A9" w:rsidP="00411566">
            <w:pPr>
              <w:jc w:val="center"/>
              <w:rPr>
                <w:rFonts w:ascii="Times New Roman" w:hAnsi="Times New Roman"/>
                <w:sz w:val="24"/>
                <w:szCs w:val="24"/>
              </w:rPr>
            </w:pPr>
            <w:r>
              <w:rPr>
                <w:rFonts w:ascii="Times New Roman" w:hAnsi="Times New Roman"/>
                <w:sz w:val="24"/>
                <w:szCs w:val="24"/>
              </w:rPr>
              <w:t>894,90</w:t>
            </w:r>
          </w:p>
        </w:tc>
        <w:tc>
          <w:tcPr>
            <w:tcW w:w="1551" w:type="dxa"/>
            <w:gridSpan w:val="8"/>
          </w:tcPr>
          <w:p w14:paraId="42C817D1" w14:textId="77777777" w:rsidR="00E762A9" w:rsidRDefault="00E762A9" w:rsidP="00E762A9">
            <w:pPr>
              <w:jc w:val="center"/>
            </w:pPr>
            <w:r w:rsidRPr="002F22D1">
              <w:rPr>
                <w:rFonts w:ascii="Times New Roman" w:hAnsi="Times New Roman"/>
                <w:sz w:val="24"/>
                <w:szCs w:val="24"/>
              </w:rPr>
              <w:t>894,90</w:t>
            </w:r>
          </w:p>
        </w:tc>
        <w:tc>
          <w:tcPr>
            <w:tcW w:w="1560" w:type="dxa"/>
            <w:gridSpan w:val="4"/>
          </w:tcPr>
          <w:p w14:paraId="11468C03" w14:textId="77777777" w:rsidR="00E762A9" w:rsidRDefault="00E762A9" w:rsidP="00E762A9">
            <w:pPr>
              <w:jc w:val="center"/>
            </w:pPr>
            <w:r w:rsidRPr="002F22D1">
              <w:rPr>
                <w:rFonts w:ascii="Times New Roman" w:hAnsi="Times New Roman"/>
                <w:sz w:val="24"/>
                <w:szCs w:val="24"/>
              </w:rPr>
              <w:t>894,90</w:t>
            </w:r>
          </w:p>
        </w:tc>
        <w:tc>
          <w:tcPr>
            <w:tcW w:w="1416" w:type="dxa"/>
            <w:gridSpan w:val="3"/>
          </w:tcPr>
          <w:p w14:paraId="5A7615D2" w14:textId="77777777" w:rsidR="00E762A9" w:rsidRDefault="00E762A9" w:rsidP="00E762A9">
            <w:pPr>
              <w:jc w:val="center"/>
            </w:pPr>
            <w:r w:rsidRPr="002F22D1">
              <w:rPr>
                <w:rFonts w:ascii="Times New Roman" w:hAnsi="Times New Roman"/>
                <w:sz w:val="24"/>
                <w:szCs w:val="24"/>
              </w:rPr>
              <w:t>894,90</w:t>
            </w:r>
          </w:p>
        </w:tc>
        <w:tc>
          <w:tcPr>
            <w:tcW w:w="1464" w:type="dxa"/>
          </w:tcPr>
          <w:p w14:paraId="7F30051B" w14:textId="77777777" w:rsidR="00E762A9" w:rsidRDefault="00E762A9" w:rsidP="00E762A9">
            <w:pPr>
              <w:jc w:val="center"/>
            </w:pPr>
            <w:r w:rsidRPr="002F22D1">
              <w:rPr>
                <w:rFonts w:ascii="Times New Roman" w:hAnsi="Times New Roman"/>
                <w:sz w:val="24"/>
                <w:szCs w:val="24"/>
              </w:rPr>
              <w:t>894,90</w:t>
            </w:r>
          </w:p>
        </w:tc>
      </w:tr>
      <w:tr w:rsidR="00D45452" w:rsidRPr="00752D69" w14:paraId="1D33BA7B" w14:textId="77777777" w:rsidTr="00D45452">
        <w:tc>
          <w:tcPr>
            <w:tcW w:w="658" w:type="dxa"/>
            <w:vMerge/>
          </w:tcPr>
          <w:p w14:paraId="059C14B2"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FD2B3B9"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6145AFD9"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49780A66"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1403F4E3" w14:textId="77777777" w:rsidTr="00D45452">
        <w:tc>
          <w:tcPr>
            <w:tcW w:w="658" w:type="dxa"/>
            <w:vMerge/>
          </w:tcPr>
          <w:p w14:paraId="6485C8D6"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B76B6DE"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14526FE4"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399B4071"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14:paraId="247CABFF" w14:textId="77777777" w:rsidTr="00D45452">
        <w:tc>
          <w:tcPr>
            <w:tcW w:w="658" w:type="dxa"/>
            <w:vMerge/>
          </w:tcPr>
          <w:p w14:paraId="76D66707"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A3B6B16"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7487E210"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1BF86D0F"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E79675E" w14:textId="77777777" w:rsidTr="00D45452">
        <w:tc>
          <w:tcPr>
            <w:tcW w:w="658" w:type="dxa"/>
            <w:vMerge/>
          </w:tcPr>
          <w:p w14:paraId="5DDF1D6B"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3786C29"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4DDA3603"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4756F81E"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1967C4E1" w14:textId="77777777" w:rsidTr="00D45452">
        <w:tc>
          <w:tcPr>
            <w:tcW w:w="658" w:type="dxa"/>
            <w:vMerge/>
          </w:tcPr>
          <w:p w14:paraId="427F847F"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10AE603"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0A26CDD2"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0DB2A4C5"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1F85F62" w14:textId="77777777" w:rsidTr="00D45452">
        <w:tc>
          <w:tcPr>
            <w:tcW w:w="658" w:type="dxa"/>
            <w:vMerge/>
          </w:tcPr>
          <w:p w14:paraId="3CF89EC4"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8EF936E"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09F7AEB8"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7DF66E74"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14:paraId="44701740" w14:textId="77777777" w:rsidTr="00D45452">
        <w:tc>
          <w:tcPr>
            <w:tcW w:w="658" w:type="dxa"/>
            <w:vMerge/>
          </w:tcPr>
          <w:p w14:paraId="60702D8F"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A90A3A3"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29E27224"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6F41A551"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1F2FE63" w14:textId="77777777" w:rsidTr="00D45452">
        <w:tc>
          <w:tcPr>
            <w:tcW w:w="658" w:type="dxa"/>
            <w:vMerge/>
          </w:tcPr>
          <w:p w14:paraId="1B38D1C9"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DD4D632"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192A35A0"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0357FF8A"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FF0D134" w14:textId="77777777" w:rsidTr="00D45452">
        <w:tc>
          <w:tcPr>
            <w:tcW w:w="658" w:type="dxa"/>
            <w:vMerge/>
          </w:tcPr>
          <w:p w14:paraId="42161114" w14:textId="77777777" w:rsidR="00D75E55" w:rsidRPr="00752D69" w:rsidRDefault="00D75E55" w:rsidP="00D75E55">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39A026E" w14:textId="77777777" w:rsidR="00D75E55" w:rsidRPr="00752D69" w:rsidRDefault="00D75E55" w:rsidP="00D75E55">
            <w:pPr>
              <w:widowControl w:val="0"/>
              <w:autoSpaceDE w:val="0"/>
              <w:autoSpaceDN w:val="0"/>
              <w:adjustRightInd w:val="0"/>
              <w:jc w:val="both"/>
              <w:outlineLvl w:val="1"/>
              <w:rPr>
                <w:rFonts w:ascii="Times New Roman" w:hAnsi="Times New Roman"/>
                <w:sz w:val="24"/>
                <w:szCs w:val="24"/>
              </w:rPr>
            </w:pPr>
          </w:p>
        </w:tc>
        <w:tc>
          <w:tcPr>
            <w:tcW w:w="2565" w:type="dxa"/>
          </w:tcPr>
          <w:p w14:paraId="265C31D2" w14:textId="77777777" w:rsidR="00D75E55" w:rsidRPr="00752D69" w:rsidRDefault="00D75E55" w:rsidP="00D75E55">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655" w:type="dxa"/>
            <w:gridSpan w:val="7"/>
          </w:tcPr>
          <w:p w14:paraId="39F0026E"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950,30</w:t>
            </w:r>
          </w:p>
        </w:tc>
        <w:tc>
          <w:tcPr>
            <w:tcW w:w="1558" w:type="dxa"/>
            <w:gridSpan w:val="11"/>
          </w:tcPr>
          <w:p w14:paraId="479A1831"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894,90</w:t>
            </w:r>
          </w:p>
        </w:tc>
        <w:tc>
          <w:tcPr>
            <w:tcW w:w="1551" w:type="dxa"/>
            <w:gridSpan w:val="8"/>
          </w:tcPr>
          <w:p w14:paraId="7D9EEEA8" w14:textId="77777777" w:rsidR="00D75E55" w:rsidRDefault="00D75E55" w:rsidP="00D75E55">
            <w:pPr>
              <w:jc w:val="center"/>
            </w:pPr>
            <w:r w:rsidRPr="002F22D1">
              <w:rPr>
                <w:rFonts w:ascii="Times New Roman" w:hAnsi="Times New Roman"/>
                <w:sz w:val="24"/>
                <w:szCs w:val="24"/>
              </w:rPr>
              <w:t>894,90</w:t>
            </w:r>
          </w:p>
        </w:tc>
        <w:tc>
          <w:tcPr>
            <w:tcW w:w="1530" w:type="dxa"/>
            <w:gridSpan w:val="3"/>
          </w:tcPr>
          <w:p w14:paraId="5536A196" w14:textId="77777777" w:rsidR="00D75E55" w:rsidRDefault="00D75E55" w:rsidP="00D75E55">
            <w:pPr>
              <w:jc w:val="center"/>
            </w:pPr>
            <w:r w:rsidRPr="002F22D1">
              <w:rPr>
                <w:rFonts w:ascii="Times New Roman" w:hAnsi="Times New Roman"/>
                <w:sz w:val="24"/>
                <w:szCs w:val="24"/>
              </w:rPr>
              <w:t>894,90</w:t>
            </w:r>
          </w:p>
        </w:tc>
        <w:tc>
          <w:tcPr>
            <w:tcW w:w="1416" w:type="dxa"/>
            <w:gridSpan w:val="3"/>
          </w:tcPr>
          <w:p w14:paraId="2BE1C964" w14:textId="77777777" w:rsidR="00D75E55" w:rsidRDefault="00D75E55" w:rsidP="00D75E55">
            <w:pPr>
              <w:jc w:val="center"/>
            </w:pPr>
            <w:r w:rsidRPr="002F22D1">
              <w:rPr>
                <w:rFonts w:ascii="Times New Roman" w:hAnsi="Times New Roman"/>
                <w:sz w:val="24"/>
                <w:szCs w:val="24"/>
              </w:rPr>
              <w:t>894,90</w:t>
            </w:r>
          </w:p>
        </w:tc>
        <w:tc>
          <w:tcPr>
            <w:tcW w:w="1464" w:type="dxa"/>
          </w:tcPr>
          <w:p w14:paraId="0FF7C943" w14:textId="77777777" w:rsidR="00D75E55" w:rsidRDefault="00D75E55" w:rsidP="00D75E55">
            <w:pPr>
              <w:jc w:val="center"/>
            </w:pPr>
            <w:r w:rsidRPr="002F22D1">
              <w:rPr>
                <w:rFonts w:ascii="Times New Roman" w:hAnsi="Times New Roman"/>
                <w:sz w:val="24"/>
                <w:szCs w:val="24"/>
              </w:rPr>
              <w:t>894,90</w:t>
            </w:r>
          </w:p>
        </w:tc>
      </w:tr>
      <w:tr w:rsidR="00D45452" w:rsidRPr="00752D69" w14:paraId="5611FA87" w14:textId="77777777" w:rsidTr="00D45452">
        <w:tc>
          <w:tcPr>
            <w:tcW w:w="658" w:type="dxa"/>
            <w:vMerge/>
          </w:tcPr>
          <w:p w14:paraId="449684C4"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D703AFA"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3593789D"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7586F92C" w14:textId="77777777" w:rsidR="00411566" w:rsidRPr="00752D69" w:rsidRDefault="00411566" w:rsidP="00411566">
            <w:pPr>
              <w:jc w:val="center"/>
              <w:rPr>
                <w:rFonts w:ascii="Times New Roman" w:hAnsi="Times New Roman"/>
                <w:sz w:val="24"/>
                <w:szCs w:val="24"/>
              </w:rPr>
            </w:pPr>
          </w:p>
        </w:tc>
      </w:tr>
      <w:tr w:rsidR="00D45452" w:rsidRPr="00752D69" w14:paraId="1E762152" w14:textId="77777777" w:rsidTr="00D45452">
        <w:tc>
          <w:tcPr>
            <w:tcW w:w="658" w:type="dxa"/>
            <w:vMerge/>
          </w:tcPr>
          <w:p w14:paraId="0AC4FC77" w14:textId="77777777" w:rsidR="00D75E55" w:rsidRPr="00752D69" w:rsidRDefault="00D75E55" w:rsidP="00D75E55">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2161887" w14:textId="77777777" w:rsidR="00D75E55" w:rsidRPr="00752D69" w:rsidRDefault="00D75E55" w:rsidP="00D75E55">
            <w:pPr>
              <w:widowControl w:val="0"/>
              <w:autoSpaceDE w:val="0"/>
              <w:autoSpaceDN w:val="0"/>
              <w:adjustRightInd w:val="0"/>
              <w:jc w:val="both"/>
              <w:outlineLvl w:val="1"/>
              <w:rPr>
                <w:rFonts w:ascii="Times New Roman" w:hAnsi="Times New Roman"/>
                <w:sz w:val="24"/>
                <w:szCs w:val="24"/>
              </w:rPr>
            </w:pPr>
          </w:p>
        </w:tc>
        <w:tc>
          <w:tcPr>
            <w:tcW w:w="2565" w:type="dxa"/>
          </w:tcPr>
          <w:p w14:paraId="64B7CED4" w14:textId="77777777" w:rsidR="00D75E55" w:rsidRPr="00752D69" w:rsidRDefault="00D75E55" w:rsidP="00D75E55">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655" w:type="dxa"/>
            <w:gridSpan w:val="7"/>
          </w:tcPr>
          <w:p w14:paraId="7A868868"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950,30</w:t>
            </w:r>
          </w:p>
        </w:tc>
        <w:tc>
          <w:tcPr>
            <w:tcW w:w="1558" w:type="dxa"/>
            <w:gridSpan w:val="11"/>
          </w:tcPr>
          <w:p w14:paraId="162C057B"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894,90</w:t>
            </w:r>
          </w:p>
        </w:tc>
        <w:tc>
          <w:tcPr>
            <w:tcW w:w="1551" w:type="dxa"/>
            <w:gridSpan w:val="8"/>
          </w:tcPr>
          <w:p w14:paraId="31DAF15D" w14:textId="77777777" w:rsidR="00D75E55" w:rsidRDefault="00D75E55" w:rsidP="00D75E55">
            <w:pPr>
              <w:jc w:val="center"/>
            </w:pPr>
            <w:r w:rsidRPr="002F22D1">
              <w:rPr>
                <w:rFonts w:ascii="Times New Roman" w:hAnsi="Times New Roman"/>
                <w:sz w:val="24"/>
                <w:szCs w:val="24"/>
              </w:rPr>
              <w:t>894,90</w:t>
            </w:r>
          </w:p>
        </w:tc>
        <w:tc>
          <w:tcPr>
            <w:tcW w:w="1530" w:type="dxa"/>
            <w:gridSpan w:val="3"/>
          </w:tcPr>
          <w:p w14:paraId="376A40AC" w14:textId="77777777" w:rsidR="00D75E55" w:rsidRDefault="00D75E55" w:rsidP="00D75E55">
            <w:pPr>
              <w:jc w:val="center"/>
            </w:pPr>
            <w:r w:rsidRPr="002F22D1">
              <w:rPr>
                <w:rFonts w:ascii="Times New Roman" w:hAnsi="Times New Roman"/>
                <w:sz w:val="24"/>
                <w:szCs w:val="24"/>
              </w:rPr>
              <w:t>894,90</w:t>
            </w:r>
          </w:p>
        </w:tc>
        <w:tc>
          <w:tcPr>
            <w:tcW w:w="1416" w:type="dxa"/>
            <w:gridSpan w:val="3"/>
          </w:tcPr>
          <w:p w14:paraId="023FCFB2" w14:textId="77777777" w:rsidR="00D75E55" w:rsidRDefault="00D75E55" w:rsidP="00D75E55">
            <w:pPr>
              <w:jc w:val="center"/>
            </w:pPr>
            <w:r w:rsidRPr="002F22D1">
              <w:rPr>
                <w:rFonts w:ascii="Times New Roman" w:hAnsi="Times New Roman"/>
                <w:sz w:val="24"/>
                <w:szCs w:val="24"/>
              </w:rPr>
              <w:t>894,90</w:t>
            </w:r>
          </w:p>
        </w:tc>
        <w:tc>
          <w:tcPr>
            <w:tcW w:w="1464" w:type="dxa"/>
          </w:tcPr>
          <w:p w14:paraId="650F7E88" w14:textId="77777777" w:rsidR="00D75E55" w:rsidRDefault="00D75E55" w:rsidP="00D75E55">
            <w:pPr>
              <w:jc w:val="center"/>
            </w:pPr>
            <w:r w:rsidRPr="002F22D1">
              <w:rPr>
                <w:rFonts w:ascii="Times New Roman" w:hAnsi="Times New Roman"/>
                <w:sz w:val="24"/>
                <w:szCs w:val="24"/>
              </w:rPr>
              <w:t>894,90</w:t>
            </w:r>
          </w:p>
        </w:tc>
      </w:tr>
      <w:tr w:rsidR="00D45452" w:rsidRPr="00752D69" w14:paraId="0F318292" w14:textId="77777777" w:rsidTr="00D45452">
        <w:tc>
          <w:tcPr>
            <w:tcW w:w="658" w:type="dxa"/>
            <w:vMerge/>
          </w:tcPr>
          <w:p w14:paraId="34E8FF36"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9938BD6"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5C688D0C"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31F7EC50"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1D56094D" w14:textId="77777777" w:rsidTr="00D45452">
        <w:tc>
          <w:tcPr>
            <w:tcW w:w="658" w:type="dxa"/>
            <w:vMerge/>
          </w:tcPr>
          <w:p w14:paraId="796AD5C8"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2984315"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765245FB"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4D53A7B8"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AB4380D" w14:textId="77777777" w:rsidTr="00D45452">
        <w:tc>
          <w:tcPr>
            <w:tcW w:w="658" w:type="dxa"/>
            <w:vMerge/>
          </w:tcPr>
          <w:p w14:paraId="08AF7F15"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FAAED45"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6B5D4316"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73E386B8"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B47DA97" w14:textId="77777777" w:rsidTr="00D45452">
        <w:tc>
          <w:tcPr>
            <w:tcW w:w="658" w:type="dxa"/>
            <w:vMerge w:val="restart"/>
          </w:tcPr>
          <w:p w14:paraId="6ED74A9F" w14:textId="77777777" w:rsidR="00D75E55" w:rsidRPr="00752D69" w:rsidRDefault="00D75E55" w:rsidP="00D75E55">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4.1.</w:t>
            </w:r>
          </w:p>
        </w:tc>
        <w:tc>
          <w:tcPr>
            <w:tcW w:w="2312" w:type="dxa"/>
            <w:vMerge w:val="restart"/>
          </w:tcPr>
          <w:p w14:paraId="5456B85C" w14:textId="77777777" w:rsidR="00D75E55" w:rsidRPr="00752D69" w:rsidRDefault="00D75E55" w:rsidP="00D75E55">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2565" w:type="dxa"/>
          </w:tcPr>
          <w:p w14:paraId="1DEB9257" w14:textId="77777777" w:rsidR="00D75E55" w:rsidRPr="00752D69" w:rsidRDefault="00D75E55" w:rsidP="00D75E55">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665" w:type="dxa"/>
            <w:gridSpan w:val="8"/>
          </w:tcPr>
          <w:p w14:paraId="7159E32D"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950,30</w:t>
            </w:r>
          </w:p>
        </w:tc>
        <w:tc>
          <w:tcPr>
            <w:tcW w:w="1548" w:type="dxa"/>
            <w:gridSpan w:val="10"/>
          </w:tcPr>
          <w:p w14:paraId="206D31CE"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894,90</w:t>
            </w:r>
          </w:p>
        </w:tc>
        <w:tc>
          <w:tcPr>
            <w:tcW w:w="1551" w:type="dxa"/>
            <w:gridSpan w:val="8"/>
          </w:tcPr>
          <w:p w14:paraId="181C7A70" w14:textId="77777777" w:rsidR="00D75E55" w:rsidRDefault="00D75E55" w:rsidP="00D75E55">
            <w:pPr>
              <w:jc w:val="center"/>
            </w:pPr>
            <w:r w:rsidRPr="002F22D1">
              <w:rPr>
                <w:rFonts w:ascii="Times New Roman" w:hAnsi="Times New Roman"/>
                <w:sz w:val="24"/>
                <w:szCs w:val="24"/>
              </w:rPr>
              <w:t>894,90</w:t>
            </w:r>
          </w:p>
        </w:tc>
        <w:tc>
          <w:tcPr>
            <w:tcW w:w="1530" w:type="dxa"/>
            <w:gridSpan w:val="3"/>
          </w:tcPr>
          <w:p w14:paraId="1791E2EC" w14:textId="77777777" w:rsidR="00D75E55" w:rsidRDefault="00D75E55" w:rsidP="00D75E55">
            <w:pPr>
              <w:jc w:val="center"/>
            </w:pPr>
            <w:r w:rsidRPr="002F22D1">
              <w:rPr>
                <w:rFonts w:ascii="Times New Roman" w:hAnsi="Times New Roman"/>
                <w:sz w:val="24"/>
                <w:szCs w:val="24"/>
              </w:rPr>
              <w:t>894,90</w:t>
            </w:r>
          </w:p>
        </w:tc>
        <w:tc>
          <w:tcPr>
            <w:tcW w:w="1416" w:type="dxa"/>
            <w:gridSpan w:val="3"/>
          </w:tcPr>
          <w:p w14:paraId="52BB2F1B" w14:textId="77777777" w:rsidR="00D75E55" w:rsidRDefault="00D75E55" w:rsidP="00D75E55">
            <w:pPr>
              <w:jc w:val="center"/>
            </w:pPr>
            <w:r w:rsidRPr="002F22D1">
              <w:rPr>
                <w:rFonts w:ascii="Times New Roman" w:hAnsi="Times New Roman"/>
                <w:sz w:val="24"/>
                <w:szCs w:val="24"/>
              </w:rPr>
              <w:t>894,90</w:t>
            </w:r>
          </w:p>
        </w:tc>
        <w:tc>
          <w:tcPr>
            <w:tcW w:w="1464" w:type="dxa"/>
          </w:tcPr>
          <w:p w14:paraId="720B0190" w14:textId="77777777" w:rsidR="00D75E55" w:rsidRDefault="00D75E55" w:rsidP="00D75E55">
            <w:pPr>
              <w:jc w:val="center"/>
            </w:pPr>
            <w:r w:rsidRPr="002F22D1">
              <w:rPr>
                <w:rFonts w:ascii="Times New Roman" w:hAnsi="Times New Roman"/>
                <w:sz w:val="24"/>
                <w:szCs w:val="24"/>
              </w:rPr>
              <w:t>894,90</w:t>
            </w:r>
          </w:p>
        </w:tc>
      </w:tr>
      <w:tr w:rsidR="00D45452" w:rsidRPr="00752D69" w14:paraId="6C705A34" w14:textId="77777777" w:rsidTr="00D45452">
        <w:tc>
          <w:tcPr>
            <w:tcW w:w="658" w:type="dxa"/>
            <w:vMerge/>
          </w:tcPr>
          <w:p w14:paraId="7E998E45"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3F3EED7"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201E9F06"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51C778C1"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2410EA5" w14:textId="77777777" w:rsidTr="00D45452">
        <w:tc>
          <w:tcPr>
            <w:tcW w:w="658" w:type="dxa"/>
            <w:vMerge/>
          </w:tcPr>
          <w:p w14:paraId="2D4171C8"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2B6C6EB"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78FA0739"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2AF41E74"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14:paraId="55275083" w14:textId="77777777" w:rsidTr="00D45452">
        <w:tc>
          <w:tcPr>
            <w:tcW w:w="658" w:type="dxa"/>
            <w:vMerge/>
          </w:tcPr>
          <w:p w14:paraId="44DBCD39"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F5CD228"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66F72930"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32F3FC6B"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4E3C834" w14:textId="77777777" w:rsidTr="00D45452">
        <w:tc>
          <w:tcPr>
            <w:tcW w:w="658" w:type="dxa"/>
            <w:vMerge/>
          </w:tcPr>
          <w:p w14:paraId="6048A1E8"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D7825D5"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65505370"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559DE194"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8215815" w14:textId="77777777" w:rsidTr="00D45452">
        <w:tc>
          <w:tcPr>
            <w:tcW w:w="658" w:type="dxa"/>
            <w:vMerge/>
          </w:tcPr>
          <w:p w14:paraId="518439C6"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8A93453"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6E49345C"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096A8FF5"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5CBD029D" w14:textId="77777777" w:rsidTr="00D45452">
        <w:tc>
          <w:tcPr>
            <w:tcW w:w="658" w:type="dxa"/>
            <w:vMerge/>
          </w:tcPr>
          <w:p w14:paraId="123D12AC"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C01F952"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02C69868"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17D18A8D"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14:paraId="0887A121" w14:textId="77777777" w:rsidTr="00D45452">
        <w:tc>
          <w:tcPr>
            <w:tcW w:w="658" w:type="dxa"/>
            <w:vMerge/>
          </w:tcPr>
          <w:p w14:paraId="5A1A2523"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80FA354"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4AF9B1C5"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6825ADC1"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D12F830" w14:textId="77777777" w:rsidTr="00D45452">
        <w:tc>
          <w:tcPr>
            <w:tcW w:w="658" w:type="dxa"/>
            <w:vMerge/>
          </w:tcPr>
          <w:p w14:paraId="563D2490"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2B07D49"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47C30C3F"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20B9A59B"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0230535D" w14:textId="77777777" w:rsidTr="00D45452">
        <w:tc>
          <w:tcPr>
            <w:tcW w:w="658" w:type="dxa"/>
            <w:vMerge/>
          </w:tcPr>
          <w:p w14:paraId="2BC80ADA" w14:textId="77777777" w:rsidR="00D75E55" w:rsidRPr="00752D69" w:rsidRDefault="00D75E55" w:rsidP="00D75E55">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45516A0" w14:textId="77777777" w:rsidR="00D75E55" w:rsidRPr="00752D69" w:rsidRDefault="00D75E55" w:rsidP="00D75E55">
            <w:pPr>
              <w:widowControl w:val="0"/>
              <w:autoSpaceDE w:val="0"/>
              <w:autoSpaceDN w:val="0"/>
              <w:adjustRightInd w:val="0"/>
              <w:jc w:val="both"/>
              <w:outlineLvl w:val="1"/>
              <w:rPr>
                <w:rFonts w:ascii="Times New Roman" w:hAnsi="Times New Roman"/>
                <w:sz w:val="24"/>
                <w:szCs w:val="24"/>
              </w:rPr>
            </w:pPr>
          </w:p>
        </w:tc>
        <w:tc>
          <w:tcPr>
            <w:tcW w:w="2565" w:type="dxa"/>
          </w:tcPr>
          <w:p w14:paraId="3F51D244" w14:textId="77777777" w:rsidR="00D75E55" w:rsidRPr="00752D69" w:rsidRDefault="00D75E55" w:rsidP="00D75E55">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675" w:type="dxa"/>
            <w:gridSpan w:val="9"/>
          </w:tcPr>
          <w:p w14:paraId="40FC41E3"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950,30</w:t>
            </w:r>
          </w:p>
        </w:tc>
        <w:tc>
          <w:tcPr>
            <w:tcW w:w="1553" w:type="dxa"/>
            <w:gridSpan w:val="10"/>
          </w:tcPr>
          <w:p w14:paraId="28786A5F"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894,90</w:t>
            </w:r>
          </w:p>
        </w:tc>
        <w:tc>
          <w:tcPr>
            <w:tcW w:w="1556" w:type="dxa"/>
            <w:gridSpan w:val="8"/>
          </w:tcPr>
          <w:p w14:paraId="2E958E3D" w14:textId="77777777" w:rsidR="00D75E55" w:rsidRDefault="00D75E55" w:rsidP="00D75E55">
            <w:pPr>
              <w:jc w:val="center"/>
            </w:pPr>
            <w:r w:rsidRPr="002F22D1">
              <w:rPr>
                <w:rFonts w:ascii="Times New Roman" w:hAnsi="Times New Roman"/>
                <w:sz w:val="24"/>
                <w:szCs w:val="24"/>
              </w:rPr>
              <w:t>894,90</w:t>
            </w:r>
          </w:p>
        </w:tc>
        <w:tc>
          <w:tcPr>
            <w:tcW w:w="1510" w:type="dxa"/>
            <w:gridSpan w:val="2"/>
          </w:tcPr>
          <w:p w14:paraId="3A7E77D4" w14:textId="77777777" w:rsidR="00D75E55" w:rsidRDefault="00D75E55" w:rsidP="00D75E55">
            <w:pPr>
              <w:jc w:val="center"/>
            </w:pPr>
            <w:r w:rsidRPr="002F22D1">
              <w:rPr>
                <w:rFonts w:ascii="Times New Roman" w:hAnsi="Times New Roman"/>
                <w:sz w:val="24"/>
                <w:szCs w:val="24"/>
              </w:rPr>
              <w:t>894,90</w:t>
            </w:r>
          </w:p>
        </w:tc>
        <w:tc>
          <w:tcPr>
            <w:tcW w:w="1416" w:type="dxa"/>
            <w:gridSpan w:val="3"/>
          </w:tcPr>
          <w:p w14:paraId="20C7C64D" w14:textId="77777777" w:rsidR="00D75E55" w:rsidRDefault="00D75E55" w:rsidP="00D75E55">
            <w:pPr>
              <w:jc w:val="center"/>
            </w:pPr>
            <w:r w:rsidRPr="002F22D1">
              <w:rPr>
                <w:rFonts w:ascii="Times New Roman" w:hAnsi="Times New Roman"/>
                <w:sz w:val="24"/>
                <w:szCs w:val="24"/>
              </w:rPr>
              <w:t>894,90</w:t>
            </w:r>
          </w:p>
        </w:tc>
        <w:tc>
          <w:tcPr>
            <w:tcW w:w="1464" w:type="dxa"/>
          </w:tcPr>
          <w:p w14:paraId="2B0F39FC" w14:textId="77777777" w:rsidR="00D75E55" w:rsidRDefault="00D75E55" w:rsidP="00D75E55">
            <w:pPr>
              <w:jc w:val="center"/>
            </w:pPr>
            <w:r w:rsidRPr="002F22D1">
              <w:rPr>
                <w:rFonts w:ascii="Times New Roman" w:hAnsi="Times New Roman"/>
                <w:sz w:val="24"/>
                <w:szCs w:val="24"/>
              </w:rPr>
              <w:t>894,90</w:t>
            </w:r>
          </w:p>
        </w:tc>
      </w:tr>
      <w:tr w:rsidR="00D45452" w:rsidRPr="00752D69" w14:paraId="6E8550DF" w14:textId="77777777" w:rsidTr="00D45452">
        <w:tc>
          <w:tcPr>
            <w:tcW w:w="658" w:type="dxa"/>
            <w:vMerge/>
          </w:tcPr>
          <w:p w14:paraId="12FACFF5"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B08B430"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57F5592C"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7A6ACE9D"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14:paraId="5C0B9097" w14:textId="77777777" w:rsidTr="00D45452">
        <w:tc>
          <w:tcPr>
            <w:tcW w:w="658" w:type="dxa"/>
            <w:vMerge/>
          </w:tcPr>
          <w:p w14:paraId="0B7C7453" w14:textId="77777777" w:rsidR="00D75E55" w:rsidRPr="00752D69" w:rsidRDefault="00D75E55" w:rsidP="00D75E55">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0874AA0" w14:textId="77777777" w:rsidR="00D75E55" w:rsidRPr="00752D69" w:rsidRDefault="00D75E55" w:rsidP="00D75E55">
            <w:pPr>
              <w:widowControl w:val="0"/>
              <w:autoSpaceDE w:val="0"/>
              <w:autoSpaceDN w:val="0"/>
              <w:adjustRightInd w:val="0"/>
              <w:jc w:val="both"/>
              <w:outlineLvl w:val="1"/>
              <w:rPr>
                <w:rFonts w:ascii="Times New Roman" w:hAnsi="Times New Roman"/>
                <w:sz w:val="24"/>
                <w:szCs w:val="24"/>
              </w:rPr>
            </w:pPr>
          </w:p>
        </w:tc>
        <w:tc>
          <w:tcPr>
            <w:tcW w:w="2565" w:type="dxa"/>
          </w:tcPr>
          <w:p w14:paraId="2146B7FD" w14:textId="77777777" w:rsidR="00D75E55" w:rsidRPr="00752D69" w:rsidRDefault="00D75E55" w:rsidP="00D75E55">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685" w:type="dxa"/>
            <w:gridSpan w:val="10"/>
          </w:tcPr>
          <w:p w14:paraId="310D32E9"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950,30</w:t>
            </w:r>
          </w:p>
        </w:tc>
        <w:tc>
          <w:tcPr>
            <w:tcW w:w="1553" w:type="dxa"/>
            <w:gridSpan w:val="10"/>
          </w:tcPr>
          <w:p w14:paraId="6266F1DB" w14:textId="77777777" w:rsidR="00D75E55" w:rsidRPr="00752D69" w:rsidRDefault="00D75E55" w:rsidP="00D75E55">
            <w:pPr>
              <w:jc w:val="center"/>
              <w:rPr>
                <w:rFonts w:ascii="Times New Roman" w:hAnsi="Times New Roman"/>
                <w:sz w:val="24"/>
                <w:szCs w:val="24"/>
              </w:rPr>
            </w:pPr>
            <w:r>
              <w:rPr>
                <w:rFonts w:ascii="Times New Roman" w:hAnsi="Times New Roman"/>
                <w:sz w:val="24"/>
                <w:szCs w:val="24"/>
              </w:rPr>
              <w:t>894,90</w:t>
            </w:r>
          </w:p>
        </w:tc>
        <w:tc>
          <w:tcPr>
            <w:tcW w:w="1546" w:type="dxa"/>
            <w:gridSpan w:val="7"/>
          </w:tcPr>
          <w:p w14:paraId="225936E7" w14:textId="77777777" w:rsidR="00D75E55" w:rsidRDefault="00D75E55" w:rsidP="00D75E55">
            <w:pPr>
              <w:jc w:val="center"/>
            </w:pPr>
            <w:r w:rsidRPr="002F22D1">
              <w:rPr>
                <w:rFonts w:ascii="Times New Roman" w:hAnsi="Times New Roman"/>
                <w:sz w:val="24"/>
                <w:szCs w:val="24"/>
              </w:rPr>
              <w:t>894,90</w:t>
            </w:r>
          </w:p>
        </w:tc>
        <w:tc>
          <w:tcPr>
            <w:tcW w:w="1510" w:type="dxa"/>
            <w:gridSpan w:val="2"/>
          </w:tcPr>
          <w:p w14:paraId="539BF550" w14:textId="77777777" w:rsidR="00D75E55" w:rsidRDefault="00D75E55" w:rsidP="00D75E55">
            <w:pPr>
              <w:jc w:val="center"/>
            </w:pPr>
            <w:r w:rsidRPr="002F22D1">
              <w:rPr>
                <w:rFonts w:ascii="Times New Roman" w:hAnsi="Times New Roman"/>
                <w:sz w:val="24"/>
                <w:szCs w:val="24"/>
              </w:rPr>
              <w:t>894,90</w:t>
            </w:r>
          </w:p>
        </w:tc>
        <w:tc>
          <w:tcPr>
            <w:tcW w:w="1416" w:type="dxa"/>
            <w:gridSpan w:val="3"/>
          </w:tcPr>
          <w:p w14:paraId="211EDD26" w14:textId="77777777" w:rsidR="00D75E55" w:rsidRDefault="00D75E55" w:rsidP="00D75E55">
            <w:pPr>
              <w:jc w:val="center"/>
            </w:pPr>
            <w:r w:rsidRPr="002F22D1">
              <w:rPr>
                <w:rFonts w:ascii="Times New Roman" w:hAnsi="Times New Roman"/>
                <w:sz w:val="24"/>
                <w:szCs w:val="24"/>
              </w:rPr>
              <w:t>894,90</w:t>
            </w:r>
          </w:p>
        </w:tc>
        <w:tc>
          <w:tcPr>
            <w:tcW w:w="1464" w:type="dxa"/>
          </w:tcPr>
          <w:p w14:paraId="3816C18A" w14:textId="77777777" w:rsidR="00D75E55" w:rsidRDefault="00D75E55" w:rsidP="00D75E55">
            <w:pPr>
              <w:jc w:val="center"/>
            </w:pPr>
            <w:r w:rsidRPr="002F22D1">
              <w:rPr>
                <w:rFonts w:ascii="Times New Roman" w:hAnsi="Times New Roman"/>
                <w:sz w:val="24"/>
                <w:szCs w:val="24"/>
              </w:rPr>
              <w:t>894,90</w:t>
            </w:r>
          </w:p>
        </w:tc>
      </w:tr>
      <w:tr w:rsidR="00D45452" w:rsidRPr="00752D69" w14:paraId="0EE174FA" w14:textId="77777777" w:rsidTr="00D45452">
        <w:tc>
          <w:tcPr>
            <w:tcW w:w="658" w:type="dxa"/>
            <w:vMerge/>
          </w:tcPr>
          <w:p w14:paraId="42B6D94E"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BBB671D"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5F6FC54F"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5DF1589D"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74BBE4B" w14:textId="77777777" w:rsidTr="00D45452">
        <w:tc>
          <w:tcPr>
            <w:tcW w:w="658" w:type="dxa"/>
            <w:vMerge/>
          </w:tcPr>
          <w:p w14:paraId="7A514A8C"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BA5D1C0"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436C7403"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32AB78F3"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FA4C004" w14:textId="77777777" w:rsidTr="00D45452">
        <w:tc>
          <w:tcPr>
            <w:tcW w:w="658" w:type="dxa"/>
            <w:vMerge/>
          </w:tcPr>
          <w:p w14:paraId="2FD0300B"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0CFE5F1"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22B5477D"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1F844055"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EACACB1" w14:textId="77777777" w:rsidTr="00D45452">
        <w:tc>
          <w:tcPr>
            <w:tcW w:w="658" w:type="dxa"/>
          </w:tcPr>
          <w:p w14:paraId="5E6729B3" w14:textId="77777777" w:rsidR="00D75E55" w:rsidRPr="00752D69" w:rsidRDefault="00D75E55"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tcPr>
          <w:p w14:paraId="36B7A679" w14:textId="77777777" w:rsidR="00D75E55" w:rsidRPr="00752D69" w:rsidRDefault="00D75E55" w:rsidP="00411566">
            <w:pPr>
              <w:widowControl w:val="0"/>
              <w:autoSpaceDE w:val="0"/>
              <w:autoSpaceDN w:val="0"/>
              <w:adjustRightInd w:val="0"/>
              <w:jc w:val="both"/>
              <w:outlineLvl w:val="1"/>
              <w:rPr>
                <w:rFonts w:ascii="Times New Roman" w:hAnsi="Times New Roman"/>
                <w:sz w:val="24"/>
                <w:szCs w:val="24"/>
              </w:rPr>
            </w:pPr>
          </w:p>
        </w:tc>
        <w:tc>
          <w:tcPr>
            <w:tcW w:w="2565" w:type="dxa"/>
          </w:tcPr>
          <w:p w14:paraId="3E7A3FC2" w14:textId="77777777" w:rsidR="00D75E55" w:rsidRPr="00752D69" w:rsidRDefault="00D75E55" w:rsidP="00411566">
            <w:pPr>
              <w:autoSpaceDE w:val="0"/>
              <w:autoSpaceDN w:val="0"/>
              <w:adjustRightInd w:val="0"/>
              <w:jc w:val="both"/>
              <w:outlineLvl w:val="2"/>
              <w:rPr>
                <w:rFonts w:ascii="Times New Roman" w:hAnsi="Times New Roman"/>
                <w:sz w:val="24"/>
                <w:szCs w:val="24"/>
              </w:rPr>
            </w:pPr>
          </w:p>
        </w:tc>
        <w:tc>
          <w:tcPr>
            <w:tcW w:w="9174" w:type="dxa"/>
            <w:gridSpan w:val="33"/>
          </w:tcPr>
          <w:p w14:paraId="72ECBA1C" w14:textId="77777777" w:rsidR="00D75E55" w:rsidRDefault="00D75E55" w:rsidP="00411566">
            <w:pPr>
              <w:widowControl w:val="0"/>
              <w:autoSpaceDE w:val="0"/>
              <w:autoSpaceDN w:val="0"/>
              <w:adjustRightInd w:val="0"/>
              <w:jc w:val="center"/>
              <w:outlineLvl w:val="1"/>
              <w:rPr>
                <w:rFonts w:ascii="Times New Roman" w:hAnsi="Times New Roman"/>
                <w:sz w:val="24"/>
                <w:szCs w:val="24"/>
              </w:rPr>
            </w:pPr>
          </w:p>
        </w:tc>
      </w:tr>
      <w:tr w:rsidR="00D45452" w:rsidRPr="00752D69" w14:paraId="3448B606" w14:textId="77777777" w:rsidTr="00D45452">
        <w:tc>
          <w:tcPr>
            <w:tcW w:w="658" w:type="dxa"/>
            <w:vMerge w:val="restart"/>
          </w:tcPr>
          <w:p w14:paraId="416A117D" w14:textId="77777777" w:rsidR="00062684" w:rsidRPr="00752D69" w:rsidRDefault="00062684" w:rsidP="00B35D5E">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2312" w:type="dxa"/>
            <w:vMerge w:val="restart"/>
          </w:tcPr>
          <w:p w14:paraId="1D2DC6BF" w14:textId="77777777" w:rsidR="00062684" w:rsidRPr="00752D69" w:rsidRDefault="00062684" w:rsidP="00B35D5E">
            <w:pPr>
              <w:spacing w:line="240" w:lineRule="exact"/>
              <w:jc w:val="both"/>
              <w:rPr>
                <w:rFonts w:ascii="Times New Roman" w:hAnsi="Times New Roman"/>
                <w:sz w:val="24"/>
                <w:szCs w:val="24"/>
              </w:rPr>
            </w:pPr>
            <w:r w:rsidRPr="00B35D5E">
              <w:rPr>
                <w:rFonts w:ascii="Times New Roman" w:hAnsi="Times New Roman"/>
                <w:sz w:val="24"/>
                <w:szCs w:val="24"/>
              </w:rPr>
              <w:t>Подпрограмма «Межнациональные отношения»</w:t>
            </w:r>
          </w:p>
        </w:tc>
        <w:tc>
          <w:tcPr>
            <w:tcW w:w="2565" w:type="dxa"/>
          </w:tcPr>
          <w:p w14:paraId="002E5B2B"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527" w:type="dxa"/>
          </w:tcPr>
          <w:p w14:paraId="0D6C2291" w14:textId="77777777" w:rsidR="00062684" w:rsidRDefault="00062684" w:rsidP="00B35D5E">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w:t>
            </w:r>
          </w:p>
        </w:tc>
        <w:tc>
          <w:tcPr>
            <w:tcW w:w="1528" w:type="dxa"/>
            <w:gridSpan w:val="10"/>
          </w:tcPr>
          <w:p w14:paraId="0876D305" w14:textId="77777777" w:rsidR="00062684" w:rsidRDefault="00062684" w:rsidP="00135424">
            <w:pPr>
              <w:jc w:val="center"/>
            </w:pPr>
            <w:r w:rsidRPr="00552CA2">
              <w:rPr>
                <w:rFonts w:ascii="Times New Roman" w:hAnsi="Times New Roman"/>
                <w:sz w:val="24"/>
                <w:szCs w:val="24"/>
              </w:rPr>
              <w:t>35,00</w:t>
            </w:r>
          </w:p>
        </w:tc>
        <w:tc>
          <w:tcPr>
            <w:tcW w:w="1531" w:type="dxa"/>
            <w:gridSpan w:val="10"/>
          </w:tcPr>
          <w:p w14:paraId="518A2D74" w14:textId="77777777" w:rsidR="00062684" w:rsidRDefault="00062684" w:rsidP="00135424">
            <w:pPr>
              <w:jc w:val="center"/>
            </w:pPr>
            <w:r w:rsidRPr="00552CA2">
              <w:rPr>
                <w:rFonts w:ascii="Times New Roman" w:hAnsi="Times New Roman"/>
                <w:sz w:val="24"/>
                <w:szCs w:val="24"/>
              </w:rPr>
              <w:t>35,00</w:t>
            </w:r>
          </w:p>
        </w:tc>
        <w:tc>
          <w:tcPr>
            <w:tcW w:w="1527" w:type="dxa"/>
            <w:gridSpan w:val="7"/>
          </w:tcPr>
          <w:p w14:paraId="3CFEA7D8" w14:textId="77777777" w:rsidR="00062684" w:rsidRDefault="00062684" w:rsidP="00135424">
            <w:pPr>
              <w:jc w:val="center"/>
            </w:pPr>
            <w:r w:rsidRPr="00552CA2">
              <w:rPr>
                <w:rFonts w:ascii="Times New Roman" w:hAnsi="Times New Roman"/>
                <w:sz w:val="24"/>
                <w:szCs w:val="24"/>
              </w:rPr>
              <w:t>35,00</w:t>
            </w:r>
          </w:p>
        </w:tc>
        <w:tc>
          <w:tcPr>
            <w:tcW w:w="1516" w:type="dxa"/>
            <w:gridSpan w:val="2"/>
          </w:tcPr>
          <w:p w14:paraId="1079DA52" w14:textId="77777777" w:rsidR="00062684" w:rsidRDefault="00062684" w:rsidP="00135424">
            <w:pPr>
              <w:jc w:val="center"/>
            </w:pPr>
            <w:r w:rsidRPr="00552CA2">
              <w:rPr>
                <w:rFonts w:ascii="Times New Roman" w:hAnsi="Times New Roman"/>
                <w:sz w:val="24"/>
                <w:szCs w:val="24"/>
              </w:rPr>
              <w:t>35,00</w:t>
            </w:r>
          </w:p>
        </w:tc>
        <w:tc>
          <w:tcPr>
            <w:tcW w:w="1545" w:type="dxa"/>
            <w:gridSpan w:val="3"/>
          </w:tcPr>
          <w:p w14:paraId="2DB92EE4" w14:textId="77777777" w:rsidR="00062684" w:rsidRDefault="00062684" w:rsidP="00135424">
            <w:pPr>
              <w:jc w:val="center"/>
            </w:pPr>
            <w:r w:rsidRPr="00552CA2">
              <w:rPr>
                <w:rFonts w:ascii="Times New Roman" w:hAnsi="Times New Roman"/>
                <w:sz w:val="24"/>
                <w:szCs w:val="24"/>
              </w:rPr>
              <w:t>35,00</w:t>
            </w:r>
          </w:p>
        </w:tc>
      </w:tr>
      <w:tr w:rsidR="00062684" w:rsidRPr="00752D69" w14:paraId="7041E4DA" w14:textId="77777777" w:rsidTr="00D45452">
        <w:tc>
          <w:tcPr>
            <w:tcW w:w="658" w:type="dxa"/>
            <w:vMerge/>
          </w:tcPr>
          <w:p w14:paraId="647BCBCF"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C46B6E9"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3FE40C5E"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2ABB5894" w14:textId="77777777" w:rsidR="00062684" w:rsidRDefault="00062684" w:rsidP="00B35D5E">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62684" w:rsidRPr="00752D69" w14:paraId="65366E2D" w14:textId="77777777" w:rsidTr="00D45452">
        <w:tc>
          <w:tcPr>
            <w:tcW w:w="658" w:type="dxa"/>
            <w:vMerge/>
          </w:tcPr>
          <w:p w14:paraId="2AF57D27"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6CF01AF"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6E80591C" w14:textId="77777777" w:rsidR="00062684" w:rsidRPr="00752D69" w:rsidRDefault="00062684" w:rsidP="00B35D5E">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4CE76C66" w14:textId="77777777" w:rsidR="00062684" w:rsidRDefault="00062684" w:rsidP="00B35D5E">
            <w:pPr>
              <w:widowControl w:val="0"/>
              <w:autoSpaceDE w:val="0"/>
              <w:autoSpaceDN w:val="0"/>
              <w:adjustRightInd w:val="0"/>
              <w:jc w:val="center"/>
              <w:outlineLvl w:val="1"/>
              <w:rPr>
                <w:rFonts w:ascii="Times New Roman" w:hAnsi="Times New Roman"/>
                <w:sz w:val="24"/>
                <w:szCs w:val="24"/>
              </w:rPr>
            </w:pPr>
          </w:p>
        </w:tc>
      </w:tr>
      <w:tr w:rsidR="00062684" w:rsidRPr="00752D69" w14:paraId="42CBB5D0" w14:textId="77777777" w:rsidTr="00D45452">
        <w:tc>
          <w:tcPr>
            <w:tcW w:w="658" w:type="dxa"/>
            <w:vMerge/>
          </w:tcPr>
          <w:p w14:paraId="742DAE7A"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78B815F"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5DEEE783"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313469CD" w14:textId="77777777" w:rsidR="00062684" w:rsidRDefault="00062684" w:rsidP="0069599E">
            <w:pPr>
              <w:jc w:val="center"/>
            </w:pPr>
            <w:r w:rsidRPr="008B617B">
              <w:rPr>
                <w:rFonts w:ascii="Times New Roman" w:hAnsi="Times New Roman"/>
                <w:sz w:val="24"/>
                <w:szCs w:val="24"/>
              </w:rPr>
              <w:t>без финансирования</w:t>
            </w:r>
          </w:p>
        </w:tc>
      </w:tr>
      <w:tr w:rsidR="00062684" w:rsidRPr="00752D69" w14:paraId="0EF62FF1" w14:textId="77777777" w:rsidTr="00D45452">
        <w:tc>
          <w:tcPr>
            <w:tcW w:w="658" w:type="dxa"/>
            <w:vMerge/>
          </w:tcPr>
          <w:p w14:paraId="1C0ACC53"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54D44DF"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60580C1B"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2CD553A2" w14:textId="77777777" w:rsidR="00062684" w:rsidRDefault="00062684" w:rsidP="0069599E">
            <w:pPr>
              <w:jc w:val="center"/>
            </w:pPr>
            <w:r w:rsidRPr="008B617B">
              <w:rPr>
                <w:rFonts w:ascii="Times New Roman" w:hAnsi="Times New Roman"/>
                <w:sz w:val="24"/>
                <w:szCs w:val="24"/>
              </w:rPr>
              <w:t>без финансирования</w:t>
            </w:r>
          </w:p>
        </w:tc>
      </w:tr>
      <w:tr w:rsidR="00062684" w:rsidRPr="00752D69" w14:paraId="18AF7687" w14:textId="77777777" w:rsidTr="00D45452">
        <w:tc>
          <w:tcPr>
            <w:tcW w:w="658" w:type="dxa"/>
            <w:vMerge/>
          </w:tcPr>
          <w:p w14:paraId="1599EBF9"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CFE6481"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566299C7"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1FB25D3B" w14:textId="77777777" w:rsidR="00062684" w:rsidRDefault="00062684" w:rsidP="0069599E">
            <w:pPr>
              <w:jc w:val="center"/>
            </w:pPr>
            <w:r w:rsidRPr="008B617B">
              <w:rPr>
                <w:rFonts w:ascii="Times New Roman" w:hAnsi="Times New Roman"/>
                <w:sz w:val="24"/>
                <w:szCs w:val="24"/>
              </w:rPr>
              <w:t>без финансирования</w:t>
            </w:r>
          </w:p>
        </w:tc>
      </w:tr>
      <w:tr w:rsidR="00062684" w:rsidRPr="00752D69" w14:paraId="53367E7D" w14:textId="77777777" w:rsidTr="00D45452">
        <w:tc>
          <w:tcPr>
            <w:tcW w:w="658" w:type="dxa"/>
            <w:vMerge/>
          </w:tcPr>
          <w:p w14:paraId="1E62E792"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35A8D4D"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53EBA4D4" w14:textId="77777777" w:rsidR="00062684" w:rsidRPr="00752D69" w:rsidRDefault="00062684" w:rsidP="00B35D5E">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121F3B66" w14:textId="77777777" w:rsidR="00062684" w:rsidRDefault="00062684" w:rsidP="00B35D5E">
            <w:pPr>
              <w:widowControl w:val="0"/>
              <w:autoSpaceDE w:val="0"/>
              <w:autoSpaceDN w:val="0"/>
              <w:adjustRightInd w:val="0"/>
              <w:jc w:val="center"/>
              <w:outlineLvl w:val="1"/>
              <w:rPr>
                <w:rFonts w:ascii="Times New Roman" w:hAnsi="Times New Roman"/>
                <w:sz w:val="24"/>
                <w:szCs w:val="24"/>
              </w:rPr>
            </w:pPr>
          </w:p>
        </w:tc>
      </w:tr>
      <w:tr w:rsidR="00062684" w:rsidRPr="00752D69" w14:paraId="65C25505" w14:textId="77777777" w:rsidTr="00D45452">
        <w:tc>
          <w:tcPr>
            <w:tcW w:w="658" w:type="dxa"/>
            <w:vMerge/>
          </w:tcPr>
          <w:p w14:paraId="6C9F515B"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70108FE"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3DC2D8B5"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770068D3" w14:textId="77777777" w:rsidR="00062684" w:rsidRDefault="00062684" w:rsidP="0069599E">
            <w:pPr>
              <w:jc w:val="center"/>
            </w:pPr>
            <w:r w:rsidRPr="0002093C">
              <w:rPr>
                <w:rFonts w:ascii="Times New Roman" w:hAnsi="Times New Roman"/>
                <w:sz w:val="24"/>
                <w:szCs w:val="24"/>
              </w:rPr>
              <w:t>без финансирования</w:t>
            </w:r>
          </w:p>
        </w:tc>
      </w:tr>
      <w:tr w:rsidR="00062684" w:rsidRPr="00752D69" w14:paraId="1146A564" w14:textId="77777777" w:rsidTr="00D45452">
        <w:tc>
          <w:tcPr>
            <w:tcW w:w="658" w:type="dxa"/>
            <w:vMerge/>
          </w:tcPr>
          <w:p w14:paraId="6B449015"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0586BB7"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1B292F83"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16107AE0" w14:textId="77777777" w:rsidR="00062684" w:rsidRDefault="00062684" w:rsidP="0069599E">
            <w:pPr>
              <w:jc w:val="center"/>
            </w:pPr>
            <w:r w:rsidRPr="0002093C">
              <w:rPr>
                <w:rFonts w:ascii="Times New Roman" w:hAnsi="Times New Roman"/>
                <w:sz w:val="24"/>
                <w:szCs w:val="24"/>
              </w:rPr>
              <w:t>без финансирования</w:t>
            </w:r>
          </w:p>
        </w:tc>
      </w:tr>
      <w:tr w:rsidR="00D45452" w:rsidRPr="00752D69" w14:paraId="136DDBA6" w14:textId="77777777" w:rsidTr="00D45452">
        <w:tc>
          <w:tcPr>
            <w:tcW w:w="658" w:type="dxa"/>
            <w:vMerge/>
          </w:tcPr>
          <w:p w14:paraId="5E43A1C7"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3A22ED3"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5FEB4531"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7" w:type="dxa"/>
          </w:tcPr>
          <w:p w14:paraId="5FCA6242" w14:textId="77777777" w:rsidR="00062684" w:rsidRDefault="00062684" w:rsidP="00135424">
            <w:pPr>
              <w:jc w:val="center"/>
            </w:pPr>
            <w:r w:rsidRPr="0073744A">
              <w:rPr>
                <w:rFonts w:ascii="Times New Roman" w:hAnsi="Times New Roman"/>
                <w:sz w:val="24"/>
                <w:szCs w:val="24"/>
              </w:rPr>
              <w:t>35,00</w:t>
            </w:r>
          </w:p>
        </w:tc>
        <w:tc>
          <w:tcPr>
            <w:tcW w:w="1528" w:type="dxa"/>
            <w:gridSpan w:val="10"/>
          </w:tcPr>
          <w:p w14:paraId="722868AC" w14:textId="77777777" w:rsidR="00062684" w:rsidRDefault="00062684" w:rsidP="00135424">
            <w:pPr>
              <w:jc w:val="center"/>
            </w:pPr>
            <w:r w:rsidRPr="0073744A">
              <w:rPr>
                <w:rFonts w:ascii="Times New Roman" w:hAnsi="Times New Roman"/>
                <w:sz w:val="24"/>
                <w:szCs w:val="24"/>
              </w:rPr>
              <w:t>35,00</w:t>
            </w:r>
          </w:p>
        </w:tc>
        <w:tc>
          <w:tcPr>
            <w:tcW w:w="1531" w:type="dxa"/>
            <w:gridSpan w:val="10"/>
          </w:tcPr>
          <w:p w14:paraId="13448181" w14:textId="77777777" w:rsidR="00062684" w:rsidRDefault="00062684" w:rsidP="00135424">
            <w:pPr>
              <w:jc w:val="center"/>
            </w:pPr>
            <w:r w:rsidRPr="0073744A">
              <w:rPr>
                <w:rFonts w:ascii="Times New Roman" w:hAnsi="Times New Roman"/>
                <w:sz w:val="24"/>
                <w:szCs w:val="24"/>
              </w:rPr>
              <w:t>35,00</w:t>
            </w:r>
          </w:p>
        </w:tc>
        <w:tc>
          <w:tcPr>
            <w:tcW w:w="1527" w:type="dxa"/>
            <w:gridSpan w:val="7"/>
          </w:tcPr>
          <w:p w14:paraId="4628DE72" w14:textId="77777777" w:rsidR="00062684" w:rsidRDefault="00062684" w:rsidP="00135424">
            <w:pPr>
              <w:jc w:val="center"/>
            </w:pPr>
            <w:r w:rsidRPr="0073744A">
              <w:rPr>
                <w:rFonts w:ascii="Times New Roman" w:hAnsi="Times New Roman"/>
                <w:sz w:val="24"/>
                <w:szCs w:val="24"/>
              </w:rPr>
              <w:t>35,00</w:t>
            </w:r>
          </w:p>
        </w:tc>
        <w:tc>
          <w:tcPr>
            <w:tcW w:w="1516" w:type="dxa"/>
            <w:gridSpan w:val="2"/>
          </w:tcPr>
          <w:p w14:paraId="28EA982D" w14:textId="77777777" w:rsidR="00062684" w:rsidRDefault="00062684" w:rsidP="00135424">
            <w:pPr>
              <w:jc w:val="center"/>
            </w:pPr>
            <w:r w:rsidRPr="0073744A">
              <w:rPr>
                <w:rFonts w:ascii="Times New Roman" w:hAnsi="Times New Roman"/>
                <w:sz w:val="24"/>
                <w:szCs w:val="24"/>
              </w:rPr>
              <w:t>35,00</w:t>
            </w:r>
          </w:p>
        </w:tc>
        <w:tc>
          <w:tcPr>
            <w:tcW w:w="1545" w:type="dxa"/>
            <w:gridSpan w:val="3"/>
          </w:tcPr>
          <w:p w14:paraId="4ADCCB3E" w14:textId="77777777" w:rsidR="00062684" w:rsidRDefault="00062684" w:rsidP="00135424">
            <w:pPr>
              <w:jc w:val="center"/>
            </w:pPr>
            <w:r w:rsidRPr="0073744A">
              <w:rPr>
                <w:rFonts w:ascii="Times New Roman" w:hAnsi="Times New Roman"/>
                <w:sz w:val="24"/>
                <w:szCs w:val="24"/>
              </w:rPr>
              <w:t>35,00</w:t>
            </w:r>
          </w:p>
        </w:tc>
      </w:tr>
      <w:tr w:rsidR="00062684" w:rsidRPr="00752D69" w14:paraId="6EADA6AB" w14:textId="77777777" w:rsidTr="00D45452">
        <w:tc>
          <w:tcPr>
            <w:tcW w:w="658" w:type="dxa"/>
            <w:vMerge/>
          </w:tcPr>
          <w:p w14:paraId="789025C6"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D061F28"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7EE60FAE" w14:textId="77777777" w:rsidR="00062684" w:rsidRPr="00752D69" w:rsidRDefault="00062684" w:rsidP="00B35D5E">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5AF4715B" w14:textId="77777777" w:rsidR="00062684" w:rsidRDefault="00062684" w:rsidP="00B35D5E">
            <w:pPr>
              <w:widowControl w:val="0"/>
              <w:autoSpaceDE w:val="0"/>
              <w:autoSpaceDN w:val="0"/>
              <w:adjustRightInd w:val="0"/>
              <w:jc w:val="center"/>
              <w:outlineLvl w:val="1"/>
              <w:rPr>
                <w:rFonts w:ascii="Times New Roman" w:hAnsi="Times New Roman"/>
                <w:sz w:val="24"/>
                <w:szCs w:val="24"/>
              </w:rPr>
            </w:pPr>
          </w:p>
        </w:tc>
      </w:tr>
      <w:tr w:rsidR="00D45452" w:rsidRPr="00752D69" w14:paraId="0C6BBD09" w14:textId="77777777" w:rsidTr="00D45452">
        <w:tc>
          <w:tcPr>
            <w:tcW w:w="658" w:type="dxa"/>
            <w:vMerge/>
          </w:tcPr>
          <w:p w14:paraId="16DFDC91"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51D76A0"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765CAAB1"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5C0D4EF2" w14:textId="77777777" w:rsidR="00062684" w:rsidRDefault="00062684" w:rsidP="00135424">
            <w:pPr>
              <w:jc w:val="center"/>
            </w:pPr>
            <w:r w:rsidRPr="00E1260B">
              <w:rPr>
                <w:rFonts w:ascii="Times New Roman" w:hAnsi="Times New Roman"/>
                <w:sz w:val="24"/>
                <w:szCs w:val="24"/>
              </w:rPr>
              <w:t>35,00</w:t>
            </w:r>
          </w:p>
        </w:tc>
        <w:tc>
          <w:tcPr>
            <w:tcW w:w="1528" w:type="dxa"/>
            <w:gridSpan w:val="10"/>
          </w:tcPr>
          <w:p w14:paraId="059A837E" w14:textId="77777777" w:rsidR="00062684" w:rsidRDefault="00062684" w:rsidP="00135424">
            <w:pPr>
              <w:jc w:val="center"/>
            </w:pPr>
            <w:r w:rsidRPr="00E1260B">
              <w:rPr>
                <w:rFonts w:ascii="Times New Roman" w:hAnsi="Times New Roman"/>
                <w:sz w:val="24"/>
                <w:szCs w:val="24"/>
              </w:rPr>
              <w:t>35,00</w:t>
            </w:r>
          </w:p>
        </w:tc>
        <w:tc>
          <w:tcPr>
            <w:tcW w:w="1531" w:type="dxa"/>
            <w:gridSpan w:val="10"/>
          </w:tcPr>
          <w:p w14:paraId="13B329A1" w14:textId="77777777" w:rsidR="00062684" w:rsidRDefault="00062684" w:rsidP="00135424">
            <w:pPr>
              <w:jc w:val="center"/>
            </w:pPr>
            <w:r w:rsidRPr="00E1260B">
              <w:rPr>
                <w:rFonts w:ascii="Times New Roman" w:hAnsi="Times New Roman"/>
                <w:sz w:val="24"/>
                <w:szCs w:val="24"/>
              </w:rPr>
              <w:t>35,00</w:t>
            </w:r>
          </w:p>
        </w:tc>
        <w:tc>
          <w:tcPr>
            <w:tcW w:w="1527" w:type="dxa"/>
            <w:gridSpan w:val="7"/>
          </w:tcPr>
          <w:p w14:paraId="5B50C972" w14:textId="77777777" w:rsidR="00062684" w:rsidRDefault="00062684" w:rsidP="00135424">
            <w:pPr>
              <w:jc w:val="center"/>
            </w:pPr>
            <w:r w:rsidRPr="00E1260B">
              <w:rPr>
                <w:rFonts w:ascii="Times New Roman" w:hAnsi="Times New Roman"/>
                <w:sz w:val="24"/>
                <w:szCs w:val="24"/>
              </w:rPr>
              <w:t>35,00</w:t>
            </w:r>
          </w:p>
        </w:tc>
        <w:tc>
          <w:tcPr>
            <w:tcW w:w="1516" w:type="dxa"/>
            <w:gridSpan w:val="2"/>
          </w:tcPr>
          <w:p w14:paraId="454D10F3" w14:textId="77777777" w:rsidR="00062684" w:rsidRDefault="00062684" w:rsidP="00135424">
            <w:pPr>
              <w:jc w:val="center"/>
            </w:pPr>
            <w:r w:rsidRPr="00E1260B">
              <w:rPr>
                <w:rFonts w:ascii="Times New Roman" w:hAnsi="Times New Roman"/>
                <w:sz w:val="24"/>
                <w:szCs w:val="24"/>
              </w:rPr>
              <w:t>35,00</w:t>
            </w:r>
          </w:p>
        </w:tc>
        <w:tc>
          <w:tcPr>
            <w:tcW w:w="1545" w:type="dxa"/>
            <w:gridSpan w:val="3"/>
          </w:tcPr>
          <w:p w14:paraId="389021C1" w14:textId="77777777" w:rsidR="00062684" w:rsidRDefault="00062684" w:rsidP="00135424">
            <w:pPr>
              <w:jc w:val="center"/>
            </w:pPr>
            <w:r w:rsidRPr="00E1260B">
              <w:rPr>
                <w:rFonts w:ascii="Times New Roman" w:hAnsi="Times New Roman"/>
                <w:sz w:val="24"/>
                <w:szCs w:val="24"/>
              </w:rPr>
              <w:t>35,00</w:t>
            </w:r>
          </w:p>
        </w:tc>
      </w:tr>
      <w:tr w:rsidR="00062684" w:rsidRPr="00752D69" w14:paraId="1E93FB4A" w14:textId="77777777" w:rsidTr="00D45452">
        <w:tc>
          <w:tcPr>
            <w:tcW w:w="658" w:type="dxa"/>
            <w:vMerge/>
          </w:tcPr>
          <w:p w14:paraId="1C3FC688"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5B01517"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5F25EA58"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4C9C2DC0" w14:textId="77777777" w:rsidR="00062684" w:rsidRDefault="00062684" w:rsidP="00135424">
            <w:pPr>
              <w:jc w:val="center"/>
            </w:pPr>
            <w:r w:rsidRPr="002E7E16">
              <w:rPr>
                <w:rFonts w:ascii="Times New Roman" w:hAnsi="Times New Roman"/>
                <w:sz w:val="24"/>
                <w:szCs w:val="24"/>
              </w:rPr>
              <w:t>без финансирования</w:t>
            </w:r>
          </w:p>
        </w:tc>
      </w:tr>
      <w:tr w:rsidR="00062684" w:rsidRPr="00752D69" w14:paraId="52EB6581" w14:textId="77777777" w:rsidTr="00D45452">
        <w:tc>
          <w:tcPr>
            <w:tcW w:w="658" w:type="dxa"/>
            <w:vMerge/>
          </w:tcPr>
          <w:p w14:paraId="2E1C05DF"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41A1A80"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787755D9" w14:textId="77777777"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15254C43" w14:textId="77777777" w:rsidR="00062684" w:rsidRDefault="00062684" w:rsidP="00135424">
            <w:pPr>
              <w:jc w:val="center"/>
            </w:pPr>
            <w:r w:rsidRPr="002E7E16">
              <w:rPr>
                <w:rFonts w:ascii="Times New Roman" w:hAnsi="Times New Roman"/>
                <w:sz w:val="24"/>
                <w:szCs w:val="24"/>
              </w:rPr>
              <w:t>без финансирования</w:t>
            </w:r>
          </w:p>
        </w:tc>
      </w:tr>
      <w:tr w:rsidR="00062684" w:rsidRPr="00752D69" w14:paraId="32925CE6" w14:textId="77777777" w:rsidTr="00D45452">
        <w:tc>
          <w:tcPr>
            <w:tcW w:w="658" w:type="dxa"/>
            <w:vMerge/>
          </w:tcPr>
          <w:p w14:paraId="2BA1E46D" w14:textId="77777777"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CC4E5E9" w14:textId="77777777" w:rsidR="00062684" w:rsidRPr="00B35D5E" w:rsidRDefault="00062684" w:rsidP="00B35D5E">
            <w:pPr>
              <w:spacing w:line="240" w:lineRule="exact"/>
              <w:jc w:val="both"/>
              <w:rPr>
                <w:rFonts w:ascii="Times New Roman" w:hAnsi="Times New Roman"/>
                <w:sz w:val="24"/>
                <w:szCs w:val="24"/>
              </w:rPr>
            </w:pPr>
          </w:p>
        </w:tc>
        <w:tc>
          <w:tcPr>
            <w:tcW w:w="2565" w:type="dxa"/>
          </w:tcPr>
          <w:p w14:paraId="28B52451" w14:textId="77777777" w:rsidR="00062684" w:rsidRPr="00752D69" w:rsidRDefault="00062684" w:rsidP="00B35D5E">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483EF6E4" w14:textId="77777777" w:rsidR="00062684" w:rsidRDefault="00062684" w:rsidP="00135424">
            <w:pPr>
              <w:jc w:val="center"/>
            </w:pPr>
            <w:r w:rsidRPr="002E7E16">
              <w:rPr>
                <w:rFonts w:ascii="Times New Roman" w:hAnsi="Times New Roman"/>
                <w:sz w:val="24"/>
                <w:szCs w:val="24"/>
              </w:rPr>
              <w:t>без финансирования</w:t>
            </w:r>
          </w:p>
        </w:tc>
      </w:tr>
      <w:tr w:rsidR="001B50FA" w:rsidRPr="00752D69" w14:paraId="540F4181" w14:textId="77777777" w:rsidTr="00D45452">
        <w:tc>
          <w:tcPr>
            <w:tcW w:w="658" w:type="dxa"/>
            <w:vMerge w:val="restart"/>
          </w:tcPr>
          <w:p w14:paraId="3402B5C1" w14:textId="77777777" w:rsidR="00651CD0" w:rsidRPr="00752D69" w:rsidRDefault="00651CD0" w:rsidP="00411566">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5.1</w:t>
            </w:r>
            <w:r w:rsidRPr="00752D69">
              <w:rPr>
                <w:rFonts w:ascii="Times New Roman" w:eastAsia="Calibri" w:hAnsi="Times New Roman"/>
                <w:sz w:val="24"/>
                <w:szCs w:val="24"/>
                <w:lang w:eastAsia="en-US"/>
              </w:rPr>
              <w:t>.</w:t>
            </w:r>
          </w:p>
        </w:tc>
        <w:tc>
          <w:tcPr>
            <w:tcW w:w="2312" w:type="dxa"/>
            <w:vMerge w:val="restart"/>
          </w:tcPr>
          <w:p w14:paraId="67036A8D" w14:textId="77777777" w:rsidR="00651CD0" w:rsidRDefault="00651CD0" w:rsidP="00411566">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ероприятие «</w:t>
            </w:r>
            <w:r w:rsidRPr="002E6D91">
              <w:rPr>
                <w:rFonts w:ascii="Times New Roman" w:hAnsi="Times New Roman"/>
                <w:sz w:val="24"/>
                <w:szCs w:val="24"/>
              </w:rPr>
              <w:t>Профилактические меры по гармонизации межнациональных и межконфессиональных отношений</w:t>
            </w:r>
            <w:r w:rsidRPr="00752D69">
              <w:rPr>
                <w:rFonts w:ascii="Times New Roman" w:hAnsi="Times New Roman"/>
                <w:sz w:val="24"/>
                <w:szCs w:val="24"/>
              </w:rPr>
              <w:t>»</w:t>
            </w:r>
          </w:p>
          <w:p w14:paraId="091BA155" w14:textId="77777777" w:rsidR="00005F20" w:rsidRPr="00752D69" w:rsidRDefault="00005F20" w:rsidP="00411566">
            <w:pPr>
              <w:widowControl w:val="0"/>
              <w:autoSpaceDE w:val="0"/>
              <w:autoSpaceDN w:val="0"/>
              <w:adjustRightInd w:val="0"/>
              <w:jc w:val="both"/>
              <w:outlineLvl w:val="1"/>
              <w:rPr>
                <w:rFonts w:ascii="Times New Roman" w:hAnsi="Times New Roman"/>
                <w:sz w:val="24"/>
                <w:szCs w:val="24"/>
              </w:rPr>
            </w:pPr>
          </w:p>
        </w:tc>
        <w:tc>
          <w:tcPr>
            <w:tcW w:w="2565" w:type="dxa"/>
          </w:tcPr>
          <w:p w14:paraId="0408E1E5" w14:textId="77777777" w:rsidR="00651CD0" w:rsidRPr="00752D69" w:rsidRDefault="00651CD0"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572" w:type="dxa"/>
            <w:gridSpan w:val="3"/>
          </w:tcPr>
          <w:p w14:paraId="63CEC184" w14:textId="77777777" w:rsidR="00651CD0" w:rsidRPr="00752D69" w:rsidRDefault="00651CD0"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575" w:type="dxa"/>
            <w:gridSpan w:val="12"/>
          </w:tcPr>
          <w:p w14:paraId="0DE2CF0E" w14:textId="77777777" w:rsidR="00651CD0" w:rsidRPr="00752D69" w:rsidRDefault="00651CD0"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300,00</w:t>
            </w:r>
          </w:p>
        </w:tc>
        <w:tc>
          <w:tcPr>
            <w:tcW w:w="1573" w:type="dxa"/>
            <w:gridSpan w:val="9"/>
          </w:tcPr>
          <w:p w14:paraId="512E075A" w14:textId="77777777" w:rsidR="00651CD0" w:rsidRPr="00752D69" w:rsidRDefault="00651CD0"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574" w:type="dxa"/>
            <w:gridSpan w:val="5"/>
          </w:tcPr>
          <w:p w14:paraId="6DDCFB88" w14:textId="77777777" w:rsidR="00651CD0" w:rsidRPr="00752D69" w:rsidRDefault="00651CD0"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416" w:type="dxa"/>
            <w:gridSpan w:val="3"/>
          </w:tcPr>
          <w:p w14:paraId="51AA8991" w14:textId="77777777" w:rsidR="00651CD0" w:rsidRPr="00752D69" w:rsidRDefault="00651CD0"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464" w:type="dxa"/>
          </w:tcPr>
          <w:p w14:paraId="166C4E94" w14:textId="77777777" w:rsidR="00651CD0" w:rsidRPr="00752D69" w:rsidRDefault="00651CD0"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r>
      <w:tr w:rsidR="00D45452" w:rsidRPr="00752D69" w14:paraId="64E18696" w14:textId="77777777" w:rsidTr="00D45452">
        <w:tc>
          <w:tcPr>
            <w:tcW w:w="658" w:type="dxa"/>
            <w:vMerge/>
          </w:tcPr>
          <w:p w14:paraId="6850E57A"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2805D94"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1192AB98"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42CD9BDF"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343DAB63" w14:textId="77777777" w:rsidTr="00D45452">
        <w:tc>
          <w:tcPr>
            <w:tcW w:w="658" w:type="dxa"/>
            <w:vMerge/>
          </w:tcPr>
          <w:p w14:paraId="3AF51AC2"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8105E63"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5701FAF8"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0205D15E"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14:paraId="55F48169" w14:textId="77777777" w:rsidTr="00D45452">
        <w:tc>
          <w:tcPr>
            <w:tcW w:w="658" w:type="dxa"/>
            <w:vMerge/>
          </w:tcPr>
          <w:p w14:paraId="3CE4BD33"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E3B1BE7"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2CAA469C"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1B639269"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6C9E7F79" w14:textId="77777777" w:rsidTr="00D45452">
        <w:tc>
          <w:tcPr>
            <w:tcW w:w="658" w:type="dxa"/>
            <w:vMerge/>
          </w:tcPr>
          <w:p w14:paraId="20158CFC"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5CE7257"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0C0568CC"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469210E2"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CEB92E4" w14:textId="77777777" w:rsidTr="00D45452">
        <w:tc>
          <w:tcPr>
            <w:tcW w:w="658" w:type="dxa"/>
            <w:vMerge/>
          </w:tcPr>
          <w:p w14:paraId="178D28D7"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D647887"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3270A444"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265A9AA6"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1F1025E2" w14:textId="77777777" w:rsidTr="00D45452">
        <w:tc>
          <w:tcPr>
            <w:tcW w:w="658" w:type="dxa"/>
            <w:vMerge/>
          </w:tcPr>
          <w:p w14:paraId="746F24B1"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6DFA1D8"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2C50CBF0"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32AC8251"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14:paraId="3F806CAA" w14:textId="77777777" w:rsidTr="00D45452">
        <w:tc>
          <w:tcPr>
            <w:tcW w:w="658" w:type="dxa"/>
            <w:vMerge/>
          </w:tcPr>
          <w:p w14:paraId="498A1B61"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2492EA1"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5C8EC0E3"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6B8A9B9B"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71D8870A" w14:textId="77777777" w:rsidTr="00D45452">
        <w:tc>
          <w:tcPr>
            <w:tcW w:w="658" w:type="dxa"/>
            <w:vMerge/>
          </w:tcPr>
          <w:p w14:paraId="3CD58A34"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723BB90"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60DF78E0"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782D02FC"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31A58" w:rsidRPr="00752D69" w14:paraId="0D70C168" w14:textId="77777777" w:rsidTr="00D45452">
        <w:tc>
          <w:tcPr>
            <w:tcW w:w="658" w:type="dxa"/>
            <w:vMerge/>
          </w:tcPr>
          <w:p w14:paraId="1AC17077" w14:textId="77777777" w:rsidR="00C42C97" w:rsidRPr="00752D69" w:rsidRDefault="00C42C97"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A043304" w14:textId="77777777" w:rsidR="00C42C97" w:rsidRPr="00752D69" w:rsidRDefault="00C42C97" w:rsidP="00411566">
            <w:pPr>
              <w:widowControl w:val="0"/>
              <w:autoSpaceDE w:val="0"/>
              <w:autoSpaceDN w:val="0"/>
              <w:adjustRightInd w:val="0"/>
              <w:jc w:val="both"/>
              <w:outlineLvl w:val="1"/>
              <w:rPr>
                <w:rFonts w:ascii="Times New Roman" w:hAnsi="Times New Roman"/>
                <w:sz w:val="24"/>
                <w:szCs w:val="24"/>
              </w:rPr>
            </w:pPr>
          </w:p>
        </w:tc>
        <w:tc>
          <w:tcPr>
            <w:tcW w:w="2565" w:type="dxa"/>
          </w:tcPr>
          <w:p w14:paraId="5E25D341" w14:textId="77777777" w:rsidR="00C42C97" w:rsidRPr="00752D69" w:rsidRDefault="00C42C97"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72" w:type="dxa"/>
            <w:gridSpan w:val="3"/>
          </w:tcPr>
          <w:p w14:paraId="6C26444B" w14:textId="77777777" w:rsidR="00C42C97" w:rsidRPr="00752D69" w:rsidRDefault="00C42C97"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575" w:type="dxa"/>
            <w:gridSpan w:val="12"/>
          </w:tcPr>
          <w:p w14:paraId="1316EFBA" w14:textId="77777777" w:rsidR="00C42C97" w:rsidRPr="00752D69" w:rsidRDefault="00C42C97"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573" w:type="dxa"/>
            <w:gridSpan w:val="9"/>
          </w:tcPr>
          <w:p w14:paraId="71F77D6C" w14:textId="77777777" w:rsidR="00C42C97" w:rsidRPr="00752D69" w:rsidRDefault="00C42C97"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574" w:type="dxa"/>
            <w:gridSpan w:val="5"/>
          </w:tcPr>
          <w:p w14:paraId="3E9383AF" w14:textId="77777777" w:rsidR="00C42C97" w:rsidRPr="00752D69" w:rsidRDefault="00C42C97"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416" w:type="dxa"/>
            <w:gridSpan w:val="3"/>
          </w:tcPr>
          <w:p w14:paraId="3C2F9655" w14:textId="77777777" w:rsidR="00C42C97" w:rsidRPr="00752D69" w:rsidRDefault="00C42C97"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464" w:type="dxa"/>
          </w:tcPr>
          <w:p w14:paraId="08A718D8" w14:textId="77777777" w:rsidR="00C42C97" w:rsidRPr="00752D69" w:rsidRDefault="00C42C97"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r>
      <w:tr w:rsidR="00D45452" w:rsidRPr="00752D69" w14:paraId="1A0C9674" w14:textId="77777777" w:rsidTr="00D45452">
        <w:tc>
          <w:tcPr>
            <w:tcW w:w="658" w:type="dxa"/>
            <w:vMerge/>
          </w:tcPr>
          <w:p w14:paraId="39B86954"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2AD9E58"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09A08637"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6E49A35A"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F53B94" w:rsidRPr="00752D69" w14:paraId="7378FF50" w14:textId="77777777" w:rsidTr="00D45452">
        <w:tc>
          <w:tcPr>
            <w:tcW w:w="658" w:type="dxa"/>
            <w:vMerge/>
          </w:tcPr>
          <w:p w14:paraId="6FF4A333" w14:textId="77777777" w:rsidR="00C42C97" w:rsidRPr="00752D69" w:rsidRDefault="00C42C97" w:rsidP="00C42C97">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725CB2C" w14:textId="77777777" w:rsidR="00C42C97" w:rsidRPr="00752D69" w:rsidRDefault="00C42C97" w:rsidP="00C42C97">
            <w:pPr>
              <w:widowControl w:val="0"/>
              <w:autoSpaceDE w:val="0"/>
              <w:autoSpaceDN w:val="0"/>
              <w:adjustRightInd w:val="0"/>
              <w:jc w:val="both"/>
              <w:outlineLvl w:val="1"/>
              <w:rPr>
                <w:rFonts w:ascii="Times New Roman" w:hAnsi="Times New Roman"/>
                <w:sz w:val="24"/>
                <w:szCs w:val="24"/>
              </w:rPr>
            </w:pPr>
          </w:p>
        </w:tc>
        <w:tc>
          <w:tcPr>
            <w:tcW w:w="2565" w:type="dxa"/>
          </w:tcPr>
          <w:p w14:paraId="1FF02357" w14:textId="77777777" w:rsidR="00C42C97" w:rsidRPr="00752D69" w:rsidRDefault="00C42C97" w:rsidP="00C42C97">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w:t>
            </w:r>
            <w:r w:rsidRPr="00752D69">
              <w:rPr>
                <w:rFonts w:ascii="Times New Roman" w:hAnsi="Times New Roman"/>
                <w:sz w:val="24"/>
                <w:szCs w:val="24"/>
              </w:rPr>
              <w:lastRenderedPageBreak/>
              <w:t>полнителю</w:t>
            </w:r>
          </w:p>
        </w:tc>
        <w:tc>
          <w:tcPr>
            <w:tcW w:w="1572" w:type="dxa"/>
            <w:gridSpan w:val="3"/>
          </w:tcPr>
          <w:p w14:paraId="5A88779A" w14:textId="77777777" w:rsidR="00C42C97" w:rsidRPr="00752D69" w:rsidRDefault="00C42C97" w:rsidP="00C42C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30,00</w:t>
            </w:r>
          </w:p>
        </w:tc>
        <w:tc>
          <w:tcPr>
            <w:tcW w:w="1575" w:type="dxa"/>
            <w:gridSpan w:val="12"/>
          </w:tcPr>
          <w:p w14:paraId="40613539" w14:textId="77777777" w:rsidR="00C42C97" w:rsidRPr="00752D69" w:rsidRDefault="00C42C97" w:rsidP="00C42C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573" w:type="dxa"/>
            <w:gridSpan w:val="9"/>
          </w:tcPr>
          <w:p w14:paraId="6C43A339" w14:textId="77777777" w:rsidR="00C42C97" w:rsidRPr="00752D69" w:rsidRDefault="00C42C97" w:rsidP="00C42C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574" w:type="dxa"/>
            <w:gridSpan w:val="5"/>
          </w:tcPr>
          <w:p w14:paraId="79D9A18A" w14:textId="77777777" w:rsidR="00C42C97" w:rsidRPr="00752D69" w:rsidRDefault="00C42C97" w:rsidP="00C42C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416" w:type="dxa"/>
            <w:gridSpan w:val="3"/>
          </w:tcPr>
          <w:p w14:paraId="2D171143" w14:textId="77777777" w:rsidR="00C42C97" w:rsidRPr="00752D69" w:rsidRDefault="00C42C97" w:rsidP="00C42C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c>
          <w:tcPr>
            <w:tcW w:w="1464" w:type="dxa"/>
          </w:tcPr>
          <w:p w14:paraId="68FE00FE" w14:textId="77777777" w:rsidR="00C42C97" w:rsidRPr="00752D69" w:rsidRDefault="00C42C97" w:rsidP="00C42C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30,00</w:t>
            </w:r>
          </w:p>
        </w:tc>
      </w:tr>
      <w:tr w:rsidR="00D45452" w:rsidRPr="00752D69" w14:paraId="19484495" w14:textId="77777777" w:rsidTr="00D45452">
        <w:tc>
          <w:tcPr>
            <w:tcW w:w="658" w:type="dxa"/>
            <w:vMerge/>
          </w:tcPr>
          <w:p w14:paraId="03E7A79D"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915D5C6"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05B6FF6D"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58719AB0"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9CD2245" w14:textId="77777777" w:rsidTr="00D45452">
        <w:tc>
          <w:tcPr>
            <w:tcW w:w="658" w:type="dxa"/>
            <w:vMerge/>
          </w:tcPr>
          <w:p w14:paraId="047BB829"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954C0EF"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637A419A" w14:textId="77777777"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6433944C"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2B57507C" w14:textId="77777777" w:rsidTr="00D45452">
        <w:trPr>
          <w:trHeight w:val="567"/>
        </w:trPr>
        <w:tc>
          <w:tcPr>
            <w:tcW w:w="658" w:type="dxa"/>
            <w:vMerge/>
          </w:tcPr>
          <w:p w14:paraId="3DA871CE" w14:textId="77777777"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222C348" w14:textId="77777777"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65" w:type="dxa"/>
          </w:tcPr>
          <w:p w14:paraId="0AAA53A9" w14:textId="77777777"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43583E35" w14:textId="77777777"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17BC95B3" w14:textId="77777777" w:rsidTr="00D45452">
        <w:trPr>
          <w:trHeight w:val="567"/>
        </w:trPr>
        <w:tc>
          <w:tcPr>
            <w:tcW w:w="658" w:type="dxa"/>
            <w:vMerge w:val="restart"/>
          </w:tcPr>
          <w:p w14:paraId="4FB77C6A"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5.2</w:t>
            </w:r>
          </w:p>
        </w:tc>
        <w:tc>
          <w:tcPr>
            <w:tcW w:w="2312" w:type="dxa"/>
            <w:vMerge w:val="restart"/>
          </w:tcPr>
          <w:p w14:paraId="4D2CC067"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r w:rsidRPr="00180105">
              <w:rPr>
                <w:rFonts w:ascii="Times New Roman" w:hAnsi="Times New Roman"/>
                <w:color w:val="000000" w:themeColor="text1"/>
                <w:sz w:val="24"/>
                <w:szCs w:val="24"/>
              </w:rPr>
              <w:t xml:space="preserve">Основное мероприятие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8"/>
              </w:rPr>
              <w:t>Социокультурная адаптация граждан</w:t>
            </w:r>
            <w:r w:rsidRPr="00180105">
              <w:rPr>
                <w:rFonts w:ascii="Times New Roman" w:eastAsia="Calibri" w:hAnsi="Times New Roman"/>
                <w:color w:val="000000" w:themeColor="text1"/>
                <w:sz w:val="24"/>
                <w:szCs w:val="28"/>
              </w:rPr>
              <w:t>»</w:t>
            </w:r>
          </w:p>
        </w:tc>
        <w:tc>
          <w:tcPr>
            <w:tcW w:w="2565" w:type="dxa"/>
          </w:tcPr>
          <w:p w14:paraId="48DE1DB6"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527" w:type="dxa"/>
          </w:tcPr>
          <w:p w14:paraId="0C26B759"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28" w:type="dxa"/>
            <w:gridSpan w:val="10"/>
          </w:tcPr>
          <w:p w14:paraId="445477D8"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31" w:type="dxa"/>
            <w:gridSpan w:val="10"/>
          </w:tcPr>
          <w:p w14:paraId="7786813E"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27" w:type="dxa"/>
            <w:gridSpan w:val="7"/>
          </w:tcPr>
          <w:p w14:paraId="7E191750"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28" w:type="dxa"/>
            <w:gridSpan w:val="3"/>
          </w:tcPr>
          <w:p w14:paraId="23A05891"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33" w:type="dxa"/>
            <w:gridSpan w:val="2"/>
          </w:tcPr>
          <w:p w14:paraId="597279EE"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r>
      <w:tr w:rsidR="00005F20" w:rsidRPr="00752D69" w14:paraId="6EA7DAD4" w14:textId="77777777" w:rsidTr="00D45452">
        <w:trPr>
          <w:trHeight w:val="567"/>
        </w:trPr>
        <w:tc>
          <w:tcPr>
            <w:tcW w:w="658" w:type="dxa"/>
            <w:vMerge/>
          </w:tcPr>
          <w:p w14:paraId="38C7BFA1"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20F67E4"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04117EF5"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174" w:type="dxa"/>
            <w:gridSpan w:val="33"/>
          </w:tcPr>
          <w:p w14:paraId="2E402A69"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14:paraId="19D1E7D3" w14:textId="77777777" w:rsidTr="00D45452">
        <w:trPr>
          <w:trHeight w:val="567"/>
        </w:trPr>
        <w:tc>
          <w:tcPr>
            <w:tcW w:w="658" w:type="dxa"/>
            <w:vMerge/>
          </w:tcPr>
          <w:p w14:paraId="3882EB4E"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189E595"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72393B39" w14:textId="77777777" w:rsidR="00005F20" w:rsidRPr="00752D69" w:rsidRDefault="00005F20" w:rsidP="00005F20">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18A1FF75"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p>
        </w:tc>
      </w:tr>
      <w:tr w:rsidR="00005F20" w:rsidRPr="00752D69" w14:paraId="0D248E57" w14:textId="77777777" w:rsidTr="00D45452">
        <w:trPr>
          <w:trHeight w:val="567"/>
        </w:trPr>
        <w:tc>
          <w:tcPr>
            <w:tcW w:w="658" w:type="dxa"/>
            <w:vMerge/>
          </w:tcPr>
          <w:p w14:paraId="24B74599"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25F5BE0C"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5F88A66D"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18659C29"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14:paraId="0E130784" w14:textId="77777777" w:rsidTr="00D45452">
        <w:trPr>
          <w:trHeight w:val="567"/>
        </w:trPr>
        <w:tc>
          <w:tcPr>
            <w:tcW w:w="658" w:type="dxa"/>
            <w:vMerge/>
          </w:tcPr>
          <w:p w14:paraId="4E7550FC"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5B0A1ED"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6440B46C"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21567D56"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14:paraId="4959009E" w14:textId="77777777" w:rsidTr="00D45452">
        <w:trPr>
          <w:trHeight w:val="567"/>
        </w:trPr>
        <w:tc>
          <w:tcPr>
            <w:tcW w:w="658" w:type="dxa"/>
            <w:vMerge/>
          </w:tcPr>
          <w:p w14:paraId="0B13FA12"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186D30F9"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2FFC8F48"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174" w:type="dxa"/>
            <w:gridSpan w:val="33"/>
          </w:tcPr>
          <w:p w14:paraId="07119A4C"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14:paraId="7545FDF1" w14:textId="77777777" w:rsidTr="00D45452">
        <w:trPr>
          <w:trHeight w:val="567"/>
        </w:trPr>
        <w:tc>
          <w:tcPr>
            <w:tcW w:w="658" w:type="dxa"/>
            <w:vMerge/>
          </w:tcPr>
          <w:p w14:paraId="76799146"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0C72F81"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6476321E" w14:textId="77777777" w:rsidR="00005F20" w:rsidRPr="00752D69" w:rsidRDefault="00005F20" w:rsidP="00005F20">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256D82F7"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p>
        </w:tc>
      </w:tr>
      <w:tr w:rsidR="00005F20" w:rsidRPr="00752D69" w14:paraId="472D9D2A" w14:textId="77777777" w:rsidTr="00D45452">
        <w:trPr>
          <w:trHeight w:val="567"/>
        </w:trPr>
        <w:tc>
          <w:tcPr>
            <w:tcW w:w="658" w:type="dxa"/>
            <w:vMerge/>
          </w:tcPr>
          <w:p w14:paraId="192BF9F1"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72061E6"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40589C1B"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174" w:type="dxa"/>
            <w:gridSpan w:val="33"/>
          </w:tcPr>
          <w:p w14:paraId="226992B3"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14:paraId="7CDC837C" w14:textId="77777777" w:rsidTr="00D45452">
        <w:trPr>
          <w:trHeight w:val="567"/>
        </w:trPr>
        <w:tc>
          <w:tcPr>
            <w:tcW w:w="658" w:type="dxa"/>
            <w:vMerge/>
          </w:tcPr>
          <w:p w14:paraId="3BF340AE"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7E0526AD"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26A9C864"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5A795C73"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14:paraId="364E0598" w14:textId="77777777" w:rsidTr="00D45452">
        <w:trPr>
          <w:trHeight w:val="567"/>
        </w:trPr>
        <w:tc>
          <w:tcPr>
            <w:tcW w:w="658" w:type="dxa"/>
            <w:vMerge/>
          </w:tcPr>
          <w:p w14:paraId="32AD38D7"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A6A4F45"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1B6FE8A1"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7" w:type="dxa"/>
          </w:tcPr>
          <w:p w14:paraId="2F3C24CF"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28" w:type="dxa"/>
            <w:gridSpan w:val="10"/>
          </w:tcPr>
          <w:p w14:paraId="315CD525"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31" w:type="dxa"/>
            <w:gridSpan w:val="10"/>
          </w:tcPr>
          <w:p w14:paraId="5169ABE8"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27" w:type="dxa"/>
            <w:gridSpan w:val="7"/>
          </w:tcPr>
          <w:p w14:paraId="5DF4B759"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28" w:type="dxa"/>
            <w:gridSpan w:val="3"/>
          </w:tcPr>
          <w:p w14:paraId="102AC9E5"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33" w:type="dxa"/>
            <w:gridSpan w:val="2"/>
          </w:tcPr>
          <w:p w14:paraId="549013A2"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r>
      <w:tr w:rsidR="00005F20" w:rsidRPr="00752D69" w14:paraId="315DBE7D" w14:textId="77777777" w:rsidTr="00D45452">
        <w:trPr>
          <w:trHeight w:val="567"/>
        </w:trPr>
        <w:tc>
          <w:tcPr>
            <w:tcW w:w="658" w:type="dxa"/>
            <w:vMerge/>
          </w:tcPr>
          <w:p w14:paraId="6A396697"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3721AEE9"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223FE462" w14:textId="77777777" w:rsidR="00005F20" w:rsidRPr="00752D69" w:rsidRDefault="00005F20" w:rsidP="00005F20">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предусмотренные:</w:t>
            </w:r>
          </w:p>
        </w:tc>
        <w:tc>
          <w:tcPr>
            <w:tcW w:w="9174" w:type="dxa"/>
            <w:gridSpan w:val="33"/>
          </w:tcPr>
          <w:p w14:paraId="08293EE0"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p>
        </w:tc>
      </w:tr>
      <w:tr w:rsidR="00D45452" w:rsidRPr="00752D69" w14:paraId="65710AAB" w14:textId="77777777" w:rsidTr="00D45452">
        <w:trPr>
          <w:trHeight w:val="567"/>
        </w:trPr>
        <w:tc>
          <w:tcPr>
            <w:tcW w:w="658" w:type="dxa"/>
            <w:vMerge/>
          </w:tcPr>
          <w:p w14:paraId="74619434"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5E7F8414"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5CFAD066" w14:textId="77777777" w:rsidR="00005F20" w:rsidRPr="00752D69" w:rsidRDefault="00005F20" w:rsidP="00005F20">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527" w:type="dxa"/>
          </w:tcPr>
          <w:p w14:paraId="1D19D0CB"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28" w:type="dxa"/>
            <w:gridSpan w:val="10"/>
          </w:tcPr>
          <w:p w14:paraId="026BB944"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31" w:type="dxa"/>
            <w:gridSpan w:val="10"/>
          </w:tcPr>
          <w:p w14:paraId="79AF1E0C"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27" w:type="dxa"/>
            <w:gridSpan w:val="7"/>
          </w:tcPr>
          <w:p w14:paraId="4E20A2FA"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28" w:type="dxa"/>
            <w:gridSpan w:val="3"/>
          </w:tcPr>
          <w:p w14:paraId="551941E3"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c>
          <w:tcPr>
            <w:tcW w:w="1533" w:type="dxa"/>
            <w:gridSpan w:val="2"/>
          </w:tcPr>
          <w:p w14:paraId="45017EFA"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5,00</w:t>
            </w:r>
          </w:p>
        </w:tc>
      </w:tr>
      <w:tr w:rsidR="00005F20" w:rsidRPr="00752D69" w14:paraId="63A63A6E" w14:textId="77777777" w:rsidTr="00D45452">
        <w:trPr>
          <w:trHeight w:val="567"/>
        </w:trPr>
        <w:tc>
          <w:tcPr>
            <w:tcW w:w="658" w:type="dxa"/>
            <w:vMerge/>
          </w:tcPr>
          <w:p w14:paraId="3CB337C2"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426EEE0F"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34AF9476"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174" w:type="dxa"/>
            <w:gridSpan w:val="33"/>
          </w:tcPr>
          <w:p w14:paraId="4EDF32A1"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14:paraId="13C8602C" w14:textId="77777777" w:rsidTr="00D45452">
        <w:trPr>
          <w:trHeight w:val="567"/>
        </w:trPr>
        <w:tc>
          <w:tcPr>
            <w:tcW w:w="658" w:type="dxa"/>
            <w:vMerge/>
          </w:tcPr>
          <w:p w14:paraId="7B1C7608"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0DE91C93"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42F9FD0F" w14:textId="77777777"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174" w:type="dxa"/>
            <w:gridSpan w:val="33"/>
          </w:tcPr>
          <w:p w14:paraId="0B6DF122"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14:paraId="3A4F7E1A" w14:textId="77777777" w:rsidTr="00D45452">
        <w:trPr>
          <w:trHeight w:val="567"/>
        </w:trPr>
        <w:tc>
          <w:tcPr>
            <w:tcW w:w="658" w:type="dxa"/>
            <w:vMerge/>
          </w:tcPr>
          <w:p w14:paraId="091E4204" w14:textId="77777777"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312" w:type="dxa"/>
            <w:vMerge/>
          </w:tcPr>
          <w:p w14:paraId="68D7589C" w14:textId="77777777"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65" w:type="dxa"/>
          </w:tcPr>
          <w:p w14:paraId="286F4B9D" w14:textId="77777777" w:rsidR="00005F20" w:rsidRPr="00752D69" w:rsidRDefault="00005F20" w:rsidP="00005F20">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инвестиционного характера</w:t>
            </w:r>
          </w:p>
        </w:tc>
        <w:tc>
          <w:tcPr>
            <w:tcW w:w="9174" w:type="dxa"/>
            <w:gridSpan w:val="33"/>
          </w:tcPr>
          <w:p w14:paraId="50B491F0" w14:textId="77777777"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bl>
    <w:p w14:paraId="16A58417" w14:textId="77777777" w:rsidR="00E74152" w:rsidRDefault="00E74152" w:rsidP="004E5CF6">
      <w:pPr>
        <w:spacing w:line="240" w:lineRule="exact"/>
        <w:ind w:left="10490"/>
        <w:jc w:val="center"/>
        <w:rPr>
          <w:rFonts w:ascii="Times New Roman" w:hAnsi="Times New Roman"/>
          <w:sz w:val="28"/>
          <w:szCs w:val="28"/>
        </w:rPr>
      </w:pPr>
    </w:p>
    <w:p w14:paraId="66C91542" w14:textId="77777777" w:rsidR="000A7E5B" w:rsidRDefault="000A7E5B" w:rsidP="004E5CF6">
      <w:pPr>
        <w:spacing w:line="240" w:lineRule="exact"/>
        <w:ind w:left="10490"/>
        <w:jc w:val="center"/>
        <w:rPr>
          <w:rFonts w:ascii="Times New Roman" w:hAnsi="Times New Roman"/>
          <w:sz w:val="28"/>
          <w:szCs w:val="28"/>
        </w:rPr>
      </w:pPr>
    </w:p>
    <w:p w14:paraId="4B4179F0" w14:textId="77777777" w:rsidR="000A7E5B" w:rsidRDefault="000A7E5B" w:rsidP="004E5CF6">
      <w:pPr>
        <w:spacing w:line="240" w:lineRule="exact"/>
        <w:ind w:left="10490"/>
        <w:jc w:val="center"/>
        <w:rPr>
          <w:rFonts w:ascii="Times New Roman" w:hAnsi="Times New Roman"/>
          <w:sz w:val="28"/>
          <w:szCs w:val="28"/>
        </w:rPr>
      </w:pPr>
    </w:p>
    <w:p w14:paraId="29EFDAC9" w14:textId="77777777" w:rsidR="000A7E5B" w:rsidRDefault="000A7E5B" w:rsidP="004E5CF6">
      <w:pPr>
        <w:spacing w:line="240" w:lineRule="exact"/>
        <w:ind w:left="10490"/>
        <w:jc w:val="center"/>
        <w:rPr>
          <w:rFonts w:ascii="Times New Roman" w:hAnsi="Times New Roman"/>
          <w:sz w:val="28"/>
          <w:szCs w:val="28"/>
        </w:rPr>
      </w:pPr>
    </w:p>
    <w:p w14:paraId="71A90864" w14:textId="77777777" w:rsidR="000A7E5B" w:rsidRDefault="000A7E5B" w:rsidP="004E5CF6">
      <w:pPr>
        <w:spacing w:line="240" w:lineRule="exact"/>
        <w:ind w:left="10490"/>
        <w:jc w:val="center"/>
        <w:rPr>
          <w:rFonts w:ascii="Times New Roman" w:hAnsi="Times New Roman"/>
          <w:sz w:val="28"/>
          <w:szCs w:val="28"/>
        </w:rPr>
      </w:pPr>
    </w:p>
    <w:p w14:paraId="7CB3C715" w14:textId="77777777" w:rsidR="000A7E5B" w:rsidRDefault="000A7E5B" w:rsidP="004E5CF6">
      <w:pPr>
        <w:spacing w:line="240" w:lineRule="exact"/>
        <w:ind w:left="10490"/>
        <w:jc w:val="center"/>
        <w:rPr>
          <w:rFonts w:ascii="Times New Roman" w:hAnsi="Times New Roman"/>
          <w:sz w:val="28"/>
          <w:szCs w:val="28"/>
        </w:rPr>
      </w:pPr>
    </w:p>
    <w:p w14:paraId="17E95A0E" w14:textId="77777777" w:rsidR="000A7E5B" w:rsidRDefault="000A7E5B" w:rsidP="004E5CF6">
      <w:pPr>
        <w:spacing w:line="240" w:lineRule="exact"/>
        <w:ind w:left="10490"/>
        <w:jc w:val="center"/>
        <w:rPr>
          <w:rFonts w:ascii="Times New Roman" w:hAnsi="Times New Roman"/>
          <w:sz w:val="28"/>
          <w:szCs w:val="28"/>
        </w:rPr>
      </w:pPr>
    </w:p>
    <w:p w14:paraId="6E309470" w14:textId="77777777" w:rsidR="000A7E5B" w:rsidRDefault="000A7E5B" w:rsidP="004E5CF6">
      <w:pPr>
        <w:spacing w:line="240" w:lineRule="exact"/>
        <w:ind w:left="10490"/>
        <w:jc w:val="center"/>
        <w:rPr>
          <w:rFonts w:ascii="Times New Roman" w:hAnsi="Times New Roman"/>
          <w:sz w:val="28"/>
          <w:szCs w:val="28"/>
        </w:rPr>
      </w:pPr>
    </w:p>
    <w:p w14:paraId="58BB8638" w14:textId="77777777" w:rsidR="000A7E5B" w:rsidRDefault="000A7E5B" w:rsidP="004E5CF6">
      <w:pPr>
        <w:spacing w:line="240" w:lineRule="exact"/>
        <w:ind w:left="10490"/>
        <w:jc w:val="center"/>
        <w:rPr>
          <w:rFonts w:ascii="Times New Roman" w:hAnsi="Times New Roman"/>
          <w:sz w:val="28"/>
          <w:szCs w:val="28"/>
        </w:rPr>
      </w:pPr>
    </w:p>
    <w:p w14:paraId="2D190429" w14:textId="77777777" w:rsidR="000A7E5B" w:rsidRDefault="000A7E5B" w:rsidP="004E5CF6">
      <w:pPr>
        <w:spacing w:line="240" w:lineRule="exact"/>
        <w:ind w:left="10490"/>
        <w:jc w:val="center"/>
        <w:rPr>
          <w:rFonts w:ascii="Times New Roman" w:hAnsi="Times New Roman"/>
          <w:sz w:val="28"/>
          <w:szCs w:val="28"/>
        </w:rPr>
      </w:pPr>
    </w:p>
    <w:p w14:paraId="33C16F5D" w14:textId="77777777" w:rsidR="000A7E5B" w:rsidRDefault="000A7E5B" w:rsidP="004E5CF6">
      <w:pPr>
        <w:spacing w:line="240" w:lineRule="exact"/>
        <w:ind w:left="10490"/>
        <w:jc w:val="center"/>
        <w:rPr>
          <w:rFonts w:ascii="Times New Roman" w:hAnsi="Times New Roman"/>
          <w:sz w:val="28"/>
          <w:szCs w:val="28"/>
        </w:rPr>
      </w:pPr>
    </w:p>
    <w:p w14:paraId="1EDA0DCA" w14:textId="77777777" w:rsidR="000A7E5B" w:rsidRDefault="000A7E5B" w:rsidP="004E5CF6">
      <w:pPr>
        <w:spacing w:line="240" w:lineRule="exact"/>
        <w:ind w:left="10490"/>
        <w:jc w:val="center"/>
        <w:rPr>
          <w:rFonts w:ascii="Times New Roman" w:hAnsi="Times New Roman"/>
          <w:sz w:val="28"/>
          <w:szCs w:val="28"/>
        </w:rPr>
      </w:pPr>
    </w:p>
    <w:p w14:paraId="2E4FD168" w14:textId="77777777" w:rsidR="000A7E5B" w:rsidRDefault="000A7E5B" w:rsidP="004E5CF6">
      <w:pPr>
        <w:spacing w:line="240" w:lineRule="exact"/>
        <w:ind w:left="10490"/>
        <w:jc w:val="center"/>
        <w:rPr>
          <w:rFonts w:ascii="Times New Roman" w:hAnsi="Times New Roman"/>
          <w:sz w:val="28"/>
          <w:szCs w:val="28"/>
        </w:rPr>
      </w:pPr>
    </w:p>
    <w:p w14:paraId="47214026" w14:textId="77777777" w:rsidR="000A7E5B" w:rsidRDefault="000A7E5B" w:rsidP="004E5CF6">
      <w:pPr>
        <w:spacing w:line="240" w:lineRule="exact"/>
        <w:ind w:left="10490"/>
        <w:jc w:val="center"/>
        <w:rPr>
          <w:rFonts w:ascii="Times New Roman" w:hAnsi="Times New Roman"/>
          <w:sz w:val="28"/>
          <w:szCs w:val="28"/>
        </w:rPr>
      </w:pPr>
    </w:p>
    <w:p w14:paraId="61A6C293" w14:textId="77777777" w:rsidR="000A7E5B" w:rsidRDefault="000A7E5B" w:rsidP="004E5CF6">
      <w:pPr>
        <w:spacing w:line="240" w:lineRule="exact"/>
        <w:ind w:left="10490"/>
        <w:jc w:val="center"/>
        <w:rPr>
          <w:rFonts w:ascii="Times New Roman" w:hAnsi="Times New Roman"/>
          <w:sz w:val="28"/>
          <w:szCs w:val="28"/>
        </w:rPr>
      </w:pPr>
    </w:p>
    <w:p w14:paraId="55837A43" w14:textId="77777777" w:rsidR="000A7E5B" w:rsidRDefault="000A7E5B" w:rsidP="004E5CF6">
      <w:pPr>
        <w:spacing w:line="240" w:lineRule="exact"/>
        <w:ind w:left="10490"/>
        <w:jc w:val="center"/>
        <w:rPr>
          <w:rFonts w:ascii="Times New Roman" w:hAnsi="Times New Roman"/>
          <w:sz w:val="28"/>
          <w:szCs w:val="28"/>
        </w:rPr>
      </w:pPr>
    </w:p>
    <w:p w14:paraId="2FF635A8" w14:textId="77777777" w:rsidR="000A7E5B" w:rsidRDefault="000A7E5B" w:rsidP="004E5CF6">
      <w:pPr>
        <w:spacing w:line="240" w:lineRule="exact"/>
        <w:ind w:left="10490"/>
        <w:jc w:val="center"/>
        <w:rPr>
          <w:rFonts w:ascii="Times New Roman" w:hAnsi="Times New Roman"/>
          <w:sz w:val="28"/>
          <w:szCs w:val="28"/>
        </w:rPr>
      </w:pPr>
    </w:p>
    <w:p w14:paraId="1375354B" w14:textId="77777777" w:rsidR="000A7E5B" w:rsidRDefault="000A7E5B" w:rsidP="004E5CF6">
      <w:pPr>
        <w:spacing w:line="240" w:lineRule="exact"/>
        <w:ind w:left="10490"/>
        <w:jc w:val="center"/>
        <w:rPr>
          <w:rFonts w:ascii="Times New Roman" w:hAnsi="Times New Roman"/>
          <w:sz w:val="28"/>
          <w:szCs w:val="28"/>
        </w:rPr>
      </w:pPr>
    </w:p>
    <w:p w14:paraId="128A27C2" w14:textId="77777777" w:rsidR="000A7E5B" w:rsidRDefault="000A7E5B" w:rsidP="004E5CF6">
      <w:pPr>
        <w:spacing w:line="240" w:lineRule="exact"/>
        <w:ind w:left="10490"/>
        <w:jc w:val="center"/>
        <w:rPr>
          <w:rFonts w:ascii="Times New Roman" w:hAnsi="Times New Roman"/>
          <w:sz w:val="28"/>
          <w:szCs w:val="28"/>
        </w:rPr>
      </w:pPr>
    </w:p>
    <w:p w14:paraId="59240914" w14:textId="77777777" w:rsidR="000A7E5B" w:rsidRDefault="000A7E5B" w:rsidP="004E5CF6">
      <w:pPr>
        <w:spacing w:line="240" w:lineRule="exact"/>
        <w:ind w:left="10490"/>
        <w:jc w:val="center"/>
        <w:rPr>
          <w:rFonts w:ascii="Times New Roman" w:hAnsi="Times New Roman"/>
          <w:sz w:val="28"/>
          <w:szCs w:val="28"/>
        </w:rPr>
      </w:pPr>
    </w:p>
    <w:p w14:paraId="567D28AB" w14:textId="77777777" w:rsidR="000A7E5B" w:rsidRDefault="000A7E5B" w:rsidP="004E5CF6">
      <w:pPr>
        <w:spacing w:line="240" w:lineRule="exact"/>
        <w:ind w:left="10490"/>
        <w:jc w:val="center"/>
        <w:rPr>
          <w:rFonts w:ascii="Times New Roman" w:hAnsi="Times New Roman"/>
          <w:sz w:val="28"/>
          <w:szCs w:val="28"/>
        </w:rPr>
      </w:pPr>
    </w:p>
    <w:p w14:paraId="1A8E1140" w14:textId="77777777" w:rsidR="000A7E5B" w:rsidRDefault="000A7E5B" w:rsidP="004E5CF6">
      <w:pPr>
        <w:spacing w:line="240" w:lineRule="exact"/>
        <w:ind w:left="10490"/>
        <w:jc w:val="center"/>
        <w:rPr>
          <w:rFonts w:ascii="Times New Roman" w:hAnsi="Times New Roman"/>
          <w:sz w:val="28"/>
          <w:szCs w:val="28"/>
        </w:rPr>
      </w:pPr>
    </w:p>
    <w:p w14:paraId="573871A8" w14:textId="77777777" w:rsidR="000A7E5B" w:rsidRDefault="000A7E5B" w:rsidP="004E5CF6">
      <w:pPr>
        <w:spacing w:line="240" w:lineRule="exact"/>
        <w:ind w:left="10490"/>
        <w:jc w:val="center"/>
        <w:rPr>
          <w:rFonts w:ascii="Times New Roman" w:hAnsi="Times New Roman"/>
          <w:sz w:val="28"/>
          <w:szCs w:val="28"/>
        </w:rPr>
      </w:pPr>
    </w:p>
    <w:p w14:paraId="2B6D16B8" w14:textId="77777777" w:rsidR="000A7E5B" w:rsidRDefault="000A7E5B" w:rsidP="004E5CF6">
      <w:pPr>
        <w:spacing w:line="240" w:lineRule="exact"/>
        <w:ind w:left="10490"/>
        <w:jc w:val="center"/>
        <w:rPr>
          <w:rFonts w:ascii="Times New Roman" w:hAnsi="Times New Roman"/>
          <w:sz w:val="28"/>
          <w:szCs w:val="28"/>
        </w:rPr>
      </w:pPr>
    </w:p>
    <w:p w14:paraId="130D5EC6" w14:textId="77777777" w:rsidR="000A7E5B" w:rsidRDefault="000A7E5B" w:rsidP="004E5CF6">
      <w:pPr>
        <w:spacing w:line="240" w:lineRule="exact"/>
        <w:ind w:left="10490"/>
        <w:jc w:val="center"/>
        <w:rPr>
          <w:rFonts w:ascii="Times New Roman" w:hAnsi="Times New Roman"/>
          <w:sz w:val="28"/>
          <w:szCs w:val="28"/>
        </w:rPr>
      </w:pPr>
    </w:p>
    <w:p w14:paraId="02F981D0" w14:textId="77777777" w:rsidR="004E5CF6" w:rsidRPr="005245F2" w:rsidRDefault="004E5CF6" w:rsidP="004E5CF6">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6</w:t>
      </w:r>
    </w:p>
    <w:p w14:paraId="38F5BEA9" w14:textId="77777777" w:rsidR="004E5CF6" w:rsidRPr="005245F2" w:rsidRDefault="004E5CF6" w:rsidP="004E5CF6">
      <w:pPr>
        <w:spacing w:line="240" w:lineRule="exact"/>
        <w:ind w:left="10490"/>
        <w:jc w:val="both"/>
        <w:rPr>
          <w:rFonts w:ascii="Times New Roman" w:hAnsi="Times New Roman"/>
          <w:sz w:val="28"/>
          <w:szCs w:val="28"/>
        </w:rPr>
      </w:pPr>
    </w:p>
    <w:p w14:paraId="46A038C8" w14:textId="77777777" w:rsidR="004E5CF6" w:rsidRDefault="004E5CF6" w:rsidP="004E5CF6">
      <w:pPr>
        <w:widowControl w:val="0"/>
        <w:autoSpaceDE w:val="0"/>
        <w:autoSpaceDN w:val="0"/>
        <w:adjustRightInd w:val="0"/>
        <w:spacing w:line="240" w:lineRule="exact"/>
        <w:ind w:left="10490"/>
        <w:jc w:val="both"/>
        <w:rPr>
          <w:rFonts w:ascii="Times New Roman" w:hAnsi="Times New Roman"/>
          <w:color w:val="000000"/>
          <w:sz w:val="28"/>
          <w:szCs w:val="28"/>
        </w:rPr>
      </w:pPr>
      <w:r w:rsidRPr="005245F2">
        <w:rPr>
          <w:rFonts w:ascii="Times New Roman" w:hAnsi="Times New Roman"/>
          <w:sz w:val="28"/>
          <w:szCs w:val="28"/>
        </w:rPr>
        <w:t xml:space="preserve">к муниципальной программе Георгиевского </w:t>
      </w:r>
      <w:r w:rsidR="00E74152">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p>
    <w:p w14:paraId="0BAF23E8" w14:textId="77777777"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p w14:paraId="59012730" w14:textId="77777777"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p w14:paraId="1C494736" w14:textId="77777777" w:rsidR="004E5CF6" w:rsidRDefault="004E5CF6" w:rsidP="004E5CF6">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14:paraId="423DB63D" w14:textId="77777777" w:rsidR="004E5CF6" w:rsidRPr="00E95894" w:rsidRDefault="004E5CF6" w:rsidP="004E5CF6">
      <w:pPr>
        <w:widowControl w:val="0"/>
        <w:autoSpaceDE w:val="0"/>
        <w:autoSpaceDN w:val="0"/>
        <w:adjustRightInd w:val="0"/>
        <w:spacing w:line="240" w:lineRule="exact"/>
        <w:jc w:val="center"/>
        <w:outlineLvl w:val="1"/>
        <w:rPr>
          <w:rFonts w:ascii="Times New Roman" w:hAnsi="Times New Roman"/>
          <w:color w:val="000000"/>
          <w:sz w:val="28"/>
          <w:szCs w:val="28"/>
        </w:rPr>
      </w:pPr>
    </w:p>
    <w:p w14:paraId="548510E9" w14:textId="77777777" w:rsidR="004E5CF6" w:rsidRDefault="00E74152" w:rsidP="004E5CF6">
      <w:pPr>
        <w:widowControl w:val="0"/>
        <w:autoSpaceDE w:val="0"/>
        <w:autoSpaceDN w:val="0"/>
        <w:adjustRightInd w:val="0"/>
        <w:jc w:val="center"/>
        <w:outlineLvl w:val="1"/>
        <w:rPr>
          <w:rFonts w:ascii="Times New Roman" w:hAnsi="Times New Roman"/>
          <w:color w:val="000000"/>
          <w:sz w:val="28"/>
          <w:szCs w:val="28"/>
        </w:rPr>
      </w:pPr>
      <w:r w:rsidRPr="00D42829">
        <w:rPr>
          <w:rFonts w:ascii="Times New Roman" w:hAnsi="Times New Roman"/>
          <w:color w:val="000000"/>
          <w:sz w:val="28"/>
          <w:szCs w:val="28"/>
        </w:rPr>
        <w:t>об индикаторах достижени</w:t>
      </w:r>
      <w:r>
        <w:rPr>
          <w:rFonts w:ascii="Times New Roman" w:hAnsi="Times New Roman"/>
          <w:color w:val="000000"/>
          <w:sz w:val="28"/>
          <w:szCs w:val="28"/>
        </w:rPr>
        <w:t xml:space="preserve">я целей муниципальной Программы Георгиевского муниципального округа Ставропольского края </w:t>
      </w:r>
      <w:r w:rsidRPr="00D42829">
        <w:rPr>
          <w:rFonts w:ascii="Times New Roman" w:hAnsi="Times New Roman"/>
          <w:color w:val="000000"/>
          <w:sz w:val="28"/>
          <w:szCs w:val="28"/>
        </w:rPr>
        <w:t xml:space="preserve">и </w:t>
      </w:r>
      <w:r>
        <w:rPr>
          <w:rFonts w:ascii="Times New Roman" w:hAnsi="Times New Roman"/>
          <w:color w:val="000000"/>
          <w:sz w:val="28"/>
          <w:szCs w:val="28"/>
        </w:rPr>
        <w:t xml:space="preserve">показателях решения задач подпрограмм Программы и их </w:t>
      </w:r>
      <w:r w:rsidRPr="00D42829">
        <w:rPr>
          <w:rFonts w:ascii="Times New Roman" w:hAnsi="Times New Roman"/>
          <w:color w:val="000000"/>
          <w:sz w:val="28"/>
          <w:szCs w:val="28"/>
        </w:rPr>
        <w:t>значения</w:t>
      </w:r>
    </w:p>
    <w:p w14:paraId="0FE690D1" w14:textId="77777777"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tbl>
      <w:tblPr>
        <w:tblW w:w="14709" w:type="dxa"/>
        <w:tblLayout w:type="fixed"/>
        <w:tblLook w:val="00A0" w:firstRow="1" w:lastRow="0" w:firstColumn="1" w:lastColumn="0" w:noHBand="0" w:noVBand="0"/>
      </w:tblPr>
      <w:tblGrid>
        <w:gridCol w:w="650"/>
        <w:gridCol w:w="4561"/>
        <w:gridCol w:w="1276"/>
        <w:gridCol w:w="1418"/>
        <w:gridCol w:w="1417"/>
        <w:gridCol w:w="1418"/>
        <w:gridCol w:w="1275"/>
        <w:gridCol w:w="1276"/>
        <w:gridCol w:w="1418"/>
      </w:tblGrid>
      <w:tr w:rsidR="004E5CF6" w:rsidRPr="008D77D5" w14:paraId="776F80C9" w14:textId="77777777" w:rsidTr="001A23C2">
        <w:trPr>
          <w:trHeight w:val="529"/>
        </w:trPr>
        <w:tc>
          <w:tcPr>
            <w:tcW w:w="650" w:type="dxa"/>
            <w:vMerge w:val="restart"/>
            <w:tcBorders>
              <w:top w:val="single" w:sz="4" w:space="0" w:color="auto"/>
              <w:left w:val="single" w:sz="4" w:space="0" w:color="auto"/>
              <w:right w:val="single" w:sz="4" w:space="0" w:color="auto"/>
            </w:tcBorders>
          </w:tcPr>
          <w:p w14:paraId="1B4E510F" w14:textId="77777777"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 п/п</w:t>
            </w:r>
          </w:p>
        </w:tc>
        <w:tc>
          <w:tcPr>
            <w:tcW w:w="4561" w:type="dxa"/>
            <w:vMerge w:val="restart"/>
            <w:tcBorders>
              <w:top w:val="single" w:sz="4" w:space="0" w:color="auto"/>
              <w:left w:val="single" w:sz="4" w:space="0" w:color="auto"/>
              <w:right w:val="single" w:sz="4" w:space="0" w:color="auto"/>
            </w:tcBorders>
          </w:tcPr>
          <w:p w14:paraId="26886998" w14:textId="77777777"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right w:val="single" w:sz="4" w:space="0" w:color="auto"/>
            </w:tcBorders>
          </w:tcPr>
          <w:p w14:paraId="5A47A816" w14:textId="77777777"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Единица</w:t>
            </w:r>
          </w:p>
          <w:p w14:paraId="0A0832DB" w14:textId="77777777"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измерения</w:t>
            </w:r>
          </w:p>
        </w:tc>
        <w:tc>
          <w:tcPr>
            <w:tcW w:w="8222" w:type="dxa"/>
            <w:gridSpan w:val="6"/>
            <w:tcBorders>
              <w:top w:val="single" w:sz="4" w:space="0" w:color="auto"/>
              <w:left w:val="single" w:sz="4" w:space="0" w:color="auto"/>
              <w:bottom w:val="single" w:sz="4" w:space="0" w:color="auto"/>
              <w:right w:val="single" w:sz="4" w:space="0" w:color="auto"/>
            </w:tcBorders>
          </w:tcPr>
          <w:p w14:paraId="7793AD62" w14:textId="77777777" w:rsidR="004E5CF6" w:rsidRPr="008D77D5" w:rsidRDefault="004E5CF6" w:rsidP="004E5CF6">
            <w:pPr>
              <w:rPr>
                <w:rFonts w:ascii="Times New Roman" w:hAnsi="Times New Roman"/>
                <w:sz w:val="24"/>
                <w:szCs w:val="24"/>
              </w:rPr>
            </w:pPr>
            <w:r w:rsidRPr="008D77D5">
              <w:rPr>
                <w:rFonts w:ascii="Times New Roman" w:hAnsi="Times New Roman"/>
                <w:sz w:val="24"/>
                <w:szCs w:val="24"/>
              </w:rPr>
              <w:t>Значение индикатора достижения цели Программы и показателя решения задачи подпрограммы Программы по годам</w:t>
            </w:r>
          </w:p>
        </w:tc>
      </w:tr>
      <w:tr w:rsidR="001A43A1" w:rsidRPr="008D77D5" w14:paraId="4C426A73" w14:textId="77777777" w:rsidTr="001A23C2">
        <w:trPr>
          <w:trHeight w:val="529"/>
        </w:trPr>
        <w:tc>
          <w:tcPr>
            <w:tcW w:w="650" w:type="dxa"/>
            <w:vMerge/>
            <w:tcBorders>
              <w:left w:val="single" w:sz="4" w:space="0" w:color="auto"/>
              <w:bottom w:val="single" w:sz="4" w:space="0" w:color="auto"/>
              <w:right w:val="single" w:sz="4" w:space="0" w:color="auto"/>
            </w:tcBorders>
          </w:tcPr>
          <w:p w14:paraId="0BAC8659" w14:textId="77777777" w:rsidR="001A43A1" w:rsidRPr="008D77D5" w:rsidRDefault="001A43A1" w:rsidP="004E5CF6">
            <w:pPr>
              <w:jc w:val="center"/>
              <w:rPr>
                <w:rFonts w:ascii="Times New Roman" w:hAnsi="Times New Roman"/>
                <w:sz w:val="24"/>
                <w:szCs w:val="24"/>
              </w:rPr>
            </w:pPr>
          </w:p>
        </w:tc>
        <w:tc>
          <w:tcPr>
            <w:tcW w:w="4561" w:type="dxa"/>
            <w:vMerge/>
            <w:tcBorders>
              <w:left w:val="single" w:sz="4" w:space="0" w:color="auto"/>
              <w:bottom w:val="single" w:sz="4" w:space="0" w:color="auto"/>
              <w:right w:val="single" w:sz="4" w:space="0" w:color="auto"/>
            </w:tcBorders>
          </w:tcPr>
          <w:p w14:paraId="74AACA63" w14:textId="77777777" w:rsidR="001A43A1" w:rsidRPr="008D77D5" w:rsidRDefault="001A43A1" w:rsidP="004E5CF6">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14:paraId="572331CC" w14:textId="77777777" w:rsidR="001A43A1" w:rsidRPr="008D77D5" w:rsidRDefault="001A43A1" w:rsidP="004E5CF6">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3A466F" w14:textId="77777777" w:rsidR="001A43A1" w:rsidRDefault="001A43A1" w:rsidP="001A43A1">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w:t>
            </w:r>
            <w:r>
              <w:rPr>
                <w:rFonts w:ascii="Times New Roman" w:hAnsi="Times New Roman"/>
                <w:sz w:val="24"/>
                <w:szCs w:val="24"/>
              </w:rPr>
              <w:t>24</w:t>
            </w:r>
          </w:p>
          <w:p w14:paraId="62ACFCAB" w14:textId="77777777" w:rsidR="002E441A" w:rsidRDefault="002E441A" w:rsidP="001A43A1">
            <w:pPr>
              <w:widowControl w:val="0"/>
              <w:autoSpaceDE w:val="0"/>
              <w:autoSpaceDN w:val="0"/>
              <w:adjustRightInd w:val="0"/>
              <w:jc w:val="center"/>
              <w:outlineLvl w:val="1"/>
              <w:rPr>
                <w:rFonts w:ascii="Times New Roman" w:hAnsi="Times New Roman"/>
                <w:sz w:val="24"/>
                <w:szCs w:val="24"/>
              </w:rPr>
            </w:pPr>
          </w:p>
          <w:p w14:paraId="21661F23" w14:textId="77777777" w:rsidR="001F603A" w:rsidRDefault="001F603A" w:rsidP="001A43A1">
            <w:pPr>
              <w:widowControl w:val="0"/>
              <w:autoSpaceDE w:val="0"/>
              <w:autoSpaceDN w:val="0"/>
              <w:adjustRightInd w:val="0"/>
              <w:jc w:val="center"/>
              <w:outlineLvl w:val="1"/>
              <w:rPr>
                <w:rFonts w:ascii="Times New Roman" w:hAnsi="Times New Roman"/>
                <w:sz w:val="24"/>
                <w:szCs w:val="24"/>
              </w:rPr>
            </w:pPr>
          </w:p>
          <w:p w14:paraId="65C55495" w14:textId="77777777" w:rsidR="00724441" w:rsidRDefault="00724441" w:rsidP="001A43A1">
            <w:pPr>
              <w:widowControl w:val="0"/>
              <w:autoSpaceDE w:val="0"/>
              <w:autoSpaceDN w:val="0"/>
              <w:adjustRightInd w:val="0"/>
              <w:jc w:val="center"/>
              <w:outlineLvl w:val="1"/>
              <w:rPr>
                <w:rFonts w:ascii="Times New Roman" w:hAnsi="Times New Roman"/>
                <w:sz w:val="24"/>
                <w:szCs w:val="24"/>
              </w:rPr>
            </w:pPr>
          </w:p>
          <w:p w14:paraId="5E4AD449" w14:textId="77777777" w:rsidR="00724441" w:rsidRPr="008D77D5" w:rsidRDefault="00724441" w:rsidP="001A43A1">
            <w:pPr>
              <w:widowControl w:val="0"/>
              <w:autoSpaceDE w:val="0"/>
              <w:autoSpaceDN w:val="0"/>
              <w:adjustRightInd w:val="0"/>
              <w:jc w:val="center"/>
              <w:outlineLvl w:val="1"/>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BECD88" w14:textId="77777777"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2025</w:t>
            </w:r>
          </w:p>
        </w:tc>
        <w:tc>
          <w:tcPr>
            <w:tcW w:w="1418" w:type="dxa"/>
            <w:tcBorders>
              <w:top w:val="single" w:sz="4" w:space="0" w:color="auto"/>
              <w:left w:val="single" w:sz="4" w:space="0" w:color="auto"/>
              <w:bottom w:val="single" w:sz="4" w:space="0" w:color="auto"/>
              <w:right w:val="single" w:sz="4" w:space="0" w:color="auto"/>
            </w:tcBorders>
          </w:tcPr>
          <w:p w14:paraId="6DDFD284" w14:textId="77777777"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2026</w:t>
            </w:r>
          </w:p>
        </w:tc>
        <w:tc>
          <w:tcPr>
            <w:tcW w:w="1275" w:type="dxa"/>
            <w:tcBorders>
              <w:top w:val="single" w:sz="4" w:space="0" w:color="auto"/>
              <w:left w:val="single" w:sz="4" w:space="0" w:color="auto"/>
              <w:bottom w:val="single" w:sz="4" w:space="0" w:color="auto"/>
              <w:right w:val="single" w:sz="4" w:space="0" w:color="auto"/>
            </w:tcBorders>
          </w:tcPr>
          <w:p w14:paraId="3E9BF263" w14:textId="77777777"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14:paraId="7FAE911C" w14:textId="77777777"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2028</w:t>
            </w:r>
          </w:p>
        </w:tc>
        <w:tc>
          <w:tcPr>
            <w:tcW w:w="1418" w:type="dxa"/>
            <w:tcBorders>
              <w:top w:val="single" w:sz="4" w:space="0" w:color="auto"/>
              <w:left w:val="single" w:sz="4" w:space="0" w:color="auto"/>
              <w:bottom w:val="single" w:sz="4" w:space="0" w:color="auto"/>
              <w:right w:val="single" w:sz="4" w:space="0" w:color="auto"/>
            </w:tcBorders>
          </w:tcPr>
          <w:p w14:paraId="6701D482" w14:textId="77777777"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2029</w:t>
            </w:r>
          </w:p>
        </w:tc>
      </w:tr>
      <w:tr w:rsidR="001A43A1" w:rsidRPr="008D77D5" w14:paraId="2E059F63" w14:textId="77777777" w:rsidTr="001A23C2">
        <w:trPr>
          <w:trHeight w:val="342"/>
        </w:trPr>
        <w:tc>
          <w:tcPr>
            <w:tcW w:w="650" w:type="dxa"/>
            <w:tcBorders>
              <w:top w:val="single" w:sz="4" w:space="0" w:color="auto"/>
              <w:left w:val="single" w:sz="4" w:space="0" w:color="auto"/>
              <w:bottom w:val="single" w:sz="4" w:space="0" w:color="auto"/>
              <w:right w:val="single" w:sz="4" w:space="0" w:color="auto"/>
            </w:tcBorders>
          </w:tcPr>
          <w:p w14:paraId="2AFA94D8" w14:textId="77777777"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1</w:t>
            </w:r>
          </w:p>
        </w:tc>
        <w:tc>
          <w:tcPr>
            <w:tcW w:w="4561" w:type="dxa"/>
            <w:tcBorders>
              <w:top w:val="single" w:sz="4" w:space="0" w:color="auto"/>
              <w:left w:val="single" w:sz="4" w:space="0" w:color="auto"/>
              <w:bottom w:val="single" w:sz="4" w:space="0" w:color="auto"/>
              <w:right w:val="single" w:sz="4" w:space="0" w:color="auto"/>
            </w:tcBorders>
          </w:tcPr>
          <w:p w14:paraId="6A2CFEDA" w14:textId="77777777"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B39EFF9" w14:textId="77777777"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58B80A2F" w14:textId="77777777"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276B880A" w14:textId="77777777"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634EAEBD" w14:textId="77777777"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5C9270F5" w14:textId="77777777"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79046135" w14:textId="77777777"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14:paraId="38123846" w14:textId="77777777"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9</w:t>
            </w:r>
          </w:p>
        </w:tc>
      </w:tr>
      <w:tr w:rsidR="004E5CF6" w:rsidRPr="008D77D5" w14:paraId="23E424F7" w14:textId="77777777" w:rsidTr="001A23C2">
        <w:trPr>
          <w:trHeight w:val="325"/>
        </w:trPr>
        <w:tc>
          <w:tcPr>
            <w:tcW w:w="14709" w:type="dxa"/>
            <w:gridSpan w:val="9"/>
            <w:tcBorders>
              <w:top w:val="single" w:sz="4" w:space="0" w:color="auto"/>
              <w:left w:val="single" w:sz="4" w:space="0" w:color="auto"/>
              <w:bottom w:val="single" w:sz="4" w:space="0" w:color="auto"/>
              <w:right w:val="single" w:sz="4" w:space="0" w:color="auto"/>
            </w:tcBorders>
          </w:tcPr>
          <w:p w14:paraId="28C05728" w14:textId="77777777" w:rsidR="004E5CF6" w:rsidRDefault="004E5CF6" w:rsidP="004E5CF6">
            <w:pPr>
              <w:jc w:val="center"/>
              <w:rPr>
                <w:rFonts w:ascii="Times New Roman" w:hAnsi="Times New Roman"/>
                <w:color w:val="000000"/>
                <w:sz w:val="24"/>
                <w:szCs w:val="24"/>
              </w:rPr>
            </w:pPr>
            <w:r w:rsidRPr="008D77D5">
              <w:rPr>
                <w:rFonts w:ascii="Times New Roman" w:hAnsi="Times New Roman"/>
                <w:color w:val="000000"/>
                <w:sz w:val="24"/>
                <w:szCs w:val="24"/>
              </w:rPr>
              <w:t>Цель «</w:t>
            </w:r>
            <w:r w:rsidRPr="008D77D5">
              <w:rPr>
                <w:rFonts w:ascii="Times New Roman" w:hAnsi="Times New Roman"/>
                <w:sz w:val="24"/>
                <w:szCs w:val="24"/>
              </w:rPr>
              <w:t xml:space="preserve">Реализация в Георгиевском </w:t>
            </w:r>
            <w:r w:rsidR="008C47CA">
              <w:rPr>
                <w:rFonts w:ascii="Times New Roman" w:hAnsi="Times New Roman"/>
                <w:sz w:val="24"/>
                <w:szCs w:val="24"/>
              </w:rPr>
              <w:t>муниципальном</w:t>
            </w:r>
            <w:r w:rsidRPr="008D77D5">
              <w:rPr>
                <w:rFonts w:ascii="Times New Roman" w:hAnsi="Times New Roman"/>
                <w:sz w:val="24"/>
                <w:szCs w:val="24"/>
              </w:rPr>
              <w:t xml:space="preserve">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8D77D5">
              <w:rPr>
                <w:rFonts w:ascii="Times New Roman" w:hAnsi="Times New Roman"/>
                <w:color w:val="000000"/>
                <w:sz w:val="24"/>
                <w:szCs w:val="24"/>
              </w:rPr>
              <w:t>»</w:t>
            </w:r>
          </w:p>
          <w:p w14:paraId="75DC6A3A" w14:textId="77777777" w:rsidR="004E5CF6" w:rsidRPr="008D77D5" w:rsidRDefault="004E5CF6" w:rsidP="004E5CF6">
            <w:pPr>
              <w:jc w:val="center"/>
              <w:rPr>
                <w:rFonts w:ascii="Times New Roman" w:hAnsi="Times New Roman"/>
                <w:color w:val="000000"/>
                <w:sz w:val="24"/>
                <w:szCs w:val="24"/>
              </w:rPr>
            </w:pPr>
          </w:p>
        </w:tc>
      </w:tr>
      <w:tr w:rsidR="001A43A1" w:rsidRPr="008D77D5" w14:paraId="080ACBCC" w14:textId="77777777" w:rsidTr="001A23C2">
        <w:trPr>
          <w:trHeight w:val="132"/>
        </w:trPr>
        <w:tc>
          <w:tcPr>
            <w:tcW w:w="650" w:type="dxa"/>
            <w:tcBorders>
              <w:top w:val="single" w:sz="4" w:space="0" w:color="auto"/>
              <w:left w:val="single" w:sz="4" w:space="0" w:color="auto"/>
              <w:bottom w:val="single" w:sz="4" w:space="0" w:color="auto"/>
              <w:right w:val="single" w:sz="4" w:space="0" w:color="auto"/>
            </w:tcBorders>
          </w:tcPr>
          <w:p w14:paraId="026ACECF"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568C7BB8" w14:textId="77777777" w:rsidR="001A43A1" w:rsidRPr="004E46DF" w:rsidRDefault="00055C49" w:rsidP="00055C4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Снижение к</w:t>
            </w:r>
            <w:r w:rsidR="004E46DF" w:rsidRPr="004E46DF">
              <w:rPr>
                <w:rFonts w:ascii="Times New Roman" w:hAnsi="Times New Roman"/>
                <w:sz w:val="24"/>
                <w:szCs w:val="24"/>
              </w:rPr>
              <w:t>оличеств</w:t>
            </w:r>
            <w:r>
              <w:rPr>
                <w:rFonts w:ascii="Times New Roman" w:hAnsi="Times New Roman"/>
                <w:sz w:val="24"/>
                <w:szCs w:val="24"/>
              </w:rPr>
              <w:t>а</w:t>
            </w:r>
            <w:r w:rsidR="004E46DF" w:rsidRPr="004E46DF">
              <w:rPr>
                <w:rFonts w:ascii="Times New Roman" w:hAnsi="Times New Roman"/>
                <w:sz w:val="24"/>
                <w:szCs w:val="24"/>
              </w:rPr>
              <w:t xml:space="preserve"> зарегистрированных преступлений на 100 тыс. населения</w:t>
            </w:r>
          </w:p>
        </w:tc>
        <w:tc>
          <w:tcPr>
            <w:tcW w:w="1276" w:type="dxa"/>
            <w:tcBorders>
              <w:top w:val="single" w:sz="4" w:space="0" w:color="auto"/>
              <w:left w:val="single" w:sz="4" w:space="0" w:color="auto"/>
              <w:bottom w:val="single" w:sz="4" w:space="0" w:color="auto"/>
              <w:right w:val="single" w:sz="4" w:space="0" w:color="auto"/>
            </w:tcBorders>
          </w:tcPr>
          <w:p w14:paraId="6673153D" w14:textId="77777777" w:rsidR="001A43A1" w:rsidRPr="008D77D5" w:rsidRDefault="00245B11" w:rsidP="004E5CF6">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14:paraId="6802BC5E" w14:textId="77777777"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85</w:t>
            </w:r>
          </w:p>
        </w:tc>
        <w:tc>
          <w:tcPr>
            <w:tcW w:w="1417" w:type="dxa"/>
            <w:tcBorders>
              <w:top w:val="single" w:sz="4" w:space="0" w:color="auto"/>
              <w:left w:val="single" w:sz="4" w:space="0" w:color="auto"/>
              <w:bottom w:val="single" w:sz="4" w:space="0" w:color="auto"/>
              <w:right w:val="single" w:sz="4" w:space="0" w:color="auto"/>
            </w:tcBorders>
          </w:tcPr>
          <w:p w14:paraId="4C0161FA" w14:textId="77777777"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80</w:t>
            </w:r>
          </w:p>
        </w:tc>
        <w:tc>
          <w:tcPr>
            <w:tcW w:w="1418" w:type="dxa"/>
            <w:tcBorders>
              <w:top w:val="single" w:sz="4" w:space="0" w:color="auto"/>
              <w:left w:val="single" w:sz="4" w:space="0" w:color="auto"/>
              <w:bottom w:val="single" w:sz="4" w:space="0" w:color="auto"/>
              <w:right w:val="single" w:sz="4" w:space="0" w:color="auto"/>
            </w:tcBorders>
          </w:tcPr>
          <w:p w14:paraId="6C188903" w14:textId="77777777"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75</w:t>
            </w:r>
          </w:p>
        </w:tc>
        <w:tc>
          <w:tcPr>
            <w:tcW w:w="1275" w:type="dxa"/>
            <w:tcBorders>
              <w:top w:val="single" w:sz="4" w:space="0" w:color="auto"/>
              <w:left w:val="single" w:sz="4" w:space="0" w:color="auto"/>
              <w:bottom w:val="single" w:sz="4" w:space="0" w:color="auto"/>
              <w:right w:val="single" w:sz="4" w:space="0" w:color="auto"/>
            </w:tcBorders>
          </w:tcPr>
          <w:p w14:paraId="044D2617" w14:textId="77777777"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7</w:t>
            </w:r>
            <w:r>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EBAE659" w14:textId="77777777"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6</w:t>
            </w:r>
            <w:r>
              <w:rPr>
                <w:rFonts w:ascii="Times New Roman"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14:paraId="03239B55" w14:textId="77777777" w:rsidR="001A43A1" w:rsidRPr="008D77D5" w:rsidRDefault="006E2A76" w:rsidP="001A43A1">
            <w:pPr>
              <w:rPr>
                <w:rFonts w:ascii="Times New Roman" w:hAnsi="Times New Roman"/>
                <w:color w:val="000000"/>
                <w:sz w:val="24"/>
                <w:szCs w:val="24"/>
              </w:rPr>
            </w:pPr>
            <w:r>
              <w:rPr>
                <w:rFonts w:ascii="Times New Roman" w:hAnsi="Times New Roman"/>
                <w:color w:val="000000"/>
                <w:sz w:val="24"/>
                <w:szCs w:val="24"/>
              </w:rPr>
              <w:t>1650</w:t>
            </w:r>
          </w:p>
        </w:tc>
      </w:tr>
      <w:tr w:rsidR="001A43A1" w:rsidRPr="008D77D5" w14:paraId="080E937F"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21390244"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2318BB2B" w14:textId="77777777" w:rsidR="001A43A1" w:rsidRPr="008D77D5" w:rsidRDefault="001A43A1"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уровня общей заболеваемости наркоманией</w:t>
            </w:r>
          </w:p>
        </w:tc>
        <w:tc>
          <w:tcPr>
            <w:tcW w:w="1276" w:type="dxa"/>
            <w:tcBorders>
              <w:top w:val="single" w:sz="4" w:space="0" w:color="auto"/>
              <w:left w:val="single" w:sz="4" w:space="0" w:color="auto"/>
              <w:bottom w:val="single" w:sz="4" w:space="0" w:color="auto"/>
              <w:right w:val="single" w:sz="4" w:space="0" w:color="auto"/>
            </w:tcBorders>
          </w:tcPr>
          <w:p w14:paraId="06D12E5D" w14:textId="77777777" w:rsidR="001A43A1" w:rsidRPr="008D77D5" w:rsidRDefault="001A43A1" w:rsidP="004E5CF6">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14:paraId="21EC576D" w14:textId="77777777" w:rsidR="001A43A1" w:rsidRPr="008D77D5" w:rsidRDefault="001A43A1" w:rsidP="004E5CF6">
            <w:pPr>
              <w:rPr>
                <w:rFonts w:ascii="Times New Roman" w:hAnsi="Times New Roman"/>
                <w:color w:val="000000"/>
                <w:sz w:val="24"/>
                <w:szCs w:val="24"/>
              </w:rPr>
            </w:pPr>
            <w:r w:rsidRPr="008D77D5">
              <w:rPr>
                <w:rFonts w:ascii="Times New Roman" w:hAnsi="Times New Roman"/>
                <w:color w:val="000000"/>
                <w:sz w:val="24"/>
                <w:szCs w:val="24"/>
              </w:rPr>
              <w:t>6,7</w:t>
            </w:r>
          </w:p>
        </w:tc>
        <w:tc>
          <w:tcPr>
            <w:tcW w:w="1417" w:type="dxa"/>
            <w:tcBorders>
              <w:top w:val="single" w:sz="4" w:space="0" w:color="auto"/>
              <w:left w:val="single" w:sz="4" w:space="0" w:color="auto"/>
              <w:bottom w:val="single" w:sz="4" w:space="0" w:color="auto"/>
              <w:right w:val="single" w:sz="4" w:space="0" w:color="auto"/>
            </w:tcBorders>
          </w:tcPr>
          <w:p w14:paraId="02E2C42F" w14:textId="77777777" w:rsidR="001A43A1" w:rsidRPr="008D77D5" w:rsidRDefault="001A43A1" w:rsidP="004E5CF6">
            <w:pPr>
              <w:rPr>
                <w:rFonts w:ascii="Times New Roman" w:hAnsi="Times New Roman"/>
                <w:color w:val="000000"/>
                <w:sz w:val="24"/>
                <w:szCs w:val="24"/>
              </w:rPr>
            </w:pPr>
            <w:r w:rsidRPr="008D77D5">
              <w:rPr>
                <w:rFonts w:ascii="Times New Roman" w:hAnsi="Times New Roman"/>
                <w:color w:val="000000"/>
                <w:sz w:val="24"/>
                <w:szCs w:val="24"/>
              </w:rPr>
              <w:t>6,0</w:t>
            </w:r>
          </w:p>
        </w:tc>
        <w:tc>
          <w:tcPr>
            <w:tcW w:w="1418" w:type="dxa"/>
            <w:tcBorders>
              <w:top w:val="single" w:sz="4" w:space="0" w:color="auto"/>
              <w:left w:val="single" w:sz="4" w:space="0" w:color="auto"/>
              <w:bottom w:val="single" w:sz="4" w:space="0" w:color="auto"/>
              <w:right w:val="single" w:sz="4" w:space="0" w:color="auto"/>
            </w:tcBorders>
          </w:tcPr>
          <w:p w14:paraId="508CF728" w14:textId="77777777" w:rsidR="001A43A1" w:rsidRPr="008D77D5" w:rsidRDefault="001A43A1" w:rsidP="004E5CF6">
            <w:pPr>
              <w:rPr>
                <w:rFonts w:ascii="Times New Roman" w:hAnsi="Times New Roman"/>
                <w:color w:val="000000"/>
                <w:sz w:val="24"/>
                <w:szCs w:val="24"/>
              </w:rPr>
            </w:pPr>
            <w:r w:rsidRPr="008D77D5">
              <w:rPr>
                <w:rFonts w:ascii="Times New Roman" w:hAnsi="Times New Roman"/>
                <w:color w:val="000000"/>
                <w:sz w:val="24"/>
                <w:szCs w:val="24"/>
              </w:rPr>
              <w:t>5,5</w:t>
            </w:r>
          </w:p>
        </w:tc>
        <w:tc>
          <w:tcPr>
            <w:tcW w:w="1275" w:type="dxa"/>
            <w:tcBorders>
              <w:top w:val="single" w:sz="4" w:space="0" w:color="auto"/>
              <w:left w:val="single" w:sz="4" w:space="0" w:color="auto"/>
              <w:bottom w:val="single" w:sz="4" w:space="0" w:color="auto"/>
              <w:right w:val="single" w:sz="4" w:space="0" w:color="auto"/>
            </w:tcBorders>
          </w:tcPr>
          <w:p w14:paraId="4AF2A4F1" w14:textId="77777777" w:rsidR="001A43A1" w:rsidRPr="008D77D5" w:rsidRDefault="001A43A1" w:rsidP="004E5CF6">
            <w:pPr>
              <w:rPr>
                <w:rFonts w:ascii="Times New Roman" w:hAnsi="Times New Roman"/>
                <w:color w:val="000000"/>
                <w:sz w:val="24"/>
                <w:szCs w:val="24"/>
              </w:rPr>
            </w:pPr>
            <w:r w:rsidRPr="008D77D5">
              <w:rPr>
                <w:rFonts w:ascii="Times New Roman" w:hAnsi="Times New Roman"/>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tcPr>
          <w:p w14:paraId="59AE9DD2" w14:textId="77777777" w:rsidR="001A43A1" w:rsidRPr="008D77D5" w:rsidRDefault="00055C49" w:rsidP="00EB737B">
            <w:pPr>
              <w:rPr>
                <w:rFonts w:ascii="Times New Roman" w:hAnsi="Times New Roman"/>
                <w:color w:val="000000"/>
                <w:sz w:val="24"/>
                <w:szCs w:val="24"/>
              </w:rPr>
            </w:pPr>
            <w:r>
              <w:rPr>
                <w:rFonts w:ascii="Times New Roman" w:hAnsi="Times New Roman"/>
                <w:color w:val="000000"/>
                <w:sz w:val="24"/>
                <w:szCs w:val="24"/>
              </w:rPr>
              <w:t>4,</w:t>
            </w:r>
            <w:r w:rsidR="00EB737B">
              <w:rPr>
                <w:rFonts w:ascii="Times New Roman" w:hAnsi="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1AE96D30" w14:textId="77777777" w:rsidR="001A43A1" w:rsidRPr="008D77D5" w:rsidRDefault="001A43A1" w:rsidP="001A43A1">
            <w:pPr>
              <w:rPr>
                <w:rFonts w:ascii="Times New Roman" w:hAnsi="Times New Roman"/>
                <w:color w:val="000000"/>
                <w:sz w:val="24"/>
                <w:szCs w:val="24"/>
              </w:rPr>
            </w:pPr>
            <w:r>
              <w:rPr>
                <w:rFonts w:ascii="Times New Roman" w:hAnsi="Times New Roman"/>
                <w:color w:val="000000"/>
                <w:sz w:val="24"/>
                <w:szCs w:val="24"/>
              </w:rPr>
              <w:t>4,</w:t>
            </w:r>
            <w:r w:rsidR="00055C49">
              <w:rPr>
                <w:rFonts w:ascii="Times New Roman" w:hAnsi="Times New Roman"/>
                <w:color w:val="000000"/>
                <w:sz w:val="24"/>
                <w:szCs w:val="24"/>
              </w:rPr>
              <w:t>0</w:t>
            </w:r>
          </w:p>
        </w:tc>
      </w:tr>
      <w:tr w:rsidR="004E5CF6" w:rsidRPr="008D77D5" w14:paraId="6EF84C1C"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323D266F" w14:textId="77777777" w:rsidR="004E5CF6" w:rsidRPr="008D77D5" w:rsidRDefault="004E5CF6" w:rsidP="008C47CA">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lastRenderedPageBreak/>
              <w:t>«</w:t>
            </w:r>
            <w:r w:rsidRPr="008D77D5">
              <w:rPr>
                <w:rFonts w:ascii="Times New Roman" w:hAnsi="Times New Roman"/>
                <w:sz w:val="24"/>
                <w:szCs w:val="24"/>
              </w:rPr>
              <w:t xml:space="preserve">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w:t>
            </w:r>
            <w:r w:rsidR="008C47CA">
              <w:rPr>
                <w:rFonts w:ascii="Times New Roman" w:hAnsi="Times New Roman"/>
                <w:sz w:val="24"/>
                <w:szCs w:val="24"/>
              </w:rPr>
              <w:t>муниципальном</w:t>
            </w:r>
            <w:r w:rsidRPr="008D77D5">
              <w:rPr>
                <w:rFonts w:ascii="Times New Roman" w:hAnsi="Times New Roman"/>
                <w:sz w:val="24"/>
                <w:szCs w:val="24"/>
              </w:rPr>
              <w:t xml:space="preserve"> округе Ставропольского края»</w:t>
            </w:r>
          </w:p>
        </w:tc>
      </w:tr>
      <w:tr w:rsidR="004E5CF6" w:rsidRPr="008D77D5" w14:paraId="6955A3B1"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468CBB91" w14:textId="77777777" w:rsidR="004E5CF6" w:rsidRDefault="004E5CF6" w:rsidP="004E5CF6">
            <w:pPr>
              <w:autoSpaceDE w:val="0"/>
              <w:autoSpaceDN w:val="0"/>
              <w:adjustRightInd w:val="0"/>
              <w:ind w:left="143"/>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8D77D5">
              <w:rPr>
                <w:rFonts w:ascii="Times New Roman" w:hAnsi="Times New Roman"/>
                <w:color w:val="000000"/>
                <w:sz w:val="24"/>
                <w:szCs w:val="24"/>
              </w:rPr>
              <w:t>»</w:t>
            </w:r>
          </w:p>
          <w:p w14:paraId="20048B03" w14:textId="77777777" w:rsidR="004E5CF6" w:rsidRPr="008D77D5" w:rsidRDefault="004E5CF6" w:rsidP="004E5CF6">
            <w:pPr>
              <w:autoSpaceDE w:val="0"/>
              <w:autoSpaceDN w:val="0"/>
              <w:adjustRightInd w:val="0"/>
              <w:ind w:left="143"/>
              <w:jc w:val="center"/>
              <w:outlineLvl w:val="2"/>
              <w:rPr>
                <w:rFonts w:ascii="Times New Roman" w:hAnsi="Times New Roman"/>
                <w:color w:val="000000"/>
                <w:sz w:val="24"/>
                <w:szCs w:val="24"/>
              </w:rPr>
            </w:pPr>
          </w:p>
        </w:tc>
      </w:tr>
      <w:tr w:rsidR="001A43A1" w:rsidRPr="008D77D5" w14:paraId="72855367"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1575A095"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5C9E4174" w14:textId="77777777" w:rsidR="001A43A1" w:rsidRPr="004626D7" w:rsidRDefault="001A43A1" w:rsidP="008C47CA">
            <w:pPr>
              <w:jc w:val="both"/>
              <w:rPr>
                <w:rFonts w:ascii="Times New Roman" w:hAnsi="Times New Roman"/>
                <w:sz w:val="24"/>
                <w:szCs w:val="24"/>
              </w:rPr>
            </w:pPr>
            <w:r w:rsidRPr="004626D7">
              <w:rPr>
                <w:rFonts w:ascii="Times New Roman" w:hAnsi="Times New Roman"/>
                <w:sz w:val="24"/>
                <w:szCs w:val="24"/>
              </w:rPr>
              <w:t xml:space="preserve">Количество полиграфической продукции, распространяемой в Георгиевском </w:t>
            </w:r>
            <w:r w:rsidR="008C47CA" w:rsidRPr="004626D7">
              <w:rPr>
                <w:rFonts w:ascii="Times New Roman" w:hAnsi="Times New Roman"/>
                <w:sz w:val="24"/>
                <w:szCs w:val="24"/>
              </w:rPr>
              <w:t>муниципальном</w:t>
            </w:r>
            <w:r w:rsidRPr="004626D7">
              <w:rPr>
                <w:rFonts w:ascii="Times New Roman" w:hAnsi="Times New Roman"/>
                <w:sz w:val="24"/>
                <w:szCs w:val="24"/>
              </w:rPr>
              <w:t xml:space="preserve">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w:t>
            </w:r>
            <w:r w:rsidR="008C47CA" w:rsidRPr="004626D7">
              <w:rPr>
                <w:rFonts w:ascii="Times New Roman" w:hAnsi="Times New Roman"/>
                <w:sz w:val="24"/>
                <w:szCs w:val="24"/>
              </w:rPr>
              <w:t>муниципального</w:t>
            </w:r>
            <w:r w:rsidRPr="004626D7">
              <w:rPr>
                <w:rFonts w:ascii="Times New Roman" w:hAnsi="Times New Roman"/>
                <w:sz w:val="24"/>
                <w:szCs w:val="24"/>
              </w:rPr>
              <w:t xml:space="preserve">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14:paraId="3E41EA5D" w14:textId="77777777" w:rsidR="001A43A1" w:rsidRPr="004626D7" w:rsidRDefault="001A43A1" w:rsidP="004E5CF6">
            <w:pPr>
              <w:rPr>
                <w:rFonts w:ascii="Times New Roman" w:hAnsi="Times New Roman"/>
                <w:color w:val="000000"/>
                <w:sz w:val="24"/>
                <w:szCs w:val="24"/>
              </w:rPr>
            </w:pPr>
            <w:r w:rsidRPr="004626D7">
              <w:rPr>
                <w:rFonts w:ascii="Times New Roman" w:hAnsi="Times New Roman"/>
                <w:color w:val="000000"/>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14:paraId="01C8C8DB" w14:textId="77777777" w:rsidR="001A43A1" w:rsidRPr="004626D7" w:rsidRDefault="001A43A1" w:rsidP="00996AA8">
            <w:pPr>
              <w:rPr>
                <w:rFonts w:ascii="Times New Roman" w:hAnsi="Times New Roman"/>
                <w:color w:val="000000"/>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2</w:t>
            </w:r>
            <w:r w:rsidRPr="004626D7">
              <w:rPr>
                <w:rFonts w:ascii="Times New Roman" w:hAnsi="Times New Roman"/>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tcPr>
          <w:p w14:paraId="0ECE2F96" w14:textId="77777777"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3</w:t>
            </w:r>
            <w:r w:rsidRPr="004626D7">
              <w:rPr>
                <w:rFonts w:ascii="Times New Roman" w:hAnsi="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tcPr>
          <w:p w14:paraId="17043F8D" w14:textId="77777777"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4</w:t>
            </w:r>
            <w:r w:rsidRPr="004626D7">
              <w:rPr>
                <w:rFonts w:ascii="Times New Roman" w:hAnsi="Times New Roman"/>
                <w:color w:val="000000"/>
                <w:sz w:val="24"/>
                <w:szCs w:val="24"/>
              </w:rPr>
              <w:t>00</w:t>
            </w:r>
          </w:p>
        </w:tc>
        <w:tc>
          <w:tcPr>
            <w:tcW w:w="1275" w:type="dxa"/>
            <w:tcBorders>
              <w:top w:val="single" w:sz="4" w:space="0" w:color="auto"/>
              <w:left w:val="single" w:sz="4" w:space="0" w:color="auto"/>
              <w:bottom w:val="single" w:sz="4" w:space="0" w:color="auto"/>
              <w:right w:val="single" w:sz="4" w:space="0" w:color="auto"/>
            </w:tcBorders>
          </w:tcPr>
          <w:p w14:paraId="1906B53A" w14:textId="77777777"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5</w:t>
            </w:r>
            <w:r w:rsidRPr="004626D7">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tcPr>
          <w:p w14:paraId="316343F8" w14:textId="77777777"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6</w:t>
            </w:r>
            <w:r w:rsidRPr="004626D7">
              <w:rPr>
                <w:rFonts w:ascii="Times New Roman" w:hAnsi="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tcPr>
          <w:p w14:paraId="48334906" w14:textId="77777777" w:rsidR="001A43A1" w:rsidRPr="004626D7" w:rsidRDefault="001A43A1" w:rsidP="00996AA8">
            <w:pPr>
              <w:jc w:val="center"/>
              <w:rPr>
                <w:rFonts w:ascii="Times New Roman" w:hAnsi="Times New Roman"/>
                <w:color w:val="000000"/>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7</w:t>
            </w:r>
            <w:r w:rsidRPr="004626D7">
              <w:rPr>
                <w:rFonts w:ascii="Times New Roman" w:hAnsi="Times New Roman"/>
                <w:color w:val="000000"/>
                <w:sz w:val="24"/>
                <w:szCs w:val="24"/>
              </w:rPr>
              <w:t>00</w:t>
            </w:r>
          </w:p>
        </w:tc>
      </w:tr>
      <w:tr w:rsidR="001A43A1" w:rsidRPr="008D77D5" w14:paraId="412952BD"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7FDD89A7"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70F6D9F4" w14:textId="77777777" w:rsidR="001A43A1" w:rsidRPr="0077658D" w:rsidRDefault="001A43A1" w:rsidP="008C47CA">
            <w:pPr>
              <w:jc w:val="both"/>
              <w:rPr>
                <w:rFonts w:ascii="Times New Roman" w:hAnsi="Times New Roman"/>
                <w:sz w:val="24"/>
                <w:szCs w:val="20"/>
                <w:lang w:eastAsia="ar-SA"/>
              </w:rPr>
            </w:pPr>
            <w:r w:rsidRPr="0077658D">
              <w:rPr>
                <w:rFonts w:ascii="Times New Roman" w:hAnsi="Times New Roman"/>
                <w:sz w:val="24"/>
                <w:szCs w:val="20"/>
                <w:lang w:eastAsia="ar-SA"/>
              </w:rPr>
              <w:t xml:space="preserve">Доля обучающихся 7-11 классов общеобразовательных организаций Георгиевского </w:t>
            </w:r>
            <w:r w:rsidR="008C47CA">
              <w:rPr>
                <w:rFonts w:ascii="Times New Roman" w:hAnsi="Times New Roman"/>
                <w:sz w:val="24"/>
                <w:szCs w:val="20"/>
                <w:lang w:eastAsia="ar-SA"/>
              </w:rPr>
              <w:t>муниципального</w:t>
            </w:r>
            <w:r w:rsidRPr="0077658D">
              <w:rPr>
                <w:rFonts w:ascii="Times New Roman" w:hAnsi="Times New Roman"/>
                <w:sz w:val="24"/>
                <w:szCs w:val="20"/>
                <w:lang w:eastAsia="ar-SA"/>
              </w:rPr>
              <w:t xml:space="preserve">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Георгиевского </w:t>
            </w:r>
            <w:r w:rsidR="008C47CA">
              <w:rPr>
                <w:rFonts w:ascii="Times New Roman" w:hAnsi="Times New Roman"/>
                <w:sz w:val="24"/>
                <w:szCs w:val="20"/>
                <w:lang w:eastAsia="ar-SA"/>
              </w:rPr>
              <w:t>муниципального</w:t>
            </w:r>
            <w:r w:rsidRPr="0077658D">
              <w:rPr>
                <w:rFonts w:ascii="Times New Roman" w:hAnsi="Times New Roman"/>
                <w:sz w:val="24"/>
                <w:szCs w:val="20"/>
                <w:lang w:eastAsia="ar-SA"/>
              </w:rPr>
              <w:t xml:space="preserve">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14:paraId="49146372" w14:textId="77777777"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14:paraId="2E37E55B" w14:textId="77777777" w:rsidR="001A43A1" w:rsidRPr="0077658D" w:rsidRDefault="0055398E" w:rsidP="004E5CF6">
            <w:pPr>
              <w:rPr>
                <w:rFonts w:ascii="Times New Roman" w:hAnsi="Times New Roman"/>
                <w:sz w:val="24"/>
                <w:szCs w:val="24"/>
              </w:rPr>
            </w:pPr>
            <w:r>
              <w:rPr>
                <w:rFonts w:ascii="Times New Roman" w:hAnsi="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tcPr>
          <w:p w14:paraId="31669ED7" w14:textId="77777777" w:rsidR="001A43A1" w:rsidRPr="0077658D" w:rsidRDefault="0055398E" w:rsidP="004E5CF6">
            <w:pPr>
              <w:rPr>
                <w:rFonts w:ascii="Times New Roman" w:hAnsi="Times New Roman"/>
                <w:sz w:val="24"/>
                <w:szCs w:val="24"/>
              </w:rPr>
            </w:pPr>
            <w:r>
              <w:rPr>
                <w:rFonts w:ascii="Times New Roman" w:hAnsi="Times New Roman"/>
                <w:sz w:val="24"/>
                <w:szCs w:val="24"/>
              </w:rPr>
              <w:t>81</w:t>
            </w:r>
          </w:p>
        </w:tc>
        <w:tc>
          <w:tcPr>
            <w:tcW w:w="1418" w:type="dxa"/>
            <w:tcBorders>
              <w:top w:val="single" w:sz="4" w:space="0" w:color="auto"/>
              <w:left w:val="single" w:sz="4" w:space="0" w:color="auto"/>
              <w:bottom w:val="single" w:sz="4" w:space="0" w:color="auto"/>
              <w:right w:val="single" w:sz="4" w:space="0" w:color="auto"/>
            </w:tcBorders>
          </w:tcPr>
          <w:p w14:paraId="48E85C39" w14:textId="77777777" w:rsidR="001A43A1" w:rsidRPr="0077658D" w:rsidRDefault="0055398E" w:rsidP="004E5CF6">
            <w:pPr>
              <w:rPr>
                <w:rFonts w:ascii="Times New Roman" w:hAnsi="Times New Roman"/>
                <w:sz w:val="24"/>
                <w:szCs w:val="24"/>
              </w:rPr>
            </w:pPr>
            <w:r>
              <w:rPr>
                <w:rFonts w:ascii="Times New Roman" w:hAnsi="Times New Roman"/>
                <w:sz w:val="24"/>
                <w:szCs w:val="24"/>
              </w:rPr>
              <w:t>82</w:t>
            </w:r>
          </w:p>
        </w:tc>
        <w:tc>
          <w:tcPr>
            <w:tcW w:w="1275" w:type="dxa"/>
            <w:tcBorders>
              <w:top w:val="single" w:sz="4" w:space="0" w:color="auto"/>
              <w:left w:val="single" w:sz="4" w:space="0" w:color="auto"/>
              <w:bottom w:val="single" w:sz="4" w:space="0" w:color="auto"/>
              <w:right w:val="single" w:sz="4" w:space="0" w:color="auto"/>
            </w:tcBorders>
          </w:tcPr>
          <w:p w14:paraId="1526C070" w14:textId="77777777" w:rsidR="001A43A1" w:rsidRPr="0077658D" w:rsidRDefault="0055398E" w:rsidP="004E5CF6">
            <w:pPr>
              <w:rPr>
                <w:rFonts w:ascii="Times New Roman" w:hAnsi="Times New Roman"/>
                <w:sz w:val="24"/>
                <w:szCs w:val="24"/>
              </w:rPr>
            </w:pPr>
            <w:r>
              <w:rPr>
                <w:rFonts w:ascii="Times New Roman" w:hAnsi="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tcPr>
          <w:p w14:paraId="0AB15857" w14:textId="77777777" w:rsidR="001A43A1" w:rsidRPr="0077658D" w:rsidRDefault="0055398E" w:rsidP="004E5CF6">
            <w:pPr>
              <w:rPr>
                <w:rFonts w:ascii="Times New Roman" w:hAnsi="Times New Roman"/>
                <w:sz w:val="24"/>
                <w:szCs w:val="24"/>
              </w:rPr>
            </w:pPr>
            <w:r>
              <w:rPr>
                <w:rFonts w:ascii="Times New Roman" w:hAnsi="Times New Roman"/>
                <w:sz w:val="24"/>
                <w:szCs w:val="24"/>
              </w:rPr>
              <w:t>84</w:t>
            </w:r>
          </w:p>
        </w:tc>
        <w:tc>
          <w:tcPr>
            <w:tcW w:w="1418" w:type="dxa"/>
            <w:tcBorders>
              <w:top w:val="single" w:sz="4" w:space="0" w:color="auto"/>
              <w:left w:val="single" w:sz="4" w:space="0" w:color="auto"/>
              <w:bottom w:val="single" w:sz="4" w:space="0" w:color="auto"/>
              <w:right w:val="single" w:sz="4" w:space="0" w:color="auto"/>
            </w:tcBorders>
          </w:tcPr>
          <w:p w14:paraId="5096B84D" w14:textId="77777777" w:rsidR="001A43A1" w:rsidRDefault="0055398E" w:rsidP="001A43A1">
            <w:pPr>
              <w:jc w:val="center"/>
              <w:rPr>
                <w:rFonts w:ascii="Times New Roman" w:hAnsi="Times New Roman"/>
                <w:sz w:val="24"/>
                <w:szCs w:val="24"/>
              </w:rPr>
            </w:pPr>
            <w:r>
              <w:rPr>
                <w:rFonts w:ascii="Times New Roman" w:hAnsi="Times New Roman"/>
                <w:sz w:val="24"/>
                <w:szCs w:val="24"/>
              </w:rPr>
              <w:t>85</w:t>
            </w:r>
          </w:p>
        </w:tc>
      </w:tr>
      <w:tr w:rsidR="004E5CF6" w:rsidRPr="008D77D5" w14:paraId="505DC4B5" w14:textId="77777777" w:rsidTr="001A23C2">
        <w:trPr>
          <w:trHeight w:val="235"/>
        </w:trPr>
        <w:tc>
          <w:tcPr>
            <w:tcW w:w="14709" w:type="dxa"/>
            <w:gridSpan w:val="9"/>
            <w:tcBorders>
              <w:top w:val="single" w:sz="4" w:space="0" w:color="auto"/>
              <w:left w:val="single" w:sz="4" w:space="0" w:color="auto"/>
              <w:bottom w:val="single" w:sz="4" w:space="0" w:color="auto"/>
              <w:right w:val="single" w:sz="4" w:space="0" w:color="auto"/>
            </w:tcBorders>
          </w:tcPr>
          <w:p w14:paraId="695804A9" w14:textId="77777777" w:rsidR="004E5CF6" w:rsidRDefault="004E5CF6" w:rsidP="004E5CF6">
            <w:pPr>
              <w:jc w:val="center"/>
              <w:rPr>
                <w:rFonts w:ascii="Times New Roman" w:hAnsi="Times New Roman"/>
                <w:color w:val="000000" w:themeColor="text1"/>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профилактики </w:t>
            </w:r>
            <w:r w:rsidRPr="002F27C2">
              <w:rPr>
                <w:rFonts w:ascii="Times New Roman" w:hAnsi="Times New Roman"/>
                <w:color w:val="000000" w:themeColor="text1"/>
                <w:sz w:val="24"/>
                <w:szCs w:val="24"/>
              </w:rPr>
              <w:t>правонарушений несовершеннолетних</w:t>
            </w:r>
            <w:r>
              <w:rPr>
                <w:rFonts w:ascii="Times New Roman" w:hAnsi="Times New Roman"/>
                <w:color w:val="000000" w:themeColor="text1"/>
                <w:sz w:val="24"/>
                <w:szCs w:val="24"/>
              </w:rPr>
              <w:t>»</w:t>
            </w:r>
          </w:p>
          <w:p w14:paraId="70B7A5BA" w14:textId="77777777" w:rsidR="004E5CF6" w:rsidRDefault="004E5CF6" w:rsidP="004E5CF6">
            <w:pPr>
              <w:jc w:val="center"/>
              <w:rPr>
                <w:rFonts w:ascii="Times New Roman" w:hAnsi="Times New Roman"/>
                <w:sz w:val="24"/>
                <w:szCs w:val="24"/>
              </w:rPr>
            </w:pPr>
          </w:p>
        </w:tc>
      </w:tr>
      <w:tr w:rsidR="001A43A1" w:rsidRPr="008D77D5" w14:paraId="7B5B3D29" w14:textId="77777777" w:rsidTr="001A23C2">
        <w:trPr>
          <w:trHeight w:val="132"/>
        </w:trPr>
        <w:tc>
          <w:tcPr>
            <w:tcW w:w="650" w:type="dxa"/>
            <w:tcBorders>
              <w:top w:val="single" w:sz="4" w:space="0" w:color="auto"/>
              <w:left w:val="single" w:sz="4" w:space="0" w:color="auto"/>
              <w:bottom w:val="single" w:sz="4" w:space="0" w:color="auto"/>
              <w:right w:val="single" w:sz="4" w:space="0" w:color="auto"/>
            </w:tcBorders>
          </w:tcPr>
          <w:p w14:paraId="38504293"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7A16CDAD" w14:textId="77777777" w:rsidR="001A43A1" w:rsidRPr="008D77D5" w:rsidRDefault="001A43A1" w:rsidP="004E5CF6">
            <w:pPr>
              <w:jc w:val="both"/>
              <w:rPr>
                <w:rFonts w:ascii="Times New Roman" w:hAnsi="Times New Roman"/>
                <w:sz w:val="24"/>
                <w:szCs w:val="24"/>
              </w:rPr>
            </w:pPr>
            <w:r w:rsidRPr="008D77D5">
              <w:rPr>
                <w:rFonts w:ascii="Times New Roman" w:hAnsi="Times New Roman"/>
                <w:sz w:val="24"/>
                <w:szCs w:val="24"/>
              </w:rPr>
              <w:t>Количество преступлений, совершенных несовершеннолетними лицами</w:t>
            </w:r>
          </w:p>
        </w:tc>
        <w:tc>
          <w:tcPr>
            <w:tcW w:w="1276" w:type="dxa"/>
            <w:tcBorders>
              <w:top w:val="single" w:sz="4" w:space="0" w:color="auto"/>
              <w:left w:val="single" w:sz="4" w:space="0" w:color="auto"/>
              <w:bottom w:val="single" w:sz="4" w:space="0" w:color="auto"/>
              <w:right w:val="single" w:sz="4" w:space="0" w:color="auto"/>
            </w:tcBorders>
          </w:tcPr>
          <w:p w14:paraId="57DD629A" w14:textId="77777777" w:rsidR="001A43A1" w:rsidRPr="008D77D5" w:rsidRDefault="001A43A1" w:rsidP="004E5CF6">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418" w:type="dxa"/>
            <w:tcBorders>
              <w:top w:val="single" w:sz="4" w:space="0" w:color="auto"/>
              <w:left w:val="single" w:sz="4" w:space="0" w:color="auto"/>
              <w:bottom w:val="single" w:sz="4" w:space="0" w:color="auto"/>
              <w:right w:val="single" w:sz="4" w:space="0" w:color="auto"/>
            </w:tcBorders>
          </w:tcPr>
          <w:p w14:paraId="631C986B" w14:textId="77777777"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57</w:t>
            </w:r>
          </w:p>
        </w:tc>
        <w:tc>
          <w:tcPr>
            <w:tcW w:w="1417" w:type="dxa"/>
            <w:tcBorders>
              <w:top w:val="single" w:sz="4" w:space="0" w:color="auto"/>
              <w:left w:val="single" w:sz="4" w:space="0" w:color="auto"/>
              <w:bottom w:val="single" w:sz="4" w:space="0" w:color="auto"/>
              <w:right w:val="single" w:sz="4" w:space="0" w:color="auto"/>
            </w:tcBorders>
          </w:tcPr>
          <w:p w14:paraId="5B101EFB" w14:textId="77777777"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56</w:t>
            </w:r>
          </w:p>
        </w:tc>
        <w:tc>
          <w:tcPr>
            <w:tcW w:w="1418" w:type="dxa"/>
            <w:tcBorders>
              <w:top w:val="single" w:sz="4" w:space="0" w:color="auto"/>
              <w:left w:val="single" w:sz="4" w:space="0" w:color="auto"/>
              <w:bottom w:val="single" w:sz="4" w:space="0" w:color="auto"/>
              <w:right w:val="single" w:sz="4" w:space="0" w:color="auto"/>
            </w:tcBorders>
          </w:tcPr>
          <w:p w14:paraId="1481626C" w14:textId="77777777"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55</w:t>
            </w:r>
          </w:p>
        </w:tc>
        <w:tc>
          <w:tcPr>
            <w:tcW w:w="1275" w:type="dxa"/>
            <w:tcBorders>
              <w:top w:val="single" w:sz="4" w:space="0" w:color="auto"/>
              <w:left w:val="single" w:sz="4" w:space="0" w:color="auto"/>
              <w:bottom w:val="single" w:sz="4" w:space="0" w:color="auto"/>
              <w:right w:val="single" w:sz="4" w:space="0" w:color="auto"/>
            </w:tcBorders>
          </w:tcPr>
          <w:p w14:paraId="42A9778A" w14:textId="77777777"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54</w:t>
            </w:r>
          </w:p>
        </w:tc>
        <w:tc>
          <w:tcPr>
            <w:tcW w:w="1276" w:type="dxa"/>
            <w:tcBorders>
              <w:top w:val="single" w:sz="4" w:space="0" w:color="auto"/>
              <w:left w:val="single" w:sz="4" w:space="0" w:color="auto"/>
              <w:bottom w:val="single" w:sz="4" w:space="0" w:color="auto"/>
              <w:right w:val="single" w:sz="4" w:space="0" w:color="auto"/>
            </w:tcBorders>
          </w:tcPr>
          <w:p w14:paraId="7A5BCCB6" w14:textId="77777777"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53</w:t>
            </w:r>
          </w:p>
        </w:tc>
        <w:tc>
          <w:tcPr>
            <w:tcW w:w="1418" w:type="dxa"/>
            <w:tcBorders>
              <w:top w:val="single" w:sz="4" w:space="0" w:color="auto"/>
              <w:left w:val="single" w:sz="4" w:space="0" w:color="auto"/>
              <w:bottom w:val="single" w:sz="4" w:space="0" w:color="auto"/>
              <w:right w:val="single" w:sz="4" w:space="0" w:color="auto"/>
            </w:tcBorders>
          </w:tcPr>
          <w:p w14:paraId="2EC94B51" w14:textId="77777777"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52</w:t>
            </w:r>
          </w:p>
        </w:tc>
      </w:tr>
      <w:tr w:rsidR="004E5CF6" w:rsidRPr="008D77D5" w14:paraId="09B00B2E" w14:textId="77777777" w:rsidTr="001A23C2">
        <w:trPr>
          <w:trHeight w:val="132"/>
        </w:trPr>
        <w:tc>
          <w:tcPr>
            <w:tcW w:w="14709" w:type="dxa"/>
            <w:gridSpan w:val="9"/>
            <w:tcBorders>
              <w:top w:val="single" w:sz="4" w:space="0" w:color="auto"/>
              <w:left w:val="single" w:sz="4" w:space="0" w:color="auto"/>
              <w:bottom w:val="single" w:sz="4" w:space="0" w:color="auto"/>
              <w:right w:val="single" w:sz="4" w:space="0" w:color="auto"/>
            </w:tcBorders>
          </w:tcPr>
          <w:p w14:paraId="76464CD2" w14:textId="77777777" w:rsidR="004E5CF6" w:rsidRDefault="004E5CF6" w:rsidP="004E5CF6">
            <w:pPr>
              <w:tabs>
                <w:tab w:val="left" w:pos="284"/>
              </w:tabs>
              <w:jc w:val="center"/>
              <w:rPr>
                <w:rFonts w:ascii="Times New Roman" w:hAnsi="Times New Roman"/>
                <w:color w:val="000000" w:themeColor="text1"/>
                <w:sz w:val="24"/>
                <w:szCs w:val="24"/>
              </w:rPr>
            </w:pPr>
            <w:r>
              <w:rPr>
                <w:rFonts w:ascii="Times New Roman" w:hAnsi="Times New Roman"/>
                <w:color w:val="000000" w:themeColor="text1"/>
                <w:sz w:val="24"/>
                <w:szCs w:val="24"/>
              </w:rPr>
              <w:t>Задача «О</w:t>
            </w:r>
            <w:r w:rsidRPr="002F27C2">
              <w:rPr>
                <w:rFonts w:ascii="Times New Roman" w:hAnsi="Times New Roman"/>
                <w:color w:val="000000" w:themeColor="text1"/>
                <w:sz w:val="24"/>
                <w:szCs w:val="24"/>
              </w:rPr>
              <w:t xml:space="preserve">казание содействия в социальной адаптации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4"/>
                <w:szCs w:val="24"/>
              </w:rPr>
              <w:t>рамках установленных полномочий»</w:t>
            </w:r>
          </w:p>
          <w:p w14:paraId="01FE091B" w14:textId="77777777" w:rsidR="004E5CF6" w:rsidRDefault="004E5CF6" w:rsidP="004E5CF6">
            <w:pPr>
              <w:tabs>
                <w:tab w:val="left" w:pos="284"/>
              </w:tabs>
              <w:jc w:val="center"/>
              <w:rPr>
                <w:rFonts w:ascii="Times New Roman" w:hAnsi="Times New Roman"/>
                <w:color w:val="000000" w:themeColor="text1"/>
                <w:sz w:val="24"/>
                <w:szCs w:val="24"/>
              </w:rPr>
            </w:pPr>
          </w:p>
        </w:tc>
      </w:tr>
      <w:tr w:rsidR="001A43A1" w:rsidRPr="008D77D5" w14:paraId="69894213" w14:textId="77777777" w:rsidTr="001A23C2">
        <w:trPr>
          <w:trHeight w:val="1125"/>
        </w:trPr>
        <w:tc>
          <w:tcPr>
            <w:tcW w:w="650" w:type="dxa"/>
            <w:tcBorders>
              <w:top w:val="single" w:sz="4" w:space="0" w:color="auto"/>
              <w:left w:val="single" w:sz="4" w:space="0" w:color="auto"/>
              <w:bottom w:val="single" w:sz="4" w:space="0" w:color="auto"/>
              <w:right w:val="single" w:sz="4" w:space="0" w:color="auto"/>
            </w:tcBorders>
          </w:tcPr>
          <w:p w14:paraId="41A9AA4C"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24F6F420" w14:textId="77777777" w:rsidR="001A43A1" w:rsidRPr="0077658D" w:rsidRDefault="001A43A1" w:rsidP="004E5CF6">
            <w:pPr>
              <w:jc w:val="both"/>
              <w:rPr>
                <w:rFonts w:ascii="Times New Roman" w:hAnsi="Times New Roman"/>
                <w:sz w:val="28"/>
                <w:szCs w:val="28"/>
                <w:lang w:eastAsia="en-US"/>
              </w:rPr>
            </w:pPr>
            <w:r w:rsidRPr="0077658D">
              <w:rPr>
                <w:rFonts w:ascii="Times New Roman" w:hAnsi="Times New Roman"/>
                <w:sz w:val="24"/>
              </w:rPr>
              <w:t xml:space="preserve">Доля трудоустроенных лиц, освободившихся из мест лишения свободы, обратившихся </w:t>
            </w:r>
            <w:r w:rsidRPr="00D415EE">
              <w:rPr>
                <w:rFonts w:ascii="Times New Roman" w:hAnsi="Times New Roman"/>
                <w:sz w:val="24"/>
                <w:szCs w:val="24"/>
              </w:rPr>
              <w:t xml:space="preserve">в </w:t>
            </w:r>
            <w:r w:rsidR="00D415EE" w:rsidRPr="00D415EE">
              <w:rPr>
                <w:rFonts w:ascii="Times New Roman" w:hAnsi="Times New Roman"/>
                <w:sz w:val="24"/>
                <w:szCs w:val="24"/>
              </w:rPr>
              <w:t>ТЦЗН Георгиевского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14:paraId="310047F7" w14:textId="77777777"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14:paraId="72D5AE7C" w14:textId="77777777" w:rsidR="001A43A1" w:rsidRPr="0077658D" w:rsidRDefault="005D4618" w:rsidP="004E5CF6">
            <w:pPr>
              <w:rPr>
                <w:rFonts w:ascii="Times New Roman" w:hAnsi="Times New Roman"/>
                <w:sz w:val="24"/>
                <w:szCs w:val="24"/>
              </w:rPr>
            </w:pPr>
            <w:r>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14:paraId="0A93D07F" w14:textId="77777777" w:rsidR="001A43A1" w:rsidRPr="0077658D" w:rsidRDefault="005D4618" w:rsidP="004E5CF6">
            <w:pPr>
              <w:rPr>
                <w:rFonts w:ascii="Times New Roman" w:hAnsi="Times New Roman"/>
                <w:sz w:val="24"/>
                <w:szCs w:val="24"/>
              </w:rPr>
            </w:pPr>
            <w:r>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14:paraId="63B25EF1" w14:textId="77777777" w:rsidR="001A43A1" w:rsidRPr="0077658D" w:rsidRDefault="005D4618" w:rsidP="005D4618">
            <w:pPr>
              <w:rPr>
                <w:rFonts w:ascii="Times New Roman" w:hAnsi="Times New Roman"/>
                <w:sz w:val="24"/>
                <w:szCs w:val="24"/>
              </w:rPr>
            </w:pPr>
            <w:r>
              <w:rPr>
                <w:rFonts w:ascii="Times New Roman" w:hAnsi="Times New Roman"/>
                <w:sz w:val="24"/>
                <w:szCs w:val="24"/>
              </w:rPr>
              <w:t>17</w:t>
            </w:r>
          </w:p>
        </w:tc>
        <w:tc>
          <w:tcPr>
            <w:tcW w:w="1275" w:type="dxa"/>
            <w:tcBorders>
              <w:top w:val="single" w:sz="4" w:space="0" w:color="auto"/>
              <w:left w:val="single" w:sz="4" w:space="0" w:color="auto"/>
              <w:bottom w:val="single" w:sz="4" w:space="0" w:color="auto"/>
              <w:right w:val="single" w:sz="4" w:space="0" w:color="auto"/>
            </w:tcBorders>
          </w:tcPr>
          <w:p w14:paraId="4CF13657" w14:textId="77777777" w:rsidR="001A43A1" w:rsidRPr="0077658D" w:rsidRDefault="005D4618" w:rsidP="004E5CF6">
            <w:pPr>
              <w:rPr>
                <w:rFonts w:ascii="Times New Roman" w:hAnsi="Times New Roman"/>
                <w:sz w:val="24"/>
                <w:szCs w:val="24"/>
              </w:rPr>
            </w:pPr>
            <w:r>
              <w:rPr>
                <w:rFonts w:ascii="Times New Roman" w:hAnsi="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14:paraId="5CBE8BEF" w14:textId="77777777" w:rsidR="001A43A1" w:rsidRPr="0077658D" w:rsidRDefault="005D4618" w:rsidP="004E5CF6">
            <w:pPr>
              <w:rPr>
                <w:rFonts w:ascii="Times New Roman" w:hAnsi="Times New Roman"/>
                <w:sz w:val="24"/>
                <w:szCs w:val="24"/>
              </w:rPr>
            </w:pPr>
            <w:r>
              <w:rPr>
                <w:rFonts w:ascii="Times New Roman" w:hAnsi="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tcPr>
          <w:p w14:paraId="150B31FC" w14:textId="77777777" w:rsidR="001A43A1" w:rsidRDefault="005D4618" w:rsidP="001A43A1">
            <w:pPr>
              <w:jc w:val="center"/>
              <w:rPr>
                <w:rFonts w:ascii="Times New Roman" w:hAnsi="Times New Roman"/>
                <w:sz w:val="24"/>
                <w:szCs w:val="24"/>
              </w:rPr>
            </w:pPr>
            <w:r>
              <w:rPr>
                <w:rFonts w:ascii="Times New Roman" w:hAnsi="Times New Roman"/>
                <w:sz w:val="24"/>
                <w:szCs w:val="24"/>
              </w:rPr>
              <w:t>20</w:t>
            </w:r>
          </w:p>
        </w:tc>
      </w:tr>
      <w:tr w:rsidR="004E5CF6" w:rsidRPr="008D77D5" w14:paraId="26321A73" w14:textId="77777777" w:rsidTr="001A23C2">
        <w:trPr>
          <w:trHeight w:val="132"/>
        </w:trPr>
        <w:tc>
          <w:tcPr>
            <w:tcW w:w="14709" w:type="dxa"/>
            <w:gridSpan w:val="9"/>
            <w:tcBorders>
              <w:top w:val="single" w:sz="4" w:space="0" w:color="auto"/>
              <w:left w:val="single" w:sz="4" w:space="0" w:color="auto"/>
              <w:bottom w:val="single" w:sz="4" w:space="0" w:color="auto"/>
              <w:right w:val="single" w:sz="4" w:space="0" w:color="auto"/>
            </w:tcBorders>
          </w:tcPr>
          <w:p w14:paraId="51B8AF37" w14:textId="77777777" w:rsidR="004E5CF6" w:rsidRDefault="004E5CF6" w:rsidP="004E5CF6">
            <w:pPr>
              <w:tabs>
                <w:tab w:val="left" w:pos="284"/>
              </w:tabs>
              <w:jc w:val="center"/>
              <w:rPr>
                <w:rFonts w:ascii="Times New Roman" w:hAnsi="Times New Roman"/>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комплексной профилактики употребления </w:t>
            </w:r>
            <w:r>
              <w:rPr>
                <w:rFonts w:ascii="Times New Roman" w:hAnsi="Times New Roman"/>
                <w:sz w:val="24"/>
                <w:szCs w:val="24"/>
              </w:rPr>
              <w:t>алкоголя»</w:t>
            </w:r>
          </w:p>
          <w:p w14:paraId="3526A26E" w14:textId="77777777" w:rsidR="004E5CF6" w:rsidRDefault="004E5CF6" w:rsidP="004E5CF6">
            <w:pPr>
              <w:tabs>
                <w:tab w:val="left" w:pos="284"/>
              </w:tabs>
              <w:jc w:val="center"/>
              <w:rPr>
                <w:rFonts w:ascii="Times New Roman" w:hAnsi="Times New Roman"/>
                <w:sz w:val="24"/>
                <w:szCs w:val="24"/>
              </w:rPr>
            </w:pPr>
          </w:p>
        </w:tc>
      </w:tr>
      <w:tr w:rsidR="001A43A1" w:rsidRPr="008D77D5" w14:paraId="7326662A" w14:textId="77777777" w:rsidTr="001A23C2">
        <w:trPr>
          <w:trHeight w:val="537"/>
        </w:trPr>
        <w:tc>
          <w:tcPr>
            <w:tcW w:w="650" w:type="dxa"/>
            <w:tcBorders>
              <w:top w:val="single" w:sz="4" w:space="0" w:color="auto"/>
              <w:left w:val="single" w:sz="4" w:space="0" w:color="auto"/>
              <w:bottom w:val="single" w:sz="4" w:space="0" w:color="auto"/>
              <w:right w:val="single" w:sz="4" w:space="0" w:color="auto"/>
            </w:tcBorders>
          </w:tcPr>
          <w:p w14:paraId="6B2D6200"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47158AFE" w14:textId="77777777" w:rsidR="001A43A1" w:rsidRPr="0077658D" w:rsidRDefault="001A43A1" w:rsidP="004E5CF6">
            <w:pPr>
              <w:jc w:val="both"/>
              <w:rPr>
                <w:rFonts w:ascii="Times New Roman" w:hAnsi="Times New Roman"/>
                <w:sz w:val="24"/>
                <w:szCs w:val="20"/>
                <w:lang w:eastAsia="ar-SA"/>
              </w:rPr>
            </w:pPr>
            <w:r w:rsidRPr="0077658D">
              <w:rPr>
                <w:rFonts w:ascii="Times New Roman" w:hAnsi="Times New Roman"/>
                <w:sz w:val="24"/>
                <w:szCs w:val="28"/>
              </w:rPr>
              <w:t>Количество преступлений, совершаемых лицами в состоянии алкогольного опьянения</w:t>
            </w:r>
          </w:p>
        </w:tc>
        <w:tc>
          <w:tcPr>
            <w:tcW w:w="1276" w:type="dxa"/>
            <w:tcBorders>
              <w:top w:val="single" w:sz="4" w:space="0" w:color="auto"/>
              <w:left w:val="single" w:sz="4" w:space="0" w:color="auto"/>
              <w:bottom w:val="single" w:sz="4" w:space="0" w:color="auto"/>
              <w:right w:val="single" w:sz="4" w:space="0" w:color="auto"/>
            </w:tcBorders>
          </w:tcPr>
          <w:p w14:paraId="208208D1" w14:textId="77777777"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14:paraId="37990BE6" w14:textId="77777777" w:rsidR="001A43A1" w:rsidRPr="0077658D" w:rsidRDefault="00164616" w:rsidP="004E5CF6">
            <w:pPr>
              <w:rPr>
                <w:rFonts w:ascii="Times New Roman" w:hAnsi="Times New Roman"/>
                <w:sz w:val="24"/>
                <w:szCs w:val="24"/>
              </w:rPr>
            </w:pPr>
            <w:r>
              <w:rPr>
                <w:rFonts w:ascii="Times New Roman" w:hAnsi="Times New Roman"/>
                <w:sz w:val="24"/>
                <w:szCs w:val="24"/>
              </w:rPr>
              <w:t>230</w:t>
            </w:r>
          </w:p>
        </w:tc>
        <w:tc>
          <w:tcPr>
            <w:tcW w:w="1417" w:type="dxa"/>
            <w:tcBorders>
              <w:top w:val="single" w:sz="4" w:space="0" w:color="auto"/>
              <w:left w:val="single" w:sz="4" w:space="0" w:color="auto"/>
              <w:bottom w:val="single" w:sz="4" w:space="0" w:color="auto"/>
              <w:right w:val="single" w:sz="4" w:space="0" w:color="auto"/>
            </w:tcBorders>
          </w:tcPr>
          <w:p w14:paraId="056A4575" w14:textId="77777777" w:rsidR="001A43A1" w:rsidRPr="0077658D" w:rsidRDefault="00164616" w:rsidP="004E5CF6">
            <w:pPr>
              <w:rPr>
                <w:rFonts w:ascii="Times New Roman" w:hAnsi="Times New Roman"/>
                <w:sz w:val="24"/>
                <w:szCs w:val="24"/>
              </w:rPr>
            </w:pPr>
            <w:r>
              <w:rPr>
                <w:rFonts w:ascii="Times New Roman" w:hAnsi="Times New Roman"/>
                <w:sz w:val="24"/>
                <w:szCs w:val="24"/>
              </w:rPr>
              <w:t>226</w:t>
            </w:r>
          </w:p>
        </w:tc>
        <w:tc>
          <w:tcPr>
            <w:tcW w:w="1418" w:type="dxa"/>
            <w:tcBorders>
              <w:top w:val="single" w:sz="4" w:space="0" w:color="auto"/>
              <w:left w:val="single" w:sz="4" w:space="0" w:color="auto"/>
              <w:bottom w:val="single" w:sz="4" w:space="0" w:color="auto"/>
              <w:right w:val="single" w:sz="4" w:space="0" w:color="auto"/>
            </w:tcBorders>
          </w:tcPr>
          <w:p w14:paraId="58F7573E" w14:textId="77777777" w:rsidR="001A43A1" w:rsidRPr="0077658D" w:rsidRDefault="00164616" w:rsidP="004E5CF6">
            <w:pPr>
              <w:rPr>
                <w:rFonts w:ascii="Times New Roman" w:hAnsi="Times New Roman"/>
                <w:sz w:val="24"/>
                <w:szCs w:val="24"/>
              </w:rPr>
            </w:pPr>
            <w:r>
              <w:rPr>
                <w:rFonts w:ascii="Times New Roman" w:hAnsi="Times New Roman"/>
                <w:sz w:val="24"/>
                <w:szCs w:val="24"/>
              </w:rPr>
              <w:t>225</w:t>
            </w:r>
          </w:p>
        </w:tc>
        <w:tc>
          <w:tcPr>
            <w:tcW w:w="1275" w:type="dxa"/>
            <w:tcBorders>
              <w:top w:val="single" w:sz="4" w:space="0" w:color="auto"/>
              <w:left w:val="single" w:sz="4" w:space="0" w:color="auto"/>
              <w:bottom w:val="single" w:sz="4" w:space="0" w:color="auto"/>
              <w:right w:val="single" w:sz="4" w:space="0" w:color="auto"/>
            </w:tcBorders>
          </w:tcPr>
          <w:p w14:paraId="23DAD924" w14:textId="77777777" w:rsidR="001A43A1" w:rsidRPr="0077658D" w:rsidRDefault="001A43A1" w:rsidP="004E5CF6">
            <w:pPr>
              <w:rPr>
                <w:rFonts w:ascii="Times New Roman" w:hAnsi="Times New Roman"/>
                <w:sz w:val="24"/>
                <w:szCs w:val="24"/>
              </w:rPr>
            </w:pPr>
            <w:r>
              <w:rPr>
                <w:rFonts w:ascii="Times New Roman" w:hAnsi="Times New Roman"/>
                <w:sz w:val="24"/>
                <w:szCs w:val="24"/>
              </w:rPr>
              <w:t>222</w:t>
            </w:r>
          </w:p>
        </w:tc>
        <w:tc>
          <w:tcPr>
            <w:tcW w:w="1276" w:type="dxa"/>
            <w:tcBorders>
              <w:top w:val="single" w:sz="4" w:space="0" w:color="auto"/>
              <w:left w:val="single" w:sz="4" w:space="0" w:color="auto"/>
              <w:bottom w:val="single" w:sz="4" w:space="0" w:color="auto"/>
              <w:right w:val="single" w:sz="4" w:space="0" w:color="auto"/>
            </w:tcBorders>
          </w:tcPr>
          <w:p w14:paraId="1DC8F7F9" w14:textId="77777777" w:rsidR="001A43A1" w:rsidRPr="0077658D" w:rsidRDefault="001A43A1" w:rsidP="004E5CF6">
            <w:pPr>
              <w:rPr>
                <w:rFonts w:ascii="Times New Roman" w:hAnsi="Times New Roman"/>
                <w:sz w:val="24"/>
                <w:szCs w:val="24"/>
              </w:rPr>
            </w:pPr>
            <w:r>
              <w:rPr>
                <w:rFonts w:ascii="Times New Roman" w:hAnsi="Times New Roman"/>
                <w:sz w:val="24"/>
                <w:szCs w:val="24"/>
              </w:rPr>
              <w:t>210</w:t>
            </w:r>
          </w:p>
        </w:tc>
        <w:tc>
          <w:tcPr>
            <w:tcW w:w="1418" w:type="dxa"/>
            <w:tcBorders>
              <w:top w:val="single" w:sz="4" w:space="0" w:color="auto"/>
              <w:left w:val="single" w:sz="4" w:space="0" w:color="auto"/>
              <w:bottom w:val="single" w:sz="4" w:space="0" w:color="auto"/>
              <w:right w:val="single" w:sz="4" w:space="0" w:color="auto"/>
            </w:tcBorders>
          </w:tcPr>
          <w:p w14:paraId="41DDC048" w14:textId="77777777" w:rsidR="001A43A1" w:rsidRDefault="001A43A1" w:rsidP="00164616">
            <w:pPr>
              <w:jc w:val="center"/>
              <w:rPr>
                <w:rFonts w:ascii="Times New Roman" w:hAnsi="Times New Roman"/>
                <w:sz w:val="24"/>
                <w:szCs w:val="24"/>
              </w:rPr>
            </w:pPr>
            <w:r>
              <w:rPr>
                <w:rFonts w:ascii="Times New Roman" w:hAnsi="Times New Roman"/>
                <w:sz w:val="24"/>
                <w:szCs w:val="24"/>
              </w:rPr>
              <w:t>20</w:t>
            </w:r>
            <w:r w:rsidR="00164616">
              <w:rPr>
                <w:rFonts w:ascii="Times New Roman" w:hAnsi="Times New Roman"/>
                <w:sz w:val="24"/>
                <w:szCs w:val="24"/>
              </w:rPr>
              <w:t>0</w:t>
            </w:r>
          </w:p>
        </w:tc>
      </w:tr>
      <w:tr w:rsidR="001A43A1" w:rsidRPr="008D77D5" w14:paraId="39E35667" w14:textId="77777777" w:rsidTr="001A23C2">
        <w:trPr>
          <w:trHeight w:val="776"/>
        </w:trPr>
        <w:tc>
          <w:tcPr>
            <w:tcW w:w="650" w:type="dxa"/>
            <w:tcBorders>
              <w:top w:val="single" w:sz="4" w:space="0" w:color="auto"/>
              <w:left w:val="single" w:sz="4" w:space="0" w:color="auto"/>
              <w:bottom w:val="single" w:sz="4" w:space="0" w:color="auto"/>
              <w:right w:val="single" w:sz="4" w:space="0" w:color="auto"/>
            </w:tcBorders>
          </w:tcPr>
          <w:p w14:paraId="232A5B8F"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2B0751FF" w14:textId="77777777" w:rsidR="001A43A1" w:rsidRPr="0077658D" w:rsidRDefault="001A43A1" w:rsidP="004E5CF6">
            <w:pPr>
              <w:jc w:val="both"/>
              <w:rPr>
                <w:rFonts w:ascii="Times New Roman" w:hAnsi="Times New Roman"/>
                <w:sz w:val="24"/>
                <w:szCs w:val="20"/>
                <w:lang w:eastAsia="ar-SA"/>
              </w:rPr>
            </w:pPr>
            <w:r w:rsidRPr="0077658D">
              <w:rPr>
                <w:rFonts w:ascii="Times New Roman" w:hAnsi="Times New Roman"/>
                <w:sz w:val="24"/>
                <w:szCs w:val="28"/>
              </w:rPr>
              <w:t>Количество подростков и молодежи, вовлеченных в профилактические мероприятия (на конец года)</w:t>
            </w:r>
          </w:p>
        </w:tc>
        <w:tc>
          <w:tcPr>
            <w:tcW w:w="1276" w:type="dxa"/>
            <w:tcBorders>
              <w:top w:val="single" w:sz="4" w:space="0" w:color="auto"/>
              <w:left w:val="single" w:sz="4" w:space="0" w:color="auto"/>
              <w:bottom w:val="single" w:sz="4" w:space="0" w:color="auto"/>
              <w:right w:val="single" w:sz="4" w:space="0" w:color="auto"/>
            </w:tcBorders>
          </w:tcPr>
          <w:p w14:paraId="52E15D55" w14:textId="77777777"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14:paraId="2AC65A79" w14:textId="77777777" w:rsidR="001A43A1" w:rsidRPr="0077658D" w:rsidRDefault="0099345B" w:rsidP="004E5CF6">
            <w:pPr>
              <w:rPr>
                <w:rFonts w:ascii="Times New Roman" w:hAnsi="Times New Roman"/>
                <w:sz w:val="24"/>
                <w:szCs w:val="24"/>
              </w:rPr>
            </w:pPr>
            <w:r>
              <w:rPr>
                <w:rFonts w:ascii="Times New Roman" w:hAnsi="Times New Roman"/>
                <w:sz w:val="24"/>
                <w:szCs w:val="24"/>
              </w:rPr>
              <w:t>8 400</w:t>
            </w:r>
          </w:p>
        </w:tc>
        <w:tc>
          <w:tcPr>
            <w:tcW w:w="1417" w:type="dxa"/>
            <w:tcBorders>
              <w:top w:val="single" w:sz="4" w:space="0" w:color="auto"/>
              <w:left w:val="single" w:sz="4" w:space="0" w:color="auto"/>
              <w:bottom w:val="single" w:sz="4" w:space="0" w:color="auto"/>
              <w:right w:val="single" w:sz="4" w:space="0" w:color="auto"/>
            </w:tcBorders>
          </w:tcPr>
          <w:p w14:paraId="1689B092" w14:textId="77777777" w:rsidR="001A43A1" w:rsidRPr="0077658D" w:rsidRDefault="0099345B" w:rsidP="004E5CF6">
            <w:pPr>
              <w:rPr>
                <w:rFonts w:ascii="Times New Roman" w:hAnsi="Times New Roman"/>
                <w:sz w:val="24"/>
                <w:szCs w:val="24"/>
              </w:rPr>
            </w:pPr>
            <w:r>
              <w:rPr>
                <w:rFonts w:ascii="Times New Roman" w:hAnsi="Times New Roman"/>
                <w:sz w:val="24"/>
                <w:szCs w:val="24"/>
              </w:rPr>
              <w:t>8 500</w:t>
            </w:r>
          </w:p>
        </w:tc>
        <w:tc>
          <w:tcPr>
            <w:tcW w:w="1418" w:type="dxa"/>
            <w:tcBorders>
              <w:top w:val="single" w:sz="4" w:space="0" w:color="auto"/>
              <w:left w:val="single" w:sz="4" w:space="0" w:color="auto"/>
              <w:bottom w:val="single" w:sz="4" w:space="0" w:color="auto"/>
              <w:right w:val="single" w:sz="4" w:space="0" w:color="auto"/>
            </w:tcBorders>
          </w:tcPr>
          <w:p w14:paraId="3B4797FF" w14:textId="77777777" w:rsidR="001A43A1" w:rsidRPr="0077658D" w:rsidRDefault="0099345B" w:rsidP="004E5CF6">
            <w:pPr>
              <w:rPr>
                <w:rFonts w:ascii="Times New Roman" w:hAnsi="Times New Roman"/>
                <w:sz w:val="24"/>
                <w:szCs w:val="24"/>
              </w:rPr>
            </w:pPr>
            <w:r>
              <w:rPr>
                <w:rFonts w:ascii="Times New Roman" w:hAnsi="Times New Roman"/>
                <w:sz w:val="24"/>
                <w:szCs w:val="24"/>
              </w:rPr>
              <w:t>8 450</w:t>
            </w:r>
          </w:p>
        </w:tc>
        <w:tc>
          <w:tcPr>
            <w:tcW w:w="1275" w:type="dxa"/>
            <w:tcBorders>
              <w:top w:val="single" w:sz="4" w:space="0" w:color="auto"/>
              <w:left w:val="single" w:sz="4" w:space="0" w:color="auto"/>
              <w:bottom w:val="single" w:sz="4" w:space="0" w:color="auto"/>
              <w:right w:val="single" w:sz="4" w:space="0" w:color="auto"/>
            </w:tcBorders>
          </w:tcPr>
          <w:p w14:paraId="449EEC00" w14:textId="77777777" w:rsidR="001A43A1" w:rsidRPr="0077658D" w:rsidRDefault="001A43A1" w:rsidP="0099345B">
            <w:pPr>
              <w:rPr>
                <w:rFonts w:ascii="Times New Roman" w:hAnsi="Times New Roman"/>
                <w:sz w:val="24"/>
                <w:szCs w:val="24"/>
              </w:rPr>
            </w:pPr>
            <w:r>
              <w:rPr>
                <w:rFonts w:ascii="Times New Roman" w:hAnsi="Times New Roman"/>
                <w:sz w:val="24"/>
                <w:szCs w:val="24"/>
              </w:rPr>
              <w:t xml:space="preserve">8 </w:t>
            </w:r>
            <w:r w:rsidR="0099345B">
              <w:rPr>
                <w:rFonts w:ascii="Times New Roman" w:hAnsi="Times New Roman"/>
                <w:sz w:val="24"/>
                <w:szCs w:val="24"/>
              </w:rPr>
              <w:t>6</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14:paraId="1FD09817" w14:textId="77777777" w:rsidR="001A43A1" w:rsidRPr="0077658D" w:rsidRDefault="001A43A1" w:rsidP="0099345B">
            <w:pPr>
              <w:rPr>
                <w:rFonts w:ascii="Times New Roman" w:hAnsi="Times New Roman"/>
                <w:sz w:val="24"/>
                <w:szCs w:val="24"/>
              </w:rPr>
            </w:pPr>
            <w:r>
              <w:rPr>
                <w:rFonts w:ascii="Times New Roman" w:hAnsi="Times New Roman"/>
                <w:sz w:val="24"/>
                <w:szCs w:val="24"/>
              </w:rPr>
              <w:t xml:space="preserve">8 </w:t>
            </w:r>
            <w:r w:rsidR="0099345B">
              <w:rPr>
                <w:rFonts w:ascii="Times New Roman" w:hAnsi="Times New Roman"/>
                <w:sz w:val="24"/>
                <w:szCs w:val="24"/>
              </w:rPr>
              <w:t>8</w:t>
            </w: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14:paraId="206766E6" w14:textId="77777777" w:rsidR="001A43A1" w:rsidRDefault="0099345B" w:rsidP="001A43A1">
            <w:pPr>
              <w:jc w:val="center"/>
              <w:rPr>
                <w:rFonts w:ascii="Times New Roman" w:hAnsi="Times New Roman"/>
                <w:sz w:val="24"/>
                <w:szCs w:val="24"/>
              </w:rPr>
            </w:pPr>
            <w:r>
              <w:rPr>
                <w:rFonts w:ascii="Times New Roman" w:hAnsi="Times New Roman"/>
                <w:sz w:val="24"/>
                <w:szCs w:val="24"/>
              </w:rPr>
              <w:t>9 0</w:t>
            </w:r>
            <w:r w:rsidR="001A43A1">
              <w:rPr>
                <w:rFonts w:ascii="Times New Roman" w:hAnsi="Times New Roman"/>
                <w:sz w:val="24"/>
                <w:szCs w:val="24"/>
              </w:rPr>
              <w:t>00</w:t>
            </w:r>
          </w:p>
        </w:tc>
      </w:tr>
      <w:tr w:rsidR="001A43A1" w:rsidRPr="008D77D5" w14:paraId="68A4E1BA" w14:textId="77777777" w:rsidTr="001A23C2">
        <w:trPr>
          <w:trHeight w:val="776"/>
        </w:trPr>
        <w:tc>
          <w:tcPr>
            <w:tcW w:w="650" w:type="dxa"/>
            <w:tcBorders>
              <w:top w:val="single" w:sz="4" w:space="0" w:color="auto"/>
              <w:left w:val="single" w:sz="4" w:space="0" w:color="auto"/>
              <w:bottom w:val="single" w:sz="4" w:space="0" w:color="auto"/>
              <w:right w:val="single" w:sz="4" w:space="0" w:color="auto"/>
            </w:tcBorders>
          </w:tcPr>
          <w:p w14:paraId="617686E1"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1B21614C" w14:textId="77777777" w:rsidR="001A43A1" w:rsidRPr="0077658D" w:rsidRDefault="001A43A1" w:rsidP="008C47CA">
            <w:pPr>
              <w:jc w:val="both"/>
              <w:rPr>
                <w:rFonts w:ascii="Times New Roman" w:hAnsi="Times New Roman"/>
                <w:sz w:val="24"/>
                <w:szCs w:val="28"/>
              </w:rPr>
            </w:pPr>
            <w:r>
              <w:rPr>
                <w:rFonts w:ascii="Times New Roman" w:hAnsi="Times New Roman"/>
                <w:sz w:val="24"/>
                <w:szCs w:val="28"/>
              </w:rPr>
              <w:t xml:space="preserve">Доля </w:t>
            </w:r>
            <w:r w:rsidRPr="0077658D">
              <w:rPr>
                <w:rFonts w:ascii="Times New Roman" w:hAnsi="Times New Roman"/>
                <w:sz w:val="24"/>
                <w:szCs w:val="28"/>
              </w:rPr>
              <w:t>подростков и молодежи, активно занимающихся спортом и другими видами активного досуга</w:t>
            </w:r>
            <w:r>
              <w:rPr>
                <w:rFonts w:ascii="Times New Roman" w:hAnsi="Times New Roman"/>
                <w:sz w:val="24"/>
                <w:szCs w:val="28"/>
              </w:rPr>
              <w:t xml:space="preserve">, в общей численности молодежи Георгиевского </w:t>
            </w:r>
            <w:r w:rsidR="008C47CA">
              <w:rPr>
                <w:rFonts w:ascii="Times New Roman" w:hAnsi="Times New Roman"/>
                <w:sz w:val="24"/>
                <w:szCs w:val="28"/>
              </w:rPr>
              <w:t>муниципального</w:t>
            </w:r>
            <w:r>
              <w:rPr>
                <w:rFonts w:ascii="Times New Roman" w:hAnsi="Times New Roman"/>
                <w:sz w:val="24"/>
                <w:szCs w:val="28"/>
              </w:rPr>
              <w:t xml:space="preserve">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14:paraId="6A9E683D" w14:textId="77777777" w:rsidR="001A43A1" w:rsidRPr="0077658D" w:rsidRDefault="001A43A1" w:rsidP="004E5CF6">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14:paraId="5A11DEE0" w14:textId="77777777" w:rsidR="001A43A1" w:rsidRPr="0077658D" w:rsidRDefault="00EB3181" w:rsidP="004E5CF6">
            <w:pPr>
              <w:rPr>
                <w:rFonts w:ascii="Times New Roman" w:hAnsi="Times New Roman"/>
                <w:sz w:val="24"/>
                <w:szCs w:val="24"/>
              </w:rPr>
            </w:pPr>
            <w:r>
              <w:rPr>
                <w:rFonts w:ascii="Times New Roman" w:hAnsi="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tcPr>
          <w:p w14:paraId="7AA014BB" w14:textId="77777777" w:rsidR="001A43A1" w:rsidRPr="0077658D" w:rsidRDefault="00EB3181" w:rsidP="004E5CF6">
            <w:pPr>
              <w:rPr>
                <w:rFonts w:ascii="Times New Roman" w:hAnsi="Times New Roman"/>
                <w:sz w:val="24"/>
                <w:szCs w:val="24"/>
              </w:rPr>
            </w:pPr>
            <w:r>
              <w:rPr>
                <w:rFonts w:ascii="Times New Roman" w:hAnsi="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14:paraId="6A485692" w14:textId="77777777" w:rsidR="001A43A1" w:rsidRPr="0077658D" w:rsidRDefault="00EB3181" w:rsidP="004E5CF6">
            <w:pPr>
              <w:rPr>
                <w:rFonts w:ascii="Times New Roman" w:hAnsi="Times New Roman"/>
                <w:sz w:val="24"/>
                <w:szCs w:val="24"/>
              </w:rPr>
            </w:pPr>
            <w:r>
              <w:rPr>
                <w:rFonts w:ascii="Times New Roman" w:hAnsi="Times New Roman"/>
                <w:sz w:val="24"/>
                <w:szCs w:val="24"/>
              </w:rPr>
              <w:t>24</w:t>
            </w:r>
          </w:p>
        </w:tc>
        <w:tc>
          <w:tcPr>
            <w:tcW w:w="1275" w:type="dxa"/>
            <w:tcBorders>
              <w:top w:val="single" w:sz="4" w:space="0" w:color="auto"/>
              <w:left w:val="single" w:sz="4" w:space="0" w:color="auto"/>
              <w:bottom w:val="single" w:sz="4" w:space="0" w:color="auto"/>
              <w:right w:val="single" w:sz="4" w:space="0" w:color="auto"/>
            </w:tcBorders>
          </w:tcPr>
          <w:p w14:paraId="742E1CFE" w14:textId="77777777" w:rsidR="001A43A1" w:rsidRPr="0077658D" w:rsidRDefault="001A43A1" w:rsidP="004E5CF6">
            <w:pP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14:paraId="281B2314" w14:textId="77777777" w:rsidR="001A43A1" w:rsidRPr="0077658D" w:rsidRDefault="001A43A1" w:rsidP="004E5CF6">
            <w:pPr>
              <w:rPr>
                <w:rFonts w:ascii="Times New Roman" w:hAnsi="Times New Roman"/>
                <w:sz w:val="24"/>
                <w:szCs w:val="24"/>
              </w:rPr>
            </w:pPr>
            <w:r>
              <w:rPr>
                <w:rFonts w:ascii="Times New Roman" w:hAnsi="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tcPr>
          <w:p w14:paraId="341D71D6" w14:textId="77777777" w:rsidR="001A43A1" w:rsidRDefault="001A43A1" w:rsidP="001A43A1">
            <w:pPr>
              <w:jc w:val="center"/>
              <w:rPr>
                <w:rFonts w:ascii="Times New Roman" w:hAnsi="Times New Roman"/>
                <w:sz w:val="24"/>
                <w:szCs w:val="24"/>
              </w:rPr>
            </w:pPr>
            <w:r>
              <w:rPr>
                <w:rFonts w:ascii="Times New Roman" w:hAnsi="Times New Roman"/>
                <w:sz w:val="24"/>
                <w:szCs w:val="24"/>
              </w:rPr>
              <w:t>27</w:t>
            </w:r>
          </w:p>
        </w:tc>
      </w:tr>
      <w:tr w:rsidR="004E5CF6" w:rsidRPr="008D77D5" w14:paraId="347DF0AB" w14:textId="77777777" w:rsidTr="001A23C2">
        <w:trPr>
          <w:trHeight w:val="233"/>
        </w:trPr>
        <w:tc>
          <w:tcPr>
            <w:tcW w:w="14709" w:type="dxa"/>
            <w:gridSpan w:val="9"/>
            <w:tcBorders>
              <w:top w:val="single" w:sz="4" w:space="0" w:color="auto"/>
              <w:left w:val="single" w:sz="4" w:space="0" w:color="auto"/>
              <w:bottom w:val="single" w:sz="4" w:space="0" w:color="auto"/>
              <w:right w:val="single" w:sz="4" w:space="0" w:color="auto"/>
            </w:tcBorders>
          </w:tcPr>
          <w:p w14:paraId="1874853F" w14:textId="77777777" w:rsidR="004E5CF6" w:rsidRDefault="004E5CF6" w:rsidP="004E5CF6">
            <w:pPr>
              <w:pStyle w:val="Default"/>
              <w:jc w:val="center"/>
              <w:rPr>
                <w:rFonts w:eastAsia="Cambria"/>
              </w:rPr>
            </w:pPr>
            <w:r>
              <w:t>Задача «О</w:t>
            </w:r>
            <w:r w:rsidRPr="002F27C2">
              <w:t>беспечение профилактических мер по укреплению общественной безопасности и охраны общественного порядка</w:t>
            </w:r>
            <w:r>
              <w:rPr>
                <w:rFonts w:eastAsia="Cambria"/>
              </w:rPr>
              <w:t>»</w:t>
            </w:r>
          </w:p>
          <w:p w14:paraId="49289236" w14:textId="77777777" w:rsidR="004E5CF6" w:rsidRDefault="004E5CF6" w:rsidP="004E5CF6">
            <w:pPr>
              <w:pStyle w:val="Default"/>
              <w:jc w:val="center"/>
            </w:pPr>
          </w:p>
        </w:tc>
      </w:tr>
      <w:tr w:rsidR="001A43A1" w:rsidRPr="008D77D5" w14:paraId="5D956BF0" w14:textId="77777777" w:rsidTr="001A23C2">
        <w:trPr>
          <w:trHeight w:val="1692"/>
        </w:trPr>
        <w:tc>
          <w:tcPr>
            <w:tcW w:w="650" w:type="dxa"/>
            <w:tcBorders>
              <w:top w:val="single" w:sz="4" w:space="0" w:color="auto"/>
              <w:left w:val="single" w:sz="4" w:space="0" w:color="auto"/>
              <w:bottom w:val="single" w:sz="4" w:space="0" w:color="auto"/>
              <w:right w:val="single" w:sz="4" w:space="0" w:color="auto"/>
            </w:tcBorders>
          </w:tcPr>
          <w:p w14:paraId="5E869BCC"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6D13CC7B" w14:textId="77777777" w:rsidR="001A43A1" w:rsidRPr="00927A18" w:rsidRDefault="001A43A1" w:rsidP="008C47CA">
            <w:pPr>
              <w:jc w:val="both"/>
              <w:rPr>
                <w:rFonts w:ascii="Times New Roman" w:hAnsi="Times New Roman"/>
                <w:sz w:val="24"/>
                <w:szCs w:val="28"/>
              </w:rPr>
            </w:pPr>
            <w:r w:rsidRPr="00927A18">
              <w:rPr>
                <w:rFonts w:ascii="Times New Roman" w:hAnsi="Times New Roman"/>
                <w:sz w:val="24"/>
                <w:szCs w:val="20"/>
              </w:rPr>
              <w:t xml:space="preserve">Удельный вес преступлений, совершенных в общественных местах Георгиевского </w:t>
            </w:r>
            <w:r w:rsidR="008C47CA">
              <w:rPr>
                <w:rFonts w:ascii="Times New Roman" w:hAnsi="Times New Roman"/>
                <w:sz w:val="24"/>
                <w:szCs w:val="20"/>
              </w:rPr>
              <w:t>муниципального</w:t>
            </w:r>
            <w:r w:rsidRPr="00927A18">
              <w:rPr>
                <w:rFonts w:ascii="Times New Roman" w:hAnsi="Times New Roman"/>
                <w:sz w:val="24"/>
                <w:szCs w:val="20"/>
              </w:rPr>
              <w:t xml:space="preserve"> округа Ставропольского края, в общем количестве преступлений, совершенных в Георгиевском </w:t>
            </w:r>
            <w:r w:rsidR="008C47CA">
              <w:rPr>
                <w:rFonts w:ascii="Times New Roman" w:hAnsi="Times New Roman"/>
                <w:sz w:val="24"/>
                <w:szCs w:val="20"/>
              </w:rPr>
              <w:t>муниципальном</w:t>
            </w:r>
            <w:r w:rsidRPr="00927A18">
              <w:rPr>
                <w:rFonts w:ascii="Times New Roman" w:hAnsi="Times New Roman"/>
                <w:sz w:val="24"/>
                <w:szCs w:val="20"/>
              </w:rPr>
              <w:t xml:space="preserve">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14:paraId="2B986FB0" w14:textId="77777777" w:rsidR="001A43A1" w:rsidRPr="00927A18" w:rsidRDefault="001A43A1" w:rsidP="004E5CF6">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14:paraId="12018716" w14:textId="77777777" w:rsidR="001A43A1" w:rsidRPr="00927A18" w:rsidRDefault="00755A48" w:rsidP="004E5CF6">
            <w:pPr>
              <w:rPr>
                <w:rFonts w:ascii="Times New Roman" w:hAnsi="Times New Roman"/>
                <w:sz w:val="24"/>
                <w:szCs w:val="24"/>
              </w:rPr>
            </w:pPr>
            <w:r>
              <w:rPr>
                <w:rFonts w:ascii="Times New Roman" w:hAnsi="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tcPr>
          <w:p w14:paraId="5FA809CB" w14:textId="77777777" w:rsidR="001A43A1" w:rsidRPr="00927A18" w:rsidRDefault="00755A48" w:rsidP="004E5CF6">
            <w:pPr>
              <w:rPr>
                <w:rFonts w:ascii="Times New Roman" w:hAnsi="Times New Roman"/>
                <w:sz w:val="24"/>
                <w:szCs w:val="24"/>
              </w:rPr>
            </w:pPr>
            <w:r>
              <w:rPr>
                <w:rFonts w:ascii="Times New Roman" w:hAnsi="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tcPr>
          <w:p w14:paraId="4C8C906E" w14:textId="77777777" w:rsidR="001A43A1" w:rsidRPr="00927A18" w:rsidRDefault="00755A48" w:rsidP="004E5CF6">
            <w:pPr>
              <w:rPr>
                <w:rFonts w:ascii="Times New Roman" w:hAnsi="Times New Roman"/>
                <w:sz w:val="24"/>
                <w:szCs w:val="24"/>
              </w:rPr>
            </w:pPr>
            <w:r>
              <w:rPr>
                <w:rFonts w:ascii="Times New Roman" w:hAnsi="Times New Roman"/>
                <w:sz w:val="24"/>
                <w:szCs w:val="24"/>
              </w:rPr>
              <w:t>43</w:t>
            </w:r>
          </w:p>
        </w:tc>
        <w:tc>
          <w:tcPr>
            <w:tcW w:w="1275" w:type="dxa"/>
            <w:tcBorders>
              <w:top w:val="single" w:sz="4" w:space="0" w:color="auto"/>
              <w:left w:val="single" w:sz="4" w:space="0" w:color="auto"/>
              <w:bottom w:val="single" w:sz="4" w:space="0" w:color="auto"/>
              <w:right w:val="single" w:sz="4" w:space="0" w:color="auto"/>
            </w:tcBorders>
          </w:tcPr>
          <w:p w14:paraId="478DA414" w14:textId="77777777" w:rsidR="001A43A1" w:rsidRPr="00927A18" w:rsidRDefault="00755A48" w:rsidP="004E5CF6">
            <w:pPr>
              <w:rPr>
                <w:rFonts w:ascii="Times New Roman" w:hAnsi="Times New Roman"/>
                <w:sz w:val="24"/>
                <w:szCs w:val="24"/>
              </w:rPr>
            </w:pPr>
            <w:r>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tcPr>
          <w:p w14:paraId="1FDC5E1F" w14:textId="77777777" w:rsidR="001A43A1" w:rsidRPr="00927A18" w:rsidRDefault="00755A48" w:rsidP="004E5CF6">
            <w:pPr>
              <w:rPr>
                <w:rFonts w:ascii="Times New Roman" w:hAnsi="Times New Roman"/>
                <w:sz w:val="24"/>
                <w:szCs w:val="24"/>
              </w:rPr>
            </w:pPr>
            <w:r>
              <w:rPr>
                <w:rFonts w:ascii="Times New Roman" w:hAnsi="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14:paraId="64139058" w14:textId="77777777" w:rsidR="001A43A1" w:rsidRDefault="00755A48" w:rsidP="001A43A1">
            <w:pPr>
              <w:jc w:val="center"/>
              <w:rPr>
                <w:rFonts w:ascii="Times New Roman" w:hAnsi="Times New Roman"/>
                <w:sz w:val="24"/>
                <w:szCs w:val="24"/>
              </w:rPr>
            </w:pPr>
            <w:r>
              <w:rPr>
                <w:rFonts w:ascii="Times New Roman" w:hAnsi="Times New Roman"/>
                <w:sz w:val="24"/>
                <w:szCs w:val="24"/>
              </w:rPr>
              <w:t>40</w:t>
            </w:r>
          </w:p>
        </w:tc>
      </w:tr>
      <w:tr w:rsidR="004E5CF6" w:rsidRPr="008D77D5" w14:paraId="300285B7" w14:textId="77777777" w:rsidTr="001A23C2">
        <w:trPr>
          <w:trHeight w:val="316"/>
        </w:trPr>
        <w:tc>
          <w:tcPr>
            <w:tcW w:w="14709" w:type="dxa"/>
            <w:gridSpan w:val="9"/>
            <w:tcBorders>
              <w:top w:val="single" w:sz="4" w:space="0" w:color="auto"/>
              <w:left w:val="single" w:sz="4" w:space="0" w:color="auto"/>
              <w:bottom w:val="single" w:sz="4" w:space="0" w:color="auto"/>
              <w:right w:val="single" w:sz="4" w:space="0" w:color="auto"/>
            </w:tcBorders>
          </w:tcPr>
          <w:p w14:paraId="485ACC93" w14:textId="77777777" w:rsidR="004E5CF6" w:rsidRDefault="004E5CF6" w:rsidP="004E5CF6">
            <w:pPr>
              <w:jc w:val="center"/>
              <w:rPr>
                <w:rFonts w:ascii="Times New Roman" w:hAnsi="Times New Roman"/>
                <w:sz w:val="24"/>
                <w:szCs w:val="24"/>
                <w:lang w:eastAsia="en-US"/>
              </w:rPr>
            </w:pPr>
            <w:r w:rsidRPr="00927A18">
              <w:rPr>
                <w:rFonts w:ascii="Times New Roman" w:hAnsi="Times New Roman"/>
                <w:sz w:val="24"/>
                <w:szCs w:val="24"/>
                <w:lang w:eastAsia="en-US"/>
              </w:rPr>
              <w:t>Задача «Осуществление профилактических мер, направленных на профилактику мошенничества»</w:t>
            </w:r>
          </w:p>
          <w:p w14:paraId="5E66FCF1" w14:textId="77777777" w:rsidR="004E5CF6" w:rsidRPr="00927A18" w:rsidRDefault="004E5CF6" w:rsidP="004E5CF6">
            <w:pPr>
              <w:jc w:val="center"/>
              <w:rPr>
                <w:rFonts w:ascii="Times New Roman" w:hAnsi="Times New Roman"/>
                <w:sz w:val="24"/>
                <w:szCs w:val="24"/>
                <w:lang w:eastAsia="en-US"/>
              </w:rPr>
            </w:pPr>
          </w:p>
        </w:tc>
      </w:tr>
      <w:tr w:rsidR="001A43A1" w:rsidRPr="008D77D5" w14:paraId="2EFAE21E" w14:textId="77777777" w:rsidTr="001A23C2">
        <w:trPr>
          <w:trHeight w:val="1128"/>
        </w:trPr>
        <w:tc>
          <w:tcPr>
            <w:tcW w:w="650" w:type="dxa"/>
            <w:tcBorders>
              <w:top w:val="single" w:sz="4" w:space="0" w:color="auto"/>
              <w:left w:val="single" w:sz="4" w:space="0" w:color="auto"/>
              <w:bottom w:val="single" w:sz="4" w:space="0" w:color="auto"/>
              <w:right w:val="single" w:sz="4" w:space="0" w:color="auto"/>
            </w:tcBorders>
          </w:tcPr>
          <w:p w14:paraId="6BD080FD"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38F15D00" w14:textId="77777777" w:rsidR="001A43A1" w:rsidRPr="00927A18" w:rsidRDefault="001A43A1" w:rsidP="008C47CA">
            <w:pPr>
              <w:jc w:val="both"/>
              <w:rPr>
                <w:rFonts w:ascii="Times New Roman" w:hAnsi="Times New Roman"/>
                <w:sz w:val="36"/>
              </w:rPr>
            </w:pPr>
            <w:r w:rsidRPr="00927A18">
              <w:rPr>
                <w:rFonts w:ascii="Times New Roman" w:hAnsi="Times New Roman"/>
                <w:sz w:val="24"/>
                <w:szCs w:val="20"/>
              </w:rPr>
              <w:t xml:space="preserve">Удельный вес преступлений, связанных с мошенничеством, в общем количестве преступлений, совершенных в Георгиевском </w:t>
            </w:r>
            <w:r w:rsidR="008C47CA">
              <w:rPr>
                <w:rFonts w:ascii="Times New Roman" w:hAnsi="Times New Roman"/>
                <w:sz w:val="24"/>
                <w:szCs w:val="20"/>
              </w:rPr>
              <w:t>муниципальном</w:t>
            </w:r>
            <w:r w:rsidRPr="00927A18">
              <w:rPr>
                <w:rFonts w:ascii="Times New Roman" w:hAnsi="Times New Roman"/>
                <w:sz w:val="24"/>
                <w:szCs w:val="20"/>
              </w:rPr>
              <w:t xml:space="preserve">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14:paraId="1E89A2D7" w14:textId="77777777" w:rsidR="001A43A1" w:rsidRPr="00927A18" w:rsidRDefault="001A43A1" w:rsidP="004E5CF6">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14:paraId="2138E3C8" w14:textId="77777777" w:rsidR="001A43A1" w:rsidRPr="00927A18" w:rsidRDefault="00602184" w:rsidP="004E5CF6">
            <w:pPr>
              <w:rPr>
                <w:rFonts w:ascii="Times New Roman" w:hAnsi="Times New Roman"/>
                <w:sz w:val="24"/>
                <w:szCs w:val="24"/>
              </w:rPr>
            </w:pPr>
            <w:r>
              <w:rPr>
                <w:rFonts w:ascii="Times New Roman" w:hAnsi="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14:paraId="1E8722AF" w14:textId="77777777" w:rsidR="001A43A1" w:rsidRPr="00927A18" w:rsidRDefault="00602184" w:rsidP="004E5CF6">
            <w:pPr>
              <w:rPr>
                <w:rFonts w:ascii="Times New Roman" w:hAnsi="Times New Roman"/>
                <w:sz w:val="24"/>
                <w:szCs w:val="24"/>
              </w:rPr>
            </w:pPr>
            <w:r>
              <w:rPr>
                <w:rFonts w:ascii="Times New Roman" w:hAnsi="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14:paraId="414A61CD" w14:textId="77777777" w:rsidR="001A43A1" w:rsidRPr="00927A18" w:rsidRDefault="00602184" w:rsidP="004E5CF6">
            <w:pPr>
              <w:rPr>
                <w:rFonts w:ascii="Times New Roman" w:hAnsi="Times New Roman"/>
                <w:sz w:val="24"/>
                <w:szCs w:val="24"/>
              </w:rPr>
            </w:pPr>
            <w:r>
              <w:rPr>
                <w:rFonts w:ascii="Times New Roman" w:hAnsi="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tcPr>
          <w:p w14:paraId="5D96C139" w14:textId="77777777" w:rsidR="001A43A1" w:rsidRPr="00927A18" w:rsidRDefault="00602184" w:rsidP="004E5CF6">
            <w:pPr>
              <w:rPr>
                <w:rFonts w:ascii="Times New Roman" w:hAnsi="Times New Roman"/>
                <w:sz w:val="24"/>
                <w:szCs w:val="24"/>
              </w:rPr>
            </w:pPr>
            <w:r>
              <w:rPr>
                <w:rFonts w:ascii="Times New Roman" w:hAnsi="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tcPr>
          <w:p w14:paraId="7B7F9A0B" w14:textId="77777777" w:rsidR="001A43A1" w:rsidRPr="00927A18" w:rsidRDefault="00602184" w:rsidP="004E5CF6">
            <w:pPr>
              <w:rPr>
                <w:rFonts w:ascii="Times New Roman" w:hAnsi="Times New Roman"/>
                <w:sz w:val="24"/>
                <w:szCs w:val="24"/>
              </w:rPr>
            </w:pPr>
            <w:r>
              <w:rPr>
                <w:rFonts w:ascii="Times New Roman" w:hAnsi="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14:paraId="69459F3D" w14:textId="77777777" w:rsidR="001A43A1" w:rsidRDefault="00602184" w:rsidP="001A43A1">
            <w:pPr>
              <w:jc w:val="center"/>
              <w:rPr>
                <w:rFonts w:ascii="Times New Roman" w:hAnsi="Times New Roman"/>
                <w:sz w:val="24"/>
                <w:szCs w:val="24"/>
              </w:rPr>
            </w:pPr>
            <w:r>
              <w:rPr>
                <w:rFonts w:ascii="Times New Roman" w:hAnsi="Times New Roman"/>
                <w:sz w:val="24"/>
                <w:szCs w:val="24"/>
              </w:rPr>
              <w:t>24</w:t>
            </w:r>
          </w:p>
        </w:tc>
      </w:tr>
      <w:tr w:rsidR="004E5CF6" w:rsidRPr="008D77D5" w14:paraId="6C9D7A38" w14:textId="77777777" w:rsidTr="001A23C2">
        <w:trPr>
          <w:trHeight w:val="253"/>
        </w:trPr>
        <w:tc>
          <w:tcPr>
            <w:tcW w:w="14709" w:type="dxa"/>
            <w:gridSpan w:val="9"/>
            <w:tcBorders>
              <w:top w:val="single" w:sz="4" w:space="0" w:color="auto"/>
              <w:left w:val="single" w:sz="4" w:space="0" w:color="auto"/>
              <w:bottom w:val="single" w:sz="4" w:space="0" w:color="auto"/>
              <w:right w:val="single" w:sz="4" w:space="0" w:color="auto"/>
            </w:tcBorders>
          </w:tcPr>
          <w:p w14:paraId="69C17582" w14:textId="77777777" w:rsidR="004E5CF6" w:rsidRDefault="004E5CF6" w:rsidP="004E5CF6">
            <w:pPr>
              <w:jc w:val="center"/>
              <w:rPr>
                <w:rFonts w:ascii="Times New Roman" w:hAnsi="Times New Roman"/>
                <w:sz w:val="24"/>
                <w:szCs w:val="24"/>
              </w:rPr>
            </w:pPr>
            <w:r w:rsidRPr="008D77D5">
              <w:rPr>
                <w:rFonts w:ascii="Times New Roman" w:hAnsi="Times New Roman"/>
                <w:sz w:val="24"/>
                <w:szCs w:val="24"/>
              </w:rPr>
              <w:t xml:space="preserve">Цель «Противодействие распространению идеологии терроризма и экстремизма в Георгиевском </w:t>
            </w:r>
            <w:r w:rsidR="008C47CA">
              <w:rPr>
                <w:rFonts w:ascii="Times New Roman" w:hAnsi="Times New Roman"/>
                <w:sz w:val="24"/>
                <w:szCs w:val="24"/>
              </w:rPr>
              <w:t>муниципальном</w:t>
            </w:r>
            <w:r w:rsidRPr="008D77D5">
              <w:rPr>
                <w:rFonts w:ascii="Times New Roman" w:hAnsi="Times New Roman"/>
                <w:sz w:val="24"/>
                <w:szCs w:val="24"/>
              </w:rPr>
              <w:t xml:space="preserve"> округе Ставропольского края»</w:t>
            </w:r>
          </w:p>
          <w:p w14:paraId="3DC5E98C" w14:textId="77777777" w:rsidR="004E5CF6" w:rsidRPr="008D77D5" w:rsidRDefault="004E5CF6" w:rsidP="004E5CF6">
            <w:pPr>
              <w:jc w:val="center"/>
              <w:rPr>
                <w:rFonts w:ascii="Times New Roman" w:hAnsi="Times New Roman"/>
                <w:sz w:val="24"/>
                <w:szCs w:val="24"/>
              </w:rPr>
            </w:pPr>
          </w:p>
        </w:tc>
      </w:tr>
      <w:tr w:rsidR="001A43A1" w:rsidRPr="008D77D5" w14:paraId="7F2189E8"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7066B8CB" w14:textId="77777777"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2FCC26BA" w14:textId="77777777" w:rsidR="001A43A1" w:rsidRPr="008D77D5" w:rsidRDefault="001A43A1"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проведенных мероприятий, направленных на профилактику терроризма и экстремизма</w:t>
            </w:r>
          </w:p>
        </w:tc>
        <w:tc>
          <w:tcPr>
            <w:tcW w:w="1276" w:type="dxa"/>
            <w:tcBorders>
              <w:top w:val="single" w:sz="4" w:space="0" w:color="auto"/>
              <w:left w:val="single" w:sz="4" w:space="0" w:color="auto"/>
              <w:bottom w:val="single" w:sz="4" w:space="0" w:color="auto"/>
              <w:right w:val="single" w:sz="4" w:space="0" w:color="auto"/>
            </w:tcBorders>
          </w:tcPr>
          <w:p w14:paraId="45F68576" w14:textId="77777777" w:rsidR="001A43A1" w:rsidRPr="008D77D5" w:rsidRDefault="001A43A1" w:rsidP="004E5CF6">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14:paraId="1D6ADC2E" w14:textId="77777777" w:rsidR="001A43A1" w:rsidRPr="008D77D5" w:rsidRDefault="001A43A1" w:rsidP="004E5CF6">
            <w:pPr>
              <w:rPr>
                <w:rFonts w:ascii="Times New Roman" w:hAnsi="Times New Roman"/>
                <w:sz w:val="24"/>
                <w:szCs w:val="24"/>
              </w:rPr>
            </w:pPr>
            <w:r w:rsidRPr="008D77D5">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278DA229" w14:textId="77777777" w:rsidR="001A43A1" w:rsidRPr="008D77D5" w:rsidRDefault="001A43A1" w:rsidP="004E5CF6">
            <w:pPr>
              <w:rPr>
                <w:rFonts w:ascii="Times New Roman" w:hAnsi="Times New Roman"/>
                <w:sz w:val="24"/>
                <w:szCs w:val="24"/>
              </w:rPr>
            </w:pPr>
            <w:r w:rsidRPr="008D77D5">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7F92C360" w14:textId="77777777" w:rsidR="001A43A1" w:rsidRPr="008D77D5" w:rsidRDefault="001A43A1" w:rsidP="004E5CF6">
            <w:pPr>
              <w:rPr>
                <w:rFonts w:ascii="Times New Roman" w:hAnsi="Times New Roman"/>
                <w:sz w:val="24"/>
                <w:szCs w:val="24"/>
              </w:rPr>
            </w:pPr>
            <w:r w:rsidRPr="008D77D5">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3C5E3AD4" w14:textId="77777777" w:rsidR="001A43A1" w:rsidRPr="008D77D5" w:rsidRDefault="001A43A1" w:rsidP="004E5CF6">
            <w:pPr>
              <w:rPr>
                <w:rFonts w:ascii="Times New Roman" w:hAnsi="Times New Roman"/>
                <w:sz w:val="24"/>
                <w:szCs w:val="24"/>
              </w:rPr>
            </w:pPr>
            <w:r w:rsidRPr="008D77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0603A1B9" w14:textId="77777777" w:rsidR="001A43A1" w:rsidRPr="008D77D5" w:rsidRDefault="000B750A" w:rsidP="004E5CF6">
            <w:pPr>
              <w:rPr>
                <w:rFonts w:ascii="Times New Roman" w:hAnsi="Times New Roman"/>
                <w:sz w:val="24"/>
                <w:szCs w:val="24"/>
              </w:rPr>
            </w:pPr>
            <w:r>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14:paraId="545FED5A" w14:textId="77777777" w:rsidR="001A43A1" w:rsidRPr="008D77D5" w:rsidRDefault="000B750A" w:rsidP="001A43A1">
            <w:pPr>
              <w:jc w:val="center"/>
              <w:rPr>
                <w:rFonts w:ascii="Times New Roman" w:hAnsi="Times New Roman"/>
                <w:sz w:val="24"/>
                <w:szCs w:val="24"/>
              </w:rPr>
            </w:pPr>
            <w:r>
              <w:rPr>
                <w:rFonts w:ascii="Times New Roman" w:hAnsi="Times New Roman"/>
                <w:sz w:val="24"/>
                <w:szCs w:val="24"/>
              </w:rPr>
              <w:t>8</w:t>
            </w:r>
          </w:p>
        </w:tc>
      </w:tr>
      <w:tr w:rsidR="004E5CF6" w:rsidRPr="008D77D5" w14:paraId="53D67864" w14:textId="77777777" w:rsidTr="001A23C2">
        <w:trPr>
          <w:trHeight w:val="113"/>
        </w:trPr>
        <w:tc>
          <w:tcPr>
            <w:tcW w:w="14709" w:type="dxa"/>
            <w:gridSpan w:val="9"/>
            <w:tcBorders>
              <w:top w:val="single" w:sz="4" w:space="0" w:color="auto"/>
              <w:left w:val="single" w:sz="4" w:space="0" w:color="auto"/>
              <w:bottom w:val="single" w:sz="4" w:space="0" w:color="auto"/>
              <w:right w:val="single" w:sz="4" w:space="0" w:color="auto"/>
            </w:tcBorders>
          </w:tcPr>
          <w:p w14:paraId="44B47EEB" w14:textId="77777777" w:rsidR="004E5CF6" w:rsidRPr="00B531CC" w:rsidRDefault="004E5CF6" w:rsidP="004E5CF6">
            <w:pPr>
              <w:jc w:val="center"/>
              <w:rPr>
                <w:rFonts w:ascii="Times New Roman" w:hAnsi="Times New Roman"/>
                <w:color w:val="000000"/>
                <w:sz w:val="24"/>
                <w:szCs w:val="24"/>
              </w:rPr>
            </w:pPr>
            <w:r w:rsidRPr="00B531CC">
              <w:rPr>
                <w:rFonts w:ascii="Times New Roman" w:hAnsi="Times New Roman"/>
                <w:color w:val="000000"/>
                <w:sz w:val="24"/>
                <w:szCs w:val="24"/>
              </w:rPr>
              <w:t>Подпрограмма «Профилактика терроризма и экстремизма»</w:t>
            </w:r>
          </w:p>
          <w:p w14:paraId="5B75DE1A" w14:textId="77777777" w:rsidR="004E5CF6" w:rsidRPr="00B531CC" w:rsidRDefault="004E5CF6" w:rsidP="004E5CF6">
            <w:pPr>
              <w:jc w:val="center"/>
              <w:rPr>
                <w:rFonts w:ascii="Times New Roman" w:hAnsi="Times New Roman"/>
                <w:color w:val="000000"/>
                <w:sz w:val="24"/>
                <w:szCs w:val="24"/>
              </w:rPr>
            </w:pPr>
          </w:p>
        </w:tc>
      </w:tr>
      <w:tr w:rsidR="004E5CF6" w:rsidRPr="008D77D5" w14:paraId="28AD21BC"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65D57236" w14:textId="77777777" w:rsidR="004E5CF6" w:rsidRPr="00B531CC" w:rsidRDefault="004E5CF6" w:rsidP="004E5CF6">
            <w:pPr>
              <w:jc w:val="center"/>
              <w:rPr>
                <w:rFonts w:ascii="Times New Roman" w:hAnsi="Times New Roman"/>
                <w:sz w:val="24"/>
                <w:szCs w:val="24"/>
              </w:rPr>
            </w:pPr>
            <w:r w:rsidRPr="00B531CC">
              <w:rPr>
                <w:rFonts w:ascii="Times New Roman" w:hAnsi="Times New Roman"/>
                <w:sz w:val="24"/>
                <w:szCs w:val="24"/>
              </w:rPr>
              <w:t xml:space="preserve">Задача «Создание условий для обеспечения безопасности граждан в местах массового пребывания людей на территории Георгиевского </w:t>
            </w:r>
            <w:r w:rsidR="008C47CA" w:rsidRPr="00B531CC">
              <w:rPr>
                <w:rFonts w:ascii="Times New Roman" w:hAnsi="Times New Roman"/>
                <w:sz w:val="24"/>
                <w:szCs w:val="24"/>
              </w:rPr>
              <w:t>муниципального</w:t>
            </w:r>
            <w:r w:rsidRPr="00B531CC">
              <w:rPr>
                <w:rFonts w:ascii="Times New Roman" w:hAnsi="Times New Roman"/>
                <w:sz w:val="24"/>
                <w:szCs w:val="24"/>
              </w:rPr>
              <w:t xml:space="preserve"> округа Ставропольского края»</w:t>
            </w:r>
          </w:p>
          <w:p w14:paraId="488B724F" w14:textId="77777777" w:rsidR="004E5CF6" w:rsidRPr="00B531CC" w:rsidRDefault="004E5CF6" w:rsidP="004E5CF6">
            <w:pPr>
              <w:jc w:val="center"/>
              <w:rPr>
                <w:rFonts w:ascii="Times New Roman" w:hAnsi="Times New Roman"/>
                <w:sz w:val="24"/>
                <w:szCs w:val="24"/>
              </w:rPr>
            </w:pPr>
          </w:p>
        </w:tc>
      </w:tr>
      <w:tr w:rsidR="009535DE" w:rsidRPr="008D77D5" w14:paraId="460CA64E"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14F3E564" w14:textId="77777777" w:rsidR="009535DE" w:rsidRPr="00B531CC" w:rsidRDefault="009535DE" w:rsidP="009535DE">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6BB3FABA" w14:textId="77777777" w:rsidR="00A7794D" w:rsidRPr="00B531CC" w:rsidRDefault="009535DE" w:rsidP="009535DE">
            <w:pPr>
              <w:jc w:val="both"/>
              <w:rPr>
                <w:rFonts w:ascii="Times New Roman" w:hAnsi="Times New Roman"/>
                <w:color w:val="000000" w:themeColor="text1"/>
                <w:sz w:val="24"/>
                <w:szCs w:val="28"/>
              </w:rPr>
            </w:pPr>
            <w:r w:rsidRPr="00B531CC">
              <w:rPr>
                <w:rFonts w:ascii="Times New Roman" w:hAnsi="Times New Roman"/>
                <w:color w:val="000000" w:themeColor="text1"/>
                <w:sz w:val="24"/>
                <w:szCs w:val="28"/>
              </w:rPr>
              <w:t>Количество видеокамер, установленных и интегрированных в аппаратно-программный комплекс «Безопасный город» на территории Георгиевского муниципального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14:paraId="72A6A3C2"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14:paraId="7DE542C8"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270</w:t>
            </w:r>
          </w:p>
        </w:tc>
        <w:tc>
          <w:tcPr>
            <w:tcW w:w="1417" w:type="dxa"/>
            <w:tcBorders>
              <w:top w:val="single" w:sz="4" w:space="0" w:color="auto"/>
              <w:left w:val="single" w:sz="4" w:space="0" w:color="auto"/>
              <w:bottom w:val="single" w:sz="4" w:space="0" w:color="auto"/>
              <w:right w:val="single" w:sz="4" w:space="0" w:color="auto"/>
            </w:tcBorders>
          </w:tcPr>
          <w:p w14:paraId="5F3FF5DB"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275</w:t>
            </w:r>
          </w:p>
        </w:tc>
        <w:tc>
          <w:tcPr>
            <w:tcW w:w="1418" w:type="dxa"/>
            <w:tcBorders>
              <w:top w:val="single" w:sz="4" w:space="0" w:color="auto"/>
              <w:left w:val="single" w:sz="4" w:space="0" w:color="auto"/>
              <w:bottom w:val="single" w:sz="4" w:space="0" w:color="auto"/>
              <w:right w:val="single" w:sz="4" w:space="0" w:color="auto"/>
            </w:tcBorders>
          </w:tcPr>
          <w:p w14:paraId="33C7AE7F"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280</w:t>
            </w:r>
          </w:p>
        </w:tc>
        <w:tc>
          <w:tcPr>
            <w:tcW w:w="1275" w:type="dxa"/>
            <w:tcBorders>
              <w:top w:val="single" w:sz="4" w:space="0" w:color="auto"/>
              <w:left w:val="single" w:sz="4" w:space="0" w:color="auto"/>
              <w:bottom w:val="single" w:sz="4" w:space="0" w:color="auto"/>
              <w:right w:val="single" w:sz="4" w:space="0" w:color="auto"/>
            </w:tcBorders>
          </w:tcPr>
          <w:p w14:paraId="0E7E131C"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285</w:t>
            </w:r>
          </w:p>
        </w:tc>
        <w:tc>
          <w:tcPr>
            <w:tcW w:w="1276" w:type="dxa"/>
            <w:tcBorders>
              <w:top w:val="single" w:sz="4" w:space="0" w:color="auto"/>
              <w:left w:val="single" w:sz="4" w:space="0" w:color="auto"/>
              <w:bottom w:val="single" w:sz="4" w:space="0" w:color="auto"/>
              <w:right w:val="single" w:sz="4" w:space="0" w:color="auto"/>
            </w:tcBorders>
          </w:tcPr>
          <w:p w14:paraId="15AFCBE7"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290</w:t>
            </w:r>
          </w:p>
        </w:tc>
        <w:tc>
          <w:tcPr>
            <w:tcW w:w="1418" w:type="dxa"/>
            <w:tcBorders>
              <w:top w:val="single" w:sz="4" w:space="0" w:color="auto"/>
              <w:left w:val="single" w:sz="4" w:space="0" w:color="auto"/>
              <w:bottom w:val="single" w:sz="4" w:space="0" w:color="auto"/>
              <w:right w:val="single" w:sz="4" w:space="0" w:color="auto"/>
            </w:tcBorders>
          </w:tcPr>
          <w:p w14:paraId="142E0F46"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300</w:t>
            </w:r>
          </w:p>
        </w:tc>
      </w:tr>
      <w:tr w:rsidR="00167A9C" w:rsidRPr="008D77D5" w14:paraId="6BB642C8"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6E54C8D0" w14:textId="77777777" w:rsidR="00167A9C" w:rsidRPr="00B531CC" w:rsidRDefault="00167A9C" w:rsidP="00167A9C">
            <w:pPr>
              <w:jc w:val="center"/>
              <w:rPr>
                <w:rFonts w:ascii="Times New Roman" w:hAnsi="Times New Roman"/>
                <w:color w:val="000000" w:themeColor="text1"/>
                <w:sz w:val="24"/>
                <w:szCs w:val="24"/>
              </w:rPr>
            </w:pPr>
            <w:r w:rsidRPr="00B531CC">
              <w:rPr>
                <w:rFonts w:ascii="Times New Roman" w:hAnsi="Times New Roman"/>
                <w:color w:val="000000" w:themeColor="text1"/>
                <w:sz w:val="24"/>
                <w:szCs w:val="24"/>
              </w:rPr>
              <w:t xml:space="preserve">Задача «Повышение информированности населения Георгиевского муниципального округа Ставропольского края о порядке действий </w:t>
            </w:r>
          </w:p>
          <w:p w14:paraId="45A8C288" w14:textId="77777777" w:rsidR="00167A9C" w:rsidRPr="00B531CC" w:rsidRDefault="00167A9C" w:rsidP="00167A9C">
            <w:pPr>
              <w:jc w:val="center"/>
              <w:rPr>
                <w:rFonts w:ascii="Times New Roman" w:hAnsi="Times New Roman"/>
                <w:color w:val="000000" w:themeColor="text1"/>
                <w:sz w:val="24"/>
                <w:szCs w:val="24"/>
              </w:rPr>
            </w:pPr>
            <w:r w:rsidRPr="00B531CC">
              <w:rPr>
                <w:rFonts w:ascii="Times New Roman" w:hAnsi="Times New Roman"/>
                <w:color w:val="000000" w:themeColor="text1"/>
                <w:sz w:val="24"/>
                <w:szCs w:val="24"/>
              </w:rPr>
              <w:t>при установлении уровня террористической опасности»</w:t>
            </w:r>
          </w:p>
          <w:p w14:paraId="763BB5B1" w14:textId="77777777" w:rsidR="00167A9C" w:rsidRPr="00B531CC" w:rsidRDefault="00167A9C" w:rsidP="001A43A1">
            <w:pPr>
              <w:jc w:val="center"/>
              <w:rPr>
                <w:rFonts w:ascii="Times New Roman" w:hAnsi="Times New Roman"/>
                <w:sz w:val="24"/>
                <w:szCs w:val="24"/>
              </w:rPr>
            </w:pPr>
          </w:p>
        </w:tc>
      </w:tr>
      <w:tr w:rsidR="00167A9C" w:rsidRPr="008D77D5" w14:paraId="202ACA67"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4A2CD9AF" w14:textId="77777777" w:rsidR="00167A9C" w:rsidRPr="00B531CC" w:rsidRDefault="00167A9C" w:rsidP="00167A9C">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35A7DF20" w14:textId="77777777" w:rsidR="00167A9C" w:rsidRPr="00B531CC" w:rsidRDefault="00167A9C" w:rsidP="00167A9C">
            <w:pPr>
              <w:autoSpaceDE w:val="0"/>
              <w:autoSpaceDN w:val="0"/>
              <w:adjustRightInd w:val="0"/>
              <w:jc w:val="both"/>
              <w:outlineLvl w:val="2"/>
              <w:rPr>
                <w:rFonts w:ascii="Times New Roman" w:hAnsi="Times New Roman"/>
                <w:sz w:val="24"/>
                <w:szCs w:val="24"/>
              </w:rPr>
            </w:pPr>
            <w:r w:rsidRPr="00B531CC">
              <w:rPr>
                <w:rFonts w:ascii="Times New Roman" w:hAnsi="Times New Roman"/>
                <w:color w:val="000000" w:themeColor="text1"/>
                <w:sz w:val="24"/>
                <w:szCs w:val="24"/>
              </w:rPr>
              <w:t>Количество публикаций в средствах массовой информации о порядке действий при установлении уровня террористической опасности</w:t>
            </w:r>
          </w:p>
        </w:tc>
        <w:tc>
          <w:tcPr>
            <w:tcW w:w="1276" w:type="dxa"/>
            <w:tcBorders>
              <w:top w:val="single" w:sz="4" w:space="0" w:color="auto"/>
              <w:left w:val="single" w:sz="4" w:space="0" w:color="auto"/>
              <w:bottom w:val="single" w:sz="4" w:space="0" w:color="auto"/>
              <w:right w:val="single" w:sz="4" w:space="0" w:color="auto"/>
            </w:tcBorders>
          </w:tcPr>
          <w:p w14:paraId="04278C38" w14:textId="77777777" w:rsidR="00167A9C" w:rsidRPr="00B531CC" w:rsidRDefault="00167A9C" w:rsidP="00167A9C">
            <w:pPr>
              <w:widowControl w:val="0"/>
              <w:autoSpaceDE w:val="0"/>
              <w:autoSpaceDN w:val="0"/>
              <w:adjustRightInd w:val="0"/>
              <w:ind w:hanging="108"/>
              <w:outlineLvl w:val="1"/>
              <w:rPr>
                <w:rFonts w:ascii="Times New Roman" w:hAnsi="Times New Roman"/>
                <w:color w:val="000000" w:themeColor="text1"/>
                <w:sz w:val="24"/>
                <w:szCs w:val="24"/>
              </w:rPr>
            </w:pPr>
            <w:r w:rsidRPr="00B531CC">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14:paraId="7C3AFFA8" w14:textId="77777777" w:rsidR="00167A9C" w:rsidRPr="00B531CC" w:rsidRDefault="00167A9C" w:rsidP="00167A9C">
            <w:pPr>
              <w:widowControl w:val="0"/>
              <w:autoSpaceDE w:val="0"/>
              <w:autoSpaceDN w:val="0"/>
              <w:adjustRightInd w:val="0"/>
              <w:outlineLvl w:val="1"/>
              <w:rPr>
                <w:rFonts w:ascii="Times New Roman" w:hAnsi="Times New Roman"/>
                <w:color w:val="000000" w:themeColor="text1"/>
                <w:sz w:val="24"/>
                <w:szCs w:val="24"/>
              </w:rPr>
            </w:pPr>
            <w:r w:rsidRPr="00B531CC">
              <w:rPr>
                <w:rFonts w:ascii="Times New Roman" w:hAnsi="Times New Roman"/>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7E6EBC86" w14:textId="77777777" w:rsidR="00167A9C" w:rsidRPr="00B531CC" w:rsidRDefault="00167A9C" w:rsidP="00167A9C">
            <w:pPr>
              <w:widowControl w:val="0"/>
              <w:autoSpaceDE w:val="0"/>
              <w:autoSpaceDN w:val="0"/>
              <w:adjustRightInd w:val="0"/>
              <w:outlineLvl w:val="1"/>
              <w:rPr>
                <w:rFonts w:ascii="Times New Roman" w:hAnsi="Times New Roman"/>
                <w:color w:val="000000" w:themeColor="text1"/>
                <w:sz w:val="24"/>
                <w:szCs w:val="24"/>
              </w:rPr>
            </w:pPr>
            <w:r w:rsidRPr="00B531CC">
              <w:rPr>
                <w:rFonts w:ascii="Times New Roman" w:hAnsi="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7943617A" w14:textId="77777777" w:rsidR="00167A9C" w:rsidRPr="00B531CC" w:rsidRDefault="00167A9C" w:rsidP="00167A9C">
            <w:pPr>
              <w:autoSpaceDE w:val="0"/>
              <w:autoSpaceDN w:val="0"/>
              <w:adjustRightInd w:val="0"/>
              <w:rPr>
                <w:rFonts w:ascii="Times New Roman" w:eastAsia="Calibri" w:hAnsi="Times New Roman"/>
                <w:color w:val="000000" w:themeColor="text1"/>
                <w:sz w:val="24"/>
                <w:szCs w:val="24"/>
              </w:rPr>
            </w:pPr>
            <w:r w:rsidRPr="00B531CC">
              <w:rPr>
                <w:rFonts w:ascii="Times New Roman" w:eastAsia="Calibri" w:hAnsi="Times New Roman"/>
                <w:color w:val="000000" w:themeColor="text1"/>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28FF8ED1" w14:textId="77777777" w:rsidR="00167A9C" w:rsidRPr="00B531CC" w:rsidRDefault="00167A9C" w:rsidP="00167A9C">
            <w:pPr>
              <w:autoSpaceDE w:val="0"/>
              <w:autoSpaceDN w:val="0"/>
              <w:adjustRightInd w:val="0"/>
              <w:rPr>
                <w:rFonts w:ascii="Times New Roman" w:hAnsi="Times New Roman"/>
                <w:color w:val="000000" w:themeColor="text1"/>
                <w:sz w:val="24"/>
                <w:szCs w:val="24"/>
              </w:rPr>
            </w:pPr>
            <w:r w:rsidRPr="00B531CC">
              <w:rPr>
                <w:rFonts w:ascii="Times New Roman" w:hAnsi="Times New Roman"/>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6F16A763" w14:textId="77777777" w:rsidR="00167A9C" w:rsidRPr="00B531CC" w:rsidRDefault="00167A9C" w:rsidP="00167A9C">
            <w:pPr>
              <w:rPr>
                <w:rFonts w:ascii="Times New Roman" w:hAnsi="Times New Roman"/>
                <w:color w:val="000000" w:themeColor="text1"/>
                <w:sz w:val="24"/>
                <w:szCs w:val="24"/>
              </w:rPr>
            </w:pPr>
            <w:r w:rsidRPr="00B531CC">
              <w:rPr>
                <w:rFonts w:ascii="Times New Roman" w:hAnsi="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53207B66" w14:textId="77777777" w:rsidR="00167A9C" w:rsidRPr="00B531CC" w:rsidRDefault="00167A9C" w:rsidP="00167A9C">
            <w:pPr>
              <w:rPr>
                <w:rFonts w:ascii="Times New Roman" w:hAnsi="Times New Roman"/>
                <w:color w:val="000000" w:themeColor="text1"/>
                <w:sz w:val="24"/>
                <w:szCs w:val="24"/>
              </w:rPr>
            </w:pPr>
            <w:r w:rsidRPr="00B531CC">
              <w:rPr>
                <w:rFonts w:ascii="Times New Roman" w:hAnsi="Times New Roman"/>
                <w:color w:val="000000" w:themeColor="text1"/>
                <w:sz w:val="24"/>
                <w:szCs w:val="24"/>
              </w:rPr>
              <w:t>7</w:t>
            </w:r>
          </w:p>
        </w:tc>
      </w:tr>
      <w:tr w:rsidR="003A06A7" w:rsidRPr="008D77D5" w14:paraId="2E08ACC2"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24A39CCC" w14:textId="77777777" w:rsidR="005C78D4" w:rsidRPr="00B531CC" w:rsidRDefault="005C78D4" w:rsidP="005C78D4">
            <w:pPr>
              <w:jc w:val="center"/>
              <w:rPr>
                <w:rFonts w:ascii="Times New Roman" w:hAnsi="Times New Roman"/>
                <w:sz w:val="24"/>
                <w:szCs w:val="28"/>
                <w:lang w:eastAsia="en-US"/>
              </w:rPr>
            </w:pPr>
            <w:r w:rsidRPr="00B531CC">
              <w:rPr>
                <w:rFonts w:ascii="Times New Roman" w:hAnsi="Times New Roman"/>
                <w:color w:val="000000" w:themeColor="text1"/>
                <w:sz w:val="24"/>
                <w:szCs w:val="24"/>
              </w:rPr>
              <w:t>Задача «</w:t>
            </w:r>
            <w:r w:rsidRPr="00B531CC">
              <w:rPr>
                <w:rFonts w:ascii="Times New Roman" w:eastAsia="Calibri" w:hAnsi="Times New Roman"/>
                <w:sz w:val="24"/>
                <w:szCs w:val="28"/>
                <w:lang w:eastAsia="en-US"/>
              </w:rPr>
              <w:t xml:space="preserve">Осуществление мер, направленных на предупреждение экстремизма на территории </w:t>
            </w:r>
            <w:r w:rsidRPr="00B531CC">
              <w:rPr>
                <w:rFonts w:ascii="Times New Roman" w:hAnsi="Times New Roman"/>
                <w:sz w:val="24"/>
                <w:szCs w:val="28"/>
                <w:lang w:eastAsia="en-US"/>
              </w:rPr>
              <w:t xml:space="preserve">Георгиевского </w:t>
            </w:r>
            <w:r w:rsidR="00087EF6" w:rsidRPr="00B531CC">
              <w:rPr>
                <w:rFonts w:ascii="Times New Roman" w:hAnsi="Times New Roman"/>
                <w:sz w:val="24"/>
                <w:szCs w:val="28"/>
                <w:lang w:eastAsia="en-US"/>
              </w:rPr>
              <w:t>муниципального</w:t>
            </w:r>
            <w:r w:rsidRPr="00B531CC">
              <w:rPr>
                <w:rFonts w:ascii="Times New Roman" w:hAnsi="Times New Roman"/>
                <w:sz w:val="24"/>
                <w:szCs w:val="28"/>
                <w:lang w:eastAsia="en-US"/>
              </w:rPr>
              <w:t xml:space="preserve"> округа </w:t>
            </w:r>
          </w:p>
          <w:p w14:paraId="33C30D9C" w14:textId="77777777" w:rsidR="005C78D4" w:rsidRPr="00B531CC" w:rsidRDefault="005C78D4" w:rsidP="005C78D4">
            <w:pPr>
              <w:jc w:val="center"/>
              <w:rPr>
                <w:rFonts w:ascii="Times New Roman" w:hAnsi="Times New Roman"/>
                <w:color w:val="000000" w:themeColor="text1"/>
                <w:sz w:val="24"/>
                <w:szCs w:val="24"/>
              </w:rPr>
            </w:pPr>
            <w:r w:rsidRPr="00B531CC">
              <w:rPr>
                <w:rFonts w:ascii="Times New Roman" w:hAnsi="Times New Roman"/>
                <w:sz w:val="24"/>
                <w:szCs w:val="28"/>
                <w:lang w:eastAsia="en-US"/>
              </w:rPr>
              <w:t>Ставропольского края</w:t>
            </w:r>
            <w:r w:rsidRPr="00B531CC">
              <w:rPr>
                <w:rFonts w:ascii="Times New Roman" w:hAnsi="Times New Roman"/>
                <w:color w:val="000000" w:themeColor="text1"/>
                <w:sz w:val="24"/>
                <w:szCs w:val="24"/>
              </w:rPr>
              <w:t>»</w:t>
            </w:r>
          </w:p>
          <w:p w14:paraId="5CEDE8CB" w14:textId="77777777" w:rsidR="003A06A7" w:rsidRPr="00B531CC" w:rsidRDefault="003A06A7" w:rsidP="00167A9C">
            <w:pPr>
              <w:rPr>
                <w:rFonts w:ascii="Times New Roman" w:hAnsi="Times New Roman"/>
                <w:color w:val="000000" w:themeColor="text1"/>
                <w:sz w:val="24"/>
                <w:szCs w:val="24"/>
              </w:rPr>
            </w:pPr>
          </w:p>
        </w:tc>
      </w:tr>
      <w:tr w:rsidR="009535DE" w:rsidRPr="008D77D5" w14:paraId="57CCF0BD"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1DD84F5E" w14:textId="77777777" w:rsidR="009535DE" w:rsidRPr="00B531CC" w:rsidRDefault="009535DE" w:rsidP="009535DE">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0E69882B" w14:textId="77777777" w:rsidR="009535DE" w:rsidRPr="00B531CC" w:rsidRDefault="009535DE" w:rsidP="009535DE">
            <w:pPr>
              <w:autoSpaceDE w:val="0"/>
              <w:autoSpaceDN w:val="0"/>
              <w:adjustRightInd w:val="0"/>
              <w:jc w:val="both"/>
              <w:outlineLvl w:val="2"/>
              <w:rPr>
                <w:rFonts w:ascii="Times New Roman" w:hAnsi="Times New Roman"/>
                <w:color w:val="000000" w:themeColor="text1"/>
                <w:sz w:val="24"/>
                <w:szCs w:val="24"/>
              </w:rPr>
            </w:pPr>
            <w:r w:rsidRPr="00B531CC">
              <w:rPr>
                <w:rFonts w:ascii="Times New Roman" w:hAnsi="Times New Roman"/>
                <w:color w:val="000000" w:themeColor="text1"/>
                <w:sz w:val="24"/>
                <w:szCs w:val="28"/>
              </w:rPr>
              <w:t>Количество участников мероприятий, направленных на противодействие идеологии экстремизма</w:t>
            </w:r>
          </w:p>
        </w:tc>
        <w:tc>
          <w:tcPr>
            <w:tcW w:w="1276" w:type="dxa"/>
            <w:tcBorders>
              <w:top w:val="single" w:sz="4" w:space="0" w:color="auto"/>
              <w:left w:val="single" w:sz="4" w:space="0" w:color="auto"/>
              <w:bottom w:val="single" w:sz="4" w:space="0" w:color="auto"/>
              <w:right w:val="single" w:sz="4" w:space="0" w:color="auto"/>
            </w:tcBorders>
          </w:tcPr>
          <w:p w14:paraId="019983E3"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14:paraId="796539A8"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1000</w:t>
            </w:r>
          </w:p>
        </w:tc>
        <w:tc>
          <w:tcPr>
            <w:tcW w:w="1417" w:type="dxa"/>
            <w:tcBorders>
              <w:top w:val="single" w:sz="4" w:space="0" w:color="auto"/>
              <w:left w:val="single" w:sz="4" w:space="0" w:color="auto"/>
              <w:bottom w:val="single" w:sz="4" w:space="0" w:color="auto"/>
              <w:right w:val="single" w:sz="4" w:space="0" w:color="auto"/>
            </w:tcBorders>
          </w:tcPr>
          <w:p w14:paraId="3B61E9F4"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1200</w:t>
            </w:r>
          </w:p>
        </w:tc>
        <w:tc>
          <w:tcPr>
            <w:tcW w:w="1418" w:type="dxa"/>
            <w:tcBorders>
              <w:top w:val="single" w:sz="4" w:space="0" w:color="auto"/>
              <w:left w:val="single" w:sz="4" w:space="0" w:color="auto"/>
              <w:bottom w:val="single" w:sz="4" w:space="0" w:color="auto"/>
              <w:right w:val="single" w:sz="4" w:space="0" w:color="auto"/>
            </w:tcBorders>
          </w:tcPr>
          <w:p w14:paraId="365907B0"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1400</w:t>
            </w:r>
          </w:p>
        </w:tc>
        <w:tc>
          <w:tcPr>
            <w:tcW w:w="1275" w:type="dxa"/>
            <w:tcBorders>
              <w:top w:val="single" w:sz="4" w:space="0" w:color="auto"/>
              <w:left w:val="single" w:sz="4" w:space="0" w:color="auto"/>
              <w:bottom w:val="single" w:sz="4" w:space="0" w:color="auto"/>
              <w:right w:val="single" w:sz="4" w:space="0" w:color="auto"/>
            </w:tcBorders>
          </w:tcPr>
          <w:p w14:paraId="1088C0CF"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1600</w:t>
            </w:r>
          </w:p>
        </w:tc>
        <w:tc>
          <w:tcPr>
            <w:tcW w:w="1276" w:type="dxa"/>
            <w:tcBorders>
              <w:top w:val="single" w:sz="4" w:space="0" w:color="auto"/>
              <w:left w:val="single" w:sz="4" w:space="0" w:color="auto"/>
              <w:bottom w:val="single" w:sz="4" w:space="0" w:color="auto"/>
              <w:right w:val="single" w:sz="4" w:space="0" w:color="auto"/>
            </w:tcBorders>
          </w:tcPr>
          <w:p w14:paraId="69597ED1"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1800</w:t>
            </w:r>
          </w:p>
        </w:tc>
        <w:tc>
          <w:tcPr>
            <w:tcW w:w="1418" w:type="dxa"/>
            <w:tcBorders>
              <w:top w:val="single" w:sz="4" w:space="0" w:color="auto"/>
              <w:left w:val="single" w:sz="4" w:space="0" w:color="auto"/>
              <w:bottom w:val="single" w:sz="4" w:space="0" w:color="auto"/>
              <w:right w:val="single" w:sz="4" w:space="0" w:color="auto"/>
            </w:tcBorders>
          </w:tcPr>
          <w:p w14:paraId="29630BEB" w14:textId="77777777"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2000</w:t>
            </w:r>
          </w:p>
        </w:tc>
      </w:tr>
      <w:tr w:rsidR="009535DE" w:rsidRPr="008D77D5" w14:paraId="2225CDAE"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6C3C6F9B" w14:textId="77777777" w:rsidR="00A7794D" w:rsidRPr="00B531CC" w:rsidRDefault="00A7794D" w:rsidP="00A7794D">
            <w:pPr>
              <w:jc w:val="center"/>
              <w:rPr>
                <w:rFonts w:ascii="Times New Roman" w:hAnsi="Times New Roman"/>
                <w:sz w:val="24"/>
                <w:szCs w:val="24"/>
              </w:rPr>
            </w:pPr>
            <w:r w:rsidRPr="00B531CC">
              <w:rPr>
                <w:rFonts w:ascii="Times New Roman" w:hAnsi="Times New Roman"/>
                <w:sz w:val="24"/>
                <w:szCs w:val="24"/>
              </w:rPr>
              <w:t xml:space="preserve">Задача «Осуществление мер, направленных на профилактику терроризма на территории </w:t>
            </w:r>
          </w:p>
          <w:p w14:paraId="65926B31" w14:textId="77777777" w:rsidR="00A7794D" w:rsidRPr="00B531CC" w:rsidRDefault="00A7794D" w:rsidP="00A7794D">
            <w:pPr>
              <w:jc w:val="center"/>
              <w:rPr>
                <w:rFonts w:ascii="Times New Roman" w:hAnsi="Times New Roman"/>
                <w:sz w:val="24"/>
                <w:szCs w:val="24"/>
              </w:rPr>
            </w:pPr>
            <w:r w:rsidRPr="00B531CC">
              <w:rPr>
                <w:rFonts w:ascii="Times New Roman" w:hAnsi="Times New Roman"/>
                <w:sz w:val="24"/>
                <w:szCs w:val="24"/>
              </w:rPr>
              <w:t>Георгиевского муниципального округа Ставропольского края»</w:t>
            </w:r>
          </w:p>
          <w:p w14:paraId="3D272791" w14:textId="77777777" w:rsidR="009535DE" w:rsidRPr="00B531CC" w:rsidRDefault="009535DE" w:rsidP="009535DE">
            <w:pPr>
              <w:rPr>
                <w:rFonts w:ascii="Times New Roman" w:hAnsi="Times New Roman"/>
                <w:color w:val="000000" w:themeColor="text1"/>
                <w:sz w:val="24"/>
                <w:szCs w:val="24"/>
              </w:rPr>
            </w:pPr>
          </w:p>
        </w:tc>
      </w:tr>
      <w:tr w:rsidR="009535DE" w:rsidRPr="008D77D5" w14:paraId="3631DA24"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1F50442F" w14:textId="77777777" w:rsidR="009535DE" w:rsidRPr="00B531CC" w:rsidRDefault="009535DE" w:rsidP="009535DE">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65548CD9" w14:textId="77777777" w:rsidR="009535DE" w:rsidRPr="00B531CC" w:rsidRDefault="009535DE" w:rsidP="00F33FA9">
            <w:pPr>
              <w:autoSpaceDE w:val="0"/>
              <w:autoSpaceDN w:val="0"/>
              <w:adjustRightInd w:val="0"/>
              <w:jc w:val="both"/>
              <w:outlineLvl w:val="2"/>
              <w:rPr>
                <w:rFonts w:ascii="Times New Roman" w:hAnsi="Times New Roman"/>
                <w:sz w:val="24"/>
                <w:szCs w:val="24"/>
              </w:rPr>
            </w:pPr>
            <w:r w:rsidRPr="00B531CC">
              <w:rPr>
                <w:rFonts w:ascii="Times New Roman" w:hAnsi="Times New Roman"/>
                <w:sz w:val="24"/>
                <w:szCs w:val="24"/>
              </w:rPr>
              <w:t>Количество агитационных материалов, направленных на профилактику терроризма на территории Георгиевского муниципального округа Ставропольского края и в молодежной среде</w:t>
            </w:r>
          </w:p>
        </w:tc>
        <w:tc>
          <w:tcPr>
            <w:tcW w:w="1276" w:type="dxa"/>
            <w:tcBorders>
              <w:top w:val="single" w:sz="4" w:space="0" w:color="auto"/>
              <w:left w:val="single" w:sz="4" w:space="0" w:color="auto"/>
              <w:bottom w:val="single" w:sz="4" w:space="0" w:color="auto"/>
              <w:right w:val="single" w:sz="4" w:space="0" w:color="auto"/>
            </w:tcBorders>
          </w:tcPr>
          <w:p w14:paraId="77AC4F7F" w14:textId="77777777" w:rsidR="009535DE" w:rsidRPr="00B531CC" w:rsidRDefault="009535DE" w:rsidP="00F33FA9">
            <w:pPr>
              <w:widowControl w:val="0"/>
              <w:autoSpaceDE w:val="0"/>
              <w:autoSpaceDN w:val="0"/>
              <w:adjustRightInd w:val="0"/>
              <w:outlineLvl w:val="1"/>
              <w:rPr>
                <w:rFonts w:ascii="Times New Roman" w:hAnsi="Times New Roman"/>
                <w:sz w:val="24"/>
                <w:szCs w:val="24"/>
              </w:rPr>
            </w:pPr>
            <w:r w:rsidRPr="00B531CC">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14:paraId="2872C635" w14:textId="77777777" w:rsidR="009535DE" w:rsidRPr="00B531CC" w:rsidRDefault="009535DE" w:rsidP="00F33FA9">
            <w:pPr>
              <w:rPr>
                <w:rFonts w:ascii="Times New Roman" w:hAnsi="Times New Roman"/>
                <w:sz w:val="24"/>
                <w:szCs w:val="24"/>
              </w:rPr>
            </w:pPr>
            <w:r w:rsidRPr="00B531CC">
              <w:rPr>
                <w:rFonts w:ascii="Times New Roman" w:hAnsi="Times New Roman"/>
                <w:sz w:val="24"/>
                <w:szCs w:val="24"/>
              </w:rPr>
              <w:t>2 500</w:t>
            </w:r>
          </w:p>
        </w:tc>
        <w:tc>
          <w:tcPr>
            <w:tcW w:w="1417" w:type="dxa"/>
            <w:tcBorders>
              <w:top w:val="single" w:sz="4" w:space="0" w:color="auto"/>
              <w:left w:val="single" w:sz="4" w:space="0" w:color="auto"/>
              <w:bottom w:val="single" w:sz="4" w:space="0" w:color="auto"/>
              <w:right w:val="single" w:sz="4" w:space="0" w:color="auto"/>
            </w:tcBorders>
          </w:tcPr>
          <w:p w14:paraId="562A9786" w14:textId="77777777" w:rsidR="009535DE" w:rsidRPr="00B531CC" w:rsidRDefault="009535DE" w:rsidP="00F33FA9">
            <w:pPr>
              <w:rPr>
                <w:rFonts w:ascii="Times New Roman" w:hAnsi="Times New Roman"/>
                <w:sz w:val="24"/>
                <w:szCs w:val="24"/>
              </w:rPr>
            </w:pPr>
            <w:r w:rsidRPr="00B531CC">
              <w:rPr>
                <w:rFonts w:ascii="Times New Roman" w:hAnsi="Times New Roman"/>
                <w:sz w:val="24"/>
                <w:szCs w:val="24"/>
              </w:rPr>
              <w:t>3 000</w:t>
            </w:r>
          </w:p>
        </w:tc>
        <w:tc>
          <w:tcPr>
            <w:tcW w:w="1418" w:type="dxa"/>
            <w:tcBorders>
              <w:top w:val="single" w:sz="4" w:space="0" w:color="auto"/>
              <w:left w:val="single" w:sz="4" w:space="0" w:color="auto"/>
              <w:bottom w:val="single" w:sz="4" w:space="0" w:color="auto"/>
              <w:right w:val="single" w:sz="4" w:space="0" w:color="auto"/>
            </w:tcBorders>
          </w:tcPr>
          <w:p w14:paraId="3B03D954" w14:textId="77777777" w:rsidR="009535DE" w:rsidRPr="00B531CC" w:rsidRDefault="009535DE" w:rsidP="00F33FA9">
            <w:pPr>
              <w:rPr>
                <w:rFonts w:ascii="Times New Roman" w:hAnsi="Times New Roman"/>
                <w:sz w:val="24"/>
                <w:szCs w:val="24"/>
              </w:rPr>
            </w:pPr>
            <w:r w:rsidRPr="00B531CC">
              <w:rPr>
                <w:rFonts w:ascii="Times New Roman" w:hAnsi="Times New Roman"/>
                <w:sz w:val="24"/>
                <w:szCs w:val="24"/>
              </w:rPr>
              <w:t>3 500</w:t>
            </w:r>
          </w:p>
        </w:tc>
        <w:tc>
          <w:tcPr>
            <w:tcW w:w="1275" w:type="dxa"/>
            <w:tcBorders>
              <w:top w:val="single" w:sz="4" w:space="0" w:color="auto"/>
              <w:left w:val="single" w:sz="4" w:space="0" w:color="auto"/>
              <w:bottom w:val="single" w:sz="4" w:space="0" w:color="auto"/>
              <w:right w:val="single" w:sz="4" w:space="0" w:color="auto"/>
            </w:tcBorders>
          </w:tcPr>
          <w:p w14:paraId="1DB549B4" w14:textId="77777777" w:rsidR="009535DE" w:rsidRPr="00B531CC" w:rsidRDefault="009535DE" w:rsidP="00F33FA9">
            <w:pPr>
              <w:rPr>
                <w:rFonts w:ascii="Times New Roman" w:hAnsi="Times New Roman"/>
                <w:sz w:val="24"/>
                <w:szCs w:val="24"/>
              </w:rPr>
            </w:pPr>
            <w:r w:rsidRPr="00B531CC">
              <w:rPr>
                <w:rFonts w:ascii="Times New Roman" w:hAnsi="Times New Roman"/>
                <w:sz w:val="24"/>
                <w:szCs w:val="24"/>
              </w:rPr>
              <w:t>4 000</w:t>
            </w:r>
          </w:p>
        </w:tc>
        <w:tc>
          <w:tcPr>
            <w:tcW w:w="1276" w:type="dxa"/>
            <w:tcBorders>
              <w:top w:val="single" w:sz="4" w:space="0" w:color="auto"/>
              <w:left w:val="single" w:sz="4" w:space="0" w:color="auto"/>
              <w:bottom w:val="single" w:sz="4" w:space="0" w:color="auto"/>
              <w:right w:val="single" w:sz="4" w:space="0" w:color="auto"/>
            </w:tcBorders>
          </w:tcPr>
          <w:p w14:paraId="4ED93E3B" w14:textId="77777777" w:rsidR="009535DE" w:rsidRPr="00B531CC" w:rsidRDefault="009535DE" w:rsidP="00F33FA9">
            <w:pPr>
              <w:rPr>
                <w:rFonts w:ascii="Times New Roman" w:hAnsi="Times New Roman"/>
                <w:sz w:val="24"/>
                <w:szCs w:val="24"/>
              </w:rPr>
            </w:pPr>
            <w:r w:rsidRPr="00B531CC">
              <w:rPr>
                <w:rFonts w:ascii="Times New Roman" w:hAnsi="Times New Roman"/>
                <w:sz w:val="24"/>
                <w:szCs w:val="24"/>
              </w:rPr>
              <w:t>4 500</w:t>
            </w:r>
          </w:p>
        </w:tc>
        <w:tc>
          <w:tcPr>
            <w:tcW w:w="1418" w:type="dxa"/>
            <w:tcBorders>
              <w:top w:val="single" w:sz="4" w:space="0" w:color="auto"/>
              <w:left w:val="single" w:sz="4" w:space="0" w:color="auto"/>
              <w:bottom w:val="single" w:sz="4" w:space="0" w:color="auto"/>
              <w:right w:val="single" w:sz="4" w:space="0" w:color="auto"/>
            </w:tcBorders>
          </w:tcPr>
          <w:p w14:paraId="7F352DFA" w14:textId="77777777" w:rsidR="009535DE" w:rsidRPr="00B531CC" w:rsidRDefault="009535DE" w:rsidP="00F33FA9">
            <w:pPr>
              <w:jc w:val="center"/>
              <w:rPr>
                <w:rFonts w:ascii="Times New Roman" w:hAnsi="Times New Roman"/>
                <w:sz w:val="24"/>
                <w:szCs w:val="24"/>
              </w:rPr>
            </w:pPr>
            <w:r w:rsidRPr="00B531CC">
              <w:rPr>
                <w:rFonts w:ascii="Times New Roman" w:hAnsi="Times New Roman"/>
                <w:sz w:val="24"/>
                <w:szCs w:val="24"/>
              </w:rPr>
              <w:t>5 000</w:t>
            </w:r>
          </w:p>
        </w:tc>
      </w:tr>
      <w:tr w:rsidR="004E5CF6" w:rsidRPr="008D77D5" w14:paraId="26681AE0"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318A568B" w14:textId="77777777" w:rsidR="00217942" w:rsidRPr="00B531CC" w:rsidRDefault="00217942" w:rsidP="00217942">
            <w:pPr>
              <w:jc w:val="center"/>
              <w:rPr>
                <w:rFonts w:ascii="Times New Roman" w:hAnsi="Times New Roman"/>
                <w:color w:val="000000"/>
                <w:sz w:val="24"/>
                <w:szCs w:val="24"/>
              </w:rPr>
            </w:pPr>
            <w:r w:rsidRPr="00B531CC">
              <w:rPr>
                <w:rFonts w:ascii="Times New Roman" w:hAnsi="Times New Roman"/>
                <w:color w:val="000000"/>
                <w:sz w:val="24"/>
                <w:szCs w:val="24"/>
              </w:rPr>
              <w:t>Цель</w:t>
            </w:r>
            <w:r w:rsidR="00AF4F0F">
              <w:rPr>
                <w:rFonts w:ascii="Times New Roman" w:hAnsi="Times New Roman"/>
                <w:color w:val="000000"/>
                <w:sz w:val="24"/>
                <w:szCs w:val="24"/>
              </w:rPr>
              <w:t xml:space="preserve"> </w:t>
            </w:r>
            <w:r w:rsidRPr="00B531CC">
              <w:rPr>
                <w:rFonts w:ascii="Times New Roman" w:hAnsi="Times New Roman"/>
                <w:color w:val="000000"/>
                <w:sz w:val="24"/>
                <w:szCs w:val="24"/>
              </w:rPr>
              <w:t>«</w:t>
            </w:r>
            <w:r w:rsidRPr="00B531CC">
              <w:rPr>
                <w:rFonts w:ascii="Times New Roman" w:hAnsi="Times New Roman"/>
                <w:sz w:val="24"/>
                <w:szCs w:val="28"/>
              </w:rPr>
              <w:t xml:space="preserve">Создание условий для развития казачества в Георгиевском </w:t>
            </w:r>
            <w:r w:rsidR="00D70258" w:rsidRPr="00B531CC">
              <w:rPr>
                <w:rFonts w:ascii="Times New Roman" w:hAnsi="Times New Roman"/>
                <w:sz w:val="24"/>
                <w:szCs w:val="28"/>
              </w:rPr>
              <w:t>муниципальном</w:t>
            </w:r>
            <w:r w:rsidRPr="00B531CC">
              <w:rPr>
                <w:rFonts w:ascii="Times New Roman" w:hAnsi="Times New Roman"/>
                <w:sz w:val="24"/>
                <w:szCs w:val="28"/>
              </w:rPr>
              <w:t xml:space="preserve"> округе Ставропольского края на основе общегражданского патриотизма и военно-патриотического воспитания казачьей молодежи</w:t>
            </w:r>
            <w:r w:rsidRPr="00B531CC">
              <w:rPr>
                <w:rFonts w:ascii="Times New Roman" w:hAnsi="Times New Roman"/>
                <w:color w:val="000000"/>
                <w:sz w:val="24"/>
                <w:szCs w:val="24"/>
              </w:rPr>
              <w:t>»</w:t>
            </w:r>
          </w:p>
          <w:p w14:paraId="2326E691" w14:textId="77777777" w:rsidR="004E5CF6" w:rsidRPr="00B531CC" w:rsidRDefault="004E5CF6" w:rsidP="004E5CF6">
            <w:pPr>
              <w:jc w:val="center"/>
              <w:rPr>
                <w:rFonts w:ascii="Times New Roman" w:hAnsi="Times New Roman"/>
                <w:color w:val="000000"/>
                <w:sz w:val="24"/>
                <w:szCs w:val="24"/>
              </w:rPr>
            </w:pPr>
          </w:p>
        </w:tc>
      </w:tr>
      <w:tr w:rsidR="00217942" w:rsidRPr="008D77D5" w14:paraId="4BE9B7C5" w14:textId="77777777" w:rsidTr="001A23C2">
        <w:trPr>
          <w:trHeight w:val="208"/>
        </w:trPr>
        <w:tc>
          <w:tcPr>
            <w:tcW w:w="650" w:type="dxa"/>
            <w:tcBorders>
              <w:top w:val="single" w:sz="4" w:space="0" w:color="auto"/>
              <w:left w:val="single" w:sz="4" w:space="0" w:color="auto"/>
              <w:bottom w:val="single" w:sz="4" w:space="0" w:color="auto"/>
              <w:right w:val="single" w:sz="4" w:space="0" w:color="auto"/>
            </w:tcBorders>
          </w:tcPr>
          <w:p w14:paraId="02DBC0D2" w14:textId="77777777" w:rsidR="00217942" w:rsidRPr="00B531CC" w:rsidRDefault="00217942" w:rsidP="00217942">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4380E9AB" w14:textId="77777777" w:rsidR="00217942" w:rsidRPr="00B531CC" w:rsidRDefault="00C2653D" w:rsidP="00217942">
            <w:pPr>
              <w:jc w:val="both"/>
              <w:rPr>
                <w:rFonts w:ascii="Times New Roman" w:hAnsi="Times New Roman"/>
                <w:sz w:val="24"/>
                <w:szCs w:val="24"/>
              </w:rPr>
            </w:pPr>
            <w:r>
              <w:rPr>
                <w:rFonts w:ascii="Times New Roman" w:hAnsi="Times New Roman"/>
                <w:sz w:val="24"/>
                <w:szCs w:val="24"/>
              </w:rPr>
              <w:t>Увеличение количества</w:t>
            </w:r>
            <w:r w:rsidR="00217942" w:rsidRPr="00B531CC">
              <w:rPr>
                <w:rFonts w:ascii="Times New Roman" w:hAnsi="Times New Roman"/>
                <w:sz w:val="24"/>
                <w:szCs w:val="24"/>
              </w:rPr>
              <w:t xml:space="preserve"> членов </w:t>
            </w:r>
            <w:proofErr w:type="gramStart"/>
            <w:r w:rsidR="00217942" w:rsidRPr="00B531CC">
              <w:rPr>
                <w:rFonts w:ascii="Times New Roman" w:hAnsi="Times New Roman"/>
                <w:sz w:val="24"/>
                <w:szCs w:val="24"/>
              </w:rPr>
              <w:t>казачьего общества</w:t>
            </w:r>
            <w:proofErr w:type="gramEnd"/>
            <w:r w:rsidR="00217942" w:rsidRPr="00B531CC">
              <w:rPr>
                <w:rFonts w:ascii="Times New Roman" w:hAnsi="Times New Roman"/>
                <w:sz w:val="24"/>
                <w:szCs w:val="24"/>
              </w:rPr>
              <w:t xml:space="preserve"> привлеченных к несению службы по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14:paraId="43911380" w14:textId="77777777" w:rsidR="00217942" w:rsidRPr="00B531CC" w:rsidRDefault="00217942" w:rsidP="00217942">
            <w:pPr>
              <w:rPr>
                <w:rFonts w:ascii="Times New Roman" w:hAnsi="Times New Roman"/>
                <w:color w:val="000000"/>
                <w:sz w:val="24"/>
                <w:szCs w:val="24"/>
              </w:rPr>
            </w:pPr>
            <w:r w:rsidRPr="00B531CC">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14:paraId="2FA5DFD5" w14:textId="77777777" w:rsidR="00217942" w:rsidRPr="00B531CC" w:rsidRDefault="00217942" w:rsidP="00217942">
            <w:pPr>
              <w:rPr>
                <w:rFonts w:ascii="Times New Roman" w:hAnsi="Times New Roman"/>
                <w:color w:val="000000"/>
                <w:sz w:val="24"/>
                <w:szCs w:val="24"/>
              </w:rPr>
            </w:pPr>
            <w:r w:rsidRPr="00B531CC">
              <w:rPr>
                <w:rFonts w:ascii="Times New Roman" w:hAnsi="Times New Roman"/>
                <w:color w:val="000000"/>
                <w:sz w:val="24"/>
                <w:szCs w:val="24"/>
              </w:rPr>
              <w:t>24</w:t>
            </w:r>
          </w:p>
        </w:tc>
        <w:tc>
          <w:tcPr>
            <w:tcW w:w="1417" w:type="dxa"/>
            <w:tcBorders>
              <w:top w:val="single" w:sz="4" w:space="0" w:color="auto"/>
              <w:left w:val="single" w:sz="4" w:space="0" w:color="auto"/>
              <w:bottom w:val="single" w:sz="4" w:space="0" w:color="auto"/>
              <w:right w:val="single" w:sz="4" w:space="0" w:color="auto"/>
            </w:tcBorders>
          </w:tcPr>
          <w:p w14:paraId="0988A90D" w14:textId="77777777" w:rsidR="00217942" w:rsidRPr="00B531CC" w:rsidRDefault="00217942" w:rsidP="00217942">
            <w:pPr>
              <w:rPr>
                <w:rFonts w:ascii="Times New Roman" w:hAnsi="Times New Roman"/>
                <w:color w:val="000000"/>
                <w:sz w:val="24"/>
                <w:szCs w:val="24"/>
              </w:rPr>
            </w:pPr>
            <w:r w:rsidRPr="00B531CC">
              <w:rPr>
                <w:rFonts w:ascii="Times New Roman" w:hAnsi="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tcPr>
          <w:p w14:paraId="5ACA13D0" w14:textId="77777777" w:rsidR="00217942" w:rsidRPr="00B531CC" w:rsidRDefault="00217942" w:rsidP="00217942">
            <w:pPr>
              <w:rPr>
                <w:rFonts w:ascii="Times New Roman" w:hAnsi="Times New Roman"/>
                <w:color w:val="000000"/>
                <w:sz w:val="24"/>
                <w:szCs w:val="24"/>
              </w:rPr>
            </w:pPr>
            <w:r w:rsidRPr="00B531CC">
              <w:rPr>
                <w:rFonts w:ascii="Times New Roman" w:hAnsi="Times New Roman"/>
                <w:color w:val="000000"/>
                <w:sz w:val="24"/>
                <w:szCs w:val="24"/>
              </w:rPr>
              <w:t>28</w:t>
            </w:r>
          </w:p>
        </w:tc>
        <w:tc>
          <w:tcPr>
            <w:tcW w:w="1275" w:type="dxa"/>
            <w:tcBorders>
              <w:top w:val="single" w:sz="4" w:space="0" w:color="auto"/>
              <w:left w:val="single" w:sz="4" w:space="0" w:color="auto"/>
              <w:bottom w:val="single" w:sz="4" w:space="0" w:color="auto"/>
              <w:right w:val="single" w:sz="4" w:space="0" w:color="auto"/>
            </w:tcBorders>
          </w:tcPr>
          <w:p w14:paraId="15670654" w14:textId="77777777" w:rsidR="00217942" w:rsidRPr="00B531CC" w:rsidRDefault="00217942" w:rsidP="00217942">
            <w:pPr>
              <w:rPr>
                <w:rFonts w:ascii="Times New Roman" w:hAnsi="Times New Roman"/>
                <w:color w:val="000000"/>
                <w:sz w:val="24"/>
                <w:szCs w:val="24"/>
              </w:rPr>
            </w:pPr>
            <w:r w:rsidRPr="00B531CC">
              <w:rPr>
                <w:rFonts w:ascii="Times New Roman" w:hAnsi="Times New Roman"/>
                <w:color w:val="000000"/>
                <w:sz w:val="24"/>
                <w:szCs w:val="24"/>
              </w:rPr>
              <w:t>28</w:t>
            </w:r>
          </w:p>
        </w:tc>
        <w:tc>
          <w:tcPr>
            <w:tcW w:w="1276" w:type="dxa"/>
            <w:tcBorders>
              <w:top w:val="single" w:sz="4" w:space="0" w:color="auto"/>
              <w:left w:val="single" w:sz="4" w:space="0" w:color="auto"/>
              <w:bottom w:val="single" w:sz="4" w:space="0" w:color="auto"/>
              <w:right w:val="single" w:sz="4" w:space="0" w:color="auto"/>
            </w:tcBorders>
          </w:tcPr>
          <w:p w14:paraId="2C6A9058" w14:textId="77777777" w:rsidR="00217942" w:rsidRPr="00B531CC" w:rsidRDefault="00217942" w:rsidP="00217942">
            <w:pPr>
              <w:rPr>
                <w:rFonts w:ascii="Times New Roman" w:hAnsi="Times New Roman"/>
                <w:color w:val="000000"/>
                <w:sz w:val="24"/>
                <w:szCs w:val="24"/>
              </w:rPr>
            </w:pPr>
            <w:r w:rsidRPr="00B531CC">
              <w:rPr>
                <w:rFonts w:ascii="Times New Roman" w:hAnsi="Times New Roman"/>
                <w:color w:val="000000"/>
                <w:sz w:val="24"/>
                <w:szCs w:val="24"/>
              </w:rPr>
              <w:t>30</w:t>
            </w:r>
          </w:p>
        </w:tc>
        <w:tc>
          <w:tcPr>
            <w:tcW w:w="1418" w:type="dxa"/>
            <w:tcBorders>
              <w:top w:val="single" w:sz="4" w:space="0" w:color="auto"/>
              <w:left w:val="single" w:sz="4" w:space="0" w:color="auto"/>
              <w:bottom w:val="single" w:sz="4" w:space="0" w:color="auto"/>
              <w:right w:val="single" w:sz="4" w:space="0" w:color="auto"/>
            </w:tcBorders>
          </w:tcPr>
          <w:p w14:paraId="0F3052EB" w14:textId="77777777" w:rsidR="00217942" w:rsidRPr="00B531CC" w:rsidRDefault="00217942" w:rsidP="00217942">
            <w:pPr>
              <w:rPr>
                <w:rFonts w:ascii="Times New Roman" w:hAnsi="Times New Roman"/>
                <w:color w:val="000000"/>
                <w:sz w:val="24"/>
                <w:szCs w:val="24"/>
              </w:rPr>
            </w:pPr>
            <w:r w:rsidRPr="00B531CC">
              <w:rPr>
                <w:rFonts w:ascii="Times New Roman" w:hAnsi="Times New Roman"/>
                <w:color w:val="000000"/>
                <w:sz w:val="24"/>
                <w:szCs w:val="24"/>
              </w:rPr>
              <w:t>32</w:t>
            </w:r>
          </w:p>
        </w:tc>
      </w:tr>
      <w:tr w:rsidR="004E5CF6" w:rsidRPr="008D77D5" w14:paraId="228283C0" w14:textId="77777777" w:rsidTr="001A23C2">
        <w:trPr>
          <w:trHeight w:val="199"/>
        </w:trPr>
        <w:tc>
          <w:tcPr>
            <w:tcW w:w="14709" w:type="dxa"/>
            <w:gridSpan w:val="9"/>
            <w:tcBorders>
              <w:top w:val="single" w:sz="4" w:space="0" w:color="auto"/>
              <w:left w:val="single" w:sz="4" w:space="0" w:color="auto"/>
              <w:bottom w:val="single" w:sz="4" w:space="0" w:color="auto"/>
              <w:right w:val="single" w:sz="4" w:space="0" w:color="auto"/>
            </w:tcBorders>
          </w:tcPr>
          <w:p w14:paraId="603BD575" w14:textId="77777777" w:rsidR="004E5CF6" w:rsidRPr="00B531CC" w:rsidRDefault="004E5CF6" w:rsidP="004E5CF6">
            <w:pPr>
              <w:jc w:val="center"/>
              <w:rPr>
                <w:rFonts w:ascii="Times New Roman" w:hAnsi="Times New Roman"/>
                <w:color w:val="000000"/>
                <w:sz w:val="24"/>
                <w:szCs w:val="24"/>
              </w:rPr>
            </w:pPr>
            <w:r w:rsidRPr="00B531CC">
              <w:rPr>
                <w:rFonts w:ascii="Times New Roman" w:hAnsi="Times New Roman"/>
                <w:color w:val="000000"/>
                <w:sz w:val="24"/>
                <w:szCs w:val="24"/>
              </w:rPr>
              <w:t>Подпрограмма «Поддержка казачества»</w:t>
            </w:r>
          </w:p>
          <w:p w14:paraId="7278E1FC" w14:textId="77777777" w:rsidR="004E5CF6" w:rsidRPr="00B531CC" w:rsidRDefault="004E5CF6" w:rsidP="004E5CF6">
            <w:pPr>
              <w:jc w:val="center"/>
              <w:rPr>
                <w:rFonts w:ascii="Times New Roman" w:hAnsi="Times New Roman"/>
                <w:color w:val="000000"/>
                <w:sz w:val="24"/>
                <w:szCs w:val="24"/>
              </w:rPr>
            </w:pPr>
          </w:p>
        </w:tc>
      </w:tr>
      <w:tr w:rsidR="004E5CF6" w:rsidRPr="008D77D5" w14:paraId="531AA269"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04051254" w14:textId="77777777" w:rsidR="008C47CA" w:rsidRPr="00B531CC" w:rsidRDefault="004E5CF6" w:rsidP="004E5CF6">
            <w:pPr>
              <w:jc w:val="center"/>
              <w:rPr>
                <w:rFonts w:ascii="Times New Roman" w:hAnsi="Times New Roman"/>
                <w:sz w:val="24"/>
                <w:szCs w:val="24"/>
              </w:rPr>
            </w:pPr>
            <w:r w:rsidRPr="00B531CC">
              <w:rPr>
                <w:rFonts w:ascii="Times New Roman" w:hAnsi="Times New Roman"/>
                <w:sz w:val="24"/>
                <w:szCs w:val="24"/>
              </w:rPr>
              <w:t xml:space="preserve">Задача «Содействие сохранению и развитию в Георгиевском </w:t>
            </w:r>
            <w:r w:rsidR="008C47CA" w:rsidRPr="00B531CC">
              <w:rPr>
                <w:rFonts w:ascii="Times New Roman" w:hAnsi="Times New Roman"/>
                <w:sz w:val="24"/>
                <w:szCs w:val="24"/>
              </w:rPr>
              <w:t>муниципальном</w:t>
            </w:r>
            <w:r w:rsidRPr="00B531CC">
              <w:rPr>
                <w:rFonts w:ascii="Times New Roman" w:hAnsi="Times New Roman"/>
                <w:sz w:val="24"/>
                <w:szCs w:val="24"/>
              </w:rPr>
              <w:t xml:space="preserve"> округе Ставропольского края традиционной казачьей </w:t>
            </w:r>
          </w:p>
          <w:p w14:paraId="519CCF1F" w14:textId="77777777" w:rsidR="004E5CF6" w:rsidRPr="00B531CC" w:rsidRDefault="004E5CF6" w:rsidP="004E5CF6">
            <w:pPr>
              <w:jc w:val="center"/>
              <w:rPr>
                <w:rFonts w:ascii="Times New Roman" w:hAnsi="Times New Roman"/>
                <w:sz w:val="24"/>
                <w:szCs w:val="24"/>
              </w:rPr>
            </w:pPr>
            <w:r w:rsidRPr="00B531CC">
              <w:rPr>
                <w:rFonts w:ascii="Times New Roman" w:hAnsi="Times New Roman"/>
                <w:sz w:val="24"/>
                <w:szCs w:val="24"/>
              </w:rPr>
              <w:t>культуры, обычаев и обрядов казачества»</w:t>
            </w:r>
          </w:p>
          <w:p w14:paraId="07C2B15B" w14:textId="77777777" w:rsidR="004E5CF6" w:rsidRPr="00B531CC" w:rsidRDefault="004E5CF6" w:rsidP="004E5CF6">
            <w:pPr>
              <w:jc w:val="center"/>
              <w:rPr>
                <w:rFonts w:ascii="Times New Roman" w:hAnsi="Times New Roman"/>
                <w:sz w:val="24"/>
                <w:szCs w:val="24"/>
              </w:rPr>
            </w:pPr>
          </w:p>
        </w:tc>
      </w:tr>
      <w:tr w:rsidR="001A43A1" w:rsidRPr="008D77D5" w14:paraId="7335F216"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3FD57262" w14:textId="77777777" w:rsidR="001A43A1" w:rsidRPr="00B531CC"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7A91E414" w14:textId="77777777" w:rsidR="001A43A1" w:rsidRPr="00B531CC" w:rsidRDefault="001A43A1" w:rsidP="004E5CF6">
            <w:pPr>
              <w:pStyle w:val="aa"/>
              <w:rPr>
                <w:rFonts w:ascii="Times New Roman" w:hAnsi="Times New Roman" w:cs="Times New Roman"/>
              </w:rPr>
            </w:pPr>
            <w:r w:rsidRPr="00B531CC">
              <w:rPr>
                <w:rFonts w:ascii="Times New Roman" w:hAnsi="Times New Roman" w:cs="Times New Roman"/>
              </w:rPr>
              <w:t>Количество членов казачьего общества, обеспеченных удостоверениями народного дружинника</w:t>
            </w:r>
          </w:p>
        </w:tc>
        <w:tc>
          <w:tcPr>
            <w:tcW w:w="1276" w:type="dxa"/>
            <w:tcBorders>
              <w:top w:val="single" w:sz="4" w:space="0" w:color="auto"/>
              <w:left w:val="single" w:sz="4" w:space="0" w:color="auto"/>
              <w:bottom w:val="single" w:sz="4" w:space="0" w:color="auto"/>
              <w:right w:val="single" w:sz="4" w:space="0" w:color="auto"/>
            </w:tcBorders>
          </w:tcPr>
          <w:p w14:paraId="49E7C23C" w14:textId="77777777" w:rsidR="001A43A1" w:rsidRPr="00B531CC" w:rsidRDefault="001A43A1" w:rsidP="004E5CF6">
            <w:pPr>
              <w:rPr>
                <w:rFonts w:ascii="Times New Roman" w:hAnsi="Times New Roman"/>
                <w:color w:val="000000"/>
                <w:sz w:val="24"/>
                <w:szCs w:val="24"/>
              </w:rPr>
            </w:pPr>
            <w:r w:rsidRPr="00B531CC">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14:paraId="5B135216" w14:textId="77777777" w:rsidR="001A43A1" w:rsidRPr="00B531CC" w:rsidRDefault="001A43A1" w:rsidP="004E5CF6">
            <w:pPr>
              <w:rPr>
                <w:rFonts w:ascii="Times New Roman" w:hAnsi="Times New Roman"/>
                <w:color w:val="000000"/>
                <w:sz w:val="24"/>
                <w:szCs w:val="24"/>
              </w:rPr>
            </w:pPr>
            <w:r w:rsidRPr="00B531CC">
              <w:rPr>
                <w:rFonts w:ascii="Times New Roman" w:hAnsi="Times New Roman"/>
                <w:color w:val="000000"/>
                <w:sz w:val="24"/>
                <w:szCs w:val="24"/>
              </w:rPr>
              <w:t>15</w:t>
            </w:r>
          </w:p>
        </w:tc>
        <w:tc>
          <w:tcPr>
            <w:tcW w:w="1417" w:type="dxa"/>
            <w:tcBorders>
              <w:top w:val="single" w:sz="4" w:space="0" w:color="auto"/>
              <w:left w:val="single" w:sz="4" w:space="0" w:color="auto"/>
              <w:bottom w:val="single" w:sz="4" w:space="0" w:color="auto"/>
              <w:right w:val="single" w:sz="4" w:space="0" w:color="auto"/>
            </w:tcBorders>
          </w:tcPr>
          <w:p w14:paraId="0F40EB1D" w14:textId="77777777" w:rsidR="001A43A1" w:rsidRPr="00B531CC" w:rsidRDefault="001A43A1" w:rsidP="004E5CF6">
            <w:pPr>
              <w:rPr>
                <w:rFonts w:ascii="Times New Roman" w:hAnsi="Times New Roman"/>
                <w:color w:val="000000"/>
                <w:sz w:val="24"/>
                <w:szCs w:val="24"/>
              </w:rPr>
            </w:pPr>
            <w:r w:rsidRPr="00B531CC">
              <w:rPr>
                <w:rFonts w:ascii="Times New Roman" w:hAnsi="Times New Roman"/>
                <w:color w:val="000000"/>
                <w:sz w:val="24"/>
                <w:szCs w:val="24"/>
              </w:rPr>
              <w:t>65</w:t>
            </w:r>
          </w:p>
        </w:tc>
        <w:tc>
          <w:tcPr>
            <w:tcW w:w="1418" w:type="dxa"/>
            <w:tcBorders>
              <w:top w:val="single" w:sz="4" w:space="0" w:color="auto"/>
              <w:left w:val="single" w:sz="4" w:space="0" w:color="auto"/>
              <w:bottom w:val="single" w:sz="4" w:space="0" w:color="auto"/>
              <w:right w:val="single" w:sz="4" w:space="0" w:color="auto"/>
            </w:tcBorders>
          </w:tcPr>
          <w:p w14:paraId="48887833" w14:textId="77777777" w:rsidR="001A43A1" w:rsidRPr="00B531CC" w:rsidRDefault="001A43A1" w:rsidP="004E5CF6">
            <w:pPr>
              <w:rPr>
                <w:rFonts w:ascii="Times New Roman" w:hAnsi="Times New Roman"/>
                <w:color w:val="000000"/>
                <w:sz w:val="24"/>
                <w:szCs w:val="24"/>
              </w:rPr>
            </w:pPr>
            <w:r w:rsidRPr="00B531CC">
              <w:rPr>
                <w:rFonts w:ascii="Times New Roman" w:hAnsi="Times New Roman"/>
                <w:color w:val="000000"/>
                <w:sz w:val="24"/>
                <w:szCs w:val="24"/>
              </w:rPr>
              <w:t>75</w:t>
            </w:r>
          </w:p>
        </w:tc>
        <w:tc>
          <w:tcPr>
            <w:tcW w:w="1275" w:type="dxa"/>
            <w:tcBorders>
              <w:top w:val="single" w:sz="4" w:space="0" w:color="auto"/>
              <w:left w:val="single" w:sz="4" w:space="0" w:color="auto"/>
              <w:bottom w:val="single" w:sz="4" w:space="0" w:color="auto"/>
              <w:right w:val="single" w:sz="4" w:space="0" w:color="auto"/>
            </w:tcBorders>
          </w:tcPr>
          <w:p w14:paraId="36780D00" w14:textId="77777777" w:rsidR="001A43A1" w:rsidRPr="00B531CC" w:rsidRDefault="001A43A1" w:rsidP="004E5CF6">
            <w:pPr>
              <w:rPr>
                <w:rFonts w:ascii="Times New Roman" w:hAnsi="Times New Roman"/>
                <w:color w:val="000000"/>
                <w:sz w:val="24"/>
                <w:szCs w:val="24"/>
              </w:rPr>
            </w:pPr>
            <w:r w:rsidRPr="00B531CC">
              <w:rPr>
                <w:rFonts w:ascii="Times New Roman" w:hAnsi="Times New Roman"/>
                <w:color w:val="000000"/>
                <w:sz w:val="24"/>
                <w:szCs w:val="24"/>
              </w:rPr>
              <w:t>85</w:t>
            </w:r>
          </w:p>
        </w:tc>
        <w:tc>
          <w:tcPr>
            <w:tcW w:w="1276" w:type="dxa"/>
            <w:tcBorders>
              <w:top w:val="single" w:sz="4" w:space="0" w:color="auto"/>
              <w:left w:val="single" w:sz="4" w:space="0" w:color="auto"/>
              <w:bottom w:val="single" w:sz="4" w:space="0" w:color="auto"/>
              <w:right w:val="single" w:sz="4" w:space="0" w:color="auto"/>
            </w:tcBorders>
          </w:tcPr>
          <w:p w14:paraId="369795FD" w14:textId="77777777" w:rsidR="001A43A1" w:rsidRPr="00B531CC" w:rsidRDefault="001A43A1" w:rsidP="004E5CF6">
            <w:pPr>
              <w:rPr>
                <w:rFonts w:ascii="Times New Roman" w:hAnsi="Times New Roman"/>
                <w:color w:val="000000"/>
                <w:sz w:val="24"/>
                <w:szCs w:val="24"/>
              </w:rPr>
            </w:pPr>
            <w:r w:rsidRPr="00B531CC">
              <w:rPr>
                <w:rFonts w:ascii="Times New Roman" w:hAnsi="Times New Roman"/>
                <w:color w:val="000000"/>
                <w:sz w:val="24"/>
                <w:szCs w:val="24"/>
              </w:rPr>
              <w:t>90</w:t>
            </w:r>
          </w:p>
        </w:tc>
        <w:tc>
          <w:tcPr>
            <w:tcW w:w="1418" w:type="dxa"/>
            <w:tcBorders>
              <w:top w:val="single" w:sz="4" w:space="0" w:color="auto"/>
              <w:left w:val="single" w:sz="4" w:space="0" w:color="auto"/>
              <w:bottom w:val="single" w:sz="4" w:space="0" w:color="auto"/>
              <w:right w:val="single" w:sz="4" w:space="0" w:color="auto"/>
            </w:tcBorders>
          </w:tcPr>
          <w:p w14:paraId="7061CE58" w14:textId="77777777" w:rsidR="001A43A1" w:rsidRPr="00B531CC" w:rsidRDefault="001A43A1" w:rsidP="00FB766A">
            <w:pPr>
              <w:rPr>
                <w:rFonts w:ascii="Times New Roman" w:hAnsi="Times New Roman"/>
                <w:color w:val="000000"/>
                <w:sz w:val="24"/>
                <w:szCs w:val="24"/>
              </w:rPr>
            </w:pPr>
            <w:r w:rsidRPr="00B531CC">
              <w:rPr>
                <w:rFonts w:ascii="Times New Roman" w:hAnsi="Times New Roman"/>
                <w:color w:val="000000"/>
                <w:sz w:val="24"/>
                <w:szCs w:val="24"/>
              </w:rPr>
              <w:t>9</w:t>
            </w:r>
            <w:r w:rsidR="00FB766A" w:rsidRPr="00B531CC">
              <w:rPr>
                <w:rFonts w:ascii="Times New Roman" w:hAnsi="Times New Roman"/>
                <w:color w:val="000000"/>
                <w:sz w:val="24"/>
                <w:szCs w:val="24"/>
              </w:rPr>
              <w:t>5</w:t>
            </w:r>
          </w:p>
        </w:tc>
      </w:tr>
      <w:tr w:rsidR="00FB766A" w:rsidRPr="008D77D5" w14:paraId="121B4E40"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77953A63" w14:textId="77777777" w:rsidR="00FB766A" w:rsidRPr="00B531CC" w:rsidRDefault="00FB766A"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32EDE6AB" w14:textId="77777777" w:rsidR="00FB766A" w:rsidRPr="00B531CC" w:rsidRDefault="00FB766A" w:rsidP="004E5CF6">
            <w:pPr>
              <w:pStyle w:val="aa"/>
              <w:rPr>
                <w:rFonts w:ascii="Times New Roman" w:hAnsi="Times New Roman" w:cs="Times New Roman"/>
              </w:rPr>
            </w:pPr>
            <w:r w:rsidRPr="00B531CC">
              <w:rPr>
                <w:rFonts w:ascii="Times New Roman" w:hAnsi="Times New Roman" w:cs="Times New Roman"/>
              </w:rPr>
              <w:t>Количество мероприятий военно-патриотической направленности, проводимых казачьим обществом</w:t>
            </w:r>
          </w:p>
        </w:tc>
        <w:tc>
          <w:tcPr>
            <w:tcW w:w="1276" w:type="dxa"/>
            <w:tcBorders>
              <w:top w:val="single" w:sz="4" w:space="0" w:color="auto"/>
              <w:left w:val="single" w:sz="4" w:space="0" w:color="auto"/>
              <w:bottom w:val="single" w:sz="4" w:space="0" w:color="auto"/>
              <w:right w:val="single" w:sz="4" w:space="0" w:color="auto"/>
            </w:tcBorders>
          </w:tcPr>
          <w:p w14:paraId="6BB70DF4" w14:textId="77777777" w:rsidR="00FB766A" w:rsidRPr="00B531CC" w:rsidRDefault="00FB766A" w:rsidP="00482E41">
            <w:pPr>
              <w:rPr>
                <w:rFonts w:ascii="Times New Roman" w:hAnsi="Times New Roman"/>
                <w:color w:val="000000"/>
                <w:sz w:val="24"/>
                <w:szCs w:val="24"/>
              </w:rPr>
            </w:pPr>
            <w:r w:rsidRPr="00B531CC">
              <w:rPr>
                <w:rFonts w:ascii="Times New Roman" w:hAnsi="Times New Roman"/>
                <w:color w:val="000000"/>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14:paraId="689F2FB1" w14:textId="77777777" w:rsidR="00FB766A" w:rsidRPr="00B531CC" w:rsidRDefault="00E5509E" w:rsidP="00482E41">
            <w:pPr>
              <w:rPr>
                <w:rFonts w:ascii="Times New Roman" w:hAnsi="Times New Roman"/>
                <w:color w:val="000000"/>
                <w:sz w:val="24"/>
                <w:szCs w:val="24"/>
              </w:rPr>
            </w:pPr>
            <w:r>
              <w:rPr>
                <w:rFonts w:ascii="Times New Roman" w:hAnsi="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3DF5826D" w14:textId="77777777" w:rsidR="00FB766A" w:rsidRPr="00B531CC" w:rsidRDefault="00E5509E" w:rsidP="00482E41">
            <w:pPr>
              <w:rPr>
                <w:rFonts w:ascii="Times New Roman" w:hAnsi="Times New Roman"/>
                <w:color w:val="000000"/>
                <w:sz w:val="24"/>
                <w:szCs w:val="24"/>
              </w:rPr>
            </w:pPr>
            <w:r>
              <w:rPr>
                <w:rFonts w:ascii="Times New Roman" w:hAnsi="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0E99635F" w14:textId="77777777" w:rsidR="00FB766A" w:rsidRPr="00B531CC" w:rsidRDefault="00E5509E" w:rsidP="00482E41">
            <w:pPr>
              <w:rPr>
                <w:rFonts w:ascii="Times New Roman" w:hAnsi="Times New Roman"/>
                <w:color w:val="000000"/>
                <w:sz w:val="24"/>
                <w:szCs w:val="24"/>
              </w:rPr>
            </w:pPr>
            <w:r>
              <w:rPr>
                <w:rFonts w:ascii="Times New Roman" w:hAnsi="Times New Roman"/>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2D85E9D6" w14:textId="77777777" w:rsidR="00FB766A" w:rsidRPr="00B531CC" w:rsidRDefault="00E5509E" w:rsidP="00482E41">
            <w:pPr>
              <w:rPr>
                <w:rFonts w:ascii="Times New Roman" w:hAnsi="Times New Roman"/>
                <w:color w:val="000000"/>
                <w:sz w:val="24"/>
                <w:szCs w:val="24"/>
              </w:rPr>
            </w:pPr>
            <w:r>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056884AC" w14:textId="77777777" w:rsidR="00FB766A" w:rsidRPr="00B531CC" w:rsidRDefault="00E5509E" w:rsidP="00482E41">
            <w:pPr>
              <w:rPr>
                <w:rFonts w:ascii="Times New Roman" w:hAnsi="Times New Roman"/>
                <w:color w:val="000000"/>
                <w:sz w:val="24"/>
                <w:szCs w:val="24"/>
              </w:rPr>
            </w:pPr>
            <w:r>
              <w:rPr>
                <w:rFonts w:ascii="Times New Roman" w:hAnsi="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14:paraId="15B66A5E" w14:textId="77777777" w:rsidR="00FB766A" w:rsidRPr="00B531CC" w:rsidRDefault="00E5509E" w:rsidP="00482E41">
            <w:pPr>
              <w:rPr>
                <w:rFonts w:ascii="Times New Roman" w:hAnsi="Times New Roman"/>
                <w:color w:val="000000"/>
                <w:sz w:val="24"/>
                <w:szCs w:val="24"/>
              </w:rPr>
            </w:pPr>
            <w:r>
              <w:rPr>
                <w:rFonts w:ascii="Times New Roman" w:hAnsi="Times New Roman"/>
                <w:color w:val="000000"/>
                <w:sz w:val="24"/>
                <w:szCs w:val="24"/>
              </w:rPr>
              <w:t>8</w:t>
            </w:r>
          </w:p>
        </w:tc>
      </w:tr>
      <w:tr w:rsidR="00DD62F7" w:rsidRPr="008D77D5" w14:paraId="4C19ACD2"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3C95A645" w14:textId="77777777" w:rsidR="0036619B" w:rsidRPr="00B531CC" w:rsidRDefault="0036619B" w:rsidP="0036619B">
            <w:pPr>
              <w:jc w:val="center"/>
              <w:rPr>
                <w:rFonts w:ascii="Times New Roman" w:hAnsi="Times New Roman"/>
                <w:color w:val="000000"/>
                <w:sz w:val="24"/>
                <w:szCs w:val="24"/>
              </w:rPr>
            </w:pPr>
            <w:r w:rsidRPr="00B531CC">
              <w:rPr>
                <w:rFonts w:ascii="Times New Roman" w:hAnsi="Times New Roman"/>
                <w:color w:val="000000"/>
                <w:sz w:val="24"/>
                <w:szCs w:val="24"/>
              </w:rPr>
              <w:t>Цель «</w:t>
            </w:r>
            <w:r w:rsidR="00AF4F0F">
              <w:rPr>
                <w:rFonts w:ascii="Times New Roman" w:hAnsi="Times New Roman"/>
                <w:sz w:val="24"/>
                <w:szCs w:val="28"/>
              </w:rPr>
              <w:t xml:space="preserve">Укрепление межнационального (межэтнического) согласия, </w:t>
            </w:r>
            <w:r w:rsidRPr="00B531CC">
              <w:rPr>
                <w:rFonts w:ascii="Times New Roman" w:hAnsi="Times New Roman"/>
                <w:spacing w:val="-1"/>
                <w:sz w:val="24"/>
                <w:szCs w:val="28"/>
              </w:rPr>
              <w:t>гармонизаци</w:t>
            </w:r>
            <w:r w:rsidR="00AF4F0F">
              <w:rPr>
                <w:rFonts w:ascii="Times New Roman" w:hAnsi="Times New Roman"/>
                <w:spacing w:val="-1"/>
                <w:sz w:val="24"/>
                <w:szCs w:val="28"/>
              </w:rPr>
              <w:t>я</w:t>
            </w:r>
            <w:r w:rsidRPr="00B531CC">
              <w:rPr>
                <w:rFonts w:ascii="Times New Roman" w:hAnsi="Times New Roman"/>
                <w:spacing w:val="-1"/>
                <w:sz w:val="24"/>
                <w:szCs w:val="28"/>
              </w:rPr>
              <w:t xml:space="preserve"> межнациональных </w:t>
            </w:r>
            <w:r w:rsidRPr="00B531CC">
              <w:rPr>
                <w:rFonts w:ascii="Times New Roman" w:hAnsi="Times New Roman"/>
                <w:sz w:val="24"/>
                <w:szCs w:val="28"/>
              </w:rPr>
              <w:t>и межконфессиональных отношений</w:t>
            </w:r>
            <w:r w:rsidR="00AF4F0F">
              <w:rPr>
                <w:rFonts w:ascii="Times New Roman" w:hAnsi="Times New Roman"/>
                <w:sz w:val="24"/>
                <w:szCs w:val="28"/>
              </w:rPr>
              <w:t>, социальная и культурная адаптация и интеграция иностранных граждан</w:t>
            </w:r>
            <w:r w:rsidRPr="00B531CC">
              <w:rPr>
                <w:rFonts w:ascii="Times New Roman" w:hAnsi="Times New Roman"/>
                <w:color w:val="000000"/>
                <w:sz w:val="24"/>
                <w:szCs w:val="24"/>
              </w:rPr>
              <w:t>»</w:t>
            </w:r>
          </w:p>
          <w:p w14:paraId="541887AC" w14:textId="77777777" w:rsidR="00DD62F7" w:rsidRDefault="00DD62F7" w:rsidP="00FB766A">
            <w:pPr>
              <w:rPr>
                <w:rFonts w:ascii="Times New Roman" w:hAnsi="Times New Roman"/>
                <w:color w:val="000000"/>
                <w:sz w:val="24"/>
                <w:szCs w:val="24"/>
              </w:rPr>
            </w:pPr>
          </w:p>
        </w:tc>
      </w:tr>
      <w:tr w:rsidR="0036619B" w:rsidRPr="008D77D5" w14:paraId="1C56FBBE"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1007DE3E" w14:textId="77777777" w:rsidR="0036619B" w:rsidRPr="008D77D5" w:rsidRDefault="0036619B" w:rsidP="002D2061">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18E59DDC" w14:textId="77777777" w:rsidR="0036619B" w:rsidRPr="00B531CC" w:rsidRDefault="00C2653D" w:rsidP="00C2653D">
            <w:pPr>
              <w:pStyle w:val="aa"/>
              <w:rPr>
                <w:rFonts w:ascii="Times New Roman" w:hAnsi="Times New Roman" w:cs="Times New Roman"/>
              </w:rPr>
            </w:pPr>
            <w:r>
              <w:rPr>
                <w:rFonts w:ascii="Times New Roman" w:hAnsi="Times New Roman"/>
              </w:rPr>
              <w:t>Увеличение д</w:t>
            </w:r>
            <w:r w:rsidR="0036619B" w:rsidRPr="00B531CC">
              <w:rPr>
                <w:rFonts w:ascii="Times New Roman" w:hAnsi="Times New Roman"/>
              </w:rPr>
              <w:t>ол</w:t>
            </w:r>
            <w:r>
              <w:rPr>
                <w:rFonts w:ascii="Times New Roman" w:hAnsi="Times New Roman"/>
              </w:rPr>
              <w:t>и</w:t>
            </w:r>
            <w:r w:rsidR="0036619B" w:rsidRPr="00B531CC">
              <w:rPr>
                <w:rFonts w:ascii="Times New Roman" w:hAnsi="Times New Roman"/>
              </w:rPr>
              <w:t xml:space="preserve"> населения округа, положительно оценивающего состояние межнациональных отношений в Георгиевском муниципальном округе Ставрополь</w:t>
            </w:r>
            <w:r w:rsidR="00DD0AFE">
              <w:rPr>
                <w:rFonts w:ascii="Times New Roman" w:hAnsi="Times New Roman"/>
              </w:rPr>
              <w:t>ского края (</w:t>
            </w:r>
            <w:r w:rsidR="0036619B" w:rsidRPr="00B531CC">
              <w:rPr>
                <w:rFonts w:ascii="Times New Roman" w:hAnsi="Times New Roman"/>
              </w:rPr>
              <w:t>в общей численности опрошенных лиц</w:t>
            </w:r>
            <w:r w:rsidR="00DD0AF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14:paraId="3BE5B047" w14:textId="77777777" w:rsidR="0036619B" w:rsidRPr="00B531CC" w:rsidRDefault="0036619B" w:rsidP="00482E41">
            <w:pPr>
              <w:rPr>
                <w:rFonts w:ascii="Times New Roman" w:hAnsi="Times New Roman"/>
                <w:color w:val="000000"/>
                <w:sz w:val="24"/>
                <w:szCs w:val="24"/>
              </w:rPr>
            </w:pPr>
            <w:r w:rsidRPr="00B531CC">
              <w:rPr>
                <w:rFonts w:ascii="Times New Roman" w:hAnsi="Times New Roman"/>
                <w:color w:val="000000"/>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14:paraId="75A865D6" w14:textId="77777777" w:rsidR="0036619B" w:rsidRPr="0036619B" w:rsidRDefault="0036619B" w:rsidP="00482E41">
            <w:pPr>
              <w:widowControl w:val="0"/>
              <w:autoSpaceDE w:val="0"/>
              <w:autoSpaceDN w:val="0"/>
              <w:adjustRightInd w:val="0"/>
              <w:outlineLvl w:val="1"/>
              <w:rPr>
                <w:rFonts w:ascii="Times New Roman" w:hAnsi="Times New Roman"/>
                <w:sz w:val="24"/>
                <w:szCs w:val="24"/>
              </w:rPr>
            </w:pPr>
            <w:r w:rsidRPr="0036619B">
              <w:rPr>
                <w:rFonts w:ascii="Times New Roman" w:hAnsi="Times New Roman"/>
                <w:sz w:val="24"/>
                <w:szCs w:val="24"/>
              </w:rPr>
              <w:t>58</w:t>
            </w:r>
          </w:p>
        </w:tc>
        <w:tc>
          <w:tcPr>
            <w:tcW w:w="1417" w:type="dxa"/>
            <w:tcBorders>
              <w:top w:val="single" w:sz="4" w:space="0" w:color="auto"/>
              <w:left w:val="single" w:sz="4" w:space="0" w:color="auto"/>
              <w:bottom w:val="single" w:sz="4" w:space="0" w:color="auto"/>
              <w:right w:val="single" w:sz="4" w:space="0" w:color="auto"/>
            </w:tcBorders>
          </w:tcPr>
          <w:p w14:paraId="5857BEF9" w14:textId="77777777" w:rsidR="0036619B" w:rsidRPr="0036619B" w:rsidRDefault="0036619B" w:rsidP="00482E41">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59</w:t>
            </w:r>
          </w:p>
        </w:tc>
        <w:tc>
          <w:tcPr>
            <w:tcW w:w="1418" w:type="dxa"/>
            <w:tcBorders>
              <w:top w:val="single" w:sz="4" w:space="0" w:color="auto"/>
              <w:left w:val="single" w:sz="4" w:space="0" w:color="auto"/>
              <w:bottom w:val="single" w:sz="4" w:space="0" w:color="auto"/>
              <w:right w:val="single" w:sz="4" w:space="0" w:color="auto"/>
            </w:tcBorders>
          </w:tcPr>
          <w:p w14:paraId="39463697" w14:textId="77777777" w:rsidR="0036619B" w:rsidRPr="0036619B" w:rsidRDefault="0036619B" w:rsidP="00482E41">
            <w:pPr>
              <w:rPr>
                <w:rFonts w:ascii="Times New Roman" w:hAnsi="Times New Roman"/>
                <w:sz w:val="24"/>
                <w:szCs w:val="24"/>
              </w:rPr>
            </w:pPr>
            <w:r>
              <w:rPr>
                <w:rFonts w:ascii="Times New Roman" w:hAnsi="Times New Roman"/>
                <w:sz w:val="24"/>
                <w:szCs w:val="24"/>
              </w:rPr>
              <w:t>60</w:t>
            </w:r>
          </w:p>
        </w:tc>
        <w:tc>
          <w:tcPr>
            <w:tcW w:w="1275" w:type="dxa"/>
            <w:tcBorders>
              <w:top w:val="single" w:sz="4" w:space="0" w:color="auto"/>
              <w:left w:val="single" w:sz="4" w:space="0" w:color="auto"/>
              <w:bottom w:val="single" w:sz="4" w:space="0" w:color="auto"/>
              <w:right w:val="single" w:sz="4" w:space="0" w:color="auto"/>
            </w:tcBorders>
          </w:tcPr>
          <w:p w14:paraId="55A91A6B" w14:textId="77777777" w:rsidR="0036619B" w:rsidRPr="0036619B" w:rsidRDefault="0036619B" w:rsidP="00482E41">
            <w:pPr>
              <w:rPr>
                <w:rFonts w:ascii="Times New Roman" w:hAnsi="Times New Roman"/>
                <w:sz w:val="24"/>
                <w:szCs w:val="24"/>
              </w:rPr>
            </w:pPr>
            <w:r>
              <w:rPr>
                <w:rFonts w:ascii="Times New Roman" w:hAnsi="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tcPr>
          <w:p w14:paraId="5367535C" w14:textId="77777777" w:rsidR="0036619B" w:rsidRPr="0036619B" w:rsidRDefault="0036619B" w:rsidP="00482E41">
            <w:pPr>
              <w:rPr>
                <w:rFonts w:ascii="Times New Roman" w:hAnsi="Times New Roman"/>
                <w:sz w:val="24"/>
                <w:szCs w:val="24"/>
              </w:rPr>
            </w:pPr>
            <w:r>
              <w:rPr>
                <w:rFonts w:ascii="Times New Roman" w:hAnsi="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tcPr>
          <w:p w14:paraId="3DF5DE1E" w14:textId="77777777" w:rsidR="0036619B" w:rsidRPr="0036619B" w:rsidRDefault="0036619B" w:rsidP="00482E41">
            <w:pPr>
              <w:rPr>
                <w:rFonts w:ascii="Times New Roman" w:hAnsi="Times New Roman"/>
                <w:sz w:val="24"/>
                <w:szCs w:val="24"/>
              </w:rPr>
            </w:pPr>
            <w:r>
              <w:rPr>
                <w:rFonts w:ascii="Times New Roman" w:hAnsi="Times New Roman"/>
                <w:sz w:val="24"/>
                <w:szCs w:val="24"/>
              </w:rPr>
              <w:t>65</w:t>
            </w:r>
          </w:p>
        </w:tc>
      </w:tr>
      <w:tr w:rsidR="002D2061" w:rsidRPr="008D77D5" w14:paraId="28BE552F" w14:textId="77777777" w:rsidTr="001A23C2">
        <w:trPr>
          <w:trHeight w:val="220"/>
        </w:trPr>
        <w:tc>
          <w:tcPr>
            <w:tcW w:w="14709" w:type="dxa"/>
            <w:gridSpan w:val="9"/>
            <w:tcBorders>
              <w:top w:val="single" w:sz="4" w:space="0" w:color="auto"/>
              <w:left w:val="single" w:sz="4" w:space="0" w:color="auto"/>
              <w:bottom w:val="single" w:sz="4" w:space="0" w:color="auto"/>
              <w:right w:val="single" w:sz="4" w:space="0" w:color="auto"/>
            </w:tcBorders>
          </w:tcPr>
          <w:p w14:paraId="50046F81" w14:textId="77777777" w:rsidR="002D2061" w:rsidRPr="00B531CC" w:rsidRDefault="002D2061" w:rsidP="002D2061">
            <w:pPr>
              <w:jc w:val="center"/>
              <w:rPr>
                <w:rFonts w:ascii="Times New Roman" w:hAnsi="Times New Roman"/>
                <w:color w:val="000000"/>
                <w:sz w:val="24"/>
                <w:szCs w:val="24"/>
              </w:rPr>
            </w:pPr>
            <w:r w:rsidRPr="00B531CC">
              <w:rPr>
                <w:rFonts w:ascii="Times New Roman" w:hAnsi="Times New Roman"/>
                <w:color w:val="000000"/>
                <w:sz w:val="24"/>
                <w:szCs w:val="24"/>
              </w:rPr>
              <w:t>Подпрограмма «Межнациональные отношения»</w:t>
            </w:r>
          </w:p>
          <w:p w14:paraId="55368CA4" w14:textId="77777777" w:rsidR="002D2061" w:rsidRPr="00B531CC" w:rsidRDefault="002D2061" w:rsidP="004E5CF6">
            <w:pPr>
              <w:jc w:val="center"/>
              <w:rPr>
                <w:rFonts w:ascii="Times New Roman" w:hAnsi="Times New Roman"/>
                <w:sz w:val="24"/>
                <w:szCs w:val="24"/>
              </w:rPr>
            </w:pPr>
          </w:p>
        </w:tc>
      </w:tr>
      <w:tr w:rsidR="004E5CF6" w:rsidRPr="008D77D5" w14:paraId="583E7286" w14:textId="77777777" w:rsidTr="001A23C2">
        <w:trPr>
          <w:trHeight w:val="220"/>
        </w:trPr>
        <w:tc>
          <w:tcPr>
            <w:tcW w:w="14709" w:type="dxa"/>
            <w:gridSpan w:val="9"/>
            <w:tcBorders>
              <w:top w:val="single" w:sz="4" w:space="0" w:color="auto"/>
              <w:left w:val="single" w:sz="4" w:space="0" w:color="auto"/>
              <w:bottom w:val="single" w:sz="4" w:space="0" w:color="auto"/>
              <w:right w:val="single" w:sz="4" w:space="0" w:color="auto"/>
            </w:tcBorders>
          </w:tcPr>
          <w:p w14:paraId="28D6AB3E" w14:textId="77777777" w:rsidR="004E5CF6" w:rsidRPr="00B531CC" w:rsidRDefault="004E5CF6" w:rsidP="004E5CF6">
            <w:pPr>
              <w:jc w:val="center"/>
              <w:rPr>
                <w:rFonts w:ascii="Times New Roman" w:hAnsi="Times New Roman"/>
                <w:sz w:val="24"/>
                <w:szCs w:val="24"/>
              </w:rPr>
            </w:pPr>
            <w:r w:rsidRPr="00B531CC">
              <w:rPr>
                <w:rFonts w:ascii="Times New Roman" w:hAnsi="Times New Roman"/>
                <w:sz w:val="24"/>
                <w:szCs w:val="24"/>
              </w:rPr>
              <w:t>Задача «</w:t>
            </w:r>
            <w:r w:rsidRPr="00B531CC">
              <w:rPr>
                <w:rFonts w:ascii="Times New Roman" w:hAnsi="Times New Roman"/>
                <w:sz w:val="24"/>
                <w:szCs w:val="28"/>
              </w:rPr>
              <w:t>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r w:rsidRPr="00B531CC">
              <w:rPr>
                <w:rFonts w:ascii="Times New Roman" w:hAnsi="Times New Roman"/>
                <w:sz w:val="24"/>
                <w:szCs w:val="24"/>
              </w:rPr>
              <w:t>»</w:t>
            </w:r>
          </w:p>
          <w:p w14:paraId="4E7421B8" w14:textId="77777777" w:rsidR="004E5CF6" w:rsidRPr="00B531CC" w:rsidRDefault="004E5CF6" w:rsidP="004E5CF6">
            <w:pPr>
              <w:jc w:val="center"/>
              <w:rPr>
                <w:rFonts w:ascii="Times New Roman" w:hAnsi="Times New Roman"/>
                <w:sz w:val="24"/>
                <w:szCs w:val="24"/>
              </w:rPr>
            </w:pPr>
          </w:p>
        </w:tc>
      </w:tr>
      <w:tr w:rsidR="00642FF1" w:rsidRPr="008D77D5" w14:paraId="02307444"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6EBC60FC" w14:textId="77777777" w:rsidR="00642FF1" w:rsidRPr="00B531CC" w:rsidRDefault="00642FF1" w:rsidP="00642FF1">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4BE18960" w14:textId="77777777" w:rsidR="00642FF1" w:rsidRPr="00B531CC" w:rsidRDefault="00642FF1" w:rsidP="00642FF1">
            <w:pPr>
              <w:jc w:val="both"/>
              <w:rPr>
                <w:rFonts w:ascii="Times New Roman" w:hAnsi="Times New Roman"/>
                <w:sz w:val="24"/>
                <w:szCs w:val="28"/>
              </w:rPr>
            </w:pPr>
            <w:r w:rsidRPr="00B531CC">
              <w:rPr>
                <w:rFonts w:ascii="Times New Roman" w:hAnsi="Times New Roman"/>
                <w:sz w:val="24"/>
                <w:szCs w:val="28"/>
              </w:rPr>
              <w:t>Количество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c>
          <w:tcPr>
            <w:tcW w:w="1276" w:type="dxa"/>
            <w:tcBorders>
              <w:top w:val="single" w:sz="4" w:space="0" w:color="auto"/>
              <w:left w:val="single" w:sz="4" w:space="0" w:color="auto"/>
              <w:bottom w:val="single" w:sz="4" w:space="0" w:color="auto"/>
              <w:right w:val="single" w:sz="4" w:space="0" w:color="auto"/>
            </w:tcBorders>
          </w:tcPr>
          <w:p w14:paraId="265FFC05" w14:textId="77777777" w:rsidR="00642FF1" w:rsidRPr="00B531CC" w:rsidRDefault="00642FF1" w:rsidP="00642FF1">
            <w:pPr>
              <w:rPr>
                <w:rFonts w:ascii="Times New Roman" w:hAnsi="Times New Roman"/>
                <w:sz w:val="24"/>
                <w:szCs w:val="24"/>
              </w:rPr>
            </w:pPr>
            <w:r w:rsidRPr="00B531CC">
              <w:rPr>
                <w:rFonts w:ascii="Times New Roman" w:hAnsi="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14:paraId="4B5424FB" w14:textId="77777777" w:rsidR="00642FF1" w:rsidRPr="00A96495" w:rsidRDefault="00642FF1" w:rsidP="00642FF1">
            <w:pPr>
              <w:widowControl w:val="0"/>
              <w:autoSpaceDE w:val="0"/>
              <w:autoSpaceDN w:val="0"/>
              <w:adjustRightInd w:val="0"/>
              <w:outlineLvl w:val="1"/>
              <w:rPr>
                <w:rFonts w:ascii="Times New Roman" w:hAnsi="Times New Roman"/>
                <w:sz w:val="24"/>
                <w:szCs w:val="24"/>
              </w:rPr>
            </w:pPr>
            <w:r w:rsidRPr="00A96495">
              <w:rPr>
                <w:rFonts w:ascii="Times New Roman" w:hAnsi="Times New Roman"/>
                <w:sz w:val="24"/>
                <w:szCs w:val="24"/>
              </w:rPr>
              <w:t>550</w:t>
            </w:r>
          </w:p>
        </w:tc>
        <w:tc>
          <w:tcPr>
            <w:tcW w:w="1417" w:type="dxa"/>
            <w:tcBorders>
              <w:top w:val="single" w:sz="4" w:space="0" w:color="auto"/>
              <w:left w:val="single" w:sz="4" w:space="0" w:color="auto"/>
              <w:bottom w:val="single" w:sz="4" w:space="0" w:color="auto"/>
              <w:right w:val="single" w:sz="4" w:space="0" w:color="auto"/>
            </w:tcBorders>
          </w:tcPr>
          <w:p w14:paraId="761B90DD" w14:textId="77777777" w:rsidR="00642FF1" w:rsidRPr="00A96495" w:rsidRDefault="00642FF1" w:rsidP="00642FF1">
            <w:pPr>
              <w:widowControl w:val="0"/>
              <w:autoSpaceDE w:val="0"/>
              <w:autoSpaceDN w:val="0"/>
              <w:adjustRightInd w:val="0"/>
              <w:outlineLvl w:val="1"/>
              <w:rPr>
                <w:rFonts w:ascii="Times New Roman" w:hAnsi="Times New Roman"/>
                <w:sz w:val="24"/>
                <w:szCs w:val="24"/>
              </w:rPr>
            </w:pPr>
            <w:r w:rsidRPr="00A96495">
              <w:rPr>
                <w:rFonts w:ascii="Times New Roman" w:hAnsi="Times New Roman"/>
                <w:sz w:val="24"/>
                <w:szCs w:val="24"/>
              </w:rPr>
              <w:t>600</w:t>
            </w:r>
          </w:p>
        </w:tc>
        <w:tc>
          <w:tcPr>
            <w:tcW w:w="1418" w:type="dxa"/>
            <w:tcBorders>
              <w:top w:val="single" w:sz="4" w:space="0" w:color="auto"/>
              <w:left w:val="single" w:sz="4" w:space="0" w:color="auto"/>
              <w:bottom w:val="single" w:sz="4" w:space="0" w:color="auto"/>
              <w:right w:val="single" w:sz="4" w:space="0" w:color="auto"/>
            </w:tcBorders>
          </w:tcPr>
          <w:p w14:paraId="1A916CC4" w14:textId="77777777" w:rsidR="00642FF1" w:rsidRPr="00C71AF3" w:rsidRDefault="00642FF1" w:rsidP="00642FF1">
            <w:pPr>
              <w:rPr>
                <w:rFonts w:ascii="Times New Roman" w:hAnsi="Times New Roman"/>
                <w:sz w:val="24"/>
                <w:szCs w:val="24"/>
              </w:rPr>
            </w:pPr>
            <w:r>
              <w:rPr>
                <w:rFonts w:ascii="Times New Roman" w:hAnsi="Times New Roman"/>
                <w:sz w:val="24"/>
                <w:szCs w:val="24"/>
              </w:rPr>
              <w:t>650</w:t>
            </w:r>
          </w:p>
        </w:tc>
        <w:tc>
          <w:tcPr>
            <w:tcW w:w="1275" w:type="dxa"/>
            <w:tcBorders>
              <w:top w:val="single" w:sz="4" w:space="0" w:color="auto"/>
              <w:left w:val="single" w:sz="4" w:space="0" w:color="auto"/>
              <w:bottom w:val="single" w:sz="4" w:space="0" w:color="auto"/>
              <w:right w:val="single" w:sz="4" w:space="0" w:color="auto"/>
            </w:tcBorders>
          </w:tcPr>
          <w:p w14:paraId="5806660E" w14:textId="77777777" w:rsidR="00642FF1" w:rsidRPr="00C71AF3" w:rsidRDefault="00642FF1" w:rsidP="00642FF1">
            <w:pPr>
              <w:rPr>
                <w:rFonts w:ascii="Times New Roman" w:hAnsi="Times New Roman"/>
                <w:sz w:val="24"/>
                <w:szCs w:val="24"/>
              </w:rPr>
            </w:pPr>
            <w:r>
              <w:rPr>
                <w:rFonts w:ascii="Times New Roman" w:hAnsi="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tcPr>
          <w:p w14:paraId="08861289" w14:textId="77777777" w:rsidR="00642FF1" w:rsidRPr="00C71AF3" w:rsidRDefault="00642FF1" w:rsidP="00642FF1">
            <w:pPr>
              <w:rPr>
                <w:rFonts w:ascii="Times New Roman" w:hAnsi="Times New Roman"/>
                <w:sz w:val="24"/>
                <w:szCs w:val="24"/>
              </w:rPr>
            </w:pPr>
            <w:r>
              <w:rPr>
                <w:rFonts w:ascii="Times New Roman" w:hAnsi="Times New Roman"/>
                <w:sz w:val="24"/>
                <w:szCs w:val="24"/>
              </w:rPr>
              <w:t>750</w:t>
            </w:r>
          </w:p>
        </w:tc>
        <w:tc>
          <w:tcPr>
            <w:tcW w:w="1418" w:type="dxa"/>
            <w:tcBorders>
              <w:top w:val="single" w:sz="4" w:space="0" w:color="auto"/>
              <w:left w:val="single" w:sz="4" w:space="0" w:color="auto"/>
              <w:bottom w:val="single" w:sz="4" w:space="0" w:color="auto"/>
              <w:right w:val="single" w:sz="4" w:space="0" w:color="auto"/>
            </w:tcBorders>
          </w:tcPr>
          <w:p w14:paraId="1A81D761" w14:textId="77777777" w:rsidR="00642FF1" w:rsidRPr="00C71AF3" w:rsidRDefault="00642FF1" w:rsidP="00642FF1">
            <w:pPr>
              <w:rPr>
                <w:rFonts w:ascii="Times New Roman" w:hAnsi="Times New Roman"/>
                <w:sz w:val="24"/>
                <w:szCs w:val="24"/>
              </w:rPr>
            </w:pPr>
            <w:r>
              <w:rPr>
                <w:rFonts w:ascii="Times New Roman" w:hAnsi="Times New Roman"/>
                <w:sz w:val="24"/>
                <w:szCs w:val="24"/>
              </w:rPr>
              <w:t>800</w:t>
            </w:r>
          </w:p>
        </w:tc>
      </w:tr>
      <w:tr w:rsidR="002D2061" w:rsidRPr="008D77D5" w14:paraId="6E0E5E6E" w14:textId="77777777"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14:paraId="17E907E2" w14:textId="77777777" w:rsidR="002D2061" w:rsidRPr="00B531CC" w:rsidRDefault="002D2061" w:rsidP="002D2061">
            <w:pPr>
              <w:jc w:val="center"/>
              <w:rPr>
                <w:rFonts w:ascii="Times New Roman" w:hAnsi="Times New Roman"/>
                <w:sz w:val="24"/>
                <w:szCs w:val="24"/>
              </w:rPr>
            </w:pPr>
            <w:r w:rsidRPr="00B531CC">
              <w:rPr>
                <w:rFonts w:ascii="Times New Roman" w:hAnsi="Times New Roman"/>
                <w:sz w:val="24"/>
                <w:szCs w:val="24"/>
              </w:rPr>
              <w:t>Задача «</w:t>
            </w:r>
            <w:r w:rsidRPr="00B531CC">
              <w:rPr>
                <w:rFonts w:ascii="Times New Roman" w:hAnsi="Times New Roman"/>
                <w:sz w:val="24"/>
                <w:szCs w:val="28"/>
              </w:rPr>
              <w:t>Осуществление мер, направленных на социальную культурную адаптацию иностранных граждан на территории Георгиевского муниципального округа Ставропольского края</w:t>
            </w:r>
            <w:r w:rsidRPr="00B531CC">
              <w:rPr>
                <w:rFonts w:ascii="Times New Roman" w:hAnsi="Times New Roman"/>
                <w:sz w:val="24"/>
                <w:szCs w:val="24"/>
              </w:rPr>
              <w:t>»</w:t>
            </w:r>
          </w:p>
          <w:p w14:paraId="61E01EE7" w14:textId="77777777" w:rsidR="002D2061" w:rsidRPr="00B531CC" w:rsidRDefault="002D2061" w:rsidP="004E5CF6">
            <w:pPr>
              <w:rPr>
                <w:rFonts w:ascii="Times New Roman" w:hAnsi="Times New Roman"/>
                <w:sz w:val="24"/>
                <w:szCs w:val="24"/>
              </w:rPr>
            </w:pPr>
          </w:p>
        </w:tc>
      </w:tr>
      <w:tr w:rsidR="002D2061" w:rsidRPr="008D77D5" w14:paraId="6C0B6C91" w14:textId="77777777" w:rsidTr="001A23C2">
        <w:trPr>
          <w:trHeight w:val="529"/>
        </w:trPr>
        <w:tc>
          <w:tcPr>
            <w:tcW w:w="650" w:type="dxa"/>
            <w:tcBorders>
              <w:top w:val="single" w:sz="4" w:space="0" w:color="auto"/>
              <w:left w:val="single" w:sz="4" w:space="0" w:color="auto"/>
              <w:bottom w:val="single" w:sz="4" w:space="0" w:color="auto"/>
              <w:right w:val="single" w:sz="4" w:space="0" w:color="auto"/>
            </w:tcBorders>
          </w:tcPr>
          <w:p w14:paraId="38498BFC" w14:textId="77777777" w:rsidR="002D2061" w:rsidRPr="00B531CC" w:rsidRDefault="002D206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14:paraId="788C1D48" w14:textId="77777777" w:rsidR="002D2061" w:rsidRPr="00B531CC" w:rsidRDefault="00816AAE" w:rsidP="004E5CF6">
            <w:pPr>
              <w:jc w:val="both"/>
              <w:rPr>
                <w:rFonts w:ascii="Times New Roman" w:hAnsi="Times New Roman"/>
                <w:sz w:val="24"/>
                <w:szCs w:val="28"/>
              </w:rPr>
            </w:pPr>
            <w:r w:rsidRPr="00B531CC">
              <w:rPr>
                <w:rFonts w:ascii="Times New Roman" w:hAnsi="Times New Roman"/>
                <w:sz w:val="24"/>
                <w:szCs w:val="28"/>
              </w:rPr>
              <w:t xml:space="preserve">Доля </w:t>
            </w:r>
            <w:r w:rsidR="004A011C" w:rsidRPr="00B531CC">
              <w:rPr>
                <w:rFonts w:ascii="Times New Roman" w:hAnsi="Times New Roman"/>
                <w:color w:val="000000" w:themeColor="text1"/>
                <w:sz w:val="24"/>
                <w:szCs w:val="24"/>
              </w:rPr>
              <w:t>населения Георгиевского муниципального округа Ставропольского края, не испытывающего негативного отношения к иностранным гражданам, в общей численности опрошенных лиц</w:t>
            </w:r>
          </w:p>
        </w:tc>
        <w:tc>
          <w:tcPr>
            <w:tcW w:w="1276" w:type="dxa"/>
            <w:tcBorders>
              <w:top w:val="single" w:sz="4" w:space="0" w:color="auto"/>
              <w:left w:val="single" w:sz="4" w:space="0" w:color="auto"/>
              <w:bottom w:val="single" w:sz="4" w:space="0" w:color="auto"/>
              <w:right w:val="single" w:sz="4" w:space="0" w:color="auto"/>
            </w:tcBorders>
          </w:tcPr>
          <w:p w14:paraId="324C5216" w14:textId="77777777" w:rsidR="002D2061" w:rsidRPr="00B531CC" w:rsidRDefault="004A011C" w:rsidP="004E5CF6">
            <w:pPr>
              <w:rPr>
                <w:rFonts w:ascii="Times New Roman" w:hAnsi="Times New Roman"/>
                <w:sz w:val="24"/>
                <w:szCs w:val="24"/>
              </w:rPr>
            </w:pPr>
            <w:r w:rsidRPr="00B531CC">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14:paraId="34F5E471" w14:textId="77777777" w:rsidR="002D2061" w:rsidRPr="00B531CC" w:rsidRDefault="004A011C" w:rsidP="004E5CF6">
            <w:pPr>
              <w:rPr>
                <w:rFonts w:ascii="Times New Roman" w:hAnsi="Times New Roman"/>
                <w:sz w:val="24"/>
                <w:szCs w:val="24"/>
              </w:rPr>
            </w:pPr>
            <w:r w:rsidRPr="00B531CC">
              <w:rPr>
                <w:rFonts w:ascii="Times New Roman" w:hAnsi="Times New Roman"/>
                <w:sz w:val="24"/>
                <w:szCs w:val="24"/>
              </w:rPr>
              <w:t>55</w:t>
            </w:r>
          </w:p>
        </w:tc>
        <w:tc>
          <w:tcPr>
            <w:tcW w:w="1417" w:type="dxa"/>
            <w:tcBorders>
              <w:top w:val="single" w:sz="4" w:space="0" w:color="auto"/>
              <w:left w:val="single" w:sz="4" w:space="0" w:color="auto"/>
              <w:bottom w:val="single" w:sz="4" w:space="0" w:color="auto"/>
              <w:right w:val="single" w:sz="4" w:space="0" w:color="auto"/>
            </w:tcBorders>
          </w:tcPr>
          <w:p w14:paraId="5849A3B5" w14:textId="77777777" w:rsidR="002D2061" w:rsidRPr="00B531CC" w:rsidRDefault="004A011C" w:rsidP="004A011C">
            <w:pPr>
              <w:rPr>
                <w:rFonts w:ascii="Times New Roman" w:hAnsi="Times New Roman"/>
                <w:sz w:val="24"/>
                <w:szCs w:val="24"/>
              </w:rPr>
            </w:pPr>
            <w:r w:rsidRPr="00B531CC">
              <w:rPr>
                <w:rFonts w:ascii="Times New Roman" w:hAnsi="Times New Roman"/>
                <w:sz w:val="24"/>
                <w:szCs w:val="24"/>
              </w:rPr>
              <w:t>58</w:t>
            </w:r>
          </w:p>
        </w:tc>
        <w:tc>
          <w:tcPr>
            <w:tcW w:w="1418" w:type="dxa"/>
            <w:tcBorders>
              <w:top w:val="single" w:sz="4" w:space="0" w:color="auto"/>
              <w:left w:val="single" w:sz="4" w:space="0" w:color="auto"/>
              <w:bottom w:val="single" w:sz="4" w:space="0" w:color="auto"/>
              <w:right w:val="single" w:sz="4" w:space="0" w:color="auto"/>
            </w:tcBorders>
          </w:tcPr>
          <w:p w14:paraId="1C1A3CBC" w14:textId="77777777" w:rsidR="002D2061" w:rsidRPr="00B531CC" w:rsidRDefault="004A011C" w:rsidP="004A011C">
            <w:pPr>
              <w:rPr>
                <w:rFonts w:ascii="Times New Roman" w:hAnsi="Times New Roman"/>
                <w:sz w:val="24"/>
                <w:szCs w:val="24"/>
              </w:rPr>
            </w:pPr>
            <w:r w:rsidRPr="00B531CC">
              <w:rPr>
                <w:rFonts w:ascii="Times New Roman" w:hAnsi="Times New Roman"/>
                <w:sz w:val="24"/>
                <w:szCs w:val="24"/>
              </w:rPr>
              <w:t>61</w:t>
            </w:r>
          </w:p>
        </w:tc>
        <w:tc>
          <w:tcPr>
            <w:tcW w:w="1275" w:type="dxa"/>
            <w:tcBorders>
              <w:top w:val="single" w:sz="4" w:space="0" w:color="auto"/>
              <w:left w:val="single" w:sz="4" w:space="0" w:color="auto"/>
              <w:bottom w:val="single" w:sz="4" w:space="0" w:color="auto"/>
              <w:right w:val="single" w:sz="4" w:space="0" w:color="auto"/>
            </w:tcBorders>
          </w:tcPr>
          <w:p w14:paraId="3598B3F1" w14:textId="77777777" w:rsidR="002D2061" w:rsidRPr="00B531CC" w:rsidRDefault="004A011C" w:rsidP="004A011C">
            <w:pPr>
              <w:rPr>
                <w:rFonts w:ascii="Times New Roman" w:hAnsi="Times New Roman"/>
                <w:sz w:val="24"/>
                <w:szCs w:val="24"/>
              </w:rPr>
            </w:pPr>
            <w:r w:rsidRPr="00B531CC">
              <w:rPr>
                <w:rFonts w:ascii="Times New Roman" w:hAnsi="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14:paraId="3E3BEE81" w14:textId="77777777" w:rsidR="002D2061" w:rsidRPr="00B531CC" w:rsidRDefault="004A011C" w:rsidP="004A011C">
            <w:pPr>
              <w:rPr>
                <w:rFonts w:ascii="Times New Roman" w:hAnsi="Times New Roman"/>
                <w:sz w:val="24"/>
                <w:szCs w:val="24"/>
              </w:rPr>
            </w:pPr>
            <w:r w:rsidRPr="00B531CC">
              <w:rPr>
                <w:rFonts w:ascii="Times New Roman" w:hAnsi="Times New Roman"/>
                <w:sz w:val="24"/>
                <w:szCs w:val="24"/>
              </w:rPr>
              <w:t>67</w:t>
            </w:r>
          </w:p>
        </w:tc>
        <w:tc>
          <w:tcPr>
            <w:tcW w:w="1418" w:type="dxa"/>
            <w:tcBorders>
              <w:top w:val="single" w:sz="4" w:space="0" w:color="auto"/>
              <w:left w:val="single" w:sz="4" w:space="0" w:color="auto"/>
              <w:bottom w:val="single" w:sz="4" w:space="0" w:color="auto"/>
              <w:right w:val="single" w:sz="4" w:space="0" w:color="auto"/>
            </w:tcBorders>
          </w:tcPr>
          <w:p w14:paraId="1C39AF6B" w14:textId="77777777" w:rsidR="002D2061" w:rsidRPr="00B531CC" w:rsidRDefault="004A011C" w:rsidP="004E5CF6">
            <w:pPr>
              <w:rPr>
                <w:rFonts w:ascii="Times New Roman" w:hAnsi="Times New Roman"/>
                <w:sz w:val="24"/>
                <w:szCs w:val="24"/>
              </w:rPr>
            </w:pPr>
            <w:r w:rsidRPr="00B531CC">
              <w:rPr>
                <w:rFonts w:ascii="Times New Roman" w:hAnsi="Times New Roman"/>
                <w:sz w:val="24"/>
                <w:szCs w:val="24"/>
              </w:rPr>
              <w:t>70</w:t>
            </w:r>
          </w:p>
        </w:tc>
      </w:tr>
    </w:tbl>
    <w:p w14:paraId="0D50E892" w14:textId="77777777" w:rsidR="004E5CF6" w:rsidRPr="00FA3280" w:rsidRDefault="004E5CF6" w:rsidP="004E5CF6">
      <w:pPr>
        <w:rPr>
          <w:rFonts w:ascii="Times New Roman" w:hAnsi="Times New Roman"/>
          <w:sz w:val="28"/>
          <w:szCs w:val="28"/>
        </w:rPr>
      </w:pPr>
    </w:p>
    <w:p w14:paraId="73F6E01C" w14:textId="77777777" w:rsidR="004E5CF6" w:rsidRPr="00FA3280" w:rsidRDefault="004E5CF6" w:rsidP="004E5CF6">
      <w:pPr>
        <w:rPr>
          <w:rFonts w:ascii="Times New Roman" w:hAnsi="Times New Roman"/>
          <w:sz w:val="28"/>
          <w:szCs w:val="28"/>
        </w:rPr>
      </w:pPr>
    </w:p>
    <w:p w14:paraId="61007F6A" w14:textId="77777777" w:rsidR="004E5CF6" w:rsidRDefault="004E5CF6" w:rsidP="004E5CF6">
      <w:pPr>
        <w:rPr>
          <w:rFonts w:ascii="Times New Roman" w:hAnsi="Times New Roman"/>
          <w:sz w:val="28"/>
          <w:szCs w:val="28"/>
        </w:rPr>
      </w:pPr>
    </w:p>
    <w:p w14:paraId="6B24FF6A" w14:textId="77777777" w:rsidR="004E5CF6" w:rsidRDefault="004E5CF6" w:rsidP="004E5CF6">
      <w:pPr>
        <w:rPr>
          <w:rFonts w:ascii="Times New Roman" w:hAnsi="Times New Roman"/>
          <w:sz w:val="28"/>
          <w:szCs w:val="28"/>
        </w:rPr>
      </w:pPr>
    </w:p>
    <w:p w14:paraId="056773A8" w14:textId="77777777" w:rsidR="00D94700" w:rsidRDefault="00D94700" w:rsidP="004E5CF6">
      <w:pPr>
        <w:rPr>
          <w:rFonts w:ascii="Times New Roman" w:hAnsi="Times New Roman"/>
          <w:sz w:val="28"/>
          <w:szCs w:val="28"/>
        </w:rPr>
        <w:sectPr w:rsidR="00D94700" w:rsidSect="00D94700">
          <w:pgSz w:w="16838" w:h="11906" w:orient="landscape"/>
          <w:pgMar w:top="1985" w:right="567" w:bottom="1134" w:left="1418" w:header="709" w:footer="709" w:gutter="0"/>
          <w:cols w:space="708"/>
          <w:titlePg/>
          <w:docGrid w:linePitch="360"/>
        </w:sectPr>
      </w:pPr>
    </w:p>
    <w:p w14:paraId="6CCCA81B" w14:textId="77777777" w:rsidR="004E5CF6" w:rsidRPr="005245F2" w:rsidRDefault="004E5CF6" w:rsidP="004E5CF6">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7</w:t>
      </w:r>
    </w:p>
    <w:p w14:paraId="0259F6DE" w14:textId="77777777" w:rsidR="004E5CF6" w:rsidRPr="005245F2" w:rsidRDefault="004E5CF6" w:rsidP="004E5CF6">
      <w:pPr>
        <w:spacing w:line="240" w:lineRule="exact"/>
        <w:ind w:left="10490"/>
        <w:jc w:val="both"/>
        <w:rPr>
          <w:rFonts w:ascii="Times New Roman" w:hAnsi="Times New Roman"/>
          <w:sz w:val="28"/>
          <w:szCs w:val="28"/>
        </w:rPr>
      </w:pPr>
    </w:p>
    <w:p w14:paraId="50605B38" w14:textId="77777777" w:rsidR="004E5CF6" w:rsidRPr="005D163B" w:rsidRDefault="004E5CF6" w:rsidP="004E5CF6">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w:t>
      </w:r>
      <w:r w:rsidR="008439ED">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p>
    <w:p w14:paraId="1B985282" w14:textId="77777777" w:rsidR="004E5CF6" w:rsidRPr="00F67619" w:rsidRDefault="004E5CF6" w:rsidP="004E5CF6">
      <w:pPr>
        <w:jc w:val="right"/>
        <w:rPr>
          <w:rFonts w:ascii="Times New Roman" w:hAnsi="Times New Roman"/>
          <w:sz w:val="28"/>
          <w:szCs w:val="28"/>
        </w:rPr>
      </w:pPr>
    </w:p>
    <w:p w14:paraId="3DA20391" w14:textId="77777777" w:rsidR="004E5CF6" w:rsidRPr="00F67619" w:rsidRDefault="004E5CF6" w:rsidP="004E5CF6">
      <w:pPr>
        <w:jc w:val="right"/>
        <w:rPr>
          <w:rFonts w:ascii="Times New Roman" w:hAnsi="Times New Roman"/>
          <w:sz w:val="28"/>
          <w:szCs w:val="28"/>
        </w:rPr>
      </w:pPr>
    </w:p>
    <w:p w14:paraId="0B6FB050" w14:textId="77777777" w:rsidR="004E5CF6" w:rsidRDefault="004E5CF6" w:rsidP="004E5CF6">
      <w:pPr>
        <w:jc w:val="right"/>
        <w:rPr>
          <w:rFonts w:ascii="Times New Roman" w:hAnsi="Times New Roman"/>
          <w:sz w:val="28"/>
          <w:szCs w:val="28"/>
        </w:rPr>
      </w:pPr>
    </w:p>
    <w:p w14:paraId="56CBB059" w14:textId="77777777" w:rsidR="004E5CF6" w:rsidRPr="00F67619" w:rsidRDefault="004E5CF6" w:rsidP="004E5CF6">
      <w:pPr>
        <w:jc w:val="right"/>
        <w:rPr>
          <w:rFonts w:ascii="Times New Roman" w:hAnsi="Times New Roman"/>
          <w:sz w:val="28"/>
          <w:szCs w:val="28"/>
        </w:rPr>
      </w:pPr>
    </w:p>
    <w:p w14:paraId="5F392484" w14:textId="77777777" w:rsidR="004E5CF6" w:rsidRPr="00EF0BC7" w:rsidRDefault="004E5CF6" w:rsidP="004E5CF6">
      <w:pPr>
        <w:spacing w:line="240" w:lineRule="exact"/>
        <w:jc w:val="center"/>
        <w:rPr>
          <w:rFonts w:ascii="Times New Roman" w:hAnsi="Times New Roman"/>
          <w:sz w:val="28"/>
          <w:szCs w:val="28"/>
        </w:rPr>
      </w:pPr>
      <w:r w:rsidRPr="00EF0BC7">
        <w:rPr>
          <w:rFonts w:ascii="Times New Roman" w:hAnsi="Times New Roman"/>
          <w:sz w:val="28"/>
          <w:szCs w:val="28"/>
        </w:rPr>
        <w:t xml:space="preserve">ПЕРЕЧЕНЬ </w:t>
      </w:r>
    </w:p>
    <w:p w14:paraId="2E3AC228" w14:textId="77777777" w:rsidR="004E5CF6" w:rsidRPr="00EF0BC7" w:rsidRDefault="004E5CF6" w:rsidP="004E5CF6">
      <w:pPr>
        <w:spacing w:line="240" w:lineRule="exact"/>
        <w:jc w:val="center"/>
        <w:rPr>
          <w:rFonts w:ascii="Times New Roman" w:hAnsi="Times New Roman"/>
          <w:sz w:val="28"/>
          <w:szCs w:val="28"/>
        </w:rPr>
      </w:pPr>
    </w:p>
    <w:p w14:paraId="1F374915" w14:textId="77777777" w:rsidR="004E5CF6" w:rsidRPr="00EF0BC7" w:rsidRDefault="004E5CF6" w:rsidP="004E5CF6">
      <w:pPr>
        <w:spacing w:line="240" w:lineRule="exact"/>
        <w:jc w:val="center"/>
        <w:rPr>
          <w:rFonts w:ascii="Times New Roman" w:hAnsi="Times New Roman"/>
          <w:sz w:val="28"/>
          <w:szCs w:val="28"/>
          <w:vertAlign w:val="superscript"/>
        </w:rPr>
      </w:pPr>
      <w:r w:rsidRPr="00EF0BC7">
        <w:rPr>
          <w:rFonts w:ascii="Times New Roman" w:hAnsi="Times New Roman"/>
          <w:sz w:val="28"/>
          <w:szCs w:val="28"/>
        </w:rPr>
        <w:t xml:space="preserve">основных мероприятий подпрограмм Программы </w:t>
      </w:r>
    </w:p>
    <w:p w14:paraId="26FB6839" w14:textId="77777777" w:rsidR="004E5CF6" w:rsidRPr="00EF0BC7" w:rsidRDefault="004E5CF6" w:rsidP="004E5CF6">
      <w:pPr>
        <w:jc w:val="center"/>
        <w:rPr>
          <w:rFonts w:ascii="Times New Roman" w:hAnsi="Times New Roman"/>
          <w:sz w:val="28"/>
          <w:szCs w:val="28"/>
        </w:rPr>
      </w:pPr>
    </w:p>
    <w:p w14:paraId="15DA1206" w14:textId="77777777" w:rsidR="004E5CF6" w:rsidRPr="00EF0BC7" w:rsidRDefault="004E5CF6" w:rsidP="004E5CF6">
      <w:pPr>
        <w:jc w:val="center"/>
        <w:rPr>
          <w:rFonts w:ascii="Times New Roman" w:hAnsi="Times New Roman"/>
          <w:sz w:val="28"/>
          <w:szCs w:val="2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553"/>
        <w:gridCol w:w="1383"/>
        <w:gridCol w:w="1417"/>
        <w:gridCol w:w="4252"/>
      </w:tblGrid>
      <w:tr w:rsidR="004E5CF6" w:rsidRPr="00EF0BC7" w14:paraId="14604B1D" w14:textId="77777777" w:rsidTr="004E5CF6">
        <w:tc>
          <w:tcPr>
            <w:tcW w:w="675" w:type="dxa"/>
            <w:vMerge w:val="restart"/>
          </w:tcPr>
          <w:p w14:paraId="69F2364F"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 п/п</w:t>
            </w:r>
          </w:p>
        </w:tc>
        <w:tc>
          <w:tcPr>
            <w:tcW w:w="4428" w:type="dxa"/>
            <w:vMerge w:val="restart"/>
          </w:tcPr>
          <w:p w14:paraId="0C1A7581"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Наименование подпрограммы Программы, основного мероприятия подпрограммы Программы</w:t>
            </w:r>
          </w:p>
        </w:tc>
        <w:tc>
          <w:tcPr>
            <w:tcW w:w="2553" w:type="dxa"/>
            <w:vMerge w:val="restart"/>
          </w:tcPr>
          <w:p w14:paraId="6E1A928D"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Ответственный исполнитель (соисполнитель, участник) основного мероприятия подпрограммы Программы</w:t>
            </w:r>
          </w:p>
        </w:tc>
        <w:tc>
          <w:tcPr>
            <w:tcW w:w="2800" w:type="dxa"/>
            <w:gridSpan w:val="2"/>
          </w:tcPr>
          <w:p w14:paraId="0C753060"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Срок</w:t>
            </w:r>
          </w:p>
        </w:tc>
        <w:tc>
          <w:tcPr>
            <w:tcW w:w="4252" w:type="dxa"/>
            <w:vMerge w:val="restart"/>
          </w:tcPr>
          <w:p w14:paraId="06CD7DD0"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Связь с индикаторами достижения целей Программы и показателями решения задач подпрограммы Программы</w:t>
            </w:r>
          </w:p>
        </w:tc>
      </w:tr>
      <w:tr w:rsidR="004E5CF6" w:rsidRPr="00EF0BC7" w14:paraId="6093DE12" w14:textId="77777777" w:rsidTr="004E5CF6">
        <w:tc>
          <w:tcPr>
            <w:tcW w:w="675" w:type="dxa"/>
            <w:vMerge/>
          </w:tcPr>
          <w:p w14:paraId="4D2E5400" w14:textId="77777777" w:rsidR="004E5CF6" w:rsidRPr="00EF0BC7" w:rsidRDefault="004E5CF6" w:rsidP="004E5CF6">
            <w:pPr>
              <w:jc w:val="center"/>
              <w:rPr>
                <w:rFonts w:ascii="Times New Roman" w:hAnsi="Times New Roman"/>
                <w:sz w:val="28"/>
                <w:szCs w:val="28"/>
              </w:rPr>
            </w:pPr>
          </w:p>
        </w:tc>
        <w:tc>
          <w:tcPr>
            <w:tcW w:w="4428" w:type="dxa"/>
            <w:vMerge/>
          </w:tcPr>
          <w:p w14:paraId="0559743F" w14:textId="77777777" w:rsidR="004E5CF6" w:rsidRPr="00EF0BC7" w:rsidRDefault="004E5CF6" w:rsidP="004E5CF6">
            <w:pPr>
              <w:jc w:val="center"/>
              <w:rPr>
                <w:rFonts w:ascii="Times New Roman" w:hAnsi="Times New Roman"/>
                <w:sz w:val="28"/>
                <w:szCs w:val="28"/>
              </w:rPr>
            </w:pPr>
          </w:p>
        </w:tc>
        <w:tc>
          <w:tcPr>
            <w:tcW w:w="2553" w:type="dxa"/>
            <w:vMerge/>
          </w:tcPr>
          <w:p w14:paraId="53CD4C1C" w14:textId="77777777" w:rsidR="004E5CF6" w:rsidRPr="00EF0BC7" w:rsidRDefault="004E5CF6" w:rsidP="004E5CF6">
            <w:pPr>
              <w:jc w:val="center"/>
              <w:rPr>
                <w:rFonts w:ascii="Times New Roman" w:hAnsi="Times New Roman"/>
                <w:sz w:val="28"/>
                <w:szCs w:val="28"/>
              </w:rPr>
            </w:pPr>
          </w:p>
        </w:tc>
        <w:tc>
          <w:tcPr>
            <w:tcW w:w="1383" w:type="dxa"/>
          </w:tcPr>
          <w:p w14:paraId="05EDA2FF"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начала реализации</w:t>
            </w:r>
          </w:p>
        </w:tc>
        <w:tc>
          <w:tcPr>
            <w:tcW w:w="1417" w:type="dxa"/>
          </w:tcPr>
          <w:p w14:paraId="0892B56E"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окончания реализации</w:t>
            </w:r>
          </w:p>
        </w:tc>
        <w:tc>
          <w:tcPr>
            <w:tcW w:w="4252" w:type="dxa"/>
            <w:vMerge/>
          </w:tcPr>
          <w:p w14:paraId="7F46F78D" w14:textId="77777777" w:rsidR="004E5CF6" w:rsidRPr="00EF0BC7" w:rsidRDefault="004E5CF6" w:rsidP="004E5CF6">
            <w:pPr>
              <w:jc w:val="center"/>
              <w:rPr>
                <w:rFonts w:ascii="Times New Roman" w:hAnsi="Times New Roman"/>
                <w:sz w:val="28"/>
                <w:szCs w:val="28"/>
              </w:rPr>
            </w:pPr>
          </w:p>
        </w:tc>
      </w:tr>
      <w:tr w:rsidR="004E5CF6" w:rsidRPr="00EF0BC7" w14:paraId="010481D0" w14:textId="77777777" w:rsidTr="004E5CF6">
        <w:trPr>
          <w:trHeight w:val="259"/>
          <w:tblHeader/>
        </w:trPr>
        <w:tc>
          <w:tcPr>
            <w:tcW w:w="675" w:type="dxa"/>
          </w:tcPr>
          <w:p w14:paraId="23BB5080"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1</w:t>
            </w:r>
          </w:p>
        </w:tc>
        <w:tc>
          <w:tcPr>
            <w:tcW w:w="4428" w:type="dxa"/>
          </w:tcPr>
          <w:p w14:paraId="640C10EB"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2</w:t>
            </w:r>
          </w:p>
        </w:tc>
        <w:tc>
          <w:tcPr>
            <w:tcW w:w="2553" w:type="dxa"/>
          </w:tcPr>
          <w:p w14:paraId="3DF20015"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3</w:t>
            </w:r>
          </w:p>
        </w:tc>
        <w:tc>
          <w:tcPr>
            <w:tcW w:w="1383" w:type="dxa"/>
          </w:tcPr>
          <w:p w14:paraId="07F9F103"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4</w:t>
            </w:r>
          </w:p>
        </w:tc>
        <w:tc>
          <w:tcPr>
            <w:tcW w:w="1417" w:type="dxa"/>
          </w:tcPr>
          <w:p w14:paraId="1A9FA93A"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5</w:t>
            </w:r>
          </w:p>
        </w:tc>
        <w:tc>
          <w:tcPr>
            <w:tcW w:w="4252" w:type="dxa"/>
          </w:tcPr>
          <w:p w14:paraId="7A2BE531"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6</w:t>
            </w:r>
          </w:p>
        </w:tc>
      </w:tr>
      <w:tr w:rsidR="004E5CF6" w:rsidRPr="00EF0BC7" w14:paraId="0FC8128D" w14:textId="77777777" w:rsidTr="004E5CF6">
        <w:trPr>
          <w:trHeight w:val="538"/>
        </w:trPr>
        <w:tc>
          <w:tcPr>
            <w:tcW w:w="14708" w:type="dxa"/>
            <w:gridSpan w:val="6"/>
          </w:tcPr>
          <w:p w14:paraId="24F4C987" w14:textId="77777777" w:rsidR="00482E41" w:rsidRPr="00EF0BC7" w:rsidRDefault="00482E41" w:rsidP="00482E41">
            <w:pPr>
              <w:jc w:val="center"/>
              <w:rPr>
                <w:rFonts w:ascii="Times New Roman" w:hAnsi="Times New Roman"/>
                <w:color w:val="000000"/>
                <w:sz w:val="28"/>
                <w:szCs w:val="28"/>
              </w:rPr>
            </w:pPr>
            <w:r w:rsidRPr="00EF0BC7">
              <w:rPr>
                <w:rFonts w:ascii="Times New Roman" w:hAnsi="Times New Roman"/>
                <w:color w:val="000000"/>
                <w:sz w:val="28"/>
                <w:szCs w:val="28"/>
              </w:rPr>
              <w:t>Цель «</w:t>
            </w:r>
            <w:r w:rsidRPr="00EF0BC7">
              <w:rPr>
                <w:rFonts w:ascii="Times New Roman" w:hAnsi="Times New Roman"/>
                <w:sz w:val="28"/>
                <w:szCs w:val="28"/>
              </w:rPr>
              <w:t>Реализация в Георгиевском муниципальном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EF0BC7">
              <w:rPr>
                <w:rFonts w:ascii="Times New Roman" w:hAnsi="Times New Roman"/>
                <w:color w:val="000000"/>
                <w:sz w:val="28"/>
                <w:szCs w:val="28"/>
              </w:rPr>
              <w:t>»</w:t>
            </w:r>
          </w:p>
          <w:p w14:paraId="5DE40607" w14:textId="77777777" w:rsidR="004E5CF6" w:rsidRPr="00EF0BC7" w:rsidRDefault="004E5CF6" w:rsidP="004E5CF6">
            <w:pPr>
              <w:jc w:val="center"/>
              <w:rPr>
                <w:rFonts w:ascii="Times New Roman" w:hAnsi="Times New Roman"/>
                <w:i/>
                <w:sz w:val="28"/>
                <w:szCs w:val="28"/>
              </w:rPr>
            </w:pPr>
          </w:p>
        </w:tc>
      </w:tr>
      <w:tr w:rsidR="004E5CF6" w:rsidRPr="00EF0BC7" w14:paraId="6D5D7EE5" w14:textId="77777777" w:rsidTr="004E5CF6">
        <w:tc>
          <w:tcPr>
            <w:tcW w:w="675" w:type="dxa"/>
          </w:tcPr>
          <w:p w14:paraId="097C587C"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lastRenderedPageBreak/>
              <w:t>1.</w:t>
            </w:r>
          </w:p>
        </w:tc>
        <w:tc>
          <w:tcPr>
            <w:tcW w:w="4428" w:type="dxa"/>
          </w:tcPr>
          <w:p w14:paraId="025B3570" w14:textId="77777777" w:rsidR="004E5CF6" w:rsidRPr="00EF0BC7" w:rsidRDefault="00482E41" w:rsidP="008439ED">
            <w:pPr>
              <w:jc w:val="both"/>
              <w:rPr>
                <w:rFonts w:ascii="Times New Roman" w:hAnsi="Times New Roman"/>
                <w:sz w:val="28"/>
                <w:szCs w:val="28"/>
              </w:rPr>
            </w:pPr>
            <w:r w:rsidRPr="00EF0BC7">
              <w:rPr>
                <w:rFonts w:ascii="Times New Roman" w:hAnsi="Times New Roman"/>
                <w:sz w:val="28"/>
                <w:szCs w:val="28"/>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муниципальном округе Ставропольского края»</w:t>
            </w:r>
          </w:p>
        </w:tc>
        <w:tc>
          <w:tcPr>
            <w:tcW w:w="2553" w:type="dxa"/>
          </w:tcPr>
          <w:p w14:paraId="001DB97F" w14:textId="77777777" w:rsidR="00A51162" w:rsidRPr="00EF0BC7" w:rsidRDefault="000446EA" w:rsidP="004E5CF6">
            <w:pPr>
              <w:pStyle w:val="BodyText21"/>
              <w:jc w:val="both"/>
              <w:rPr>
                <w:szCs w:val="28"/>
              </w:rPr>
            </w:pPr>
            <w:r w:rsidRPr="00EF0BC7">
              <w:rPr>
                <w:szCs w:val="28"/>
              </w:rPr>
              <w:t>а</w:t>
            </w:r>
            <w:r w:rsidR="004E5CF6" w:rsidRPr="00EF0BC7">
              <w:rPr>
                <w:szCs w:val="28"/>
              </w:rPr>
              <w:t xml:space="preserve">дминистрация, </w:t>
            </w:r>
            <w:r w:rsidR="00A51162" w:rsidRPr="00EF0BC7">
              <w:rPr>
                <w:szCs w:val="28"/>
              </w:rPr>
              <w:t>в лице управления по общественной безопасности администрации;</w:t>
            </w:r>
          </w:p>
          <w:p w14:paraId="0F61EC46" w14:textId="77777777" w:rsidR="004E5CF6" w:rsidRPr="00EF0BC7" w:rsidRDefault="008439ED" w:rsidP="004E5CF6">
            <w:pPr>
              <w:pStyle w:val="BodyText21"/>
              <w:jc w:val="both"/>
              <w:rPr>
                <w:color w:val="000000"/>
                <w:szCs w:val="28"/>
              </w:rPr>
            </w:pPr>
            <w:r w:rsidRPr="00EF0BC7">
              <w:rPr>
                <w:color w:val="000000"/>
                <w:szCs w:val="28"/>
              </w:rPr>
              <w:t xml:space="preserve">управление сельского хозяйства и развития территорий </w:t>
            </w:r>
            <w:r w:rsidR="004E5CF6" w:rsidRPr="00EF0BC7">
              <w:rPr>
                <w:color w:val="000000"/>
                <w:szCs w:val="28"/>
              </w:rPr>
              <w:t>админис</w:t>
            </w:r>
            <w:r w:rsidR="00A51162" w:rsidRPr="00EF0BC7">
              <w:rPr>
                <w:color w:val="000000"/>
                <w:szCs w:val="28"/>
              </w:rPr>
              <w:t>трации;</w:t>
            </w:r>
          </w:p>
          <w:p w14:paraId="3AB1E735" w14:textId="77777777" w:rsidR="004E5CF6" w:rsidRPr="00EF0BC7" w:rsidRDefault="004E5CF6" w:rsidP="004E5CF6">
            <w:pPr>
              <w:rPr>
                <w:rFonts w:ascii="Times New Roman" w:hAnsi="Times New Roman"/>
                <w:sz w:val="28"/>
                <w:szCs w:val="28"/>
              </w:rPr>
            </w:pPr>
            <w:r w:rsidRPr="00EF0BC7">
              <w:rPr>
                <w:rFonts w:ascii="Times New Roman" w:hAnsi="Times New Roman"/>
                <w:color w:val="000000"/>
                <w:sz w:val="28"/>
                <w:szCs w:val="28"/>
              </w:rPr>
              <w:t>управление культуры и туризма администрации</w:t>
            </w:r>
          </w:p>
        </w:tc>
        <w:tc>
          <w:tcPr>
            <w:tcW w:w="1383" w:type="dxa"/>
          </w:tcPr>
          <w:p w14:paraId="55FFA528" w14:textId="77777777" w:rsidR="004E5CF6" w:rsidRPr="00EF0BC7" w:rsidRDefault="008439ED" w:rsidP="008439ED">
            <w:pPr>
              <w:jc w:val="center"/>
              <w:rPr>
                <w:rFonts w:ascii="Times New Roman" w:hAnsi="Times New Roman"/>
                <w:sz w:val="28"/>
                <w:szCs w:val="28"/>
              </w:rPr>
            </w:pPr>
            <w:r w:rsidRPr="00EF0BC7">
              <w:rPr>
                <w:rFonts w:ascii="Times New Roman" w:hAnsi="Times New Roman"/>
                <w:sz w:val="28"/>
                <w:szCs w:val="28"/>
              </w:rPr>
              <w:t>2024</w:t>
            </w:r>
            <w:r w:rsidR="004E5CF6" w:rsidRPr="00EF0BC7">
              <w:rPr>
                <w:rFonts w:ascii="Times New Roman" w:hAnsi="Times New Roman"/>
                <w:sz w:val="28"/>
                <w:szCs w:val="28"/>
              </w:rPr>
              <w:t xml:space="preserve"> г.</w:t>
            </w:r>
          </w:p>
        </w:tc>
        <w:tc>
          <w:tcPr>
            <w:tcW w:w="1417" w:type="dxa"/>
          </w:tcPr>
          <w:p w14:paraId="4B6FE59E" w14:textId="77777777" w:rsidR="004E5CF6" w:rsidRPr="00EF0BC7" w:rsidRDefault="004E5CF6" w:rsidP="008439ED">
            <w:pPr>
              <w:jc w:val="center"/>
              <w:rPr>
                <w:rFonts w:ascii="Times New Roman" w:hAnsi="Times New Roman"/>
                <w:sz w:val="28"/>
                <w:szCs w:val="28"/>
              </w:rPr>
            </w:pPr>
            <w:r w:rsidRPr="00EF0BC7">
              <w:rPr>
                <w:rFonts w:ascii="Times New Roman" w:hAnsi="Times New Roman"/>
                <w:sz w:val="28"/>
                <w:szCs w:val="28"/>
              </w:rPr>
              <w:t>202</w:t>
            </w:r>
            <w:r w:rsidR="008439ED" w:rsidRPr="00EF0BC7">
              <w:rPr>
                <w:rFonts w:ascii="Times New Roman" w:hAnsi="Times New Roman"/>
                <w:sz w:val="28"/>
                <w:szCs w:val="28"/>
              </w:rPr>
              <w:t>9</w:t>
            </w:r>
            <w:r w:rsidRPr="00EF0BC7">
              <w:rPr>
                <w:rFonts w:ascii="Times New Roman" w:hAnsi="Times New Roman"/>
                <w:sz w:val="28"/>
                <w:szCs w:val="28"/>
              </w:rPr>
              <w:t xml:space="preserve"> г.</w:t>
            </w:r>
          </w:p>
        </w:tc>
        <w:tc>
          <w:tcPr>
            <w:tcW w:w="4252" w:type="dxa"/>
          </w:tcPr>
          <w:p w14:paraId="1EC8C26E" w14:textId="77777777" w:rsidR="004E5CF6" w:rsidRPr="00EF0BC7" w:rsidRDefault="00482E41" w:rsidP="004E5CF6">
            <w:pPr>
              <w:jc w:val="both"/>
              <w:rPr>
                <w:rFonts w:ascii="Times New Roman" w:hAnsi="Times New Roman"/>
                <w:sz w:val="28"/>
                <w:szCs w:val="28"/>
              </w:rPr>
            </w:pPr>
            <w:r w:rsidRPr="00EF0BC7">
              <w:rPr>
                <w:rFonts w:ascii="Times New Roman" w:hAnsi="Times New Roman"/>
                <w:sz w:val="28"/>
                <w:szCs w:val="28"/>
              </w:rPr>
              <w:t>снижение количества зарегистрированных преступлений на 100 тыс. населения</w:t>
            </w:r>
            <w:r w:rsidR="004E5CF6" w:rsidRPr="00EF0BC7">
              <w:rPr>
                <w:rFonts w:ascii="Times New Roman" w:hAnsi="Times New Roman"/>
                <w:sz w:val="28"/>
                <w:szCs w:val="28"/>
              </w:rPr>
              <w:t>;</w:t>
            </w:r>
          </w:p>
          <w:p w14:paraId="16D7BC3F" w14:textId="77777777" w:rsidR="004E5CF6" w:rsidRPr="00EF0BC7" w:rsidRDefault="004E5CF6" w:rsidP="004E5CF6">
            <w:pPr>
              <w:jc w:val="both"/>
              <w:rPr>
                <w:rFonts w:ascii="Times New Roman" w:hAnsi="Times New Roman"/>
                <w:sz w:val="28"/>
                <w:szCs w:val="28"/>
              </w:rPr>
            </w:pPr>
            <w:r w:rsidRPr="00EF0BC7">
              <w:rPr>
                <w:rFonts w:ascii="Times New Roman" w:hAnsi="Times New Roman"/>
                <w:sz w:val="28"/>
                <w:szCs w:val="28"/>
              </w:rPr>
              <w:t>снижение уровня общей заболеваемости наркоманией</w:t>
            </w:r>
          </w:p>
        </w:tc>
      </w:tr>
      <w:tr w:rsidR="004E5CF6" w:rsidRPr="00EF0BC7" w14:paraId="7144DCC0" w14:textId="77777777" w:rsidTr="004E5CF6">
        <w:trPr>
          <w:trHeight w:val="566"/>
        </w:trPr>
        <w:tc>
          <w:tcPr>
            <w:tcW w:w="14708" w:type="dxa"/>
            <w:gridSpan w:val="6"/>
          </w:tcPr>
          <w:p w14:paraId="36DA185E" w14:textId="77777777" w:rsidR="00482E41" w:rsidRPr="00EF0BC7" w:rsidRDefault="00482E41" w:rsidP="00482E41">
            <w:pPr>
              <w:autoSpaceDE w:val="0"/>
              <w:autoSpaceDN w:val="0"/>
              <w:adjustRightInd w:val="0"/>
              <w:ind w:left="143"/>
              <w:jc w:val="center"/>
              <w:outlineLvl w:val="2"/>
              <w:rPr>
                <w:rFonts w:ascii="Times New Roman" w:hAnsi="Times New Roman"/>
                <w:color w:val="000000"/>
                <w:sz w:val="28"/>
                <w:szCs w:val="28"/>
              </w:rPr>
            </w:pPr>
            <w:r w:rsidRPr="00EF0BC7">
              <w:rPr>
                <w:rFonts w:ascii="Times New Roman" w:hAnsi="Times New Roman"/>
                <w:color w:val="000000"/>
                <w:sz w:val="28"/>
                <w:szCs w:val="28"/>
              </w:rPr>
              <w:t>Задача «</w:t>
            </w:r>
            <w:r w:rsidRPr="00EF0BC7">
              <w:rPr>
                <w:rFonts w:ascii="Times New Roman" w:hAnsi="Times New Roman"/>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EF0BC7">
              <w:rPr>
                <w:rFonts w:ascii="Times New Roman" w:hAnsi="Times New Roman"/>
                <w:color w:val="000000"/>
                <w:sz w:val="28"/>
                <w:szCs w:val="28"/>
              </w:rPr>
              <w:t>»</w:t>
            </w:r>
          </w:p>
          <w:p w14:paraId="67E5ADAE" w14:textId="77777777" w:rsidR="004E5CF6" w:rsidRPr="00EF0BC7" w:rsidRDefault="004E5CF6" w:rsidP="004E5CF6">
            <w:pPr>
              <w:jc w:val="center"/>
              <w:rPr>
                <w:rFonts w:ascii="Times New Roman" w:hAnsi="Times New Roman"/>
                <w:sz w:val="28"/>
                <w:szCs w:val="28"/>
              </w:rPr>
            </w:pPr>
          </w:p>
        </w:tc>
      </w:tr>
      <w:tr w:rsidR="008439ED" w:rsidRPr="00EF0BC7" w14:paraId="45C1C8C0" w14:textId="77777777" w:rsidTr="004E5CF6">
        <w:trPr>
          <w:trHeight w:val="416"/>
        </w:trPr>
        <w:tc>
          <w:tcPr>
            <w:tcW w:w="675" w:type="dxa"/>
          </w:tcPr>
          <w:p w14:paraId="79D5AB35" w14:textId="77777777" w:rsidR="008439ED" w:rsidRPr="00EF0BC7" w:rsidRDefault="008439ED" w:rsidP="004E5CF6">
            <w:pPr>
              <w:jc w:val="center"/>
              <w:rPr>
                <w:rFonts w:ascii="Times New Roman" w:hAnsi="Times New Roman"/>
                <w:sz w:val="28"/>
                <w:szCs w:val="28"/>
              </w:rPr>
            </w:pPr>
          </w:p>
        </w:tc>
        <w:tc>
          <w:tcPr>
            <w:tcW w:w="4428" w:type="dxa"/>
          </w:tcPr>
          <w:p w14:paraId="1515FB08" w14:textId="77777777" w:rsidR="008439ED" w:rsidRPr="00EF0BC7" w:rsidRDefault="008439ED" w:rsidP="004E5CF6">
            <w:pPr>
              <w:jc w:val="both"/>
              <w:rPr>
                <w:rFonts w:ascii="Times New Roman" w:hAnsi="Times New Roman"/>
                <w:color w:val="000000"/>
                <w:sz w:val="28"/>
                <w:szCs w:val="28"/>
              </w:rPr>
            </w:pPr>
            <w:r w:rsidRPr="00EF0BC7">
              <w:rPr>
                <w:rFonts w:ascii="Times New Roman" w:hAnsi="Times New Roman"/>
                <w:sz w:val="28"/>
                <w:szCs w:val="28"/>
              </w:rPr>
              <w:t>Профилактические меры по сокращению правонарушений и наркомании</w:t>
            </w:r>
          </w:p>
        </w:tc>
        <w:tc>
          <w:tcPr>
            <w:tcW w:w="2553" w:type="dxa"/>
          </w:tcPr>
          <w:p w14:paraId="074C0F3E" w14:textId="77777777" w:rsidR="008439ED" w:rsidRPr="00EF0BC7" w:rsidRDefault="008439ED" w:rsidP="00A51162">
            <w:pPr>
              <w:pStyle w:val="BodyText21"/>
              <w:jc w:val="both"/>
              <w:rPr>
                <w:szCs w:val="28"/>
              </w:rPr>
            </w:pPr>
            <w:r w:rsidRPr="00EF0BC7">
              <w:rPr>
                <w:szCs w:val="28"/>
              </w:rPr>
              <w:t>администрация, в лице управления по общественной безопасности администрации;</w:t>
            </w:r>
          </w:p>
          <w:p w14:paraId="0BF16CE2" w14:textId="77777777" w:rsidR="008439ED" w:rsidRPr="00EF0BC7" w:rsidRDefault="008439ED" w:rsidP="004E5CF6">
            <w:pPr>
              <w:pStyle w:val="BodyText21"/>
              <w:jc w:val="both"/>
              <w:rPr>
                <w:color w:val="000000"/>
                <w:szCs w:val="28"/>
              </w:rPr>
            </w:pPr>
            <w:r w:rsidRPr="00EF0BC7">
              <w:rPr>
                <w:color w:val="000000"/>
                <w:szCs w:val="28"/>
              </w:rPr>
              <w:t>управление сельского хозяйства и развития территорий администрации;</w:t>
            </w:r>
          </w:p>
          <w:p w14:paraId="47EAC5C9" w14:textId="77777777" w:rsidR="008439ED" w:rsidRPr="00EF0BC7" w:rsidRDefault="008439ED" w:rsidP="004E5CF6">
            <w:pPr>
              <w:rPr>
                <w:rFonts w:ascii="Times New Roman" w:hAnsi="Times New Roman"/>
                <w:sz w:val="28"/>
                <w:szCs w:val="28"/>
              </w:rPr>
            </w:pPr>
            <w:r w:rsidRPr="00EF0BC7">
              <w:rPr>
                <w:rFonts w:ascii="Times New Roman" w:hAnsi="Times New Roman"/>
                <w:color w:val="000000"/>
                <w:sz w:val="28"/>
                <w:szCs w:val="28"/>
              </w:rPr>
              <w:t>управление куль</w:t>
            </w:r>
            <w:r w:rsidRPr="00EF0BC7">
              <w:rPr>
                <w:rFonts w:ascii="Times New Roman" w:hAnsi="Times New Roman"/>
                <w:color w:val="000000"/>
                <w:sz w:val="28"/>
                <w:szCs w:val="28"/>
              </w:rPr>
              <w:lastRenderedPageBreak/>
              <w:t>туры и туризма администрации</w:t>
            </w:r>
          </w:p>
        </w:tc>
        <w:tc>
          <w:tcPr>
            <w:tcW w:w="1383" w:type="dxa"/>
          </w:tcPr>
          <w:p w14:paraId="14B285E4"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lastRenderedPageBreak/>
              <w:t>2024 г.</w:t>
            </w:r>
          </w:p>
        </w:tc>
        <w:tc>
          <w:tcPr>
            <w:tcW w:w="1417" w:type="dxa"/>
          </w:tcPr>
          <w:p w14:paraId="1FC73573"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385A4A67" w14:textId="77777777" w:rsidR="008439ED" w:rsidRPr="00EF0BC7" w:rsidRDefault="00482E41" w:rsidP="004E5CF6">
            <w:pPr>
              <w:jc w:val="both"/>
              <w:rPr>
                <w:rFonts w:ascii="Times New Roman" w:hAnsi="Times New Roman"/>
                <w:color w:val="000000"/>
                <w:sz w:val="28"/>
                <w:szCs w:val="28"/>
              </w:rPr>
            </w:pPr>
            <w:r w:rsidRPr="00EF0BC7">
              <w:rPr>
                <w:rFonts w:ascii="Times New Roman" w:hAnsi="Times New Roman"/>
                <w:sz w:val="28"/>
                <w:szCs w:val="28"/>
              </w:rPr>
              <w:t>количество полиграфической продукции, распространяемой в Георгиевском муниципальном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муниципального округа Ставропольского края</w:t>
            </w:r>
            <w:r w:rsidR="008439ED" w:rsidRPr="00EF0BC7">
              <w:rPr>
                <w:rFonts w:ascii="Times New Roman" w:hAnsi="Times New Roman"/>
                <w:color w:val="000000"/>
                <w:sz w:val="28"/>
                <w:szCs w:val="28"/>
              </w:rPr>
              <w:t>;</w:t>
            </w:r>
          </w:p>
          <w:p w14:paraId="7AE53226" w14:textId="77777777" w:rsidR="008439ED" w:rsidRPr="00EF0BC7" w:rsidRDefault="00482E41" w:rsidP="004E5CF6">
            <w:pPr>
              <w:jc w:val="both"/>
              <w:rPr>
                <w:rFonts w:ascii="Times New Roman" w:hAnsi="Times New Roman"/>
                <w:color w:val="000000" w:themeColor="text1"/>
                <w:sz w:val="28"/>
                <w:szCs w:val="28"/>
                <w:lang w:eastAsia="ar-SA"/>
              </w:rPr>
            </w:pPr>
            <w:r w:rsidRPr="00EF0BC7">
              <w:rPr>
                <w:rFonts w:ascii="Times New Roman" w:hAnsi="Times New Roman"/>
                <w:sz w:val="28"/>
                <w:szCs w:val="28"/>
                <w:lang w:eastAsia="ar-SA"/>
              </w:rPr>
              <w:lastRenderedPageBreak/>
              <w:t>доля обучающихся 7-11 классов общеобразовательных организаций Георгиевского муниципального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Георгиевского муниципального округа Ставропольского края</w:t>
            </w:r>
            <w:r w:rsidR="008439ED" w:rsidRPr="00EF0BC7">
              <w:rPr>
                <w:rFonts w:ascii="Times New Roman" w:hAnsi="Times New Roman"/>
                <w:color w:val="000000" w:themeColor="text1"/>
                <w:sz w:val="28"/>
                <w:szCs w:val="28"/>
                <w:lang w:eastAsia="ar-SA"/>
              </w:rPr>
              <w:t>;</w:t>
            </w:r>
          </w:p>
        </w:tc>
      </w:tr>
      <w:tr w:rsidR="004E5CF6" w:rsidRPr="00EF0BC7" w14:paraId="216E6750" w14:textId="77777777" w:rsidTr="004E5CF6">
        <w:trPr>
          <w:trHeight w:val="416"/>
        </w:trPr>
        <w:tc>
          <w:tcPr>
            <w:tcW w:w="14708" w:type="dxa"/>
            <w:gridSpan w:val="6"/>
          </w:tcPr>
          <w:p w14:paraId="363F4BC9" w14:textId="77777777" w:rsidR="004E5CF6" w:rsidRPr="00EF0BC7" w:rsidRDefault="004E5CF6" w:rsidP="004E5CF6">
            <w:pPr>
              <w:jc w:val="center"/>
              <w:rPr>
                <w:rFonts w:ascii="Times New Roman" w:hAnsi="Times New Roman"/>
                <w:color w:val="000000" w:themeColor="text1"/>
                <w:sz w:val="28"/>
                <w:szCs w:val="28"/>
              </w:rPr>
            </w:pPr>
            <w:r w:rsidRPr="00EF0BC7">
              <w:rPr>
                <w:rFonts w:ascii="Times New Roman" w:hAnsi="Times New Roman"/>
                <w:sz w:val="28"/>
                <w:szCs w:val="28"/>
              </w:rPr>
              <w:lastRenderedPageBreak/>
              <w:t xml:space="preserve">Задача «Совершенствование системы профилактики </w:t>
            </w:r>
            <w:r w:rsidRPr="00EF0BC7">
              <w:rPr>
                <w:rFonts w:ascii="Times New Roman" w:hAnsi="Times New Roman"/>
                <w:color w:val="000000" w:themeColor="text1"/>
                <w:sz w:val="28"/>
                <w:szCs w:val="28"/>
              </w:rPr>
              <w:t>правонарушений несовершеннолетних»</w:t>
            </w:r>
          </w:p>
          <w:p w14:paraId="354B3649" w14:textId="77777777" w:rsidR="004E5CF6" w:rsidRPr="00EF0BC7" w:rsidRDefault="004E5CF6" w:rsidP="004E5CF6">
            <w:pPr>
              <w:jc w:val="center"/>
              <w:rPr>
                <w:rFonts w:ascii="Times New Roman" w:hAnsi="Times New Roman"/>
                <w:color w:val="000000" w:themeColor="text1"/>
                <w:sz w:val="28"/>
                <w:szCs w:val="28"/>
              </w:rPr>
            </w:pPr>
          </w:p>
        </w:tc>
      </w:tr>
      <w:tr w:rsidR="008439ED" w:rsidRPr="00EF0BC7" w14:paraId="7957AC07" w14:textId="77777777" w:rsidTr="004E5CF6">
        <w:trPr>
          <w:trHeight w:val="416"/>
        </w:trPr>
        <w:tc>
          <w:tcPr>
            <w:tcW w:w="675" w:type="dxa"/>
          </w:tcPr>
          <w:p w14:paraId="237E24E8" w14:textId="77777777" w:rsidR="008439ED" w:rsidRPr="00EF0BC7" w:rsidRDefault="008439ED" w:rsidP="004E5CF6">
            <w:pPr>
              <w:jc w:val="center"/>
              <w:rPr>
                <w:rFonts w:ascii="Times New Roman" w:hAnsi="Times New Roman"/>
                <w:sz w:val="28"/>
                <w:szCs w:val="28"/>
              </w:rPr>
            </w:pPr>
          </w:p>
        </w:tc>
        <w:tc>
          <w:tcPr>
            <w:tcW w:w="4428" w:type="dxa"/>
          </w:tcPr>
          <w:p w14:paraId="395A9EA4" w14:textId="77777777" w:rsidR="008439ED" w:rsidRPr="00EF0BC7" w:rsidRDefault="008439ED" w:rsidP="004E5CF6">
            <w:pPr>
              <w:jc w:val="both"/>
              <w:rPr>
                <w:rFonts w:ascii="Times New Roman" w:hAnsi="Times New Roman"/>
                <w:sz w:val="28"/>
                <w:szCs w:val="28"/>
              </w:rPr>
            </w:pPr>
            <w:r w:rsidRPr="00EF0BC7">
              <w:rPr>
                <w:rFonts w:ascii="Times New Roman" w:eastAsia="Calibri" w:hAnsi="Times New Roman"/>
                <w:sz w:val="28"/>
                <w:szCs w:val="28"/>
              </w:rPr>
              <w:t xml:space="preserve">Профилактика </w:t>
            </w:r>
            <w:r w:rsidRPr="00EF0BC7">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p>
        </w:tc>
        <w:tc>
          <w:tcPr>
            <w:tcW w:w="2553" w:type="dxa"/>
          </w:tcPr>
          <w:p w14:paraId="6484C28E" w14:textId="77777777"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5428BEA4"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3A26797D"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710F7711" w14:textId="77777777" w:rsidR="008439ED" w:rsidRPr="00EF0BC7" w:rsidRDefault="008439ED" w:rsidP="004E5CF6">
            <w:pPr>
              <w:jc w:val="both"/>
              <w:rPr>
                <w:rFonts w:ascii="Times New Roman" w:hAnsi="Times New Roman"/>
                <w:color w:val="000000"/>
                <w:sz w:val="28"/>
                <w:szCs w:val="28"/>
                <w:lang w:eastAsia="en-US"/>
              </w:rPr>
            </w:pPr>
            <w:r w:rsidRPr="00EF0BC7">
              <w:rPr>
                <w:rFonts w:ascii="Times New Roman" w:hAnsi="Times New Roman"/>
                <w:color w:val="000000"/>
                <w:sz w:val="28"/>
                <w:szCs w:val="28"/>
                <w:lang w:eastAsia="en-US"/>
              </w:rPr>
              <w:t>количество преступлений, совершенных несовершеннолетними лицами</w:t>
            </w:r>
          </w:p>
        </w:tc>
      </w:tr>
      <w:tr w:rsidR="004E5CF6" w:rsidRPr="00EF0BC7" w14:paraId="525C4223" w14:textId="77777777" w:rsidTr="004E5CF6">
        <w:trPr>
          <w:trHeight w:val="416"/>
        </w:trPr>
        <w:tc>
          <w:tcPr>
            <w:tcW w:w="14708" w:type="dxa"/>
            <w:gridSpan w:val="6"/>
          </w:tcPr>
          <w:p w14:paraId="336F7544" w14:textId="77777777" w:rsidR="00482E41" w:rsidRPr="00EF0BC7" w:rsidRDefault="00482E41" w:rsidP="00482E41">
            <w:pPr>
              <w:tabs>
                <w:tab w:val="left" w:pos="284"/>
              </w:tabs>
              <w:jc w:val="center"/>
              <w:rPr>
                <w:rFonts w:ascii="Times New Roman" w:hAnsi="Times New Roman"/>
                <w:color w:val="000000" w:themeColor="text1"/>
                <w:sz w:val="28"/>
                <w:szCs w:val="28"/>
              </w:rPr>
            </w:pPr>
            <w:r w:rsidRPr="00EF0BC7">
              <w:rPr>
                <w:rFonts w:ascii="Times New Roman" w:hAnsi="Times New Roman"/>
                <w:color w:val="000000" w:themeColor="text1"/>
                <w:sz w:val="28"/>
                <w:szCs w:val="28"/>
              </w:rPr>
              <w:t>Задача «Оказание содействия в социальной адаптации лицам, находящимся в трудной жизненной ситуации, в том числе лицам, освободившимся из мест лишения свободы, в рамках установленных полномочий»</w:t>
            </w:r>
          </w:p>
          <w:p w14:paraId="55F27AC2" w14:textId="77777777" w:rsidR="004E5CF6" w:rsidRPr="00EF0BC7" w:rsidRDefault="004E5CF6" w:rsidP="004E5CF6">
            <w:pPr>
              <w:jc w:val="center"/>
              <w:rPr>
                <w:rFonts w:ascii="Times New Roman" w:hAnsi="Times New Roman"/>
                <w:color w:val="000000"/>
                <w:sz w:val="28"/>
                <w:szCs w:val="28"/>
              </w:rPr>
            </w:pPr>
          </w:p>
        </w:tc>
      </w:tr>
      <w:tr w:rsidR="008439ED" w:rsidRPr="00EF0BC7" w14:paraId="285BBC21" w14:textId="77777777" w:rsidTr="004E5CF6">
        <w:trPr>
          <w:trHeight w:val="416"/>
        </w:trPr>
        <w:tc>
          <w:tcPr>
            <w:tcW w:w="675" w:type="dxa"/>
          </w:tcPr>
          <w:p w14:paraId="38621481" w14:textId="77777777" w:rsidR="008439ED" w:rsidRPr="00EF0BC7" w:rsidRDefault="008439ED" w:rsidP="004E5CF6">
            <w:pPr>
              <w:jc w:val="center"/>
              <w:rPr>
                <w:rFonts w:ascii="Times New Roman" w:hAnsi="Times New Roman"/>
                <w:sz w:val="28"/>
                <w:szCs w:val="28"/>
              </w:rPr>
            </w:pPr>
          </w:p>
        </w:tc>
        <w:tc>
          <w:tcPr>
            <w:tcW w:w="4428" w:type="dxa"/>
          </w:tcPr>
          <w:p w14:paraId="25B95FE6" w14:textId="77777777" w:rsidR="008439ED" w:rsidRPr="00EF0BC7" w:rsidRDefault="008439ED" w:rsidP="004E5CF6">
            <w:pPr>
              <w:jc w:val="both"/>
              <w:rPr>
                <w:rFonts w:ascii="Times New Roman" w:hAnsi="Times New Roman"/>
                <w:sz w:val="28"/>
                <w:szCs w:val="28"/>
              </w:rPr>
            </w:pPr>
            <w:r w:rsidRPr="00EF0BC7">
              <w:rPr>
                <w:rFonts w:ascii="Times New Roman" w:eastAsia="Calibri" w:hAnsi="Times New Roman"/>
                <w:sz w:val="28"/>
                <w:szCs w:val="28"/>
              </w:rPr>
              <w:t>Профилактика рецидивной преступности</w:t>
            </w:r>
          </w:p>
        </w:tc>
        <w:tc>
          <w:tcPr>
            <w:tcW w:w="2553" w:type="dxa"/>
          </w:tcPr>
          <w:p w14:paraId="53A0B586" w14:textId="77777777"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5760ADA5"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32F27639"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1AAE3609" w14:textId="77777777" w:rsidR="008439ED" w:rsidRPr="00EF0BC7" w:rsidRDefault="008439ED" w:rsidP="004E5CF6">
            <w:pPr>
              <w:jc w:val="both"/>
              <w:rPr>
                <w:rFonts w:ascii="Times New Roman" w:hAnsi="Times New Roman"/>
                <w:color w:val="000000" w:themeColor="text1"/>
                <w:sz w:val="28"/>
                <w:szCs w:val="28"/>
              </w:rPr>
            </w:pPr>
            <w:r w:rsidRPr="00EF0BC7">
              <w:rPr>
                <w:rFonts w:ascii="Times New Roman" w:hAnsi="Times New Roman"/>
                <w:color w:val="000000" w:themeColor="text1"/>
                <w:sz w:val="28"/>
                <w:szCs w:val="28"/>
              </w:rPr>
              <w:t xml:space="preserve">доля трудоустроенных лиц, освободившихся из мест лишения свободы, обратившихся в </w:t>
            </w:r>
            <w:r w:rsidR="00D415EE" w:rsidRPr="00EF0BC7">
              <w:rPr>
                <w:rFonts w:ascii="Times New Roman" w:hAnsi="Times New Roman"/>
                <w:sz w:val="28"/>
                <w:szCs w:val="28"/>
              </w:rPr>
              <w:t>ТЦЗН Георгиевского муниципального округа</w:t>
            </w:r>
          </w:p>
        </w:tc>
      </w:tr>
      <w:tr w:rsidR="004E5CF6" w:rsidRPr="00EF0BC7" w14:paraId="69F2785F" w14:textId="77777777" w:rsidTr="004E5CF6">
        <w:trPr>
          <w:trHeight w:val="416"/>
        </w:trPr>
        <w:tc>
          <w:tcPr>
            <w:tcW w:w="14708" w:type="dxa"/>
            <w:gridSpan w:val="6"/>
          </w:tcPr>
          <w:p w14:paraId="624D150E" w14:textId="77777777" w:rsidR="00482E41" w:rsidRPr="00EF0BC7" w:rsidRDefault="00482E41" w:rsidP="00482E41">
            <w:pPr>
              <w:tabs>
                <w:tab w:val="left" w:pos="284"/>
              </w:tabs>
              <w:jc w:val="center"/>
              <w:rPr>
                <w:rFonts w:ascii="Times New Roman" w:hAnsi="Times New Roman"/>
                <w:sz w:val="28"/>
                <w:szCs w:val="28"/>
              </w:rPr>
            </w:pPr>
            <w:r w:rsidRPr="00EF0BC7">
              <w:rPr>
                <w:rFonts w:ascii="Times New Roman" w:hAnsi="Times New Roman"/>
                <w:sz w:val="28"/>
                <w:szCs w:val="28"/>
              </w:rPr>
              <w:lastRenderedPageBreak/>
              <w:t>Задача «Совершенствование системы комплексной профилактики употребления алкоголя»</w:t>
            </w:r>
          </w:p>
          <w:p w14:paraId="422D9679" w14:textId="77777777" w:rsidR="004E5CF6" w:rsidRPr="00EF0BC7" w:rsidRDefault="004E5CF6" w:rsidP="004E5CF6">
            <w:pPr>
              <w:jc w:val="center"/>
              <w:rPr>
                <w:rFonts w:ascii="Times New Roman" w:hAnsi="Times New Roman"/>
                <w:color w:val="000000"/>
                <w:sz w:val="28"/>
                <w:szCs w:val="28"/>
              </w:rPr>
            </w:pPr>
          </w:p>
        </w:tc>
      </w:tr>
      <w:tr w:rsidR="008439ED" w:rsidRPr="00EF0BC7" w14:paraId="3C951075" w14:textId="77777777" w:rsidTr="004E5CF6">
        <w:trPr>
          <w:trHeight w:val="416"/>
        </w:trPr>
        <w:tc>
          <w:tcPr>
            <w:tcW w:w="675" w:type="dxa"/>
          </w:tcPr>
          <w:p w14:paraId="1600BB3E" w14:textId="77777777" w:rsidR="008439ED" w:rsidRPr="00EF0BC7" w:rsidRDefault="008439ED" w:rsidP="004E5CF6">
            <w:pPr>
              <w:jc w:val="center"/>
              <w:rPr>
                <w:rFonts w:ascii="Times New Roman" w:hAnsi="Times New Roman"/>
                <w:sz w:val="28"/>
                <w:szCs w:val="28"/>
              </w:rPr>
            </w:pPr>
          </w:p>
        </w:tc>
        <w:tc>
          <w:tcPr>
            <w:tcW w:w="4428" w:type="dxa"/>
          </w:tcPr>
          <w:p w14:paraId="351BEE20" w14:textId="77777777" w:rsidR="008439ED" w:rsidRPr="00EF0BC7" w:rsidRDefault="008439ED" w:rsidP="004E5CF6">
            <w:pPr>
              <w:jc w:val="both"/>
              <w:rPr>
                <w:rFonts w:ascii="Times New Roman" w:hAnsi="Times New Roman"/>
                <w:sz w:val="28"/>
                <w:szCs w:val="28"/>
              </w:rPr>
            </w:pPr>
            <w:r w:rsidRPr="00EF0BC7">
              <w:rPr>
                <w:rFonts w:ascii="Times New Roman" w:eastAsiaTheme="minorHAnsi" w:hAnsi="Times New Roman"/>
                <w:sz w:val="28"/>
                <w:szCs w:val="28"/>
                <w:lang w:eastAsia="en-US"/>
              </w:rPr>
              <w:t xml:space="preserve">Профилактика алкоголизма </w:t>
            </w:r>
          </w:p>
        </w:tc>
        <w:tc>
          <w:tcPr>
            <w:tcW w:w="2553" w:type="dxa"/>
          </w:tcPr>
          <w:p w14:paraId="0B8B08BC" w14:textId="77777777"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6FDAD63B"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39598FA4"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3BE86A4F" w14:textId="77777777" w:rsidR="008439ED" w:rsidRPr="00EF0BC7" w:rsidRDefault="008439ED" w:rsidP="004E5CF6">
            <w:pPr>
              <w:jc w:val="both"/>
              <w:rPr>
                <w:rFonts w:ascii="Times New Roman" w:hAnsi="Times New Roman"/>
                <w:color w:val="000000" w:themeColor="text1"/>
                <w:sz w:val="28"/>
                <w:szCs w:val="28"/>
              </w:rPr>
            </w:pPr>
            <w:r w:rsidRPr="00EF0BC7">
              <w:rPr>
                <w:rFonts w:ascii="Times New Roman" w:hAnsi="Times New Roman"/>
                <w:color w:val="000000" w:themeColor="text1"/>
                <w:sz w:val="28"/>
                <w:szCs w:val="28"/>
              </w:rPr>
              <w:t>количество преступлений, совершаемых лицами в состоянии алкогольного опьянения;</w:t>
            </w:r>
          </w:p>
          <w:p w14:paraId="5E432978" w14:textId="77777777" w:rsidR="008439ED" w:rsidRPr="00EF0BC7" w:rsidRDefault="008439ED" w:rsidP="004E5CF6">
            <w:pPr>
              <w:jc w:val="both"/>
              <w:rPr>
                <w:rFonts w:ascii="Times New Roman" w:hAnsi="Times New Roman"/>
                <w:color w:val="000000" w:themeColor="text1"/>
                <w:sz w:val="28"/>
                <w:szCs w:val="28"/>
              </w:rPr>
            </w:pPr>
            <w:r w:rsidRPr="00EF0BC7">
              <w:rPr>
                <w:rFonts w:ascii="Times New Roman" w:hAnsi="Times New Roman"/>
                <w:color w:val="000000" w:themeColor="text1"/>
                <w:sz w:val="28"/>
                <w:szCs w:val="28"/>
              </w:rPr>
              <w:t xml:space="preserve">количество подростков и молодежи, вовлеченных в профилактические мероприятия (на конец года); </w:t>
            </w:r>
          </w:p>
          <w:p w14:paraId="519AD974" w14:textId="77777777" w:rsidR="008439ED" w:rsidRPr="00EF0BC7" w:rsidRDefault="008439ED" w:rsidP="008439ED">
            <w:pPr>
              <w:jc w:val="both"/>
              <w:rPr>
                <w:rFonts w:ascii="Times New Roman" w:hAnsi="Times New Roman"/>
                <w:color w:val="000000" w:themeColor="text1"/>
                <w:sz w:val="28"/>
                <w:szCs w:val="28"/>
                <w:lang w:eastAsia="ar-SA"/>
              </w:rPr>
            </w:pPr>
            <w:r w:rsidRPr="00EF0BC7">
              <w:rPr>
                <w:rFonts w:ascii="Times New Roman" w:hAnsi="Times New Roman"/>
                <w:color w:val="000000" w:themeColor="text1"/>
                <w:sz w:val="28"/>
                <w:szCs w:val="28"/>
              </w:rPr>
              <w:t>доля подростков и молодежи, активно занимающихся спортом и другими видами активного досуга, в общей численности молодежи Георгиевского муниципального округа Ставропольского края</w:t>
            </w:r>
          </w:p>
        </w:tc>
      </w:tr>
      <w:tr w:rsidR="004E5CF6" w:rsidRPr="00EF0BC7" w14:paraId="26257716" w14:textId="77777777" w:rsidTr="004E5CF6">
        <w:trPr>
          <w:trHeight w:val="416"/>
        </w:trPr>
        <w:tc>
          <w:tcPr>
            <w:tcW w:w="14708" w:type="dxa"/>
            <w:gridSpan w:val="6"/>
          </w:tcPr>
          <w:p w14:paraId="3DA51FC3" w14:textId="77777777"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Задача «Обеспечение профилактических мер по укреплению общественной безопасности и охраны общественного порядка»</w:t>
            </w:r>
          </w:p>
          <w:p w14:paraId="02C04BB8" w14:textId="77777777" w:rsidR="004E5CF6" w:rsidRPr="00EF0BC7" w:rsidRDefault="004E5CF6" w:rsidP="004E5CF6">
            <w:pPr>
              <w:jc w:val="center"/>
              <w:rPr>
                <w:rFonts w:ascii="Times New Roman" w:hAnsi="Times New Roman"/>
                <w:color w:val="000000"/>
                <w:sz w:val="28"/>
                <w:szCs w:val="28"/>
              </w:rPr>
            </w:pPr>
          </w:p>
        </w:tc>
      </w:tr>
      <w:tr w:rsidR="008439ED" w:rsidRPr="00EF0BC7" w14:paraId="77285004" w14:textId="77777777" w:rsidTr="004E5CF6">
        <w:trPr>
          <w:trHeight w:val="416"/>
        </w:trPr>
        <w:tc>
          <w:tcPr>
            <w:tcW w:w="675" w:type="dxa"/>
          </w:tcPr>
          <w:p w14:paraId="0656450A" w14:textId="77777777" w:rsidR="008439ED" w:rsidRPr="00EF0BC7" w:rsidRDefault="008439ED" w:rsidP="004E5CF6">
            <w:pPr>
              <w:jc w:val="center"/>
              <w:rPr>
                <w:rFonts w:ascii="Times New Roman" w:hAnsi="Times New Roman"/>
                <w:sz w:val="28"/>
                <w:szCs w:val="28"/>
              </w:rPr>
            </w:pPr>
          </w:p>
        </w:tc>
        <w:tc>
          <w:tcPr>
            <w:tcW w:w="4428" w:type="dxa"/>
          </w:tcPr>
          <w:p w14:paraId="36A34409" w14:textId="77777777" w:rsidR="008439ED" w:rsidRPr="00EF0BC7" w:rsidRDefault="008439ED" w:rsidP="004E5CF6">
            <w:pPr>
              <w:jc w:val="both"/>
              <w:rPr>
                <w:rFonts w:ascii="Times New Roman" w:hAnsi="Times New Roman"/>
                <w:sz w:val="28"/>
                <w:szCs w:val="28"/>
              </w:rPr>
            </w:pPr>
            <w:r w:rsidRPr="00EF0BC7">
              <w:rPr>
                <w:rFonts w:ascii="Times New Roman" w:eastAsiaTheme="minorHAnsi" w:hAnsi="Times New Roman"/>
                <w:sz w:val="28"/>
                <w:szCs w:val="28"/>
                <w:lang w:eastAsia="en-US"/>
              </w:rPr>
              <w:t>Профилактика правонарушений в общественных местах и на улицах</w:t>
            </w:r>
          </w:p>
        </w:tc>
        <w:tc>
          <w:tcPr>
            <w:tcW w:w="2553" w:type="dxa"/>
          </w:tcPr>
          <w:p w14:paraId="3075D7F9" w14:textId="77777777"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33EB48F8"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645B1FF1"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16E55631" w14:textId="77777777" w:rsidR="008439ED" w:rsidRPr="00EF0BC7" w:rsidRDefault="00482E41" w:rsidP="008439ED">
            <w:pPr>
              <w:jc w:val="both"/>
              <w:rPr>
                <w:rFonts w:ascii="Times New Roman" w:hAnsi="Times New Roman"/>
                <w:color w:val="000000" w:themeColor="text1"/>
                <w:sz w:val="28"/>
                <w:szCs w:val="28"/>
              </w:rPr>
            </w:pPr>
            <w:r w:rsidRPr="00EF0BC7">
              <w:rPr>
                <w:rFonts w:ascii="Times New Roman" w:hAnsi="Times New Roman"/>
                <w:sz w:val="28"/>
                <w:szCs w:val="28"/>
              </w:rPr>
              <w:t>удельный вес преступлений, совершенных в общественных местах Георгиевского муниципального округа Ставропольского края, в общем количестве преступлений, совершенных в Георгиевском муниципальном округе Ставропольского края</w:t>
            </w:r>
          </w:p>
        </w:tc>
      </w:tr>
      <w:tr w:rsidR="004E5CF6" w:rsidRPr="00EF0BC7" w14:paraId="058F543D" w14:textId="77777777" w:rsidTr="004E5CF6">
        <w:trPr>
          <w:trHeight w:val="416"/>
        </w:trPr>
        <w:tc>
          <w:tcPr>
            <w:tcW w:w="14708" w:type="dxa"/>
            <w:gridSpan w:val="6"/>
          </w:tcPr>
          <w:p w14:paraId="6092AED3" w14:textId="77777777" w:rsidR="004E5CF6" w:rsidRPr="00EF0BC7" w:rsidRDefault="004E5CF6" w:rsidP="004E5CF6">
            <w:pPr>
              <w:jc w:val="center"/>
              <w:rPr>
                <w:rFonts w:ascii="Times New Roman" w:hAnsi="Times New Roman"/>
                <w:color w:val="000000"/>
                <w:sz w:val="28"/>
                <w:szCs w:val="28"/>
                <w:lang w:eastAsia="en-US"/>
              </w:rPr>
            </w:pPr>
            <w:r w:rsidRPr="00EF0BC7">
              <w:rPr>
                <w:rFonts w:ascii="Times New Roman" w:hAnsi="Times New Roman"/>
                <w:color w:val="000000"/>
                <w:sz w:val="28"/>
                <w:szCs w:val="28"/>
                <w:lang w:eastAsia="en-US"/>
              </w:rPr>
              <w:lastRenderedPageBreak/>
              <w:t>Задача «Осуществление профилактических мер, направленных на профилактику мошенничества»</w:t>
            </w:r>
          </w:p>
          <w:p w14:paraId="7649BAC7" w14:textId="77777777" w:rsidR="004E5CF6" w:rsidRPr="00EF0BC7" w:rsidRDefault="004E5CF6" w:rsidP="004E5CF6">
            <w:pPr>
              <w:jc w:val="center"/>
              <w:rPr>
                <w:rFonts w:ascii="Times New Roman" w:hAnsi="Times New Roman"/>
                <w:color w:val="000000"/>
                <w:sz w:val="28"/>
                <w:szCs w:val="28"/>
              </w:rPr>
            </w:pPr>
          </w:p>
        </w:tc>
      </w:tr>
      <w:tr w:rsidR="008439ED" w:rsidRPr="00EF0BC7" w14:paraId="7B1968B0" w14:textId="77777777" w:rsidTr="004E5CF6">
        <w:trPr>
          <w:trHeight w:val="416"/>
        </w:trPr>
        <w:tc>
          <w:tcPr>
            <w:tcW w:w="675" w:type="dxa"/>
          </w:tcPr>
          <w:p w14:paraId="669F6A05" w14:textId="77777777" w:rsidR="008439ED" w:rsidRPr="00EF0BC7" w:rsidRDefault="008439ED" w:rsidP="004E5CF6">
            <w:pPr>
              <w:jc w:val="center"/>
              <w:rPr>
                <w:rFonts w:ascii="Times New Roman" w:hAnsi="Times New Roman"/>
                <w:sz w:val="28"/>
                <w:szCs w:val="28"/>
              </w:rPr>
            </w:pPr>
          </w:p>
        </w:tc>
        <w:tc>
          <w:tcPr>
            <w:tcW w:w="4428" w:type="dxa"/>
          </w:tcPr>
          <w:p w14:paraId="0CB3350F" w14:textId="77777777" w:rsidR="008439ED" w:rsidRPr="00EF0BC7" w:rsidRDefault="008439ED" w:rsidP="004E5CF6">
            <w:pPr>
              <w:jc w:val="both"/>
              <w:rPr>
                <w:rFonts w:ascii="Times New Roman" w:hAnsi="Times New Roman"/>
                <w:sz w:val="28"/>
                <w:szCs w:val="28"/>
              </w:rPr>
            </w:pPr>
            <w:r w:rsidRPr="00EF0BC7">
              <w:rPr>
                <w:rFonts w:ascii="Times New Roman" w:eastAsia="Calibri" w:hAnsi="Times New Roman"/>
                <w:color w:val="000000" w:themeColor="text1"/>
                <w:sz w:val="28"/>
                <w:szCs w:val="28"/>
                <w:lang w:eastAsia="en-US"/>
              </w:rPr>
              <w:t>Профилактика мошенничества</w:t>
            </w:r>
          </w:p>
        </w:tc>
        <w:tc>
          <w:tcPr>
            <w:tcW w:w="2553" w:type="dxa"/>
          </w:tcPr>
          <w:p w14:paraId="520741DC" w14:textId="77777777"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7B7684B6"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0CCE3A9F"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5EABAD04" w14:textId="77777777" w:rsidR="008439ED" w:rsidRPr="00EF0BC7" w:rsidRDefault="00482E41" w:rsidP="00872BE1">
            <w:pPr>
              <w:jc w:val="both"/>
              <w:rPr>
                <w:rFonts w:ascii="Times New Roman" w:hAnsi="Times New Roman"/>
                <w:color w:val="000000" w:themeColor="text1"/>
                <w:sz w:val="28"/>
                <w:szCs w:val="28"/>
              </w:rPr>
            </w:pPr>
            <w:r w:rsidRPr="00EF0BC7">
              <w:rPr>
                <w:rFonts w:ascii="Times New Roman" w:hAnsi="Times New Roman"/>
                <w:sz w:val="28"/>
                <w:szCs w:val="28"/>
              </w:rPr>
              <w:t>удельный вес преступлений, связанных с мошенничеством, в общем количестве преступлений, совершенных в Георгиевском муниципальном округе Ставропольского края</w:t>
            </w:r>
          </w:p>
        </w:tc>
      </w:tr>
      <w:tr w:rsidR="004E5CF6" w:rsidRPr="00EF0BC7" w14:paraId="4914EDC9" w14:textId="77777777" w:rsidTr="004E5CF6">
        <w:trPr>
          <w:trHeight w:val="416"/>
        </w:trPr>
        <w:tc>
          <w:tcPr>
            <w:tcW w:w="14708" w:type="dxa"/>
            <w:gridSpan w:val="6"/>
          </w:tcPr>
          <w:p w14:paraId="18D219E8" w14:textId="77777777" w:rsidR="00482E41" w:rsidRPr="00EF0BC7" w:rsidRDefault="00482E41" w:rsidP="00482E41">
            <w:pPr>
              <w:jc w:val="center"/>
              <w:rPr>
                <w:rFonts w:ascii="Times New Roman" w:hAnsi="Times New Roman"/>
                <w:sz w:val="28"/>
                <w:szCs w:val="28"/>
              </w:rPr>
            </w:pPr>
            <w:r w:rsidRPr="00EF0BC7">
              <w:rPr>
                <w:rFonts w:ascii="Times New Roman" w:hAnsi="Times New Roman"/>
                <w:sz w:val="28"/>
                <w:szCs w:val="28"/>
              </w:rPr>
              <w:t>Цель «Противодействие распространению идеологии терроризма и экстремизма в Георгиевском муниципальном округе Ставропольского края»</w:t>
            </w:r>
          </w:p>
          <w:p w14:paraId="4F389765" w14:textId="77777777" w:rsidR="004E5CF6" w:rsidRPr="00EF0BC7" w:rsidRDefault="004E5CF6" w:rsidP="004E5CF6">
            <w:pPr>
              <w:jc w:val="center"/>
              <w:rPr>
                <w:rFonts w:ascii="Times New Roman" w:hAnsi="Times New Roman"/>
                <w:color w:val="000000"/>
                <w:sz w:val="28"/>
                <w:szCs w:val="28"/>
              </w:rPr>
            </w:pPr>
          </w:p>
        </w:tc>
      </w:tr>
      <w:tr w:rsidR="008439ED" w:rsidRPr="00EF0BC7" w14:paraId="506DBAFF" w14:textId="77777777" w:rsidTr="004E5CF6">
        <w:trPr>
          <w:trHeight w:val="416"/>
        </w:trPr>
        <w:tc>
          <w:tcPr>
            <w:tcW w:w="675" w:type="dxa"/>
          </w:tcPr>
          <w:p w14:paraId="42F307AB" w14:textId="77777777" w:rsidR="008439ED" w:rsidRPr="00EF0BC7" w:rsidRDefault="008439ED" w:rsidP="004E5CF6">
            <w:pPr>
              <w:jc w:val="center"/>
              <w:rPr>
                <w:rFonts w:ascii="Times New Roman" w:hAnsi="Times New Roman"/>
                <w:sz w:val="28"/>
                <w:szCs w:val="28"/>
              </w:rPr>
            </w:pPr>
            <w:r w:rsidRPr="00EF0BC7">
              <w:rPr>
                <w:rFonts w:ascii="Times New Roman" w:hAnsi="Times New Roman"/>
                <w:sz w:val="28"/>
                <w:szCs w:val="28"/>
              </w:rPr>
              <w:t>2.</w:t>
            </w:r>
          </w:p>
        </w:tc>
        <w:tc>
          <w:tcPr>
            <w:tcW w:w="4428" w:type="dxa"/>
          </w:tcPr>
          <w:p w14:paraId="007A0830" w14:textId="77777777" w:rsidR="008439ED" w:rsidRPr="00EF0BC7" w:rsidRDefault="008439ED" w:rsidP="004E5CF6">
            <w:pPr>
              <w:jc w:val="both"/>
              <w:rPr>
                <w:rFonts w:ascii="Times New Roman" w:hAnsi="Times New Roman"/>
                <w:color w:val="000000"/>
                <w:sz w:val="28"/>
                <w:szCs w:val="28"/>
              </w:rPr>
            </w:pPr>
            <w:r w:rsidRPr="00EF0BC7">
              <w:rPr>
                <w:rFonts w:ascii="Times New Roman" w:hAnsi="Times New Roman"/>
                <w:color w:val="000000"/>
                <w:sz w:val="28"/>
                <w:szCs w:val="28"/>
              </w:rPr>
              <w:t>Профилактика терроризма и экстремизма</w:t>
            </w:r>
          </w:p>
        </w:tc>
        <w:tc>
          <w:tcPr>
            <w:tcW w:w="2553" w:type="dxa"/>
          </w:tcPr>
          <w:p w14:paraId="6498BD7A" w14:textId="77777777" w:rsidR="008439ED" w:rsidRPr="00EF0BC7" w:rsidRDefault="008439ED" w:rsidP="0018695E">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52A9D952"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59030896" w14:textId="77777777"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646D4E9D" w14:textId="77777777" w:rsidR="008439ED" w:rsidRPr="00EF0BC7" w:rsidRDefault="00482E41" w:rsidP="004E5CF6">
            <w:pPr>
              <w:jc w:val="both"/>
              <w:rPr>
                <w:rFonts w:ascii="Times New Roman" w:hAnsi="Times New Roman"/>
                <w:sz w:val="28"/>
                <w:szCs w:val="28"/>
              </w:rPr>
            </w:pPr>
            <w:r w:rsidRPr="00EF0BC7">
              <w:rPr>
                <w:rFonts w:ascii="Times New Roman" w:hAnsi="Times New Roman"/>
                <w:sz w:val="28"/>
                <w:szCs w:val="28"/>
              </w:rPr>
              <w:t>количество проведенных мероприятий, направленных на профилактику терроризма и экстремизма</w:t>
            </w:r>
          </w:p>
        </w:tc>
      </w:tr>
      <w:tr w:rsidR="004E5CF6" w:rsidRPr="00EF0BC7" w14:paraId="0F360921" w14:textId="77777777" w:rsidTr="004E5CF6">
        <w:trPr>
          <w:trHeight w:val="278"/>
        </w:trPr>
        <w:tc>
          <w:tcPr>
            <w:tcW w:w="14708" w:type="dxa"/>
            <w:gridSpan w:val="6"/>
          </w:tcPr>
          <w:p w14:paraId="1CAB99F0" w14:textId="77777777" w:rsidR="00482E41" w:rsidRPr="00EF0BC7" w:rsidRDefault="00482E41" w:rsidP="00482E41">
            <w:pPr>
              <w:jc w:val="center"/>
              <w:rPr>
                <w:rFonts w:ascii="Times New Roman" w:hAnsi="Times New Roman"/>
                <w:sz w:val="28"/>
                <w:szCs w:val="28"/>
              </w:rPr>
            </w:pPr>
            <w:r w:rsidRPr="00EF0BC7">
              <w:rPr>
                <w:rFonts w:ascii="Times New Roman" w:hAnsi="Times New Roman"/>
                <w:sz w:val="28"/>
                <w:szCs w:val="28"/>
              </w:rPr>
              <w:t>Задача «Создание условий для обеспечения безопасности граждан в местах массового пребывания людей на территории Георгиевского муниципального округа Ставропольского края»</w:t>
            </w:r>
          </w:p>
          <w:p w14:paraId="7E3D42BB" w14:textId="77777777" w:rsidR="004E5CF6" w:rsidRPr="00EF0BC7" w:rsidRDefault="004E5CF6" w:rsidP="004E5CF6">
            <w:pPr>
              <w:jc w:val="center"/>
              <w:rPr>
                <w:rFonts w:ascii="Times New Roman" w:hAnsi="Times New Roman"/>
                <w:sz w:val="28"/>
                <w:szCs w:val="28"/>
              </w:rPr>
            </w:pPr>
          </w:p>
        </w:tc>
      </w:tr>
      <w:tr w:rsidR="00872BE1" w:rsidRPr="00EF0BC7" w14:paraId="1A56CC35" w14:textId="77777777" w:rsidTr="004E5CF6">
        <w:trPr>
          <w:trHeight w:val="278"/>
        </w:trPr>
        <w:tc>
          <w:tcPr>
            <w:tcW w:w="675" w:type="dxa"/>
          </w:tcPr>
          <w:p w14:paraId="270900F2" w14:textId="77777777" w:rsidR="00872BE1" w:rsidRPr="00EF0BC7" w:rsidRDefault="00872BE1" w:rsidP="004E5CF6">
            <w:pPr>
              <w:jc w:val="center"/>
              <w:rPr>
                <w:rFonts w:ascii="Times New Roman" w:hAnsi="Times New Roman"/>
                <w:sz w:val="28"/>
                <w:szCs w:val="28"/>
              </w:rPr>
            </w:pPr>
          </w:p>
        </w:tc>
        <w:tc>
          <w:tcPr>
            <w:tcW w:w="4428" w:type="dxa"/>
          </w:tcPr>
          <w:p w14:paraId="1F76021B" w14:textId="77777777" w:rsidR="00872BE1" w:rsidRPr="000A7E5B" w:rsidRDefault="000A7E5B" w:rsidP="004E5CF6">
            <w:pPr>
              <w:jc w:val="both"/>
              <w:rPr>
                <w:rFonts w:ascii="Times New Roman" w:hAnsi="Times New Roman"/>
                <w:sz w:val="28"/>
                <w:szCs w:val="28"/>
              </w:rPr>
            </w:pPr>
            <w:r w:rsidRPr="000A7E5B">
              <w:rPr>
                <w:rFonts w:ascii="Times New Roman" w:eastAsia="Calibri" w:hAnsi="Times New Roman"/>
                <w:sz w:val="28"/>
                <w:szCs w:val="28"/>
                <w:lang w:eastAsia="en-US"/>
              </w:rPr>
              <w:t xml:space="preserve">Обеспечение безопасности граждан на территории </w:t>
            </w:r>
            <w:r w:rsidRPr="000A7E5B">
              <w:rPr>
                <w:rFonts w:ascii="Times New Roman" w:eastAsia="Calibri" w:hAnsi="Times New Roman"/>
                <w:color w:val="000000" w:themeColor="text1"/>
                <w:sz w:val="28"/>
                <w:szCs w:val="28"/>
                <w:lang w:eastAsia="en-US"/>
              </w:rPr>
              <w:t xml:space="preserve">Георгиевского </w:t>
            </w:r>
            <w:r w:rsidRPr="000A7E5B">
              <w:rPr>
                <w:rFonts w:ascii="Times New Roman" w:hAnsi="Times New Roman"/>
                <w:sz w:val="28"/>
                <w:szCs w:val="28"/>
              </w:rPr>
              <w:t xml:space="preserve">муниципального </w:t>
            </w:r>
            <w:r w:rsidRPr="000A7E5B">
              <w:rPr>
                <w:rFonts w:ascii="Times New Roman" w:eastAsia="Calibri" w:hAnsi="Times New Roman"/>
                <w:color w:val="000000" w:themeColor="text1"/>
                <w:sz w:val="28"/>
                <w:szCs w:val="28"/>
                <w:lang w:eastAsia="en-US"/>
              </w:rPr>
              <w:t>округа Ставропольского края</w:t>
            </w:r>
          </w:p>
        </w:tc>
        <w:tc>
          <w:tcPr>
            <w:tcW w:w="2553" w:type="dxa"/>
          </w:tcPr>
          <w:p w14:paraId="0D3B9683" w14:textId="77777777" w:rsidR="00872BE1" w:rsidRPr="00EF0BC7" w:rsidRDefault="00872BE1" w:rsidP="00742277">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4209C4C1" w14:textId="77777777" w:rsidR="00872BE1" w:rsidRPr="00EF0BC7" w:rsidRDefault="00872BE1"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0BCDFD8D" w14:textId="77777777" w:rsidR="00872BE1" w:rsidRPr="00EF0BC7" w:rsidRDefault="00872BE1"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7884D11A" w14:textId="77777777" w:rsidR="00872BE1" w:rsidRPr="00EF0BC7" w:rsidRDefault="00482E41" w:rsidP="00872BE1">
            <w:pPr>
              <w:pStyle w:val="aa"/>
              <w:rPr>
                <w:rFonts w:ascii="Times New Roman" w:hAnsi="Times New Roman" w:cs="Times New Roman"/>
                <w:color w:val="000000"/>
                <w:sz w:val="28"/>
                <w:szCs w:val="28"/>
                <w:lang w:eastAsia="en-US"/>
              </w:rPr>
            </w:pPr>
            <w:r w:rsidRPr="00EF0BC7">
              <w:rPr>
                <w:rFonts w:ascii="Times New Roman" w:hAnsi="Times New Roman"/>
                <w:color w:val="000000" w:themeColor="text1"/>
                <w:sz w:val="28"/>
                <w:szCs w:val="28"/>
              </w:rPr>
              <w:t>Количество видеокамер, установленных и интегрированных в аппаратно-программный комплекс «Безопасный город» на территории Георгиевского муниципального округа Ставропольского края</w:t>
            </w:r>
          </w:p>
        </w:tc>
      </w:tr>
      <w:tr w:rsidR="00482E41" w:rsidRPr="00EF0BC7" w14:paraId="67E6814B" w14:textId="77777777" w:rsidTr="00482E41">
        <w:trPr>
          <w:trHeight w:val="278"/>
        </w:trPr>
        <w:tc>
          <w:tcPr>
            <w:tcW w:w="14708" w:type="dxa"/>
            <w:gridSpan w:val="6"/>
          </w:tcPr>
          <w:p w14:paraId="0EE4C72D" w14:textId="77777777" w:rsidR="00482E41" w:rsidRPr="00EF0BC7" w:rsidRDefault="00482E41" w:rsidP="00482E41">
            <w:pPr>
              <w:jc w:val="center"/>
              <w:rPr>
                <w:rFonts w:ascii="Times New Roman" w:hAnsi="Times New Roman"/>
                <w:color w:val="000000" w:themeColor="text1"/>
                <w:sz w:val="28"/>
                <w:szCs w:val="28"/>
              </w:rPr>
            </w:pPr>
            <w:r w:rsidRPr="00EF0BC7">
              <w:rPr>
                <w:rFonts w:ascii="Times New Roman" w:hAnsi="Times New Roman"/>
                <w:color w:val="000000" w:themeColor="text1"/>
                <w:sz w:val="28"/>
                <w:szCs w:val="28"/>
              </w:rPr>
              <w:tab/>
              <w:t xml:space="preserve">Задача «Повышение информированности населения Георгиевского муниципального округа Ставропольского края </w:t>
            </w:r>
            <w:r w:rsidRPr="00EF0BC7">
              <w:rPr>
                <w:rFonts w:ascii="Times New Roman" w:hAnsi="Times New Roman"/>
                <w:color w:val="000000" w:themeColor="text1"/>
                <w:sz w:val="28"/>
                <w:szCs w:val="28"/>
              </w:rPr>
              <w:lastRenderedPageBreak/>
              <w:t>о порядке действий при установлении уровня террористической опасности»</w:t>
            </w:r>
          </w:p>
          <w:p w14:paraId="79B9CC7B" w14:textId="77777777" w:rsidR="00482E41" w:rsidRPr="00EF0BC7" w:rsidRDefault="00482E41" w:rsidP="00482E41">
            <w:pPr>
              <w:pStyle w:val="aa"/>
              <w:tabs>
                <w:tab w:val="left" w:pos="6660"/>
              </w:tabs>
              <w:rPr>
                <w:rFonts w:ascii="Times New Roman" w:hAnsi="Times New Roman"/>
                <w:color w:val="000000" w:themeColor="text1"/>
                <w:sz w:val="28"/>
                <w:szCs w:val="28"/>
              </w:rPr>
            </w:pPr>
          </w:p>
        </w:tc>
      </w:tr>
      <w:tr w:rsidR="00502607" w:rsidRPr="00EF0BC7" w14:paraId="4476C8E5" w14:textId="77777777" w:rsidTr="004E5CF6">
        <w:trPr>
          <w:trHeight w:val="278"/>
        </w:trPr>
        <w:tc>
          <w:tcPr>
            <w:tcW w:w="675" w:type="dxa"/>
          </w:tcPr>
          <w:p w14:paraId="10FB08C5" w14:textId="77777777" w:rsidR="00502607" w:rsidRPr="00EF0BC7" w:rsidRDefault="00502607" w:rsidP="004E5CF6">
            <w:pPr>
              <w:jc w:val="center"/>
              <w:rPr>
                <w:rFonts w:ascii="Times New Roman" w:hAnsi="Times New Roman"/>
                <w:sz w:val="28"/>
                <w:szCs w:val="28"/>
              </w:rPr>
            </w:pPr>
          </w:p>
        </w:tc>
        <w:tc>
          <w:tcPr>
            <w:tcW w:w="4428" w:type="dxa"/>
          </w:tcPr>
          <w:p w14:paraId="098C1DF9" w14:textId="77777777" w:rsidR="00502607" w:rsidRPr="00EF0BC7" w:rsidRDefault="00502607" w:rsidP="00211D49">
            <w:pPr>
              <w:jc w:val="both"/>
              <w:rPr>
                <w:rFonts w:ascii="Times New Roman" w:hAnsi="Times New Roman"/>
                <w:color w:val="000000" w:themeColor="text1"/>
                <w:sz w:val="28"/>
                <w:szCs w:val="28"/>
              </w:rPr>
            </w:pPr>
            <w:r w:rsidRPr="00EF0BC7">
              <w:rPr>
                <w:rFonts w:ascii="Times New Roman" w:eastAsia="Calibri" w:hAnsi="Times New Roman"/>
                <w:color w:val="000000" w:themeColor="text1"/>
                <w:sz w:val="28"/>
                <w:szCs w:val="28"/>
              </w:rPr>
              <w:t>Информирование населения Георгиевского городского округа Ставропольского края о порядке действий при установлении уровня террористической опасности</w:t>
            </w:r>
          </w:p>
        </w:tc>
        <w:tc>
          <w:tcPr>
            <w:tcW w:w="2553" w:type="dxa"/>
          </w:tcPr>
          <w:p w14:paraId="5F6699F8" w14:textId="77777777" w:rsidR="00502607" w:rsidRPr="00EF0BC7" w:rsidRDefault="00502607" w:rsidP="00211D49">
            <w:pPr>
              <w:pStyle w:val="BodyText21"/>
              <w:jc w:val="both"/>
              <w:rPr>
                <w:color w:val="000000" w:themeColor="text1"/>
                <w:szCs w:val="28"/>
              </w:rPr>
            </w:pPr>
            <w:r w:rsidRPr="00EF0BC7">
              <w:rPr>
                <w:color w:val="000000" w:themeColor="text1"/>
                <w:szCs w:val="28"/>
              </w:rPr>
              <w:t xml:space="preserve">администрация, в лице управления по общественной безопасности администрации </w:t>
            </w:r>
          </w:p>
        </w:tc>
        <w:tc>
          <w:tcPr>
            <w:tcW w:w="1383" w:type="dxa"/>
          </w:tcPr>
          <w:p w14:paraId="7E2DA7FD" w14:textId="77777777"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3892A081" w14:textId="77777777"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6C24379F" w14:textId="77777777" w:rsidR="00502607" w:rsidRPr="00EF0BC7" w:rsidRDefault="00502607" w:rsidP="00211D49">
            <w:pPr>
              <w:pStyle w:val="aa"/>
              <w:rPr>
                <w:rFonts w:ascii="Times New Roman" w:hAnsi="Times New Roman" w:cs="Times New Roman"/>
                <w:color w:val="000000" w:themeColor="text1"/>
                <w:sz w:val="28"/>
                <w:szCs w:val="28"/>
                <w:lang w:eastAsia="en-US"/>
              </w:rPr>
            </w:pPr>
            <w:r w:rsidRPr="00EF0BC7">
              <w:rPr>
                <w:rFonts w:ascii="Times New Roman" w:hAnsi="Times New Roman"/>
                <w:color w:val="000000" w:themeColor="text1"/>
                <w:sz w:val="28"/>
                <w:szCs w:val="28"/>
              </w:rPr>
              <w:t>количество публикаций в средствах массовой информации о порядке действий при установлении уровня террористической опасности</w:t>
            </w:r>
          </w:p>
        </w:tc>
      </w:tr>
      <w:tr w:rsidR="00502607" w:rsidRPr="00EF0BC7" w14:paraId="42AD22DE" w14:textId="77777777" w:rsidTr="00211D49">
        <w:trPr>
          <w:trHeight w:val="278"/>
        </w:trPr>
        <w:tc>
          <w:tcPr>
            <w:tcW w:w="14708" w:type="dxa"/>
            <w:gridSpan w:val="6"/>
          </w:tcPr>
          <w:p w14:paraId="1C05D608" w14:textId="77777777" w:rsidR="00502607" w:rsidRPr="00EF0BC7" w:rsidRDefault="00502607" w:rsidP="00502607">
            <w:pPr>
              <w:jc w:val="center"/>
              <w:rPr>
                <w:rFonts w:ascii="Times New Roman" w:hAnsi="Times New Roman"/>
                <w:sz w:val="28"/>
                <w:szCs w:val="28"/>
                <w:lang w:eastAsia="en-US"/>
              </w:rPr>
            </w:pPr>
            <w:r w:rsidRPr="00EF0BC7">
              <w:rPr>
                <w:rFonts w:ascii="Times New Roman" w:hAnsi="Times New Roman"/>
                <w:color w:val="000000" w:themeColor="text1"/>
                <w:sz w:val="28"/>
                <w:szCs w:val="28"/>
              </w:rPr>
              <w:t>Задача «</w:t>
            </w:r>
            <w:r w:rsidRPr="00EF0BC7">
              <w:rPr>
                <w:rFonts w:ascii="Times New Roman" w:eastAsia="Calibri" w:hAnsi="Times New Roman"/>
                <w:sz w:val="28"/>
                <w:szCs w:val="28"/>
                <w:lang w:eastAsia="en-US"/>
              </w:rPr>
              <w:t xml:space="preserve">Осуществление мер, направленных на предупреждение экстремизма на территории </w:t>
            </w:r>
            <w:r w:rsidRPr="00EF0BC7">
              <w:rPr>
                <w:rFonts w:ascii="Times New Roman" w:hAnsi="Times New Roman"/>
                <w:sz w:val="28"/>
                <w:szCs w:val="28"/>
                <w:lang w:eastAsia="en-US"/>
              </w:rPr>
              <w:t xml:space="preserve">Георгиевского муниципального округа </w:t>
            </w:r>
          </w:p>
          <w:p w14:paraId="26F0A668" w14:textId="77777777" w:rsidR="00502607" w:rsidRPr="00EF0BC7" w:rsidRDefault="00502607" w:rsidP="00502607">
            <w:pPr>
              <w:jc w:val="center"/>
              <w:rPr>
                <w:rFonts w:ascii="Times New Roman" w:hAnsi="Times New Roman"/>
                <w:color w:val="000000" w:themeColor="text1"/>
                <w:sz w:val="28"/>
                <w:szCs w:val="28"/>
              </w:rPr>
            </w:pPr>
            <w:r w:rsidRPr="00EF0BC7">
              <w:rPr>
                <w:rFonts w:ascii="Times New Roman" w:hAnsi="Times New Roman"/>
                <w:sz w:val="28"/>
                <w:szCs w:val="28"/>
                <w:lang w:eastAsia="en-US"/>
              </w:rPr>
              <w:t>Ставропольского края</w:t>
            </w:r>
            <w:r w:rsidRPr="00EF0BC7">
              <w:rPr>
                <w:rFonts w:ascii="Times New Roman" w:hAnsi="Times New Roman"/>
                <w:color w:val="000000" w:themeColor="text1"/>
                <w:sz w:val="28"/>
                <w:szCs w:val="28"/>
              </w:rPr>
              <w:t>»</w:t>
            </w:r>
          </w:p>
          <w:p w14:paraId="792CB1C7" w14:textId="77777777" w:rsidR="00502607" w:rsidRPr="00EF0BC7" w:rsidRDefault="00502607" w:rsidP="00872BE1">
            <w:pPr>
              <w:pStyle w:val="aa"/>
              <w:rPr>
                <w:rFonts w:ascii="Times New Roman" w:hAnsi="Times New Roman"/>
                <w:color w:val="000000" w:themeColor="text1"/>
                <w:sz w:val="28"/>
                <w:szCs w:val="28"/>
              </w:rPr>
            </w:pPr>
          </w:p>
        </w:tc>
      </w:tr>
      <w:tr w:rsidR="00502607" w:rsidRPr="00EF0BC7" w14:paraId="0720393D" w14:textId="77777777" w:rsidTr="004E5CF6">
        <w:trPr>
          <w:trHeight w:val="278"/>
        </w:trPr>
        <w:tc>
          <w:tcPr>
            <w:tcW w:w="675" w:type="dxa"/>
          </w:tcPr>
          <w:p w14:paraId="071F76FE" w14:textId="77777777" w:rsidR="00502607" w:rsidRPr="00EF0BC7" w:rsidRDefault="00502607" w:rsidP="004E5CF6">
            <w:pPr>
              <w:jc w:val="center"/>
              <w:rPr>
                <w:rFonts w:ascii="Times New Roman" w:hAnsi="Times New Roman"/>
                <w:sz w:val="28"/>
                <w:szCs w:val="28"/>
              </w:rPr>
            </w:pPr>
          </w:p>
        </w:tc>
        <w:tc>
          <w:tcPr>
            <w:tcW w:w="4428" w:type="dxa"/>
          </w:tcPr>
          <w:p w14:paraId="5D24A7AB" w14:textId="77777777" w:rsidR="00502607" w:rsidRPr="00EF0BC7" w:rsidRDefault="00502607" w:rsidP="00211D49">
            <w:pPr>
              <w:jc w:val="both"/>
              <w:rPr>
                <w:rFonts w:ascii="Times New Roman" w:eastAsia="Calibri" w:hAnsi="Times New Roman"/>
                <w:color w:val="000000" w:themeColor="text1"/>
                <w:sz w:val="28"/>
                <w:szCs w:val="28"/>
              </w:rPr>
            </w:pPr>
            <w:r w:rsidRPr="00EF0BC7">
              <w:rPr>
                <w:rFonts w:ascii="Times New Roman" w:eastAsia="Calibri" w:hAnsi="Times New Roman"/>
                <w:color w:val="000000" w:themeColor="text1"/>
                <w:sz w:val="28"/>
                <w:szCs w:val="28"/>
              </w:rPr>
              <w:t>Противодействие идеологии экстремизма</w:t>
            </w:r>
          </w:p>
        </w:tc>
        <w:tc>
          <w:tcPr>
            <w:tcW w:w="2553" w:type="dxa"/>
          </w:tcPr>
          <w:p w14:paraId="62412A34" w14:textId="77777777" w:rsidR="00502607" w:rsidRPr="00EF0BC7" w:rsidRDefault="00502607" w:rsidP="00211D49">
            <w:pPr>
              <w:pStyle w:val="BodyText21"/>
              <w:jc w:val="both"/>
              <w:rPr>
                <w:color w:val="000000" w:themeColor="text1"/>
                <w:szCs w:val="28"/>
              </w:rPr>
            </w:pPr>
            <w:r w:rsidRPr="00EF0BC7">
              <w:rPr>
                <w:color w:val="000000" w:themeColor="text1"/>
                <w:szCs w:val="28"/>
              </w:rPr>
              <w:t>администрация, в лице управления по общественной безопасности администрации</w:t>
            </w:r>
          </w:p>
        </w:tc>
        <w:tc>
          <w:tcPr>
            <w:tcW w:w="1383" w:type="dxa"/>
          </w:tcPr>
          <w:p w14:paraId="78FCF9FC" w14:textId="77777777"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1C0F245F" w14:textId="77777777"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0BF312AD" w14:textId="77777777" w:rsidR="00502607" w:rsidRPr="00EF0BC7" w:rsidRDefault="00502607" w:rsidP="00872BE1">
            <w:pPr>
              <w:pStyle w:val="aa"/>
              <w:rPr>
                <w:rFonts w:ascii="Times New Roman" w:hAnsi="Times New Roman"/>
                <w:color w:val="000000" w:themeColor="text1"/>
                <w:sz w:val="28"/>
                <w:szCs w:val="28"/>
              </w:rPr>
            </w:pPr>
            <w:r w:rsidRPr="00EF0BC7">
              <w:rPr>
                <w:rFonts w:ascii="Times New Roman" w:hAnsi="Times New Roman"/>
                <w:color w:val="000000" w:themeColor="text1"/>
                <w:sz w:val="28"/>
                <w:szCs w:val="28"/>
              </w:rPr>
              <w:t>Количество участников мероприятий, направленных на противодействие идеологии экстремизма</w:t>
            </w:r>
          </w:p>
        </w:tc>
      </w:tr>
      <w:tr w:rsidR="00502607" w:rsidRPr="00EF0BC7" w14:paraId="4585ABE4" w14:textId="77777777" w:rsidTr="00211D49">
        <w:trPr>
          <w:trHeight w:val="278"/>
        </w:trPr>
        <w:tc>
          <w:tcPr>
            <w:tcW w:w="14708" w:type="dxa"/>
            <w:gridSpan w:val="6"/>
          </w:tcPr>
          <w:p w14:paraId="7A408A16" w14:textId="77777777"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 xml:space="preserve">Задача «Осуществление мер, направленных на профилактику терроризма на территории </w:t>
            </w:r>
          </w:p>
          <w:p w14:paraId="18FE5F49" w14:textId="77777777"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Георгиевского муниципального округа Ставропольского края»</w:t>
            </w:r>
          </w:p>
          <w:p w14:paraId="719A3F92" w14:textId="77777777" w:rsidR="00502607" w:rsidRPr="00EF0BC7" w:rsidRDefault="00502607" w:rsidP="00872BE1">
            <w:pPr>
              <w:pStyle w:val="aa"/>
              <w:rPr>
                <w:rFonts w:ascii="Times New Roman" w:hAnsi="Times New Roman"/>
                <w:color w:val="000000" w:themeColor="text1"/>
                <w:sz w:val="28"/>
                <w:szCs w:val="28"/>
              </w:rPr>
            </w:pPr>
          </w:p>
        </w:tc>
      </w:tr>
      <w:tr w:rsidR="00502607" w:rsidRPr="00EF0BC7" w14:paraId="0DBB60CC" w14:textId="77777777" w:rsidTr="004E5CF6">
        <w:trPr>
          <w:trHeight w:val="278"/>
        </w:trPr>
        <w:tc>
          <w:tcPr>
            <w:tcW w:w="675" w:type="dxa"/>
          </w:tcPr>
          <w:p w14:paraId="34201A61" w14:textId="77777777" w:rsidR="00502607" w:rsidRPr="00EF0BC7" w:rsidRDefault="00502607" w:rsidP="004E5CF6">
            <w:pPr>
              <w:jc w:val="center"/>
              <w:rPr>
                <w:rFonts w:ascii="Times New Roman" w:hAnsi="Times New Roman"/>
                <w:sz w:val="28"/>
                <w:szCs w:val="28"/>
              </w:rPr>
            </w:pPr>
          </w:p>
        </w:tc>
        <w:tc>
          <w:tcPr>
            <w:tcW w:w="4428" w:type="dxa"/>
          </w:tcPr>
          <w:p w14:paraId="4EA0B8D4" w14:textId="77777777" w:rsidR="00502607" w:rsidRPr="00EF0BC7" w:rsidRDefault="00502607" w:rsidP="00211D49">
            <w:pPr>
              <w:jc w:val="both"/>
              <w:rPr>
                <w:rFonts w:ascii="Times New Roman" w:hAnsi="Times New Roman"/>
                <w:sz w:val="28"/>
                <w:szCs w:val="28"/>
              </w:rPr>
            </w:pPr>
            <w:r w:rsidRPr="00EF0BC7">
              <w:rPr>
                <w:rFonts w:ascii="Times New Roman" w:hAnsi="Times New Roman"/>
                <w:sz w:val="28"/>
                <w:szCs w:val="28"/>
              </w:rPr>
              <w:t>Противодействие идеологии терроризма</w:t>
            </w:r>
          </w:p>
        </w:tc>
        <w:tc>
          <w:tcPr>
            <w:tcW w:w="2553" w:type="dxa"/>
          </w:tcPr>
          <w:p w14:paraId="06DF82B2" w14:textId="77777777" w:rsidR="00502607" w:rsidRPr="00EF0BC7" w:rsidRDefault="00502607" w:rsidP="00211D49">
            <w:pPr>
              <w:pStyle w:val="BodyText21"/>
              <w:jc w:val="both"/>
              <w:rPr>
                <w:szCs w:val="28"/>
              </w:rPr>
            </w:pPr>
            <w:r w:rsidRPr="00EF0BC7">
              <w:rPr>
                <w:szCs w:val="28"/>
              </w:rPr>
              <w:t xml:space="preserve">администрация, в лице управления по общественной безопасности администрации </w:t>
            </w:r>
          </w:p>
        </w:tc>
        <w:tc>
          <w:tcPr>
            <w:tcW w:w="1383" w:type="dxa"/>
          </w:tcPr>
          <w:p w14:paraId="47A5ACCC" w14:textId="77777777"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39E2E88C" w14:textId="77777777"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510025EA" w14:textId="77777777" w:rsidR="00502607" w:rsidRPr="00EF0BC7" w:rsidRDefault="00502607" w:rsidP="00872BE1">
            <w:pPr>
              <w:pStyle w:val="aa"/>
              <w:rPr>
                <w:rFonts w:ascii="Times New Roman" w:hAnsi="Times New Roman"/>
                <w:color w:val="000000" w:themeColor="text1"/>
                <w:sz w:val="28"/>
                <w:szCs w:val="28"/>
              </w:rPr>
            </w:pPr>
            <w:r w:rsidRPr="00EF0BC7">
              <w:rPr>
                <w:rFonts w:ascii="Times New Roman" w:hAnsi="Times New Roman"/>
                <w:sz w:val="28"/>
                <w:szCs w:val="28"/>
              </w:rPr>
              <w:t>Количество агитационных материалов, направленных на профилактику терроризма на территории Георгиевского муниципального округа Ставропольского края и в молодежной среде</w:t>
            </w:r>
          </w:p>
        </w:tc>
      </w:tr>
      <w:tr w:rsidR="00482E41" w:rsidRPr="00EF0BC7" w14:paraId="53314221" w14:textId="77777777" w:rsidTr="004E5CF6">
        <w:trPr>
          <w:trHeight w:val="278"/>
        </w:trPr>
        <w:tc>
          <w:tcPr>
            <w:tcW w:w="675" w:type="dxa"/>
          </w:tcPr>
          <w:p w14:paraId="687D1CF7" w14:textId="77777777" w:rsidR="00482E41" w:rsidRPr="00EF0BC7" w:rsidRDefault="00482E41" w:rsidP="004E5CF6">
            <w:pPr>
              <w:jc w:val="center"/>
              <w:rPr>
                <w:rFonts w:ascii="Times New Roman" w:hAnsi="Times New Roman"/>
                <w:sz w:val="28"/>
                <w:szCs w:val="28"/>
              </w:rPr>
            </w:pPr>
          </w:p>
        </w:tc>
        <w:tc>
          <w:tcPr>
            <w:tcW w:w="4428" w:type="dxa"/>
          </w:tcPr>
          <w:p w14:paraId="22CD2C0A" w14:textId="77777777" w:rsidR="00482E41" w:rsidRPr="00EF0BC7" w:rsidRDefault="00482E41" w:rsidP="004E5CF6">
            <w:pPr>
              <w:jc w:val="both"/>
              <w:rPr>
                <w:rFonts w:ascii="Times New Roman" w:hAnsi="Times New Roman"/>
                <w:sz w:val="28"/>
                <w:szCs w:val="28"/>
              </w:rPr>
            </w:pPr>
          </w:p>
        </w:tc>
        <w:tc>
          <w:tcPr>
            <w:tcW w:w="2553" w:type="dxa"/>
          </w:tcPr>
          <w:p w14:paraId="341F3C39" w14:textId="77777777" w:rsidR="00482E41" w:rsidRPr="00EF0BC7" w:rsidRDefault="00482E41" w:rsidP="00742277">
            <w:pPr>
              <w:pStyle w:val="BodyText21"/>
              <w:jc w:val="both"/>
              <w:rPr>
                <w:szCs w:val="28"/>
              </w:rPr>
            </w:pPr>
          </w:p>
        </w:tc>
        <w:tc>
          <w:tcPr>
            <w:tcW w:w="1383" w:type="dxa"/>
          </w:tcPr>
          <w:p w14:paraId="2D562037" w14:textId="77777777" w:rsidR="00482E41" w:rsidRPr="00EF0BC7" w:rsidRDefault="00482E41" w:rsidP="0060184B">
            <w:pPr>
              <w:jc w:val="center"/>
              <w:rPr>
                <w:rFonts w:ascii="Times New Roman" w:hAnsi="Times New Roman"/>
                <w:sz w:val="28"/>
                <w:szCs w:val="28"/>
              </w:rPr>
            </w:pPr>
          </w:p>
        </w:tc>
        <w:tc>
          <w:tcPr>
            <w:tcW w:w="1417" w:type="dxa"/>
          </w:tcPr>
          <w:p w14:paraId="5C1E98B9" w14:textId="77777777" w:rsidR="00482E41" w:rsidRPr="00EF0BC7" w:rsidRDefault="00482E41" w:rsidP="0060184B">
            <w:pPr>
              <w:jc w:val="center"/>
              <w:rPr>
                <w:rFonts w:ascii="Times New Roman" w:hAnsi="Times New Roman"/>
                <w:sz w:val="28"/>
                <w:szCs w:val="28"/>
              </w:rPr>
            </w:pPr>
          </w:p>
        </w:tc>
        <w:tc>
          <w:tcPr>
            <w:tcW w:w="4252" w:type="dxa"/>
          </w:tcPr>
          <w:p w14:paraId="1CD5DAA2" w14:textId="77777777" w:rsidR="00482E41" w:rsidRPr="00EF0BC7" w:rsidRDefault="00482E41" w:rsidP="00872BE1">
            <w:pPr>
              <w:pStyle w:val="aa"/>
              <w:rPr>
                <w:rFonts w:ascii="Times New Roman" w:hAnsi="Times New Roman"/>
                <w:color w:val="000000" w:themeColor="text1"/>
                <w:sz w:val="28"/>
                <w:szCs w:val="28"/>
              </w:rPr>
            </w:pPr>
          </w:p>
        </w:tc>
      </w:tr>
      <w:tr w:rsidR="004E5CF6" w:rsidRPr="00EF0BC7" w14:paraId="19BFE440" w14:textId="77777777" w:rsidTr="004E5CF6">
        <w:trPr>
          <w:trHeight w:val="278"/>
        </w:trPr>
        <w:tc>
          <w:tcPr>
            <w:tcW w:w="14708" w:type="dxa"/>
            <w:gridSpan w:val="6"/>
          </w:tcPr>
          <w:p w14:paraId="23C2DE8E" w14:textId="77777777" w:rsidR="00502607" w:rsidRPr="00EF0BC7" w:rsidRDefault="00502607" w:rsidP="00502607">
            <w:pPr>
              <w:jc w:val="center"/>
              <w:rPr>
                <w:rFonts w:ascii="Times New Roman" w:hAnsi="Times New Roman"/>
                <w:color w:val="000000"/>
                <w:sz w:val="28"/>
                <w:szCs w:val="28"/>
              </w:rPr>
            </w:pPr>
            <w:r w:rsidRPr="00EF0BC7">
              <w:rPr>
                <w:rFonts w:ascii="Times New Roman" w:hAnsi="Times New Roman"/>
                <w:color w:val="000000"/>
                <w:sz w:val="28"/>
                <w:szCs w:val="28"/>
              </w:rPr>
              <w:t>Цель «</w:t>
            </w:r>
            <w:r w:rsidRPr="00EF0BC7">
              <w:rPr>
                <w:rFonts w:ascii="Times New Roman" w:hAnsi="Times New Roman"/>
                <w:sz w:val="28"/>
                <w:szCs w:val="28"/>
              </w:rPr>
              <w:t>Создание условий для развития казачества в Георгиевском муниципальном округе Ставропольского края на ос</w:t>
            </w:r>
            <w:r w:rsidRPr="00EF0BC7">
              <w:rPr>
                <w:rFonts w:ascii="Times New Roman" w:hAnsi="Times New Roman"/>
                <w:sz w:val="28"/>
                <w:szCs w:val="28"/>
              </w:rPr>
              <w:lastRenderedPageBreak/>
              <w:t>нове общегражданского патриотизма и военно-патриотического воспитания казачьей молодежи</w:t>
            </w:r>
            <w:r w:rsidRPr="00EF0BC7">
              <w:rPr>
                <w:rFonts w:ascii="Times New Roman" w:hAnsi="Times New Roman"/>
                <w:color w:val="000000"/>
                <w:sz w:val="28"/>
                <w:szCs w:val="28"/>
              </w:rPr>
              <w:t>»</w:t>
            </w:r>
          </w:p>
          <w:p w14:paraId="05E0BD04" w14:textId="77777777" w:rsidR="004E5CF6" w:rsidRPr="00EF0BC7" w:rsidRDefault="004E5CF6" w:rsidP="004E5CF6">
            <w:pPr>
              <w:jc w:val="center"/>
              <w:rPr>
                <w:rFonts w:ascii="Times New Roman" w:hAnsi="Times New Roman"/>
                <w:sz w:val="28"/>
                <w:szCs w:val="28"/>
              </w:rPr>
            </w:pPr>
          </w:p>
        </w:tc>
      </w:tr>
      <w:tr w:rsidR="00EA1FCA" w:rsidRPr="00EF0BC7" w14:paraId="1CC13999" w14:textId="77777777" w:rsidTr="004E5CF6">
        <w:trPr>
          <w:trHeight w:val="278"/>
        </w:trPr>
        <w:tc>
          <w:tcPr>
            <w:tcW w:w="675" w:type="dxa"/>
          </w:tcPr>
          <w:p w14:paraId="71A41BA7" w14:textId="77777777" w:rsidR="00EA1FCA" w:rsidRPr="00EF0BC7" w:rsidRDefault="00EA1FCA" w:rsidP="004E5CF6">
            <w:pPr>
              <w:jc w:val="center"/>
              <w:rPr>
                <w:rFonts w:ascii="Times New Roman" w:hAnsi="Times New Roman"/>
                <w:sz w:val="28"/>
                <w:szCs w:val="28"/>
              </w:rPr>
            </w:pPr>
            <w:r w:rsidRPr="00EF0BC7">
              <w:rPr>
                <w:rFonts w:ascii="Times New Roman" w:hAnsi="Times New Roman"/>
                <w:sz w:val="28"/>
                <w:szCs w:val="28"/>
              </w:rPr>
              <w:lastRenderedPageBreak/>
              <w:t>3.</w:t>
            </w:r>
          </w:p>
        </w:tc>
        <w:tc>
          <w:tcPr>
            <w:tcW w:w="4428" w:type="dxa"/>
          </w:tcPr>
          <w:p w14:paraId="3FC5BC8B" w14:textId="77777777" w:rsidR="00EA1FCA" w:rsidRPr="00EF0BC7" w:rsidRDefault="00EA1FCA" w:rsidP="004E5CF6">
            <w:pPr>
              <w:jc w:val="both"/>
              <w:rPr>
                <w:rFonts w:ascii="Times New Roman" w:hAnsi="Times New Roman"/>
                <w:sz w:val="28"/>
                <w:szCs w:val="28"/>
              </w:rPr>
            </w:pPr>
            <w:r w:rsidRPr="00EF0BC7">
              <w:rPr>
                <w:rFonts w:ascii="Times New Roman" w:hAnsi="Times New Roman"/>
                <w:color w:val="000000"/>
                <w:sz w:val="28"/>
                <w:szCs w:val="28"/>
              </w:rPr>
              <w:t>Поддержка казачества</w:t>
            </w:r>
          </w:p>
        </w:tc>
        <w:tc>
          <w:tcPr>
            <w:tcW w:w="2553" w:type="dxa"/>
          </w:tcPr>
          <w:p w14:paraId="1FDF0979" w14:textId="77777777" w:rsidR="00EA1FCA" w:rsidRPr="00EF0BC7" w:rsidRDefault="00EA1FCA" w:rsidP="0018695E">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4A7B2CCA" w14:textId="77777777"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7272264F" w14:textId="77777777"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2034983E" w14:textId="77777777" w:rsidR="00EA1FCA" w:rsidRPr="00EF0BC7" w:rsidRDefault="00502607" w:rsidP="00E54513">
            <w:pPr>
              <w:jc w:val="both"/>
              <w:rPr>
                <w:rFonts w:ascii="Times New Roman" w:hAnsi="Times New Roman"/>
                <w:color w:val="000000"/>
                <w:sz w:val="28"/>
                <w:szCs w:val="28"/>
              </w:rPr>
            </w:pPr>
            <w:r w:rsidRPr="00EF0BC7">
              <w:rPr>
                <w:rFonts w:ascii="Times New Roman" w:hAnsi="Times New Roman"/>
                <w:sz w:val="28"/>
                <w:szCs w:val="28"/>
              </w:rPr>
              <w:t xml:space="preserve">увеличение количества членов </w:t>
            </w:r>
            <w:proofErr w:type="gramStart"/>
            <w:r w:rsidRPr="00EF0BC7">
              <w:rPr>
                <w:rFonts w:ascii="Times New Roman" w:hAnsi="Times New Roman"/>
                <w:sz w:val="28"/>
                <w:szCs w:val="28"/>
              </w:rPr>
              <w:t>казачьего общества</w:t>
            </w:r>
            <w:proofErr w:type="gramEnd"/>
            <w:r w:rsidRPr="00EF0BC7">
              <w:rPr>
                <w:rFonts w:ascii="Times New Roman" w:hAnsi="Times New Roman"/>
                <w:sz w:val="28"/>
                <w:szCs w:val="28"/>
              </w:rPr>
              <w:t xml:space="preserve"> привлеченных к несению службы по охране общественного порядка</w:t>
            </w:r>
          </w:p>
        </w:tc>
      </w:tr>
      <w:tr w:rsidR="004E5CF6" w:rsidRPr="00EF0BC7" w14:paraId="78725354" w14:textId="77777777" w:rsidTr="004E5CF6">
        <w:trPr>
          <w:trHeight w:val="278"/>
        </w:trPr>
        <w:tc>
          <w:tcPr>
            <w:tcW w:w="14708" w:type="dxa"/>
            <w:gridSpan w:val="6"/>
          </w:tcPr>
          <w:p w14:paraId="3BCB6977" w14:textId="77777777"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Задача «Содействие сохранению и развитию в Георгиевском муниципальном округе Ставропольского края традиционной казачьей культуры, обычаев и обрядов казачества»</w:t>
            </w:r>
          </w:p>
          <w:p w14:paraId="0599CDA1" w14:textId="77777777" w:rsidR="004E5CF6" w:rsidRPr="00EF0BC7" w:rsidRDefault="004E5CF6" w:rsidP="004E5CF6">
            <w:pPr>
              <w:jc w:val="center"/>
              <w:rPr>
                <w:rFonts w:ascii="Times New Roman" w:hAnsi="Times New Roman"/>
                <w:color w:val="000000"/>
                <w:sz w:val="28"/>
                <w:szCs w:val="28"/>
              </w:rPr>
            </w:pPr>
          </w:p>
        </w:tc>
      </w:tr>
      <w:tr w:rsidR="00EA1FCA" w:rsidRPr="00EF0BC7" w14:paraId="5BA9A0BC" w14:textId="77777777" w:rsidTr="004E5CF6">
        <w:trPr>
          <w:trHeight w:val="278"/>
        </w:trPr>
        <w:tc>
          <w:tcPr>
            <w:tcW w:w="675" w:type="dxa"/>
          </w:tcPr>
          <w:p w14:paraId="54F3C669" w14:textId="77777777" w:rsidR="00EA1FCA" w:rsidRPr="00EF0BC7" w:rsidRDefault="00EA1FCA" w:rsidP="004E5CF6">
            <w:pPr>
              <w:jc w:val="center"/>
              <w:rPr>
                <w:rFonts w:ascii="Times New Roman" w:hAnsi="Times New Roman"/>
                <w:sz w:val="28"/>
                <w:szCs w:val="28"/>
              </w:rPr>
            </w:pPr>
          </w:p>
        </w:tc>
        <w:tc>
          <w:tcPr>
            <w:tcW w:w="4428" w:type="dxa"/>
          </w:tcPr>
          <w:p w14:paraId="270F7E97" w14:textId="77777777" w:rsidR="00EA1FCA" w:rsidRPr="00EF0BC7" w:rsidRDefault="00EA1FCA" w:rsidP="00502607">
            <w:pPr>
              <w:jc w:val="both"/>
              <w:rPr>
                <w:rFonts w:ascii="Times New Roman" w:hAnsi="Times New Roman"/>
                <w:sz w:val="28"/>
                <w:szCs w:val="28"/>
              </w:rPr>
            </w:pPr>
            <w:r w:rsidRPr="00EF0BC7">
              <w:rPr>
                <w:rFonts w:ascii="Times New Roman" w:hAnsi="Times New Roman"/>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w:t>
            </w:r>
          </w:p>
        </w:tc>
        <w:tc>
          <w:tcPr>
            <w:tcW w:w="2553" w:type="dxa"/>
          </w:tcPr>
          <w:p w14:paraId="18783588" w14:textId="77777777" w:rsidR="00EA1FCA" w:rsidRPr="00EF0BC7" w:rsidRDefault="00EA1FCA" w:rsidP="0018695E">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56AA719B" w14:textId="77777777"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63D520EC" w14:textId="77777777"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025CE0DE" w14:textId="77777777" w:rsidR="00EA1FCA" w:rsidRPr="00EF0BC7" w:rsidRDefault="00502607" w:rsidP="004E5CF6">
            <w:pPr>
              <w:widowControl w:val="0"/>
              <w:autoSpaceDE w:val="0"/>
              <w:autoSpaceDN w:val="0"/>
              <w:adjustRightInd w:val="0"/>
              <w:jc w:val="both"/>
              <w:rPr>
                <w:rFonts w:ascii="Times New Roman" w:hAnsi="Times New Roman"/>
                <w:color w:val="000000"/>
                <w:sz w:val="28"/>
                <w:szCs w:val="28"/>
              </w:rPr>
            </w:pPr>
            <w:r w:rsidRPr="00EF0BC7">
              <w:rPr>
                <w:rFonts w:ascii="Times New Roman" w:hAnsi="Times New Roman"/>
                <w:sz w:val="28"/>
                <w:szCs w:val="28"/>
              </w:rPr>
              <w:t>количество членов казачьего общества, обеспеченных удостоверениями народного дружинника</w:t>
            </w:r>
            <w:r w:rsidR="00EA1FCA" w:rsidRPr="00EF0BC7">
              <w:rPr>
                <w:rFonts w:ascii="Times New Roman" w:hAnsi="Times New Roman"/>
                <w:color w:val="000000"/>
                <w:sz w:val="28"/>
                <w:szCs w:val="28"/>
              </w:rPr>
              <w:t>;</w:t>
            </w:r>
          </w:p>
          <w:p w14:paraId="402B640A" w14:textId="77777777" w:rsidR="00EA1FCA" w:rsidRPr="00EF0BC7" w:rsidRDefault="00502607" w:rsidP="004E5CF6">
            <w:pPr>
              <w:widowControl w:val="0"/>
              <w:jc w:val="both"/>
              <w:rPr>
                <w:rFonts w:ascii="Times New Roman" w:hAnsi="Times New Roman"/>
                <w:color w:val="000000"/>
                <w:sz w:val="28"/>
                <w:szCs w:val="28"/>
              </w:rPr>
            </w:pPr>
            <w:r w:rsidRPr="00EF0BC7">
              <w:rPr>
                <w:rFonts w:ascii="Times New Roman" w:hAnsi="Times New Roman"/>
                <w:sz w:val="28"/>
                <w:szCs w:val="28"/>
              </w:rPr>
              <w:t>количество мероприятий военно-патриотической направленности, проводимых казачьим обществом</w:t>
            </w:r>
          </w:p>
        </w:tc>
      </w:tr>
      <w:tr w:rsidR="00502607" w:rsidRPr="00EF0BC7" w14:paraId="6482E0ED" w14:textId="77777777" w:rsidTr="00211D49">
        <w:trPr>
          <w:trHeight w:val="278"/>
        </w:trPr>
        <w:tc>
          <w:tcPr>
            <w:tcW w:w="14708" w:type="dxa"/>
            <w:gridSpan w:val="6"/>
          </w:tcPr>
          <w:p w14:paraId="1588399F" w14:textId="77777777" w:rsidR="00502607" w:rsidRPr="00EF0BC7" w:rsidRDefault="00502607" w:rsidP="00502607">
            <w:pPr>
              <w:jc w:val="center"/>
              <w:rPr>
                <w:rFonts w:ascii="Times New Roman" w:hAnsi="Times New Roman"/>
                <w:color w:val="000000"/>
                <w:sz w:val="28"/>
                <w:szCs w:val="28"/>
              </w:rPr>
            </w:pPr>
            <w:r w:rsidRPr="00EF0BC7">
              <w:rPr>
                <w:rFonts w:ascii="Times New Roman" w:hAnsi="Times New Roman"/>
                <w:sz w:val="28"/>
                <w:szCs w:val="28"/>
              </w:rPr>
              <w:tab/>
            </w:r>
            <w:r w:rsidRPr="00EF0BC7">
              <w:rPr>
                <w:rFonts w:ascii="Times New Roman" w:hAnsi="Times New Roman"/>
                <w:color w:val="000000"/>
                <w:sz w:val="28"/>
                <w:szCs w:val="28"/>
              </w:rPr>
              <w:t>Цель «</w:t>
            </w:r>
            <w:r w:rsidRPr="00EF0BC7">
              <w:rPr>
                <w:rFonts w:ascii="Times New Roman" w:hAnsi="Times New Roman"/>
                <w:sz w:val="28"/>
                <w:szCs w:val="28"/>
              </w:rPr>
              <w:t xml:space="preserve">Укрепление межнационального (межэтнического) согласия, </w:t>
            </w:r>
            <w:r w:rsidRPr="00EF0BC7">
              <w:rPr>
                <w:rFonts w:ascii="Times New Roman" w:hAnsi="Times New Roman"/>
                <w:spacing w:val="-1"/>
                <w:sz w:val="28"/>
                <w:szCs w:val="28"/>
              </w:rPr>
              <w:t xml:space="preserve">гармонизация межнациональных </w:t>
            </w:r>
            <w:r w:rsidRPr="00EF0BC7">
              <w:rPr>
                <w:rFonts w:ascii="Times New Roman" w:hAnsi="Times New Roman"/>
                <w:sz w:val="28"/>
                <w:szCs w:val="28"/>
              </w:rPr>
              <w:t>и межконфессиональных отношений, социальная и культурная адаптация и интеграция иностранных граждан</w:t>
            </w:r>
            <w:r w:rsidRPr="00EF0BC7">
              <w:rPr>
                <w:rFonts w:ascii="Times New Roman" w:hAnsi="Times New Roman"/>
                <w:color w:val="000000"/>
                <w:sz w:val="28"/>
                <w:szCs w:val="28"/>
              </w:rPr>
              <w:t>»</w:t>
            </w:r>
          </w:p>
          <w:p w14:paraId="26173CC4" w14:textId="77777777" w:rsidR="00502607" w:rsidRPr="00EF0BC7" w:rsidRDefault="00502607" w:rsidP="00502607">
            <w:pPr>
              <w:widowControl w:val="0"/>
              <w:tabs>
                <w:tab w:val="left" w:pos="6720"/>
              </w:tabs>
              <w:autoSpaceDE w:val="0"/>
              <w:autoSpaceDN w:val="0"/>
              <w:adjustRightInd w:val="0"/>
              <w:jc w:val="both"/>
              <w:rPr>
                <w:rFonts w:ascii="Times New Roman" w:hAnsi="Times New Roman"/>
                <w:sz w:val="28"/>
                <w:szCs w:val="28"/>
              </w:rPr>
            </w:pPr>
          </w:p>
        </w:tc>
      </w:tr>
      <w:tr w:rsidR="00502607" w:rsidRPr="00EF0BC7" w14:paraId="7C3A675E" w14:textId="77777777" w:rsidTr="004E5CF6">
        <w:trPr>
          <w:trHeight w:val="278"/>
        </w:trPr>
        <w:tc>
          <w:tcPr>
            <w:tcW w:w="675" w:type="dxa"/>
          </w:tcPr>
          <w:p w14:paraId="0BFBC702" w14:textId="77777777" w:rsidR="00502607" w:rsidRPr="00EF0BC7" w:rsidRDefault="00502607" w:rsidP="004E5CF6">
            <w:pPr>
              <w:jc w:val="center"/>
              <w:rPr>
                <w:rFonts w:ascii="Times New Roman" w:hAnsi="Times New Roman"/>
                <w:sz w:val="28"/>
                <w:szCs w:val="28"/>
              </w:rPr>
            </w:pPr>
          </w:p>
        </w:tc>
        <w:tc>
          <w:tcPr>
            <w:tcW w:w="4428" w:type="dxa"/>
          </w:tcPr>
          <w:p w14:paraId="550E4236" w14:textId="77777777" w:rsidR="00502607" w:rsidRPr="00EF0BC7" w:rsidRDefault="00CE124F" w:rsidP="00502607">
            <w:pPr>
              <w:jc w:val="both"/>
              <w:rPr>
                <w:rFonts w:ascii="Times New Roman" w:hAnsi="Times New Roman"/>
                <w:sz w:val="28"/>
                <w:szCs w:val="28"/>
              </w:rPr>
            </w:pPr>
            <w:r>
              <w:rPr>
                <w:rFonts w:ascii="Times New Roman" w:hAnsi="Times New Roman"/>
                <w:sz w:val="28"/>
                <w:szCs w:val="28"/>
              </w:rPr>
              <w:t>Межнациональные отношения</w:t>
            </w:r>
          </w:p>
        </w:tc>
        <w:tc>
          <w:tcPr>
            <w:tcW w:w="2553" w:type="dxa"/>
          </w:tcPr>
          <w:p w14:paraId="1F0EEB15" w14:textId="77777777" w:rsidR="00502607" w:rsidRPr="00EF0BC7" w:rsidRDefault="00502607" w:rsidP="00211D49">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1A5D59D3" w14:textId="77777777"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0A4BBB4A" w14:textId="77777777"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165CABE0" w14:textId="77777777" w:rsidR="00502607" w:rsidRPr="00EF0BC7" w:rsidRDefault="00502607" w:rsidP="004E5CF6">
            <w:pPr>
              <w:widowControl w:val="0"/>
              <w:autoSpaceDE w:val="0"/>
              <w:autoSpaceDN w:val="0"/>
              <w:adjustRightInd w:val="0"/>
              <w:jc w:val="both"/>
              <w:rPr>
                <w:rFonts w:ascii="Times New Roman" w:hAnsi="Times New Roman"/>
                <w:sz w:val="28"/>
                <w:szCs w:val="28"/>
              </w:rPr>
            </w:pPr>
            <w:r w:rsidRPr="00EF0BC7">
              <w:rPr>
                <w:rFonts w:ascii="Times New Roman" w:hAnsi="Times New Roman"/>
                <w:sz w:val="28"/>
                <w:szCs w:val="28"/>
              </w:rPr>
              <w:t>увеличение доли населения округа, положительно оценивающего состояние межнациональных отношений в Георгиевском муниципальном округе Ставропольского края (в общей численности опрошенных лиц)</w:t>
            </w:r>
          </w:p>
        </w:tc>
      </w:tr>
      <w:tr w:rsidR="004E5CF6" w:rsidRPr="00EF0BC7" w14:paraId="01071843" w14:textId="77777777" w:rsidTr="004E5CF6">
        <w:trPr>
          <w:trHeight w:val="278"/>
        </w:trPr>
        <w:tc>
          <w:tcPr>
            <w:tcW w:w="14708" w:type="dxa"/>
            <w:gridSpan w:val="6"/>
          </w:tcPr>
          <w:p w14:paraId="679C8DC9" w14:textId="77777777"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lastRenderedPageBreak/>
              <w:t>Задача «Осуществление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p>
          <w:p w14:paraId="7BF855F8" w14:textId="77777777" w:rsidR="004E5CF6" w:rsidRPr="00EF0BC7" w:rsidRDefault="004E5CF6" w:rsidP="004E5CF6">
            <w:pPr>
              <w:jc w:val="center"/>
              <w:rPr>
                <w:rFonts w:ascii="Times New Roman" w:hAnsi="Times New Roman"/>
                <w:sz w:val="28"/>
                <w:szCs w:val="28"/>
              </w:rPr>
            </w:pPr>
          </w:p>
        </w:tc>
      </w:tr>
      <w:tr w:rsidR="00EA1FCA" w:rsidRPr="00EF0BC7" w14:paraId="62B29573" w14:textId="77777777" w:rsidTr="004E5CF6">
        <w:trPr>
          <w:trHeight w:val="278"/>
        </w:trPr>
        <w:tc>
          <w:tcPr>
            <w:tcW w:w="675" w:type="dxa"/>
          </w:tcPr>
          <w:p w14:paraId="083A7DE9" w14:textId="77777777" w:rsidR="00EA1FCA" w:rsidRPr="00EF0BC7" w:rsidRDefault="00EA1FCA" w:rsidP="004E5CF6">
            <w:pPr>
              <w:jc w:val="center"/>
              <w:rPr>
                <w:rFonts w:ascii="Times New Roman" w:hAnsi="Times New Roman"/>
                <w:sz w:val="28"/>
                <w:szCs w:val="28"/>
              </w:rPr>
            </w:pPr>
          </w:p>
        </w:tc>
        <w:tc>
          <w:tcPr>
            <w:tcW w:w="4428" w:type="dxa"/>
          </w:tcPr>
          <w:p w14:paraId="46FD16A2" w14:textId="77777777" w:rsidR="00EA1FCA" w:rsidRPr="00EF0BC7" w:rsidRDefault="00EA1FCA" w:rsidP="004E5CF6">
            <w:pPr>
              <w:jc w:val="both"/>
              <w:rPr>
                <w:rFonts w:ascii="Times New Roman" w:hAnsi="Times New Roman"/>
                <w:sz w:val="28"/>
                <w:szCs w:val="28"/>
              </w:rPr>
            </w:pPr>
            <w:r w:rsidRPr="00EF0BC7">
              <w:rPr>
                <w:rFonts w:ascii="Times New Roman" w:hAnsi="Times New Roman"/>
                <w:color w:val="000000"/>
                <w:sz w:val="28"/>
                <w:szCs w:val="28"/>
              </w:rPr>
              <w:t>Профилактические меры по гармонизации межнациональных и межконфессиональных отношений</w:t>
            </w:r>
          </w:p>
        </w:tc>
        <w:tc>
          <w:tcPr>
            <w:tcW w:w="2553" w:type="dxa"/>
          </w:tcPr>
          <w:p w14:paraId="765A12A9" w14:textId="77777777" w:rsidR="00EA1FCA" w:rsidRPr="00EF0BC7" w:rsidRDefault="00EA1FCA" w:rsidP="0018695E">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788AE2C4" w14:textId="77777777"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032A5F56" w14:textId="77777777"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0B980989" w14:textId="77777777" w:rsidR="00EA1FCA" w:rsidRPr="00EF0BC7" w:rsidRDefault="00502607" w:rsidP="004E5CF6">
            <w:pPr>
              <w:jc w:val="both"/>
              <w:rPr>
                <w:rFonts w:ascii="Times New Roman" w:hAnsi="Times New Roman"/>
                <w:color w:val="000000"/>
                <w:sz w:val="28"/>
                <w:szCs w:val="28"/>
              </w:rPr>
            </w:pPr>
            <w:r w:rsidRPr="00EF0BC7">
              <w:rPr>
                <w:rFonts w:ascii="Times New Roman" w:hAnsi="Times New Roman"/>
                <w:sz w:val="28"/>
                <w:szCs w:val="28"/>
              </w:rPr>
              <w:t>количество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r>
      <w:tr w:rsidR="00502607" w:rsidRPr="00EF0BC7" w14:paraId="35CBB989" w14:textId="77777777" w:rsidTr="00211D49">
        <w:trPr>
          <w:trHeight w:val="278"/>
        </w:trPr>
        <w:tc>
          <w:tcPr>
            <w:tcW w:w="14708" w:type="dxa"/>
            <w:gridSpan w:val="6"/>
          </w:tcPr>
          <w:p w14:paraId="781C54F3" w14:textId="77777777"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ab/>
              <w:t>Задача «Осуществление мер, направленных на социальную культурную адаптацию иностранных граждан на территории Георгиевского муниципального округа Ставропольского края»</w:t>
            </w:r>
          </w:p>
          <w:p w14:paraId="71F3ECAE" w14:textId="77777777" w:rsidR="00502607" w:rsidRPr="00EF0BC7" w:rsidRDefault="00502607" w:rsidP="00502607">
            <w:pPr>
              <w:tabs>
                <w:tab w:val="left" w:pos="6375"/>
              </w:tabs>
              <w:jc w:val="both"/>
              <w:rPr>
                <w:rFonts w:ascii="Times New Roman" w:hAnsi="Times New Roman"/>
                <w:sz w:val="28"/>
                <w:szCs w:val="28"/>
              </w:rPr>
            </w:pPr>
          </w:p>
        </w:tc>
      </w:tr>
      <w:tr w:rsidR="00502607" w:rsidRPr="00EF0BC7" w14:paraId="34DD69B6" w14:textId="77777777" w:rsidTr="004E5CF6">
        <w:trPr>
          <w:trHeight w:val="278"/>
        </w:trPr>
        <w:tc>
          <w:tcPr>
            <w:tcW w:w="675" w:type="dxa"/>
          </w:tcPr>
          <w:p w14:paraId="63998D04" w14:textId="77777777" w:rsidR="00502607" w:rsidRPr="00EF0BC7" w:rsidRDefault="00502607" w:rsidP="004E5CF6">
            <w:pPr>
              <w:jc w:val="center"/>
              <w:rPr>
                <w:rFonts w:ascii="Times New Roman" w:hAnsi="Times New Roman"/>
                <w:sz w:val="28"/>
                <w:szCs w:val="28"/>
              </w:rPr>
            </w:pPr>
          </w:p>
        </w:tc>
        <w:tc>
          <w:tcPr>
            <w:tcW w:w="4428" w:type="dxa"/>
          </w:tcPr>
          <w:p w14:paraId="14C3C0E6" w14:textId="77777777" w:rsidR="00502607" w:rsidRPr="00EF0BC7" w:rsidRDefault="00502607" w:rsidP="004E5CF6">
            <w:pPr>
              <w:jc w:val="both"/>
              <w:rPr>
                <w:rFonts w:ascii="Times New Roman" w:hAnsi="Times New Roman"/>
                <w:color w:val="000000"/>
                <w:sz w:val="28"/>
                <w:szCs w:val="28"/>
              </w:rPr>
            </w:pPr>
            <w:r w:rsidRPr="00EF0BC7">
              <w:rPr>
                <w:color w:val="000000" w:themeColor="text1"/>
                <w:sz w:val="28"/>
                <w:szCs w:val="28"/>
              </w:rPr>
              <w:t>Социокультурная адаптация иностранных граждан</w:t>
            </w:r>
          </w:p>
        </w:tc>
        <w:tc>
          <w:tcPr>
            <w:tcW w:w="2553" w:type="dxa"/>
          </w:tcPr>
          <w:p w14:paraId="34CC075B" w14:textId="77777777" w:rsidR="00502607" w:rsidRPr="00EF0BC7" w:rsidRDefault="00502607" w:rsidP="00211D49">
            <w:pPr>
              <w:pStyle w:val="BodyText21"/>
              <w:jc w:val="both"/>
              <w:rPr>
                <w:szCs w:val="28"/>
              </w:rPr>
            </w:pPr>
            <w:r w:rsidRPr="00EF0BC7">
              <w:rPr>
                <w:szCs w:val="28"/>
              </w:rPr>
              <w:t>администрация, в лице управления по общественной безопасности администрации</w:t>
            </w:r>
          </w:p>
        </w:tc>
        <w:tc>
          <w:tcPr>
            <w:tcW w:w="1383" w:type="dxa"/>
          </w:tcPr>
          <w:p w14:paraId="1242F2B2" w14:textId="77777777"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14:paraId="2D6558D4" w14:textId="77777777"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14:paraId="240D7F67" w14:textId="77777777" w:rsidR="00502607" w:rsidRPr="00EF0BC7" w:rsidRDefault="00502607" w:rsidP="004E5CF6">
            <w:pPr>
              <w:jc w:val="both"/>
              <w:rPr>
                <w:rFonts w:ascii="Times New Roman" w:hAnsi="Times New Roman"/>
                <w:sz w:val="28"/>
                <w:szCs w:val="28"/>
              </w:rPr>
            </w:pPr>
            <w:r w:rsidRPr="00EF0BC7">
              <w:rPr>
                <w:rFonts w:ascii="Times New Roman" w:hAnsi="Times New Roman"/>
                <w:sz w:val="28"/>
                <w:szCs w:val="28"/>
              </w:rPr>
              <w:t xml:space="preserve">доля </w:t>
            </w:r>
            <w:r w:rsidRPr="00EF0BC7">
              <w:rPr>
                <w:rFonts w:ascii="Times New Roman" w:hAnsi="Times New Roman"/>
                <w:color w:val="000000" w:themeColor="text1"/>
                <w:sz w:val="28"/>
                <w:szCs w:val="28"/>
              </w:rPr>
              <w:t>населения Георгиевского муниципального округа Ставропольского края, не испытывающего негативного отношения к иностранным гражданам, в общей численности опрошенных лиц</w:t>
            </w:r>
          </w:p>
        </w:tc>
      </w:tr>
    </w:tbl>
    <w:p w14:paraId="2D2D360C" w14:textId="77777777" w:rsidR="00493A6A" w:rsidRPr="00EF0BC7" w:rsidRDefault="00493A6A" w:rsidP="00493A6A">
      <w:pPr>
        <w:spacing w:line="240" w:lineRule="exact"/>
        <w:ind w:left="10490"/>
        <w:jc w:val="center"/>
        <w:rPr>
          <w:rFonts w:ascii="Times New Roman" w:hAnsi="Times New Roman"/>
          <w:sz w:val="28"/>
          <w:szCs w:val="28"/>
        </w:rPr>
      </w:pPr>
    </w:p>
    <w:p w14:paraId="3A7F366A" w14:textId="77777777" w:rsidR="00502607" w:rsidRDefault="00502607" w:rsidP="00493A6A">
      <w:pPr>
        <w:spacing w:line="240" w:lineRule="exact"/>
        <w:ind w:left="10490"/>
        <w:jc w:val="center"/>
        <w:rPr>
          <w:rFonts w:ascii="Times New Roman" w:hAnsi="Times New Roman"/>
          <w:sz w:val="28"/>
          <w:szCs w:val="28"/>
        </w:rPr>
      </w:pPr>
    </w:p>
    <w:p w14:paraId="3D5741FF" w14:textId="77777777" w:rsidR="00EF0BC7" w:rsidRDefault="00EF0BC7" w:rsidP="00493A6A">
      <w:pPr>
        <w:spacing w:line="240" w:lineRule="exact"/>
        <w:ind w:left="10490"/>
        <w:jc w:val="center"/>
        <w:rPr>
          <w:rFonts w:ascii="Times New Roman" w:hAnsi="Times New Roman"/>
          <w:sz w:val="28"/>
          <w:szCs w:val="28"/>
        </w:rPr>
      </w:pPr>
    </w:p>
    <w:p w14:paraId="578BA409" w14:textId="77777777" w:rsidR="00EF0BC7" w:rsidRDefault="00EF0BC7" w:rsidP="00493A6A">
      <w:pPr>
        <w:spacing w:line="240" w:lineRule="exact"/>
        <w:ind w:left="10490"/>
        <w:jc w:val="center"/>
        <w:rPr>
          <w:rFonts w:ascii="Times New Roman" w:hAnsi="Times New Roman"/>
          <w:sz w:val="28"/>
          <w:szCs w:val="28"/>
        </w:rPr>
      </w:pPr>
    </w:p>
    <w:p w14:paraId="2320C34A" w14:textId="77777777" w:rsidR="00EF0BC7" w:rsidRDefault="00EF0BC7" w:rsidP="00493A6A">
      <w:pPr>
        <w:spacing w:line="240" w:lineRule="exact"/>
        <w:ind w:left="10490"/>
        <w:jc w:val="center"/>
        <w:rPr>
          <w:rFonts w:ascii="Times New Roman" w:hAnsi="Times New Roman"/>
          <w:sz w:val="28"/>
          <w:szCs w:val="28"/>
        </w:rPr>
      </w:pPr>
    </w:p>
    <w:p w14:paraId="3AF0B571" w14:textId="77777777" w:rsidR="00EF0BC7" w:rsidRDefault="00EF0BC7" w:rsidP="00493A6A">
      <w:pPr>
        <w:spacing w:line="240" w:lineRule="exact"/>
        <w:ind w:left="10490"/>
        <w:jc w:val="center"/>
        <w:rPr>
          <w:rFonts w:ascii="Times New Roman" w:hAnsi="Times New Roman"/>
          <w:sz w:val="28"/>
          <w:szCs w:val="28"/>
        </w:rPr>
      </w:pPr>
    </w:p>
    <w:p w14:paraId="3F6D756F" w14:textId="77777777" w:rsidR="00EF0BC7" w:rsidRDefault="00EF0BC7" w:rsidP="00493A6A">
      <w:pPr>
        <w:spacing w:line="240" w:lineRule="exact"/>
        <w:ind w:left="10490"/>
        <w:jc w:val="center"/>
        <w:rPr>
          <w:rFonts w:ascii="Times New Roman" w:hAnsi="Times New Roman"/>
          <w:sz w:val="28"/>
          <w:szCs w:val="28"/>
        </w:rPr>
      </w:pPr>
    </w:p>
    <w:p w14:paraId="653F04CE" w14:textId="77777777" w:rsidR="00CE124F" w:rsidRDefault="00CE124F" w:rsidP="00493A6A">
      <w:pPr>
        <w:spacing w:line="240" w:lineRule="exact"/>
        <w:ind w:left="10490"/>
        <w:jc w:val="center"/>
        <w:rPr>
          <w:rFonts w:ascii="Times New Roman" w:hAnsi="Times New Roman"/>
          <w:sz w:val="28"/>
          <w:szCs w:val="28"/>
        </w:rPr>
      </w:pPr>
    </w:p>
    <w:p w14:paraId="3DA838BD" w14:textId="77777777" w:rsidR="00EF0BC7" w:rsidRPr="00EF0BC7" w:rsidRDefault="00EF0BC7" w:rsidP="00493A6A">
      <w:pPr>
        <w:spacing w:line="240" w:lineRule="exact"/>
        <w:ind w:left="10490"/>
        <w:jc w:val="center"/>
        <w:rPr>
          <w:rFonts w:ascii="Times New Roman" w:hAnsi="Times New Roman"/>
          <w:sz w:val="28"/>
          <w:szCs w:val="28"/>
        </w:rPr>
      </w:pPr>
    </w:p>
    <w:p w14:paraId="799585B2" w14:textId="77777777" w:rsidR="00502607" w:rsidRDefault="00502607" w:rsidP="00493A6A">
      <w:pPr>
        <w:spacing w:line="240" w:lineRule="exact"/>
        <w:ind w:left="10490"/>
        <w:jc w:val="center"/>
        <w:rPr>
          <w:rFonts w:ascii="Times New Roman" w:hAnsi="Times New Roman"/>
          <w:sz w:val="28"/>
          <w:szCs w:val="28"/>
        </w:rPr>
      </w:pPr>
    </w:p>
    <w:p w14:paraId="7836F219" w14:textId="77777777" w:rsidR="00493A6A" w:rsidRPr="005245F2" w:rsidRDefault="00493A6A" w:rsidP="00493A6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8</w:t>
      </w:r>
    </w:p>
    <w:p w14:paraId="6EF2B3C6" w14:textId="77777777" w:rsidR="00493A6A" w:rsidRPr="005245F2" w:rsidRDefault="00493A6A" w:rsidP="00493A6A">
      <w:pPr>
        <w:spacing w:line="240" w:lineRule="exact"/>
        <w:ind w:left="10490"/>
        <w:jc w:val="both"/>
        <w:rPr>
          <w:rFonts w:ascii="Times New Roman" w:hAnsi="Times New Roman"/>
          <w:sz w:val="28"/>
          <w:szCs w:val="28"/>
        </w:rPr>
      </w:pPr>
    </w:p>
    <w:p w14:paraId="6FE79528" w14:textId="77777777" w:rsidR="00493A6A" w:rsidRPr="00CB7159" w:rsidRDefault="00493A6A" w:rsidP="00493A6A">
      <w:pPr>
        <w:widowControl w:val="0"/>
        <w:autoSpaceDE w:val="0"/>
        <w:autoSpaceDN w:val="0"/>
        <w:adjustRightInd w:val="0"/>
        <w:spacing w:line="240" w:lineRule="exact"/>
        <w:ind w:left="10490"/>
        <w:jc w:val="both"/>
        <w:rPr>
          <w:rFonts w:ascii="Times New Roman" w:eastAsia="Calibri" w:hAnsi="Times New Roman"/>
          <w:color w:val="000000"/>
          <w:sz w:val="24"/>
          <w:szCs w:val="24"/>
        </w:rPr>
      </w:pPr>
      <w:r w:rsidRPr="005245F2">
        <w:rPr>
          <w:rFonts w:ascii="Times New Roman" w:hAnsi="Times New Roman"/>
          <w:sz w:val="28"/>
          <w:szCs w:val="28"/>
        </w:rPr>
        <w:t xml:space="preserve">к муниципальной программе Георгиевского </w:t>
      </w:r>
      <w:r w:rsidR="00EA1FCA">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p>
    <w:p w14:paraId="225224D5" w14:textId="77777777"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14:paraId="445BB840" w14:textId="77777777"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14:paraId="0DB843EC" w14:textId="77777777" w:rsidR="00493A6A" w:rsidRDefault="00493A6A" w:rsidP="00493A6A">
      <w:pPr>
        <w:autoSpaceDE w:val="0"/>
        <w:autoSpaceDN w:val="0"/>
        <w:adjustRightInd w:val="0"/>
        <w:jc w:val="center"/>
        <w:rPr>
          <w:rFonts w:ascii="Times New Roman" w:eastAsia="Calibri" w:hAnsi="Times New Roman"/>
          <w:color w:val="000000"/>
          <w:sz w:val="24"/>
          <w:szCs w:val="24"/>
        </w:rPr>
      </w:pPr>
    </w:p>
    <w:p w14:paraId="711271F3" w14:textId="77777777" w:rsidR="00D94700" w:rsidRPr="00CB7159" w:rsidRDefault="00D94700" w:rsidP="00493A6A">
      <w:pPr>
        <w:autoSpaceDE w:val="0"/>
        <w:autoSpaceDN w:val="0"/>
        <w:adjustRightInd w:val="0"/>
        <w:jc w:val="center"/>
        <w:rPr>
          <w:rFonts w:ascii="Times New Roman" w:eastAsia="Calibri" w:hAnsi="Times New Roman"/>
          <w:color w:val="000000"/>
          <w:sz w:val="24"/>
          <w:szCs w:val="24"/>
        </w:rPr>
      </w:pPr>
    </w:p>
    <w:p w14:paraId="6BAA6079" w14:textId="77777777"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14:paraId="02440310" w14:textId="77777777"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p>
    <w:p w14:paraId="06362F18" w14:textId="77777777"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14:paraId="67B95AA0" w14:textId="77777777"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14:paraId="4CD691B8" w14:textId="77777777"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14:paraId="5EA11616" w14:textId="77777777"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093"/>
        <w:gridCol w:w="1304"/>
        <w:gridCol w:w="1417"/>
        <w:gridCol w:w="1276"/>
        <w:gridCol w:w="1276"/>
        <w:gridCol w:w="1276"/>
        <w:gridCol w:w="1269"/>
      </w:tblGrid>
      <w:tr w:rsidR="00493A6A" w:rsidRPr="002B73AD" w14:paraId="1FA3DD74" w14:textId="77777777" w:rsidTr="0016238F">
        <w:trPr>
          <w:jc w:val="center"/>
        </w:trPr>
        <w:tc>
          <w:tcPr>
            <w:tcW w:w="709" w:type="dxa"/>
            <w:vMerge w:val="restart"/>
          </w:tcPr>
          <w:p w14:paraId="64D92674" w14:textId="77777777"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 п/п</w:t>
            </w:r>
          </w:p>
        </w:tc>
        <w:tc>
          <w:tcPr>
            <w:tcW w:w="6093" w:type="dxa"/>
            <w:vMerge w:val="restart"/>
          </w:tcPr>
          <w:p w14:paraId="79A50F85" w14:textId="77777777"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Цели Программы и задачи</w:t>
            </w:r>
          </w:p>
          <w:p w14:paraId="4C516A49" w14:textId="77777777"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подпрограмм Программы</w:t>
            </w:r>
          </w:p>
        </w:tc>
        <w:tc>
          <w:tcPr>
            <w:tcW w:w="7818" w:type="dxa"/>
            <w:gridSpan w:val="6"/>
          </w:tcPr>
          <w:p w14:paraId="6A674DDB" w14:textId="77777777"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Значения весовых коэффициентов, присвоенных</w:t>
            </w:r>
          </w:p>
          <w:p w14:paraId="1822B483" w14:textId="77777777"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целям Программы и задачам подпрограмм</w:t>
            </w:r>
          </w:p>
          <w:p w14:paraId="0673B2ED" w14:textId="77777777"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Программы по годам</w:t>
            </w:r>
          </w:p>
        </w:tc>
      </w:tr>
      <w:tr w:rsidR="008B100F" w:rsidRPr="002B73AD" w14:paraId="4B94539D" w14:textId="77777777" w:rsidTr="008B100F">
        <w:trPr>
          <w:jc w:val="center"/>
        </w:trPr>
        <w:tc>
          <w:tcPr>
            <w:tcW w:w="709" w:type="dxa"/>
            <w:vMerge/>
          </w:tcPr>
          <w:p w14:paraId="6C737D2F"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p>
        </w:tc>
        <w:tc>
          <w:tcPr>
            <w:tcW w:w="6093" w:type="dxa"/>
            <w:vMerge/>
          </w:tcPr>
          <w:p w14:paraId="2596704F"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p>
        </w:tc>
        <w:tc>
          <w:tcPr>
            <w:tcW w:w="1304" w:type="dxa"/>
          </w:tcPr>
          <w:p w14:paraId="175F4079" w14:textId="77777777" w:rsidR="008B100F" w:rsidRPr="002B73AD" w:rsidRDefault="008B100F" w:rsidP="00EA1FC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w:t>
            </w:r>
            <w:r>
              <w:rPr>
                <w:rFonts w:ascii="Times New Roman" w:eastAsia="Calibri" w:hAnsi="Times New Roman"/>
                <w:color w:val="000000"/>
                <w:sz w:val="28"/>
                <w:szCs w:val="28"/>
              </w:rPr>
              <w:t>24</w:t>
            </w:r>
          </w:p>
        </w:tc>
        <w:tc>
          <w:tcPr>
            <w:tcW w:w="1417" w:type="dxa"/>
          </w:tcPr>
          <w:p w14:paraId="3C391728"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2025</w:t>
            </w:r>
          </w:p>
        </w:tc>
        <w:tc>
          <w:tcPr>
            <w:tcW w:w="1276" w:type="dxa"/>
          </w:tcPr>
          <w:p w14:paraId="753A3205"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2026</w:t>
            </w:r>
          </w:p>
        </w:tc>
        <w:tc>
          <w:tcPr>
            <w:tcW w:w="1276" w:type="dxa"/>
          </w:tcPr>
          <w:p w14:paraId="549DD783"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2027</w:t>
            </w:r>
          </w:p>
        </w:tc>
        <w:tc>
          <w:tcPr>
            <w:tcW w:w="1276" w:type="dxa"/>
          </w:tcPr>
          <w:p w14:paraId="4661936F"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2028</w:t>
            </w:r>
          </w:p>
        </w:tc>
        <w:tc>
          <w:tcPr>
            <w:tcW w:w="1269" w:type="dxa"/>
          </w:tcPr>
          <w:p w14:paraId="2861D0CF"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2029</w:t>
            </w:r>
          </w:p>
        </w:tc>
      </w:tr>
      <w:tr w:rsidR="008B100F" w:rsidRPr="002B73AD" w14:paraId="4A7213B1" w14:textId="77777777" w:rsidTr="008B100F">
        <w:trPr>
          <w:jc w:val="center"/>
        </w:trPr>
        <w:tc>
          <w:tcPr>
            <w:tcW w:w="709" w:type="dxa"/>
          </w:tcPr>
          <w:p w14:paraId="145893A4"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1.</w:t>
            </w:r>
          </w:p>
        </w:tc>
        <w:tc>
          <w:tcPr>
            <w:tcW w:w="6093" w:type="dxa"/>
          </w:tcPr>
          <w:p w14:paraId="2524B9BF" w14:textId="77777777" w:rsidR="00190142" w:rsidRPr="00190142" w:rsidRDefault="00190142" w:rsidP="00190142">
            <w:pPr>
              <w:jc w:val="both"/>
              <w:rPr>
                <w:rFonts w:ascii="Times New Roman" w:hAnsi="Times New Roman"/>
                <w:color w:val="000000"/>
                <w:sz w:val="28"/>
                <w:szCs w:val="28"/>
              </w:rPr>
            </w:pPr>
            <w:r w:rsidRPr="00190142">
              <w:rPr>
                <w:rFonts w:ascii="Times New Roman" w:hAnsi="Times New Roman"/>
                <w:color w:val="000000"/>
                <w:sz w:val="28"/>
                <w:szCs w:val="28"/>
              </w:rPr>
              <w:t>Цель «</w:t>
            </w:r>
            <w:r w:rsidRPr="00190142">
              <w:rPr>
                <w:rFonts w:ascii="Times New Roman" w:hAnsi="Times New Roman"/>
                <w:sz w:val="28"/>
                <w:szCs w:val="28"/>
              </w:rPr>
              <w:t>Реализация в Георгиевском муниципальном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190142">
              <w:rPr>
                <w:rFonts w:ascii="Times New Roman" w:hAnsi="Times New Roman"/>
                <w:color w:val="000000"/>
                <w:sz w:val="28"/>
                <w:szCs w:val="28"/>
              </w:rPr>
              <w:t>»</w:t>
            </w:r>
          </w:p>
          <w:p w14:paraId="0CF68C96" w14:textId="77777777" w:rsidR="008B100F" w:rsidRPr="00190142" w:rsidRDefault="008B100F" w:rsidP="00190142">
            <w:pPr>
              <w:autoSpaceDE w:val="0"/>
              <w:autoSpaceDN w:val="0"/>
              <w:adjustRightInd w:val="0"/>
              <w:jc w:val="both"/>
              <w:rPr>
                <w:rFonts w:ascii="Times New Roman" w:hAnsi="Times New Roman"/>
                <w:color w:val="000000" w:themeColor="text1"/>
                <w:sz w:val="28"/>
                <w:szCs w:val="28"/>
              </w:rPr>
            </w:pPr>
          </w:p>
        </w:tc>
        <w:tc>
          <w:tcPr>
            <w:tcW w:w="1304" w:type="dxa"/>
          </w:tcPr>
          <w:p w14:paraId="697C12CF"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lastRenderedPageBreak/>
              <w:t>0,24</w:t>
            </w:r>
          </w:p>
        </w:tc>
        <w:tc>
          <w:tcPr>
            <w:tcW w:w="1417" w:type="dxa"/>
          </w:tcPr>
          <w:p w14:paraId="57EA7181"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6" w:type="dxa"/>
          </w:tcPr>
          <w:p w14:paraId="581147B1"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6" w:type="dxa"/>
          </w:tcPr>
          <w:p w14:paraId="29F8255F"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6" w:type="dxa"/>
          </w:tcPr>
          <w:p w14:paraId="2FBE7FB6"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69" w:type="dxa"/>
          </w:tcPr>
          <w:p w14:paraId="3A36268F"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r>
      <w:tr w:rsidR="008B100F" w:rsidRPr="002B73AD" w14:paraId="731BE94F" w14:textId="77777777" w:rsidTr="008B100F">
        <w:trPr>
          <w:jc w:val="center"/>
        </w:trPr>
        <w:tc>
          <w:tcPr>
            <w:tcW w:w="709" w:type="dxa"/>
          </w:tcPr>
          <w:p w14:paraId="156A3BAE"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w:t>
            </w:r>
          </w:p>
        </w:tc>
        <w:tc>
          <w:tcPr>
            <w:tcW w:w="6093" w:type="dxa"/>
          </w:tcPr>
          <w:p w14:paraId="2780358A" w14:textId="77777777" w:rsidR="00190142" w:rsidRPr="00190142" w:rsidRDefault="00190142" w:rsidP="00190142">
            <w:pPr>
              <w:jc w:val="both"/>
              <w:rPr>
                <w:rFonts w:ascii="Times New Roman" w:hAnsi="Times New Roman"/>
                <w:sz w:val="28"/>
                <w:szCs w:val="28"/>
              </w:rPr>
            </w:pPr>
            <w:r w:rsidRPr="00190142">
              <w:rPr>
                <w:rFonts w:ascii="Times New Roman" w:hAnsi="Times New Roman"/>
                <w:sz w:val="28"/>
                <w:szCs w:val="28"/>
              </w:rPr>
              <w:t>Цель «Противодействие распространению идеологии терроризма и экстремизма в Георгиевском муниципальном округе Ставропольского края»</w:t>
            </w:r>
          </w:p>
          <w:p w14:paraId="7C92B2DD" w14:textId="77777777" w:rsidR="008B100F" w:rsidRPr="00190142" w:rsidRDefault="008B100F" w:rsidP="00190142">
            <w:pPr>
              <w:jc w:val="both"/>
              <w:rPr>
                <w:rFonts w:ascii="Times New Roman" w:eastAsia="Calibri" w:hAnsi="Times New Roman"/>
                <w:color w:val="000000" w:themeColor="text1"/>
                <w:sz w:val="28"/>
                <w:szCs w:val="28"/>
              </w:rPr>
            </w:pPr>
          </w:p>
        </w:tc>
        <w:tc>
          <w:tcPr>
            <w:tcW w:w="1304" w:type="dxa"/>
          </w:tcPr>
          <w:p w14:paraId="22E4D048"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417" w:type="dxa"/>
          </w:tcPr>
          <w:p w14:paraId="3F1727B5"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6" w:type="dxa"/>
          </w:tcPr>
          <w:p w14:paraId="765B2484"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6" w:type="dxa"/>
          </w:tcPr>
          <w:p w14:paraId="2194CD06"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6" w:type="dxa"/>
          </w:tcPr>
          <w:p w14:paraId="648A1666"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69" w:type="dxa"/>
          </w:tcPr>
          <w:p w14:paraId="208A423D"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r>
      <w:tr w:rsidR="008B100F" w:rsidRPr="002B73AD" w14:paraId="0317298B" w14:textId="77777777" w:rsidTr="008B100F">
        <w:trPr>
          <w:jc w:val="center"/>
        </w:trPr>
        <w:tc>
          <w:tcPr>
            <w:tcW w:w="709" w:type="dxa"/>
          </w:tcPr>
          <w:p w14:paraId="10D28306"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3.</w:t>
            </w:r>
          </w:p>
        </w:tc>
        <w:tc>
          <w:tcPr>
            <w:tcW w:w="6093" w:type="dxa"/>
          </w:tcPr>
          <w:p w14:paraId="76F93273" w14:textId="77777777" w:rsidR="00190142" w:rsidRPr="00190142" w:rsidRDefault="00190142" w:rsidP="00190142">
            <w:pPr>
              <w:jc w:val="both"/>
              <w:rPr>
                <w:rFonts w:ascii="Times New Roman" w:hAnsi="Times New Roman"/>
                <w:color w:val="000000"/>
                <w:sz w:val="28"/>
                <w:szCs w:val="28"/>
              </w:rPr>
            </w:pPr>
            <w:r w:rsidRPr="00190142">
              <w:rPr>
                <w:rFonts w:ascii="Times New Roman" w:hAnsi="Times New Roman"/>
                <w:color w:val="000000"/>
                <w:sz w:val="28"/>
                <w:szCs w:val="28"/>
              </w:rPr>
              <w:t>Цель «</w:t>
            </w:r>
            <w:r w:rsidRPr="00190142">
              <w:rPr>
                <w:rFonts w:ascii="Times New Roman" w:hAnsi="Times New Roman"/>
                <w:sz w:val="28"/>
                <w:szCs w:val="28"/>
              </w:rPr>
              <w:t>Создание условий для развития казачества в Георгиевском муниципальном округе Ставропольского края на основе общегражданского патриотизма и военно-патриотического воспитания казачьей молодежи</w:t>
            </w:r>
            <w:r w:rsidRPr="00190142">
              <w:rPr>
                <w:rFonts w:ascii="Times New Roman" w:hAnsi="Times New Roman"/>
                <w:color w:val="000000"/>
                <w:sz w:val="28"/>
                <w:szCs w:val="28"/>
              </w:rPr>
              <w:t>»</w:t>
            </w:r>
          </w:p>
          <w:p w14:paraId="51116B99" w14:textId="77777777" w:rsidR="008B100F" w:rsidRPr="00190142" w:rsidRDefault="008B100F" w:rsidP="00190142">
            <w:pPr>
              <w:jc w:val="both"/>
              <w:rPr>
                <w:rFonts w:ascii="Times New Roman" w:eastAsia="Calibri" w:hAnsi="Times New Roman"/>
                <w:color w:val="000000" w:themeColor="text1"/>
                <w:sz w:val="28"/>
                <w:szCs w:val="28"/>
              </w:rPr>
            </w:pPr>
          </w:p>
        </w:tc>
        <w:tc>
          <w:tcPr>
            <w:tcW w:w="1304" w:type="dxa"/>
          </w:tcPr>
          <w:p w14:paraId="2459B64F"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417" w:type="dxa"/>
          </w:tcPr>
          <w:p w14:paraId="20B3B37E"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14:paraId="28F9A47E" w14:textId="77777777"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14:paraId="0C2846B3" w14:textId="77777777" w:rsidR="008B100F" w:rsidRPr="002B73AD" w:rsidRDefault="008B100F"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276" w:type="dxa"/>
          </w:tcPr>
          <w:p w14:paraId="002CFB1A" w14:textId="77777777" w:rsidR="008B100F" w:rsidRPr="002B73AD" w:rsidRDefault="008B100F"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269" w:type="dxa"/>
          </w:tcPr>
          <w:p w14:paraId="58A9BF27" w14:textId="77777777" w:rsidR="008B100F" w:rsidRPr="002B73AD" w:rsidRDefault="008B100F"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r>
      <w:tr w:rsidR="008B100F" w:rsidRPr="002B73AD" w14:paraId="4ED6CD03" w14:textId="77777777" w:rsidTr="008B100F">
        <w:trPr>
          <w:jc w:val="center"/>
        </w:trPr>
        <w:tc>
          <w:tcPr>
            <w:tcW w:w="709" w:type="dxa"/>
          </w:tcPr>
          <w:p w14:paraId="2AA16A5A" w14:textId="77777777"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4.</w:t>
            </w:r>
          </w:p>
        </w:tc>
        <w:tc>
          <w:tcPr>
            <w:tcW w:w="6093" w:type="dxa"/>
          </w:tcPr>
          <w:p w14:paraId="0D79C2A9" w14:textId="77777777" w:rsidR="00190142" w:rsidRPr="00190142" w:rsidRDefault="00190142" w:rsidP="00190142">
            <w:pPr>
              <w:jc w:val="both"/>
              <w:rPr>
                <w:rFonts w:ascii="Times New Roman" w:hAnsi="Times New Roman"/>
                <w:color w:val="000000"/>
                <w:sz w:val="28"/>
                <w:szCs w:val="28"/>
              </w:rPr>
            </w:pPr>
            <w:r w:rsidRPr="00190142">
              <w:rPr>
                <w:rFonts w:ascii="Times New Roman" w:hAnsi="Times New Roman"/>
                <w:color w:val="000000"/>
                <w:sz w:val="28"/>
                <w:szCs w:val="28"/>
              </w:rPr>
              <w:t>Цель «</w:t>
            </w:r>
            <w:r w:rsidRPr="00190142">
              <w:rPr>
                <w:rFonts w:ascii="Times New Roman" w:hAnsi="Times New Roman"/>
                <w:sz w:val="28"/>
                <w:szCs w:val="28"/>
              </w:rPr>
              <w:t xml:space="preserve">Укрепление межнационального (межэтнического) согласия, </w:t>
            </w:r>
            <w:r w:rsidRPr="00190142">
              <w:rPr>
                <w:rFonts w:ascii="Times New Roman" w:hAnsi="Times New Roman"/>
                <w:spacing w:val="-1"/>
                <w:sz w:val="28"/>
                <w:szCs w:val="28"/>
              </w:rPr>
              <w:t xml:space="preserve">гармонизация межнациональных </w:t>
            </w:r>
            <w:r w:rsidRPr="00190142">
              <w:rPr>
                <w:rFonts w:ascii="Times New Roman" w:hAnsi="Times New Roman"/>
                <w:sz w:val="28"/>
                <w:szCs w:val="28"/>
              </w:rPr>
              <w:t>и межконфессиональных отношений, социальная и культурная адаптация и интеграция иностранных граждан</w:t>
            </w:r>
            <w:r w:rsidRPr="00190142">
              <w:rPr>
                <w:rFonts w:ascii="Times New Roman" w:hAnsi="Times New Roman"/>
                <w:color w:val="000000"/>
                <w:sz w:val="28"/>
                <w:szCs w:val="28"/>
              </w:rPr>
              <w:t>»</w:t>
            </w:r>
          </w:p>
          <w:p w14:paraId="132D8E36" w14:textId="77777777" w:rsidR="008B100F" w:rsidRPr="002B73AD" w:rsidRDefault="008B100F" w:rsidP="0016238F">
            <w:pPr>
              <w:jc w:val="both"/>
              <w:rPr>
                <w:rFonts w:ascii="Times New Roman" w:eastAsia="Calibri" w:hAnsi="Times New Roman"/>
                <w:color w:val="000000" w:themeColor="text1"/>
                <w:sz w:val="28"/>
                <w:szCs w:val="28"/>
              </w:rPr>
            </w:pPr>
          </w:p>
        </w:tc>
        <w:tc>
          <w:tcPr>
            <w:tcW w:w="1304" w:type="dxa"/>
          </w:tcPr>
          <w:p w14:paraId="55B565AA" w14:textId="77777777"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417" w:type="dxa"/>
          </w:tcPr>
          <w:p w14:paraId="2B09FF81" w14:textId="77777777"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14:paraId="399BBC0C" w14:textId="77777777"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14:paraId="2689FD71" w14:textId="77777777"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14:paraId="16CC8CCE" w14:textId="77777777"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69" w:type="dxa"/>
          </w:tcPr>
          <w:p w14:paraId="40426984" w14:textId="77777777"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r>
      <w:tr w:rsidR="00493A6A" w:rsidRPr="002B73AD" w14:paraId="54AE1B0E" w14:textId="77777777" w:rsidTr="0016238F">
        <w:trPr>
          <w:jc w:val="center"/>
        </w:trPr>
        <w:tc>
          <w:tcPr>
            <w:tcW w:w="14620" w:type="dxa"/>
            <w:gridSpan w:val="8"/>
          </w:tcPr>
          <w:p w14:paraId="2183C0B0" w14:textId="77777777" w:rsidR="00493A6A" w:rsidRDefault="00493A6A" w:rsidP="0016238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Подпрограмма «Профилактика правонарушений, незаконного потребления и оборота </w:t>
            </w:r>
          </w:p>
          <w:p w14:paraId="5683D62F" w14:textId="77777777" w:rsidR="00493A6A" w:rsidRDefault="00493A6A" w:rsidP="0016238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наркотических средств и психотропных веществ, обеспечение общественного порядка </w:t>
            </w:r>
          </w:p>
          <w:p w14:paraId="1ABCB666" w14:textId="77777777" w:rsidR="00493A6A" w:rsidRPr="002B73AD" w:rsidRDefault="00493A6A" w:rsidP="00C7292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в Георгиевском </w:t>
            </w:r>
            <w:r w:rsidR="00C7292F">
              <w:rPr>
                <w:rFonts w:ascii="Times New Roman" w:hAnsi="Times New Roman"/>
                <w:color w:val="000000" w:themeColor="text1"/>
                <w:sz w:val="28"/>
                <w:szCs w:val="28"/>
              </w:rPr>
              <w:t>муниципальном</w:t>
            </w:r>
            <w:r w:rsidRPr="002B73AD">
              <w:rPr>
                <w:rFonts w:ascii="Times New Roman" w:hAnsi="Times New Roman"/>
                <w:color w:val="000000" w:themeColor="text1"/>
                <w:sz w:val="28"/>
                <w:szCs w:val="28"/>
              </w:rPr>
              <w:t xml:space="preserve"> округе Ставропольского края»</w:t>
            </w:r>
          </w:p>
        </w:tc>
      </w:tr>
      <w:tr w:rsidR="00CE124F" w:rsidRPr="002B73AD" w14:paraId="33BF8048" w14:textId="77777777" w:rsidTr="008B100F">
        <w:trPr>
          <w:jc w:val="center"/>
        </w:trPr>
        <w:tc>
          <w:tcPr>
            <w:tcW w:w="709" w:type="dxa"/>
          </w:tcPr>
          <w:p w14:paraId="3650C42C" w14:textId="77777777"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14:paraId="5382AEE4" w14:textId="77777777" w:rsidR="00CE124F" w:rsidRPr="002B73AD" w:rsidRDefault="00CE124F" w:rsidP="0016238F">
            <w:pPr>
              <w:autoSpaceDE w:val="0"/>
              <w:autoSpaceDN w:val="0"/>
              <w:adjustRightInd w:val="0"/>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 xml:space="preserve">Осуществление профилактических мер, направленных на снижение количества правонарушений и незаконного оборота и потребления </w:t>
            </w:r>
            <w:r w:rsidRPr="002B73AD">
              <w:rPr>
                <w:rFonts w:ascii="Times New Roman" w:hAnsi="Times New Roman"/>
                <w:color w:val="000000" w:themeColor="text1"/>
                <w:sz w:val="28"/>
                <w:szCs w:val="28"/>
              </w:rPr>
              <w:lastRenderedPageBreak/>
              <w:t>наркотических средств и психотропных веществ</w:t>
            </w:r>
            <w:r w:rsidRPr="002B73AD">
              <w:rPr>
                <w:rFonts w:ascii="Times New Roman" w:eastAsia="Calibri" w:hAnsi="Times New Roman"/>
                <w:color w:val="000000" w:themeColor="text1"/>
                <w:sz w:val="28"/>
                <w:szCs w:val="28"/>
                <w:lang w:eastAsia="en-US"/>
              </w:rPr>
              <w:t>»</w:t>
            </w:r>
          </w:p>
        </w:tc>
        <w:tc>
          <w:tcPr>
            <w:tcW w:w="1304" w:type="dxa"/>
            <w:vAlign w:val="center"/>
          </w:tcPr>
          <w:p w14:paraId="577C31AD"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0,2</w:t>
            </w:r>
          </w:p>
        </w:tc>
        <w:tc>
          <w:tcPr>
            <w:tcW w:w="1417" w:type="dxa"/>
            <w:vAlign w:val="center"/>
          </w:tcPr>
          <w:p w14:paraId="528A9350"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29423942"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6C9B609B"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1FD60D07"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14:paraId="71BE7C9D"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14:paraId="115B6BB0" w14:textId="77777777" w:rsidTr="008B100F">
        <w:trPr>
          <w:jc w:val="center"/>
        </w:trPr>
        <w:tc>
          <w:tcPr>
            <w:tcW w:w="709" w:type="dxa"/>
          </w:tcPr>
          <w:p w14:paraId="54A91DB3" w14:textId="77777777"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14:paraId="76E54A2B" w14:textId="77777777" w:rsidR="00CE124F" w:rsidRPr="004703AD" w:rsidRDefault="00CE124F" w:rsidP="0016238F">
            <w:pPr>
              <w:autoSpaceDE w:val="0"/>
              <w:autoSpaceDN w:val="0"/>
              <w:adjustRightInd w:val="0"/>
              <w:jc w:val="both"/>
              <w:rPr>
                <w:rFonts w:ascii="Times New Roman" w:hAnsi="Times New Roman"/>
                <w:color w:val="000000" w:themeColor="text1"/>
                <w:sz w:val="28"/>
              </w:rPr>
            </w:pPr>
            <w:r>
              <w:rPr>
                <w:rFonts w:ascii="Times New Roman" w:hAnsi="Times New Roman"/>
                <w:color w:val="000000"/>
                <w:sz w:val="28"/>
                <w:szCs w:val="28"/>
                <w:lang w:eastAsia="en-US"/>
              </w:rPr>
              <w:t>Задача «С</w:t>
            </w:r>
            <w:r w:rsidRPr="00DF5E50">
              <w:rPr>
                <w:rFonts w:ascii="Times New Roman" w:hAnsi="Times New Roman"/>
                <w:sz w:val="28"/>
              </w:rPr>
              <w:t xml:space="preserve">овершенствование системы профилактики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28"/>
              </w:rPr>
              <w:t>»</w:t>
            </w:r>
          </w:p>
        </w:tc>
        <w:tc>
          <w:tcPr>
            <w:tcW w:w="1304" w:type="dxa"/>
            <w:vAlign w:val="center"/>
          </w:tcPr>
          <w:p w14:paraId="555B5446"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14:paraId="2BBCD6A0"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06827FC3"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576C01D4"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658EFF60"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14:paraId="39E7EC27"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14:paraId="27047BBF" w14:textId="77777777" w:rsidTr="008B100F">
        <w:trPr>
          <w:jc w:val="center"/>
        </w:trPr>
        <w:tc>
          <w:tcPr>
            <w:tcW w:w="709" w:type="dxa"/>
          </w:tcPr>
          <w:p w14:paraId="7B3EF867" w14:textId="77777777"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p>
        </w:tc>
        <w:tc>
          <w:tcPr>
            <w:tcW w:w="6093" w:type="dxa"/>
          </w:tcPr>
          <w:p w14:paraId="39CC93D6" w14:textId="77777777" w:rsidR="00CE124F" w:rsidRDefault="00CE124F" w:rsidP="0016238F">
            <w:pPr>
              <w:tabs>
                <w:tab w:val="left" w:pos="284"/>
              </w:tabs>
              <w:jc w:val="both"/>
              <w:rPr>
                <w:rFonts w:ascii="Times New Roman" w:hAnsi="Times New Roman"/>
                <w:color w:val="000000"/>
                <w:sz w:val="28"/>
                <w:szCs w:val="28"/>
                <w:lang w:eastAsia="en-US"/>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 xml:space="preserve">казание содействия в социальной адаптации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8"/>
                <w:szCs w:val="28"/>
              </w:rPr>
              <w:t>рамках установленных полномочий»</w:t>
            </w:r>
          </w:p>
        </w:tc>
        <w:tc>
          <w:tcPr>
            <w:tcW w:w="1304" w:type="dxa"/>
            <w:vAlign w:val="center"/>
          </w:tcPr>
          <w:p w14:paraId="78503B80"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417" w:type="dxa"/>
            <w:vAlign w:val="center"/>
          </w:tcPr>
          <w:p w14:paraId="390797A2"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14:paraId="7350FEAF"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14:paraId="054781CE"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14:paraId="234B63A0"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69" w:type="dxa"/>
            <w:vAlign w:val="center"/>
          </w:tcPr>
          <w:p w14:paraId="1E39B5E9"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CE124F" w:rsidRPr="002B73AD" w14:paraId="28AC5CDA" w14:textId="77777777" w:rsidTr="008B100F">
        <w:trPr>
          <w:jc w:val="center"/>
        </w:trPr>
        <w:tc>
          <w:tcPr>
            <w:tcW w:w="709" w:type="dxa"/>
          </w:tcPr>
          <w:p w14:paraId="720C0887" w14:textId="77777777"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4.</w:t>
            </w:r>
          </w:p>
        </w:tc>
        <w:tc>
          <w:tcPr>
            <w:tcW w:w="6093" w:type="dxa"/>
          </w:tcPr>
          <w:p w14:paraId="52B02172" w14:textId="77777777" w:rsidR="00CE124F" w:rsidRPr="004703AD" w:rsidRDefault="00CE124F" w:rsidP="0016238F">
            <w:pPr>
              <w:tabs>
                <w:tab w:val="left" w:pos="284"/>
              </w:tabs>
              <w:jc w:val="both"/>
              <w:rPr>
                <w:rFonts w:ascii="Times New Roman" w:hAnsi="Times New Roman"/>
              </w:rPr>
            </w:pPr>
            <w:r>
              <w:rPr>
                <w:rFonts w:ascii="Times New Roman" w:hAnsi="Times New Roman"/>
                <w:sz w:val="28"/>
                <w:szCs w:val="28"/>
              </w:rPr>
              <w:t>Задача «С</w:t>
            </w:r>
            <w:r w:rsidRPr="00437AFF">
              <w:rPr>
                <w:rFonts w:ascii="Times New Roman" w:hAnsi="Times New Roman"/>
                <w:sz w:val="28"/>
                <w:szCs w:val="28"/>
              </w:rPr>
              <w:t xml:space="preserve">овершенствование системы комплексной профилактики </w:t>
            </w:r>
            <w:r>
              <w:rPr>
                <w:rFonts w:ascii="Times New Roman" w:hAnsi="Times New Roman"/>
                <w:sz w:val="28"/>
                <w:szCs w:val="28"/>
              </w:rPr>
              <w:t>употребления алкоголя»</w:t>
            </w:r>
          </w:p>
        </w:tc>
        <w:tc>
          <w:tcPr>
            <w:tcW w:w="1304" w:type="dxa"/>
            <w:vAlign w:val="center"/>
          </w:tcPr>
          <w:p w14:paraId="49FFFCBD"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14:paraId="7C8FAED4"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2F3308DB"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53E78D8D"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752E4BD0"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14:paraId="0C1F527E"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14:paraId="06BEDBA7" w14:textId="77777777" w:rsidTr="008B100F">
        <w:trPr>
          <w:jc w:val="center"/>
        </w:trPr>
        <w:tc>
          <w:tcPr>
            <w:tcW w:w="709" w:type="dxa"/>
          </w:tcPr>
          <w:p w14:paraId="7772F00F" w14:textId="77777777"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5.</w:t>
            </w:r>
          </w:p>
        </w:tc>
        <w:tc>
          <w:tcPr>
            <w:tcW w:w="6093" w:type="dxa"/>
          </w:tcPr>
          <w:p w14:paraId="0F7059A0" w14:textId="77777777" w:rsidR="00CE124F" w:rsidRPr="004703AD" w:rsidRDefault="00CE124F" w:rsidP="0016238F">
            <w:pPr>
              <w:autoSpaceDE w:val="0"/>
              <w:autoSpaceDN w:val="0"/>
              <w:adjustRightInd w:val="0"/>
              <w:jc w:val="both"/>
              <w:rPr>
                <w:rFonts w:ascii="Times New Roman" w:hAnsi="Times New Roman"/>
                <w:color w:val="000000"/>
                <w:sz w:val="28"/>
                <w:szCs w:val="28"/>
                <w:lang w:eastAsia="en-US"/>
              </w:rPr>
            </w:pPr>
            <w:r>
              <w:rPr>
                <w:rFonts w:ascii="Times New Roman" w:hAnsi="Times New Roman"/>
                <w:sz w:val="28"/>
                <w:szCs w:val="23"/>
              </w:rPr>
              <w:t>Задача «О</w:t>
            </w:r>
            <w:r w:rsidRPr="004703AD">
              <w:rPr>
                <w:rFonts w:ascii="Times New Roman" w:hAnsi="Times New Roman"/>
                <w:sz w:val="28"/>
                <w:szCs w:val="23"/>
              </w:rPr>
              <w:t>беспечение профилактических мер по укреплению общественной безопасности и охраны общественного порядка</w:t>
            </w:r>
            <w:r>
              <w:rPr>
                <w:rFonts w:ascii="Times New Roman" w:hAnsi="Times New Roman"/>
                <w:sz w:val="28"/>
                <w:szCs w:val="23"/>
              </w:rPr>
              <w:t>»</w:t>
            </w:r>
          </w:p>
        </w:tc>
        <w:tc>
          <w:tcPr>
            <w:tcW w:w="1304" w:type="dxa"/>
            <w:vAlign w:val="center"/>
          </w:tcPr>
          <w:p w14:paraId="642B116F"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14:paraId="6348C602"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79E13023"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4F00A0C1"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14:paraId="6623F7A2"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14:paraId="0CDFF4CC"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14:paraId="6646E27D" w14:textId="77777777" w:rsidTr="008B100F">
        <w:trPr>
          <w:jc w:val="center"/>
        </w:trPr>
        <w:tc>
          <w:tcPr>
            <w:tcW w:w="709" w:type="dxa"/>
          </w:tcPr>
          <w:p w14:paraId="62FD4938" w14:textId="77777777"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w:t>
            </w:r>
          </w:p>
        </w:tc>
        <w:tc>
          <w:tcPr>
            <w:tcW w:w="6093" w:type="dxa"/>
          </w:tcPr>
          <w:p w14:paraId="29EEC1FC" w14:textId="77777777" w:rsidR="00CE124F" w:rsidRPr="002B73AD" w:rsidRDefault="00CE124F" w:rsidP="0016238F">
            <w:pPr>
              <w:jc w:val="both"/>
              <w:rPr>
                <w:rFonts w:ascii="Times New Roman" w:eastAsia="Calibri" w:hAnsi="Times New Roman"/>
                <w:color w:val="000000" w:themeColor="text1"/>
                <w:sz w:val="28"/>
                <w:szCs w:val="28"/>
              </w:rPr>
            </w:pPr>
            <w:r>
              <w:rPr>
                <w:rFonts w:ascii="Times New Roman" w:hAnsi="Times New Roman"/>
                <w:color w:val="000000"/>
                <w:sz w:val="28"/>
                <w:szCs w:val="28"/>
                <w:lang w:eastAsia="en-US"/>
              </w:rPr>
              <w:t>Задача «Осуществление профилактических мер, направленных на профилактику мошенничества»</w:t>
            </w:r>
          </w:p>
        </w:tc>
        <w:tc>
          <w:tcPr>
            <w:tcW w:w="1304" w:type="dxa"/>
            <w:vAlign w:val="center"/>
          </w:tcPr>
          <w:p w14:paraId="4794B5D1"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417" w:type="dxa"/>
            <w:vAlign w:val="center"/>
          </w:tcPr>
          <w:p w14:paraId="2F0FE187"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14:paraId="0F4BC047"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14:paraId="681C1B2A"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14:paraId="194AFD04"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69" w:type="dxa"/>
            <w:vAlign w:val="center"/>
          </w:tcPr>
          <w:p w14:paraId="6CD9455D"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493A6A" w:rsidRPr="002B73AD" w14:paraId="6B1FC304" w14:textId="77777777" w:rsidTr="0016238F">
        <w:trPr>
          <w:jc w:val="center"/>
        </w:trPr>
        <w:tc>
          <w:tcPr>
            <w:tcW w:w="14620" w:type="dxa"/>
            <w:gridSpan w:val="8"/>
          </w:tcPr>
          <w:p w14:paraId="486BD038" w14:textId="77777777" w:rsidR="00493A6A" w:rsidRPr="002B73AD" w:rsidRDefault="00493A6A" w:rsidP="0016238F">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«Профилактика терроризма и экстремизма»</w:t>
            </w:r>
          </w:p>
        </w:tc>
      </w:tr>
      <w:tr w:rsidR="008B100F" w:rsidRPr="002B73AD" w14:paraId="54C49362" w14:textId="77777777" w:rsidTr="008B100F">
        <w:trPr>
          <w:jc w:val="center"/>
        </w:trPr>
        <w:tc>
          <w:tcPr>
            <w:tcW w:w="709" w:type="dxa"/>
          </w:tcPr>
          <w:p w14:paraId="3C896604" w14:textId="77777777" w:rsidR="008B100F" w:rsidRPr="002B73AD" w:rsidRDefault="008B100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14:paraId="7E1B8124" w14:textId="77777777" w:rsidR="008B100F" w:rsidRPr="002B73AD" w:rsidRDefault="008B100F" w:rsidP="00C7292F">
            <w:pPr>
              <w:pStyle w:val="BodyText21"/>
              <w:jc w:val="both"/>
              <w:rPr>
                <w:rFonts w:eastAsia="Calibri"/>
                <w:color w:val="000000" w:themeColor="text1"/>
                <w:szCs w:val="28"/>
              </w:rPr>
            </w:pPr>
            <w:r w:rsidRPr="002B73AD">
              <w:rPr>
                <w:rFonts w:eastAsia="Calibri"/>
                <w:color w:val="000000" w:themeColor="text1"/>
                <w:szCs w:val="28"/>
              </w:rPr>
              <w:t>Задача «</w:t>
            </w:r>
            <w:r w:rsidRPr="002B73AD">
              <w:rPr>
                <w:color w:val="000000" w:themeColor="text1"/>
                <w:szCs w:val="28"/>
              </w:rPr>
              <w:t xml:space="preserve">Создание условий для обеспечения безопасности граждан в местах массового пребывания людей на территории Георгиевского </w:t>
            </w:r>
            <w:r w:rsidR="00C7292F">
              <w:rPr>
                <w:color w:val="000000" w:themeColor="text1"/>
                <w:szCs w:val="28"/>
              </w:rPr>
              <w:t>муниципального</w:t>
            </w:r>
            <w:r w:rsidRPr="002B73AD">
              <w:rPr>
                <w:color w:val="000000" w:themeColor="text1"/>
                <w:szCs w:val="28"/>
              </w:rPr>
              <w:t xml:space="preserve"> округа Ставропольского края»</w:t>
            </w:r>
          </w:p>
        </w:tc>
        <w:tc>
          <w:tcPr>
            <w:tcW w:w="1304" w:type="dxa"/>
            <w:vAlign w:val="center"/>
          </w:tcPr>
          <w:p w14:paraId="00362C2E" w14:textId="77777777"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417" w:type="dxa"/>
            <w:vAlign w:val="center"/>
          </w:tcPr>
          <w:p w14:paraId="39499BFB" w14:textId="77777777"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14:paraId="57F1B9A9" w14:textId="77777777"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14:paraId="6F6C6993" w14:textId="77777777"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14:paraId="2D1B1CCC" w14:textId="77777777"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69" w:type="dxa"/>
            <w:vAlign w:val="center"/>
          </w:tcPr>
          <w:p w14:paraId="042C8346" w14:textId="77777777"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p w14:paraId="3AB4BAA5" w14:textId="77777777" w:rsidR="008B100F" w:rsidRDefault="008B100F" w:rsidP="0016238F">
            <w:pPr>
              <w:autoSpaceDE w:val="0"/>
              <w:autoSpaceDN w:val="0"/>
              <w:adjustRightInd w:val="0"/>
              <w:jc w:val="center"/>
              <w:rPr>
                <w:rFonts w:ascii="Times New Roman" w:eastAsia="Calibri" w:hAnsi="Times New Roman"/>
                <w:color w:val="000000" w:themeColor="text1"/>
                <w:sz w:val="28"/>
                <w:szCs w:val="28"/>
              </w:rPr>
            </w:pPr>
          </w:p>
          <w:p w14:paraId="426917D8" w14:textId="77777777" w:rsidR="008B100F" w:rsidRPr="002B73AD" w:rsidRDefault="008B100F" w:rsidP="00EA1FCA">
            <w:pPr>
              <w:autoSpaceDE w:val="0"/>
              <w:autoSpaceDN w:val="0"/>
              <w:adjustRightInd w:val="0"/>
              <w:jc w:val="center"/>
              <w:rPr>
                <w:rFonts w:ascii="Times New Roman" w:eastAsia="Calibri" w:hAnsi="Times New Roman"/>
                <w:color w:val="000000" w:themeColor="text1"/>
                <w:sz w:val="28"/>
                <w:szCs w:val="28"/>
              </w:rPr>
            </w:pPr>
          </w:p>
        </w:tc>
      </w:tr>
      <w:tr w:rsidR="00493A6A" w:rsidRPr="002B73AD" w14:paraId="6624F2CA" w14:textId="77777777" w:rsidTr="0016238F">
        <w:trPr>
          <w:jc w:val="center"/>
        </w:trPr>
        <w:tc>
          <w:tcPr>
            <w:tcW w:w="14620" w:type="dxa"/>
            <w:gridSpan w:val="8"/>
          </w:tcPr>
          <w:p w14:paraId="1456EF3F" w14:textId="77777777" w:rsidR="00493A6A" w:rsidRPr="002B73AD" w:rsidRDefault="00493A6A" w:rsidP="0016238F">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«Поддержка казачества»</w:t>
            </w:r>
          </w:p>
        </w:tc>
      </w:tr>
      <w:tr w:rsidR="00CE124F" w:rsidRPr="002B73AD" w14:paraId="68A6B75C" w14:textId="77777777" w:rsidTr="008B100F">
        <w:trPr>
          <w:jc w:val="center"/>
        </w:trPr>
        <w:tc>
          <w:tcPr>
            <w:tcW w:w="709" w:type="dxa"/>
          </w:tcPr>
          <w:p w14:paraId="32832459" w14:textId="77777777"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1.</w:t>
            </w:r>
          </w:p>
        </w:tc>
        <w:tc>
          <w:tcPr>
            <w:tcW w:w="6093" w:type="dxa"/>
          </w:tcPr>
          <w:p w14:paraId="6C16328F" w14:textId="77777777" w:rsidR="00CE124F" w:rsidRPr="002B73AD" w:rsidRDefault="00CE124F" w:rsidP="00C7292F">
            <w:pPr>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 xml:space="preserve">Содействие сохранению и развитию в Георгиевском </w:t>
            </w:r>
            <w:r>
              <w:rPr>
                <w:rFonts w:ascii="Times New Roman" w:hAnsi="Times New Roman"/>
                <w:color w:val="000000" w:themeColor="text1"/>
                <w:sz w:val="28"/>
                <w:szCs w:val="28"/>
              </w:rPr>
              <w:t>муниципальном</w:t>
            </w:r>
            <w:r w:rsidRPr="002B73AD">
              <w:rPr>
                <w:rFonts w:ascii="Times New Roman" w:hAnsi="Times New Roman"/>
                <w:color w:val="000000" w:themeColor="text1"/>
                <w:sz w:val="28"/>
                <w:szCs w:val="28"/>
              </w:rPr>
              <w:t xml:space="preserve"> округе Ставропольского края традиционной казачьей культуры, обычаев и обрядов казачества</w:t>
            </w:r>
            <w:r w:rsidRPr="002B73AD">
              <w:rPr>
                <w:rFonts w:ascii="Times New Roman" w:eastAsia="Calibri" w:hAnsi="Times New Roman"/>
                <w:color w:val="000000" w:themeColor="text1"/>
                <w:sz w:val="28"/>
                <w:szCs w:val="28"/>
              </w:rPr>
              <w:t>»</w:t>
            </w:r>
          </w:p>
        </w:tc>
        <w:tc>
          <w:tcPr>
            <w:tcW w:w="1304" w:type="dxa"/>
            <w:vAlign w:val="center"/>
          </w:tcPr>
          <w:p w14:paraId="2A9E9C0D"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417" w:type="dxa"/>
            <w:vAlign w:val="center"/>
          </w:tcPr>
          <w:p w14:paraId="21D55B31"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14:paraId="111830AF" w14:textId="77777777"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14:paraId="681060CB"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14:paraId="575E46ED"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69" w:type="dxa"/>
            <w:vAlign w:val="center"/>
          </w:tcPr>
          <w:p w14:paraId="56D3E39D"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p w14:paraId="19CFDEFF" w14:textId="77777777" w:rsidR="00CE124F" w:rsidRDefault="00CE124F" w:rsidP="00B902E3">
            <w:pPr>
              <w:autoSpaceDE w:val="0"/>
              <w:autoSpaceDN w:val="0"/>
              <w:adjustRightInd w:val="0"/>
              <w:jc w:val="center"/>
              <w:rPr>
                <w:rFonts w:ascii="Times New Roman" w:eastAsia="Calibri" w:hAnsi="Times New Roman"/>
                <w:color w:val="000000" w:themeColor="text1"/>
                <w:sz w:val="28"/>
                <w:szCs w:val="28"/>
              </w:rPr>
            </w:pPr>
          </w:p>
          <w:p w14:paraId="56AA91C3" w14:textId="77777777" w:rsidR="00CE124F" w:rsidRPr="002B73AD" w:rsidRDefault="00CE124F" w:rsidP="00B902E3">
            <w:pPr>
              <w:autoSpaceDE w:val="0"/>
              <w:autoSpaceDN w:val="0"/>
              <w:adjustRightInd w:val="0"/>
              <w:jc w:val="center"/>
              <w:rPr>
                <w:rFonts w:ascii="Times New Roman" w:eastAsia="Calibri" w:hAnsi="Times New Roman"/>
                <w:color w:val="000000" w:themeColor="text1"/>
                <w:sz w:val="28"/>
                <w:szCs w:val="28"/>
              </w:rPr>
            </w:pPr>
          </w:p>
        </w:tc>
      </w:tr>
      <w:tr w:rsidR="00637570" w:rsidRPr="002B73AD" w14:paraId="5D82237D" w14:textId="77777777" w:rsidTr="00211D49">
        <w:trPr>
          <w:jc w:val="center"/>
        </w:trPr>
        <w:tc>
          <w:tcPr>
            <w:tcW w:w="14620" w:type="dxa"/>
            <w:gridSpan w:val="8"/>
          </w:tcPr>
          <w:p w14:paraId="5ED5363D" w14:textId="77777777" w:rsidR="00637570" w:rsidRPr="00190142" w:rsidRDefault="00637570" w:rsidP="00637570">
            <w:pPr>
              <w:jc w:val="center"/>
              <w:rPr>
                <w:rFonts w:ascii="Times New Roman" w:hAnsi="Times New Roman"/>
                <w:color w:val="000000"/>
                <w:sz w:val="28"/>
                <w:szCs w:val="28"/>
              </w:rPr>
            </w:pPr>
            <w:r w:rsidRPr="00190142">
              <w:rPr>
                <w:rFonts w:ascii="Times New Roman" w:hAnsi="Times New Roman"/>
                <w:color w:val="000000"/>
                <w:sz w:val="28"/>
                <w:szCs w:val="28"/>
              </w:rPr>
              <w:t>Подпрограмма «Межнациональные отношения»</w:t>
            </w:r>
          </w:p>
          <w:p w14:paraId="348E98A1" w14:textId="77777777" w:rsidR="00637570" w:rsidRDefault="00637570" w:rsidP="0016238F">
            <w:pPr>
              <w:autoSpaceDE w:val="0"/>
              <w:autoSpaceDN w:val="0"/>
              <w:adjustRightInd w:val="0"/>
              <w:jc w:val="center"/>
              <w:rPr>
                <w:rFonts w:ascii="Times New Roman" w:eastAsia="Calibri" w:hAnsi="Times New Roman"/>
                <w:color w:val="000000" w:themeColor="text1"/>
                <w:sz w:val="28"/>
                <w:szCs w:val="28"/>
              </w:rPr>
            </w:pPr>
          </w:p>
        </w:tc>
      </w:tr>
      <w:tr w:rsidR="008B100F" w:rsidRPr="002B73AD" w14:paraId="4585A7DB" w14:textId="77777777" w:rsidTr="008B100F">
        <w:trPr>
          <w:jc w:val="center"/>
        </w:trPr>
        <w:tc>
          <w:tcPr>
            <w:tcW w:w="709" w:type="dxa"/>
          </w:tcPr>
          <w:p w14:paraId="64986BCB" w14:textId="77777777" w:rsidR="008B100F" w:rsidRPr="002B73AD" w:rsidRDefault="00637570"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r w:rsidR="008B100F" w:rsidRPr="002B73AD">
              <w:rPr>
                <w:rFonts w:ascii="Times New Roman" w:eastAsia="Calibri" w:hAnsi="Times New Roman"/>
                <w:color w:val="000000" w:themeColor="text1"/>
                <w:sz w:val="28"/>
                <w:szCs w:val="28"/>
              </w:rPr>
              <w:t>.</w:t>
            </w:r>
          </w:p>
        </w:tc>
        <w:tc>
          <w:tcPr>
            <w:tcW w:w="6093" w:type="dxa"/>
          </w:tcPr>
          <w:p w14:paraId="466C2E7A" w14:textId="77777777" w:rsidR="00637570" w:rsidRPr="00637570" w:rsidRDefault="00637570" w:rsidP="00637570">
            <w:pPr>
              <w:jc w:val="both"/>
              <w:rPr>
                <w:rFonts w:ascii="Times New Roman" w:hAnsi="Times New Roman"/>
                <w:sz w:val="28"/>
                <w:szCs w:val="28"/>
              </w:rPr>
            </w:pPr>
            <w:r w:rsidRPr="00637570">
              <w:rPr>
                <w:rFonts w:ascii="Times New Roman" w:hAnsi="Times New Roman"/>
                <w:sz w:val="28"/>
                <w:szCs w:val="28"/>
              </w:rPr>
              <w:t>Задача «Осуществление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p>
          <w:p w14:paraId="3F3FCF18" w14:textId="77777777" w:rsidR="008B100F" w:rsidRPr="002B73AD" w:rsidRDefault="008B100F" w:rsidP="0016238F">
            <w:pPr>
              <w:jc w:val="both"/>
              <w:rPr>
                <w:rFonts w:ascii="Times New Roman" w:eastAsia="Calibri" w:hAnsi="Times New Roman"/>
                <w:color w:val="000000" w:themeColor="text1"/>
                <w:sz w:val="28"/>
                <w:szCs w:val="28"/>
              </w:rPr>
            </w:pPr>
          </w:p>
        </w:tc>
        <w:tc>
          <w:tcPr>
            <w:tcW w:w="1304" w:type="dxa"/>
            <w:vAlign w:val="center"/>
          </w:tcPr>
          <w:p w14:paraId="0DF89E38" w14:textId="77777777" w:rsidR="008B100F" w:rsidRPr="002B73AD" w:rsidRDefault="00CE124F" w:rsidP="0016238F">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0,5</w:t>
            </w:r>
          </w:p>
        </w:tc>
        <w:tc>
          <w:tcPr>
            <w:tcW w:w="1417" w:type="dxa"/>
            <w:vAlign w:val="center"/>
          </w:tcPr>
          <w:p w14:paraId="15DA7D4C" w14:textId="77777777" w:rsidR="008B100F" w:rsidRPr="002B73AD" w:rsidRDefault="00CE124F" w:rsidP="0016238F">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0,5</w:t>
            </w:r>
          </w:p>
        </w:tc>
        <w:tc>
          <w:tcPr>
            <w:tcW w:w="1276" w:type="dxa"/>
            <w:vAlign w:val="center"/>
          </w:tcPr>
          <w:p w14:paraId="7A0593DD" w14:textId="77777777" w:rsidR="008B100F" w:rsidRPr="002B73AD" w:rsidRDefault="00CE124F" w:rsidP="0016238F">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0,5</w:t>
            </w:r>
          </w:p>
        </w:tc>
        <w:tc>
          <w:tcPr>
            <w:tcW w:w="1276" w:type="dxa"/>
            <w:vAlign w:val="center"/>
          </w:tcPr>
          <w:p w14:paraId="43067B86" w14:textId="77777777"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6" w:type="dxa"/>
            <w:vAlign w:val="center"/>
          </w:tcPr>
          <w:p w14:paraId="6ABD8F6E" w14:textId="77777777"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69" w:type="dxa"/>
            <w:vAlign w:val="center"/>
          </w:tcPr>
          <w:p w14:paraId="0534614E" w14:textId="77777777" w:rsidR="008B100F" w:rsidRDefault="008B100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CE124F" w:rsidRPr="002B73AD" w14:paraId="7AE8E80C" w14:textId="77777777" w:rsidTr="00523AD5">
        <w:trPr>
          <w:jc w:val="center"/>
        </w:trPr>
        <w:tc>
          <w:tcPr>
            <w:tcW w:w="709" w:type="dxa"/>
          </w:tcPr>
          <w:p w14:paraId="33855114" w14:textId="77777777" w:rsidR="00CE124F"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14:paraId="1C8441E9" w14:textId="77777777" w:rsidR="00CE124F" w:rsidRPr="00637570" w:rsidRDefault="00CE124F" w:rsidP="00637570">
            <w:pPr>
              <w:jc w:val="both"/>
              <w:rPr>
                <w:rFonts w:ascii="Times New Roman" w:hAnsi="Times New Roman"/>
                <w:sz w:val="28"/>
                <w:szCs w:val="28"/>
              </w:rPr>
            </w:pPr>
            <w:r w:rsidRPr="00637570">
              <w:rPr>
                <w:rFonts w:ascii="Times New Roman" w:hAnsi="Times New Roman"/>
                <w:sz w:val="28"/>
                <w:szCs w:val="28"/>
              </w:rPr>
              <w:t>Задача «Осуществление мер, направленных на социальную культурную адаптацию иностранных граждан на территории Георгиевского муниципального округа Ставропольского края»</w:t>
            </w:r>
          </w:p>
          <w:p w14:paraId="18E152BA" w14:textId="77777777" w:rsidR="00CE124F" w:rsidRPr="002B73AD" w:rsidRDefault="00CE124F" w:rsidP="0016238F">
            <w:pPr>
              <w:jc w:val="both"/>
              <w:rPr>
                <w:rFonts w:ascii="Times New Roman" w:hAnsi="Times New Roman"/>
                <w:sz w:val="28"/>
                <w:szCs w:val="28"/>
              </w:rPr>
            </w:pPr>
          </w:p>
        </w:tc>
        <w:tc>
          <w:tcPr>
            <w:tcW w:w="1304" w:type="dxa"/>
          </w:tcPr>
          <w:p w14:paraId="172F5D33" w14:textId="77777777" w:rsidR="00CE124F" w:rsidRDefault="00CE124F" w:rsidP="00CE124F">
            <w:pPr>
              <w:jc w:val="center"/>
              <w:rPr>
                <w:rFonts w:ascii="Times New Roman" w:eastAsia="Calibri" w:hAnsi="Times New Roman"/>
                <w:color w:val="000000" w:themeColor="text1"/>
                <w:sz w:val="28"/>
                <w:szCs w:val="28"/>
              </w:rPr>
            </w:pPr>
          </w:p>
          <w:p w14:paraId="0F1726C7" w14:textId="77777777" w:rsidR="00CE124F" w:rsidRDefault="00CE124F" w:rsidP="00CE124F">
            <w:pPr>
              <w:jc w:val="center"/>
              <w:rPr>
                <w:rFonts w:ascii="Times New Roman" w:eastAsia="Calibri" w:hAnsi="Times New Roman"/>
                <w:color w:val="000000" w:themeColor="text1"/>
                <w:sz w:val="28"/>
                <w:szCs w:val="28"/>
              </w:rPr>
            </w:pPr>
          </w:p>
          <w:p w14:paraId="06374B15" w14:textId="77777777" w:rsidR="00CE124F" w:rsidRDefault="00CE124F" w:rsidP="00CE124F">
            <w:pPr>
              <w:jc w:val="center"/>
            </w:pPr>
            <w:r w:rsidRPr="007F60F3">
              <w:rPr>
                <w:rFonts w:ascii="Times New Roman" w:eastAsia="Calibri" w:hAnsi="Times New Roman"/>
                <w:color w:val="000000" w:themeColor="text1"/>
                <w:sz w:val="28"/>
                <w:szCs w:val="28"/>
              </w:rPr>
              <w:t>0,5</w:t>
            </w:r>
          </w:p>
        </w:tc>
        <w:tc>
          <w:tcPr>
            <w:tcW w:w="1417" w:type="dxa"/>
          </w:tcPr>
          <w:p w14:paraId="12480D3E" w14:textId="77777777" w:rsidR="00CE124F" w:rsidRDefault="00CE124F" w:rsidP="00CE124F">
            <w:pPr>
              <w:jc w:val="center"/>
              <w:rPr>
                <w:rFonts w:ascii="Times New Roman" w:eastAsia="Calibri" w:hAnsi="Times New Roman"/>
                <w:color w:val="000000" w:themeColor="text1"/>
                <w:sz w:val="28"/>
                <w:szCs w:val="28"/>
              </w:rPr>
            </w:pPr>
          </w:p>
          <w:p w14:paraId="7130C83B" w14:textId="77777777" w:rsidR="00CE124F" w:rsidRDefault="00CE124F" w:rsidP="00CE124F">
            <w:pPr>
              <w:jc w:val="center"/>
              <w:rPr>
                <w:rFonts w:ascii="Times New Roman" w:eastAsia="Calibri" w:hAnsi="Times New Roman"/>
                <w:color w:val="000000" w:themeColor="text1"/>
                <w:sz w:val="28"/>
                <w:szCs w:val="28"/>
              </w:rPr>
            </w:pPr>
          </w:p>
          <w:p w14:paraId="777E6EED" w14:textId="77777777" w:rsidR="00CE124F" w:rsidRDefault="00CE124F" w:rsidP="00CE124F">
            <w:pPr>
              <w:jc w:val="center"/>
            </w:pPr>
            <w:r w:rsidRPr="007F60F3">
              <w:rPr>
                <w:rFonts w:ascii="Times New Roman" w:eastAsia="Calibri" w:hAnsi="Times New Roman"/>
                <w:color w:val="000000" w:themeColor="text1"/>
                <w:sz w:val="28"/>
                <w:szCs w:val="28"/>
              </w:rPr>
              <w:t>0,5</w:t>
            </w:r>
          </w:p>
        </w:tc>
        <w:tc>
          <w:tcPr>
            <w:tcW w:w="1276" w:type="dxa"/>
          </w:tcPr>
          <w:p w14:paraId="48725EBA" w14:textId="77777777" w:rsidR="00CE124F" w:rsidRDefault="00CE124F" w:rsidP="00CE124F">
            <w:pPr>
              <w:jc w:val="center"/>
              <w:rPr>
                <w:rFonts w:ascii="Times New Roman" w:eastAsia="Calibri" w:hAnsi="Times New Roman"/>
                <w:color w:val="000000" w:themeColor="text1"/>
                <w:sz w:val="28"/>
                <w:szCs w:val="28"/>
              </w:rPr>
            </w:pPr>
          </w:p>
          <w:p w14:paraId="66A8DD4F" w14:textId="77777777" w:rsidR="00CE124F" w:rsidRDefault="00CE124F" w:rsidP="00CE124F">
            <w:pPr>
              <w:jc w:val="center"/>
              <w:rPr>
                <w:rFonts w:ascii="Times New Roman" w:eastAsia="Calibri" w:hAnsi="Times New Roman"/>
                <w:color w:val="000000" w:themeColor="text1"/>
                <w:sz w:val="28"/>
                <w:szCs w:val="28"/>
              </w:rPr>
            </w:pPr>
          </w:p>
          <w:p w14:paraId="773F146F" w14:textId="77777777" w:rsidR="00CE124F" w:rsidRDefault="00CE124F" w:rsidP="00CE124F">
            <w:pPr>
              <w:jc w:val="center"/>
            </w:pPr>
            <w:r w:rsidRPr="007F60F3">
              <w:rPr>
                <w:rFonts w:ascii="Times New Roman" w:eastAsia="Calibri" w:hAnsi="Times New Roman"/>
                <w:color w:val="000000" w:themeColor="text1"/>
                <w:sz w:val="28"/>
                <w:szCs w:val="28"/>
              </w:rPr>
              <w:t>0,5</w:t>
            </w:r>
          </w:p>
        </w:tc>
        <w:tc>
          <w:tcPr>
            <w:tcW w:w="1276" w:type="dxa"/>
          </w:tcPr>
          <w:p w14:paraId="49FFE660" w14:textId="77777777" w:rsidR="00CE124F" w:rsidRDefault="00CE124F" w:rsidP="00CE124F">
            <w:pPr>
              <w:jc w:val="center"/>
              <w:rPr>
                <w:rFonts w:ascii="Times New Roman" w:eastAsia="Calibri" w:hAnsi="Times New Roman"/>
                <w:color w:val="000000" w:themeColor="text1"/>
                <w:sz w:val="28"/>
                <w:szCs w:val="28"/>
              </w:rPr>
            </w:pPr>
          </w:p>
          <w:p w14:paraId="7935DB0C" w14:textId="77777777" w:rsidR="00CE124F" w:rsidRDefault="00CE124F" w:rsidP="00CE124F">
            <w:pPr>
              <w:jc w:val="center"/>
              <w:rPr>
                <w:rFonts w:ascii="Times New Roman" w:eastAsia="Calibri" w:hAnsi="Times New Roman"/>
                <w:color w:val="000000" w:themeColor="text1"/>
                <w:sz w:val="28"/>
                <w:szCs w:val="28"/>
              </w:rPr>
            </w:pPr>
          </w:p>
          <w:p w14:paraId="222143F6" w14:textId="77777777" w:rsidR="00CE124F" w:rsidRDefault="00CE124F" w:rsidP="00CE124F">
            <w:pPr>
              <w:jc w:val="center"/>
            </w:pPr>
            <w:r w:rsidRPr="007F60F3">
              <w:rPr>
                <w:rFonts w:ascii="Times New Roman" w:eastAsia="Calibri" w:hAnsi="Times New Roman"/>
                <w:color w:val="000000" w:themeColor="text1"/>
                <w:sz w:val="28"/>
                <w:szCs w:val="28"/>
              </w:rPr>
              <w:t>0,5</w:t>
            </w:r>
          </w:p>
        </w:tc>
        <w:tc>
          <w:tcPr>
            <w:tcW w:w="1276" w:type="dxa"/>
          </w:tcPr>
          <w:p w14:paraId="7138FDB8" w14:textId="77777777" w:rsidR="00CE124F" w:rsidRDefault="00CE124F" w:rsidP="00CE124F">
            <w:pPr>
              <w:jc w:val="center"/>
              <w:rPr>
                <w:rFonts w:ascii="Times New Roman" w:eastAsia="Calibri" w:hAnsi="Times New Roman"/>
                <w:color w:val="000000" w:themeColor="text1"/>
                <w:sz w:val="28"/>
                <w:szCs w:val="28"/>
              </w:rPr>
            </w:pPr>
          </w:p>
          <w:p w14:paraId="326A7561" w14:textId="77777777" w:rsidR="00CE124F" w:rsidRDefault="00CE124F" w:rsidP="00CE124F">
            <w:pPr>
              <w:jc w:val="center"/>
              <w:rPr>
                <w:rFonts w:ascii="Times New Roman" w:eastAsia="Calibri" w:hAnsi="Times New Roman"/>
                <w:color w:val="000000" w:themeColor="text1"/>
                <w:sz w:val="28"/>
                <w:szCs w:val="28"/>
              </w:rPr>
            </w:pPr>
          </w:p>
          <w:p w14:paraId="3925D5B1" w14:textId="77777777" w:rsidR="00CE124F" w:rsidRDefault="00CE124F" w:rsidP="00CE124F">
            <w:pPr>
              <w:jc w:val="center"/>
            </w:pPr>
            <w:r w:rsidRPr="007F60F3">
              <w:rPr>
                <w:rFonts w:ascii="Times New Roman" w:eastAsia="Calibri" w:hAnsi="Times New Roman"/>
                <w:color w:val="000000" w:themeColor="text1"/>
                <w:sz w:val="28"/>
                <w:szCs w:val="28"/>
              </w:rPr>
              <w:t>0,5</w:t>
            </w:r>
          </w:p>
        </w:tc>
        <w:tc>
          <w:tcPr>
            <w:tcW w:w="1269" w:type="dxa"/>
          </w:tcPr>
          <w:p w14:paraId="7B83BDC4" w14:textId="77777777" w:rsidR="00CE124F" w:rsidRDefault="00CE124F" w:rsidP="00CE124F">
            <w:pPr>
              <w:jc w:val="center"/>
              <w:rPr>
                <w:rFonts w:ascii="Times New Roman" w:eastAsia="Calibri" w:hAnsi="Times New Roman"/>
                <w:color w:val="000000" w:themeColor="text1"/>
                <w:sz w:val="28"/>
                <w:szCs w:val="28"/>
              </w:rPr>
            </w:pPr>
          </w:p>
          <w:p w14:paraId="0813F993" w14:textId="77777777" w:rsidR="00CE124F" w:rsidRDefault="00CE124F" w:rsidP="00CE124F">
            <w:pPr>
              <w:jc w:val="center"/>
              <w:rPr>
                <w:rFonts w:ascii="Times New Roman" w:eastAsia="Calibri" w:hAnsi="Times New Roman"/>
                <w:color w:val="000000" w:themeColor="text1"/>
                <w:sz w:val="28"/>
                <w:szCs w:val="28"/>
              </w:rPr>
            </w:pPr>
          </w:p>
          <w:p w14:paraId="015A2924" w14:textId="77777777" w:rsidR="00CE124F" w:rsidRDefault="00CE124F" w:rsidP="00CE124F">
            <w:pPr>
              <w:jc w:val="center"/>
            </w:pPr>
            <w:r w:rsidRPr="007F60F3">
              <w:rPr>
                <w:rFonts w:ascii="Times New Roman" w:eastAsia="Calibri" w:hAnsi="Times New Roman"/>
                <w:color w:val="000000" w:themeColor="text1"/>
                <w:sz w:val="28"/>
                <w:szCs w:val="28"/>
              </w:rPr>
              <w:t>0,5</w:t>
            </w:r>
          </w:p>
        </w:tc>
      </w:tr>
    </w:tbl>
    <w:p w14:paraId="541B0760" w14:textId="77777777" w:rsidR="00493A6A" w:rsidRDefault="00493A6A" w:rsidP="00493A6A">
      <w:pPr>
        <w:rPr>
          <w:rFonts w:ascii="Times New Roman" w:hAnsi="Times New Roman"/>
          <w:color w:val="000000"/>
          <w:sz w:val="28"/>
          <w:szCs w:val="28"/>
        </w:rPr>
      </w:pPr>
    </w:p>
    <w:p w14:paraId="2BF6CC5C" w14:textId="77777777" w:rsidR="00493A6A" w:rsidRDefault="00493A6A" w:rsidP="00493A6A">
      <w:pPr>
        <w:rPr>
          <w:rFonts w:ascii="Times New Roman" w:hAnsi="Times New Roman"/>
          <w:color w:val="000000"/>
          <w:sz w:val="28"/>
          <w:szCs w:val="28"/>
        </w:rPr>
      </w:pPr>
    </w:p>
    <w:p w14:paraId="360AC123" w14:textId="77777777" w:rsidR="004E5CF6" w:rsidRPr="007B3F60" w:rsidRDefault="004E5CF6" w:rsidP="004E5CF6">
      <w:pPr>
        <w:rPr>
          <w:rFonts w:ascii="Times New Roman" w:hAnsi="Times New Roman"/>
          <w:sz w:val="28"/>
        </w:rPr>
      </w:pPr>
    </w:p>
    <w:p w14:paraId="55A01BC7" w14:textId="77777777" w:rsidR="004E5CF6" w:rsidRDefault="004E5CF6" w:rsidP="004E5CF6">
      <w:pPr>
        <w:rPr>
          <w:rFonts w:ascii="Times New Roman" w:hAnsi="Times New Roman"/>
        </w:rPr>
        <w:sectPr w:rsidR="004E5CF6" w:rsidSect="00D94700">
          <w:pgSz w:w="16838" w:h="11906" w:orient="landscape"/>
          <w:pgMar w:top="1985" w:right="567" w:bottom="1134" w:left="1418" w:header="709" w:footer="709" w:gutter="0"/>
          <w:cols w:space="708"/>
          <w:titlePg/>
          <w:docGrid w:linePitch="360"/>
        </w:sectPr>
      </w:pPr>
    </w:p>
    <w:p w14:paraId="7A5686BE" w14:textId="77777777" w:rsidR="00B34AA8" w:rsidRPr="000A1829" w:rsidRDefault="00B34AA8" w:rsidP="00D94700">
      <w:pPr>
        <w:widowControl w:val="0"/>
        <w:autoSpaceDE w:val="0"/>
        <w:autoSpaceDN w:val="0"/>
        <w:adjustRightInd w:val="0"/>
        <w:spacing w:line="240" w:lineRule="exact"/>
        <w:rPr>
          <w:rFonts w:ascii="Times New Roman" w:hAnsi="Times New Roman"/>
          <w:color w:val="000000"/>
          <w:sz w:val="28"/>
          <w:szCs w:val="28"/>
        </w:rPr>
      </w:pPr>
    </w:p>
    <w:sectPr w:rsidR="00B34AA8" w:rsidRPr="000A1829" w:rsidSect="00901A7A">
      <w:headerReference w:type="default" r:id="rId14"/>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DDF" w14:textId="77777777" w:rsidR="004A585D" w:rsidRDefault="004A585D">
      <w:r>
        <w:separator/>
      </w:r>
    </w:p>
  </w:endnote>
  <w:endnote w:type="continuationSeparator" w:id="0">
    <w:p w14:paraId="7E78C79F" w14:textId="77777777" w:rsidR="004A585D" w:rsidRDefault="004A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ont368">
    <w:charset w:val="CC"/>
    <w:family w:val="auto"/>
    <w:pitch w:val="variable"/>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71B3" w14:textId="77777777" w:rsidR="004A585D" w:rsidRDefault="004A585D">
      <w:r>
        <w:separator/>
      </w:r>
    </w:p>
  </w:footnote>
  <w:footnote w:type="continuationSeparator" w:id="0">
    <w:p w14:paraId="6362538A" w14:textId="77777777" w:rsidR="004A585D" w:rsidRDefault="004A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94826"/>
      <w:docPartObj>
        <w:docPartGallery w:val="Page Numbers (Top of Page)"/>
        <w:docPartUnique/>
      </w:docPartObj>
    </w:sdtPr>
    <w:sdtEndPr>
      <w:rPr>
        <w:rFonts w:ascii="Times New Roman" w:hAnsi="Times New Roman"/>
        <w:sz w:val="28"/>
      </w:rPr>
    </w:sdtEndPr>
    <w:sdtContent>
      <w:p w14:paraId="5FA0DBAE" w14:textId="77777777" w:rsidR="00211D49" w:rsidRPr="00F945C3" w:rsidRDefault="00211D49">
        <w:pPr>
          <w:pStyle w:val="a3"/>
          <w:jc w:val="right"/>
          <w:rPr>
            <w:rFonts w:ascii="Times New Roman" w:hAnsi="Times New Roman"/>
            <w:sz w:val="28"/>
          </w:rPr>
        </w:pPr>
        <w:r w:rsidRPr="00F945C3">
          <w:rPr>
            <w:rFonts w:ascii="Times New Roman" w:hAnsi="Times New Roman"/>
            <w:sz w:val="28"/>
          </w:rPr>
          <w:fldChar w:fldCharType="begin"/>
        </w:r>
        <w:r w:rsidRPr="00F945C3">
          <w:rPr>
            <w:rFonts w:ascii="Times New Roman" w:hAnsi="Times New Roman"/>
            <w:sz w:val="28"/>
          </w:rPr>
          <w:instrText>PAGE   \* MERGEFORMAT</w:instrText>
        </w:r>
        <w:r w:rsidRPr="00F945C3">
          <w:rPr>
            <w:rFonts w:ascii="Times New Roman" w:hAnsi="Times New Roman"/>
            <w:sz w:val="28"/>
          </w:rPr>
          <w:fldChar w:fldCharType="separate"/>
        </w:r>
        <w:r w:rsidR="00184A6B">
          <w:rPr>
            <w:rFonts w:ascii="Times New Roman" w:hAnsi="Times New Roman"/>
            <w:noProof/>
            <w:sz w:val="28"/>
          </w:rPr>
          <w:t>36</w:t>
        </w:r>
        <w:r w:rsidRPr="00F945C3">
          <w:rPr>
            <w:rFonts w:ascii="Times New Roman" w:hAnsi="Times New Roman"/>
            <w:sz w:val="28"/>
          </w:rPr>
          <w:fldChar w:fldCharType="end"/>
        </w:r>
      </w:p>
    </w:sdtContent>
  </w:sdt>
  <w:p w14:paraId="39188DBC" w14:textId="77777777" w:rsidR="00211D49" w:rsidRPr="00EB2D3A" w:rsidRDefault="00211D49" w:rsidP="00B34AA8">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311055"/>
      <w:docPartObj>
        <w:docPartGallery w:val="Page Numbers (Top of Page)"/>
        <w:docPartUnique/>
      </w:docPartObj>
    </w:sdtPr>
    <w:sdtEndPr/>
    <w:sdtContent>
      <w:p w14:paraId="35402A47" w14:textId="77777777" w:rsidR="00211D49" w:rsidRPr="00EB2D3A" w:rsidRDefault="00211D49"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CE124F">
          <w:rPr>
            <w:rFonts w:ascii="Times New Roman" w:hAnsi="Times New Roman"/>
            <w:noProof/>
            <w:sz w:val="28"/>
            <w:szCs w:val="28"/>
          </w:rPr>
          <w:t>81</w:t>
        </w:r>
        <w:r w:rsidRPr="00EB2D3A">
          <w:rPr>
            <w:rFonts w:ascii="Times New Roman" w:hAnsi="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3B43" w14:textId="77777777" w:rsidR="00211D49" w:rsidRPr="00EB2D3A" w:rsidRDefault="00211D49"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Pr>
        <w:rFonts w:ascii="Times New Roman" w:hAnsi="Times New Roman"/>
        <w:noProof/>
        <w:sz w:val="28"/>
        <w:szCs w:val="28"/>
      </w:rPr>
      <w:t>82</w:t>
    </w:r>
    <w:r w:rsidRPr="00EB2D3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08356264">
    <w:abstractNumId w:val="6"/>
  </w:num>
  <w:num w:numId="2" w16cid:durableId="306470751">
    <w:abstractNumId w:val="4"/>
  </w:num>
  <w:num w:numId="3" w16cid:durableId="1994673048">
    <w:abstractNumId w:val="3"/>
  </w:num>
  <w:num w:numId="4" w16cid:durableId="1954091854">
    <w:abstractNumId w:val="0"/>
  </w:num>
  <w:num w:numId="5" w16cid:durableId="2033872115">
    <w:abstractNumId w:val="1"/>
  </w:num>
  <w:num w:numId="6" w16cid:durableId="1321691503">
    <w:abstractNumId w:val="5"/>
  </w:num>
  <w:num w:numId="7" w16cid:durableId="1105417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79"/>
    <w:rsid w:val="00005F20"/>
    <w:rsid w:val="00011F36"/>
    <w:rsid w:val="00024D4E"/>
    <w:rsid w:val="00026408"/>
    <w:rsid w:val="00031A58"/>
    <w:rsid w:val="00032F5F"/>
    <w:rsid w:val="00034EA5"/>
    <w:rsid w:val="00040245"/>
    <w:rsid w:val="00041E41"/>
    <w:rsid w:val="00043943"/>
    <w:rsid w:val="000446EA"/>
    <w:rsid w:val="00046E38"/>
    <w:rsid w:val="00055C49"/>
    <w:rsid w:val="00057D65"/>
    <w:rsid w:val="00062684"/>
    <w:rsid w:val="000640AB"/>
    <w:rsid w:val="000725CF"/>
    <w:rsid w:val="00073A6B"/>
    <w:rsid w:val="000861E2"/>
    <w:rsid w:val="00087EF6"/>
    <w:rsid w:val="00093FBE"/>
    <w:rsid w:val="0009478A"/>
    <w:rsid w:val="000962C3"/>
    <w:rsid w:val="000A0D14"/>
    <w:rsid w:val="000A674B"/>
    <w:rsid w:val="000A7698"/>
    <w:rsid w:val="000A7E5B"/>
    <w:rsid w:val="000B5D3F"/>
    <w:rsid w:val="000B750A"/>
    <w:rsid w:val="000C625A"/>
    <w:rsid w:val="000C65F1"/>
    <w:rsid w:val="000C6F65"/>
    <w:rsid w:val="000E302B"/>
    <w:rsid w:val="000E6285"/>
    <w:rsid w:val="000E779C"/>
    <w:rsid w:val="00110791"/>
    <w:rsid w:val="0011514F"/>
    <w:rsid w:val="00120CA4"/>
    <w:rsid w:val="00121DC0"/>
    <w:rsid w:val="00131544"/>
    <w:rsid w:val="00135424"/>
    <w:rsid w:val="0014586F"/>
    <w:rsid w:val="00154E91"/>
    <w:rsid w:val="00155557"/>
    <w:rsid w:val="00157C97"/>
    <w:rsid w:val="0016016D"/>
    <w:rsid w:val="001609D1"/>
    <w:rsid w:val="0016116D"/>
    <w:rsid w:val="00161C76"/>
    <w:rsid w:val="0016238F"/>
    <w:rsid w:val="001626E6"/>
    <w:rsid w:val="00164616"/>
    <w:rsid w:val="001650A9"/>
    <w:rsid w:val="00167A9C"/>
    <w:rsid w:val="0017471E"/>
    <w:rsid w:val="001840EE"/>
    <w:rsid w:val="00184A6B"/>
    <w:rsid w:val="00186402"/>
    <w:rsid w:val="0018695E"/>
    <w:rsid w:val="00190142"/>
    <w:rsid w:val="001A23C2"/>
    <w:rsid w:val="001A43A1"/>
    <w:rsid w:val="001A6239"/>
    <w:rsid w:val="001B50FA"/>
    <w:rsid w:val="001C07FD"/>
    <w:rsid w:val="001C3059"/>
    <w:rsid w:val="001D1668"/>
    <w:rsid w:val="001D358E"/>
    <w:rsid w:val="001E1E51"/>
    <w:rsid w:val="001F35DE"/>
    <w:rsid w:val="001F603A"/>
    <w:rsid w:val="00203346"/>
    <w:rsid w:val="00211D49"/>
    <w:rsid w:val="00212A6A"/>
    <w:rsid w:val="00217942"/>
    <w:rsid w:val="00217E01"/>
    <w:rsid w:val="002237B5"/>
    <w:rsid w:val="00230C74"/>
    <w:rsid w:val="002325E2"/>
    <w:rsid w:val="0024171A"/>
    <w:rsid w:val="00245B11"/>
    <w:rsid w:val="00261E99"/>
    <w:rsid w:val="00265A0F"/>
    <w:rsid w:val="00281D9E"/>
    <w:rsid w:val="00295B1E"/>
    <w:rsid w:val="002B032B"/>
    <w:rsid w:val="002B0D1C"/>
    <w:rsid w:val="002B785D"/>
    <w:rsid w:val="002C462A"/>
    <w:rsid w:val="002C4FEF"/>
    <w:rsid w:val="002C5724"/>
    <w:rsid w:val="002C7D03"/>
    <w:rsid w:val="002D0A95"/>
    <w:rsid w:val="002D2061"/>
    <w:rsid w:val="002D2AF4"/>
    <w:rsid w:val="002E441A"/>
    <w:rsid w:val="002F0EFD"/>
    <w:rsid w:val="0031006A"/>
    <w:rsid w:val="003133F0"/>
    <w:rsid w:val="00314462"/>
    <w:rsid w:val="003244B2"/>
    <w:rsid w:val="00332935"/>
    <w:rsid w:val="00332B29"/>
    <w:rsid w:val="00347691"/>
    <w:rsid w:val="0036619B"/>
    <w:rsid w:val="003663B8"/>
    <w:rsid w:val="00367BF8"/>
    <w:rsid w:val="00367EF3"/>
    <w:rsid w:val="003817A3"/>
    <w:rsid w:val="0038299C"/>
    <w:rsid w:val="0038720E"/>
    <w:rsid w:val="003936CE"/>
    <w:rsid w:val="00394F8B"/>
    <w:rsid w:val="0039677B"/>
    <w:rsid w:val="003975C8"/>
    <w:rsid w:val="003A0329"/>
    <w:rsid w:val="003A06A7"/>
    <w:rsid w:val="003A7F05"/>
    <w:rsid w:val="003B0980"/>
    <w:rsid w:val="003B46AC"/>
    <w:rsid w:val="003B5017"/>
    <w:rsid w:val="003B64F0"/>
    <w:rsid w:val="003C1A7C"/>
    <w:rsid w:val="003C27BF"/>
    <w:rsid w:val="003C341F"/>
    <w:rsid w:val="003C753C"/>
    <w:rsid w:val="003D3406"/>
    <w:rsid w:val="003D3B61"/>
    <w:rsid w:val="003D4ECA"/>
    <w:rsid w:val="003D76F2"/>
    <w:rsid w:val="003E5EA6"/>
    <w:rsid w:val="003F3287"/>
    <w:rsid w:val="00406DC4"/>
    <w:rsid w:val="00411566"/>
    <w:rsid w:val="00412433"/>
    <w:rsid w:val="00424035"/>
    <w:rsid w:val="004400C4"/>
    <w:rsid w:val="00447E1F"/>
    <w:rsid w:val="00456179"/>
    <w:rsid w:val="00457827"/>
    <w:rsid w:val="00461E8B"/>
    <w:rsid w:val="00462372"/>
    <w:rsid w:val="004626D7"/>
    <w:rsid w:val="004737FC"/>
    <w:rsid w:val="00477B0F"/>
    <w:rsid w:val="00481266"/>
    <w:rsid w:val="004829B8"/>
    <w:rsid w:val="00482E41"/>
    <w:rsid w:val="00483BE6"/>
    <w:rsid w:val="00484899"/>
    <w:rsid w:val="0049062F"/>
    <w:rsid w:val="00493A6A"/>
    <w:rsid w:val="0049509D"/>
    <w:rsid w:val="004A011C"/>
    <w:rsid w:val="004A1EEC"/>
    <w:rsid w:val="004A4B9A"/>
    <w:rsid w:val="004A585D"/>
    <w:rsid w:val="004B2E7C"/>
    <w:rsid w:val="004B4B47"/>
    <w:rsid w:val="004B5564"/>
    <w:rsid w:val="004C4997"/>
    <w:rsid w:val="004D2341"/>
    <w:rsid w:val="004D391F"/>
    <w:rsid w:val="004E46DF"/>
    <w:rsid w:val="004E5CF6"/>
    <w:rsid w:val="004E76BC"/>
    <w:rsid w:val="004E793D"/>
    <w:rsid w:val="004F0811"/>
    <w:rsid w:val="004F3094"/>
    <w:rsid w:val="004F47FB"/>
    <w:rsid w:val="004F4973"/>
    <w:rsid w:val="004F5477"/>
    <w:rsid w:val="00502607"/>
    <w:rsid w:val="005055B5"/>
    <w:rsid w:val="0051458D"/>
    <w:rsid w:val="00517C54"/>
    <w:rsid w:val="00520493"/>
    <w:rsid w:val="0052353D"/>
    <w:rsid w:val="005245F2"/>
    <w:rsid w:val="00527840"/>
    <w:rsid w:val="00535889"/>
    <w:rsid w:val="0053605D"/>
    <w:rsid w:val="00536736"/>
    <w:rsid w:val="0055398E"/>
    <w:rsid w:val="005606F4"/>
    <w:rsid w:val="00567901"/>
    <w:rsid w:val="0057168C"/>
    <w:rsid w:val="00576E60"/>
    <w:rsid w:val="005805A3"/>
    <w:rsid w:val="0058186E"/>
    <w:rsid w:val="005864BB"/>
    <w:rsid w:val="00590DBE"/>
    <w:rsid w:val="00594AC6"/>
    <w:rsid w:val="005979C3"/>
    <w:rsid w:val="005B2102"/>
    <w:rsid w:val="005B344B"/>
    <w:rsid w:val="005B5E04"/>
    <w:rsid w:val="005C3BEE"/>
    <w:rsid w:val="005C78D4"/>
    <w:rsid w:val="005D4618"/>
    <w:rsid w:val="005F2630"/>
    <w:rsid w:val="005F3038"/>
    <w:rsid w:val="005F7428"/>
    <w:rsid w:val="0060184B"/>
    <w:rsid w:val="00602184"/>
    <w:rsid w:val="00602FA7"/>
    <w:rsid w:val="0060552B"/>
    <w:rsid w:val="006232D6"/>
    <w:rsid w:val="0063168A"/>
    <w:rsid w:val="00637570"/>
    <w:rsid w:val="00642FF1"/>
    <w:rsid w:val="006471CA"/>
    <w:rsid w:val="0065063A"/>
    <w:rsid w:val="00651CD0"/>
    <w:rsid w:val="00655142"/>
    <w:rsid w:val="00656330"/>
    <w:rsid w:val="00663641"/>
    <w:rsid w:val="00663779"/>
    <w:rsid w:val="006675A5"/>
    <w:rsid w:val="00672947"/>
    <w:rsid w:val="00672D6E"/>
    <w:rsid w:val="00673ADA"/>
    <w:rsid w:val="00676BDC"/>
    <w:rsid w:val="00682249"/>
    <w:rsid w:val="0069599E"/>
    <w:rsid w:val="006A508B"/>
    <w:rsid w:val="006D043A"/>
    <w:rsid w:val="006D53ED"/>
    <w:rsid w:val="006E1D03"/>
    <w:rsid w:val="006E2A76"/>
    <w:rsid w:val="006F239D"/>
    <w:rsid w:val="006F37BC"/>
    <w:rsid w:val="006F6841"/>
    <w:rsid w:val="006F6874"/>
    <w:rsid w:val="006F7854"/>
    <w:rsid w:val="0070279F"/>
    <w:rsid w:val="00704D09"/>
    <w:rsid w:val="00705974"/>
    <w:rsid w:val="007110D0"/>
    <w:rsid w:val="00724441"/>
    <w:rsid w:val="007355A7"/>
    <w:rsid w:val="00742277"/>
    <w:rsid w:val="007433AD"/>
    <w:rsid w:val="00743754"/>
    <w:rsid w:val="00743E2F"/>
    <w:rsid w:val="007447B6"/>
    <w:rsid w:val="007524EF"/>
    <w:rsid w:val="00755A48"/>
    <w:rsid w:val="00763082"/>
    <w:rsid w:val="007631FC"/>
    <w:rsid w:val="007657BA"/>
    <w:rsid w:val="00770520"/>
    <w:rsid w:val="00785A9F"/>
    <w:rsid w:val="00791E6B"/>
    <w:rsid w:val="007924ED"/>
    <w:rsid w:val="0079561F"/>
    <w:rsid w:val="007A30F5"/>
    <w:rsid w:val="007B3A95"/>
    <w:rsid w:val="007B5F7A"/>
    <w:rsid w:val="007C101C"/>
    <w:rsid w:val="007C4BF8"/>
    <w:rsid w:val="007E528A"/>
    <w:rsid w:val="0080484C"/>
    <w:rsid w:val="0081249A"/>
    <w:rsid w:val="008130FC"/>
    <w:rsid w:val="008157F7"/>
    <w:rsid w:val="00816AAE"/>
    <w:rsid w:val="00823E16"/>
    <w:rsid w:val="008356D8"/>
    <w:rsid w:val="00835C0F"/>
    <w:rsid w:val="00841DD6"/>
    <w:rsid w:val="00842D64"/>
    <w:rsid w:val="008439ED"/>
    <w:rsid w:val="00847B66"/>
    <w:rsid w:val="00872A63"/>
    <w:rsid w:val="00872BE1"/>
    <w:rsid w:val="008732B2"/>
    <w:rsid w:val="00877757"/>
    <w:rsid w:val="0088117D"/>
    <w:rsid w:val="00885D15"/>
    <w:rsid w:val="00890C9C"/>
    <w:rsid w:val="00891B88"/>
    <w:rsid w:val="00894A44"/>
    <w:rsid w:val="008A174B"/>
    <w:rsid w:val="008A3D9D"/>
    <w:rsid w:val="008A4B58"/>
    <w:rsid w:val="008B100F"/>
    <w:rsid w:val="008B2A52"/>
    <w:rsid w:val="008C47CA"/>
    <w:rsid w:val="008C4C87"/>
    <w:rsid w:val="008C5465"/>
    <w:rsid w:val="008D1043"/>
    <w:rsid w:val="008D175F"/>
    <w:rsid w:val="008D374C"/>
    <w:rsid w:val="008D4201"/>
    <w:rsid w:val="008E361C"/>
    <w:rsid w:val="008E5293"/>
    <w:rsid w:val="00901A7A"/>
    <w:rsid w:val="00902180"/>
    <w:rsid w:val="009058C2"/>
    <w:rsid w:val="00906087"/>
    <w:rsid w:val="00910EC5"/>
    <w:rsid w:val="0091666C"/>
    <w:rsid w:val="00923DB5"/>
    <w:rsid w:val="00924968"/>
    <w:rsid w:val="00927063"/>
    <w:rsid w:val="00930D04"/>
    <w:rsid w:val="00937C41"/>
    <w:rsid w:val="00940A01"/>
    <w:rsid w:val="009535DE"/>
    <w:rsid w:val="00962F05"/>
    <w:rsid w:val="0096489C"/>
    <w:rsid w:val="00970F82"/>
    <w:rsid w:val="0097208C"/>
    <w:rsid w:val="00976C23"/>
    <w:rsid w:val="0098061C"/>
    <w:rsid w:val="00986D56"/>
    <w:rsid w:val="00986F5D"/>
    <w:rsid w:val="00993223"/>
    <w:rsid w:val="0099345B"/>
    <w:rsid w:val="00996589"/>
    <w:rsid w:val="00996AA8"/>
    <w:rsid w:val="009B2350"/>
    <w:rsid w:val="009B6C99"/>
    <w:rsid w:val="009C4643"/>
    <w:rsid w:val="009C5878"/>
    <w:rsid w:val="009C6CDF"/>
    <w:rsid w:val="009D37B6"/>
    <w:rsid w:val="009F3939"/>
    <w:rsid w:val="009F3AE7"/>
    <w:rsid w:val="00A0634D"/>
    <w:rsid w:val="00A07DD9"/>
    <w:rsid w:val="00A14957"/>
    <w:rsid w:val="00A23A22"/>
    <w:rsid w:val="00A33EE7"/>
    <w:rsid w:val="00A40E50"/>
    <w:rsid w:val="00A51162"/>
    <w:rsid w:val="00A65900"/>
    <w:rsid w:val="00A65B9D"/>
    <w:rsid w:val="00A705F7"/>
    <w:rsid w:val="00A732D2"/>
    <w:rsid w:val="00A7794D"/>
    <w:rsid w:val="00A82F4F"/>
    <w:rsid w:val="00AA117F"/>
    <w:rsid w:val="00AA3D64"/>
    <w:rsid w:val="00AA5EDB"/>
    <w:rsid w:val="00AA76C6"/>
    <w:rsid w:val="00AB47C5"/>
    <w:rsid w:val="00AB6746"/>
    <w:rsid w:val="00AC6F9A"/>
    <w:rsid w:val="00AC743C"/>
    <w:rsid w:val="00AD2285"/>
    <w:rsid w:val="00AD42FC"/>
    <w:rsid w:val="00AE2B98"/>
    <w:rsid w:val="00AE3198"/>
    <w:rsid w:val="00AF4F0F"/>
    <w:rsid w:val="00B03C82"/>
    <w:rsid w:val="00B0659F"/>
    <w:rsid w:val="00B11FAC"/>
    <w:rsid w:val="00B1542D"/>
    <w:rsid w:val="00B22B68"/>
    <w:rsid w:val="00B241B5"/>
    <w:rsid w:val="00B34AA8"/>
    <w:rsid w:val="00B35D5E"/>
    <w:rsid w:val="00B41766"/>
    <w:rsid w:val="00B42CFB"/>
    <w:rsid w:val="00B45DE2"/>
    <w:rsid w:val="00B531CC"/>
    <w:rsid w:val="00B74161"/>
    <w:rsid w:val="00B74C72"/>
    <w:rsid w:val="00B75110"/>
    <w:rsid w:val="00B75EDB"/>
    <w:rsid w:val="00B80CF9"/>
    <w:rsid w:val="00B875A4"/>
    <w:rsid w:val="00B90579"/>
    <w:rsid w:val="00B92AFF"/>
    <w:rsid w:val="00B939AB"/>
    <w:rsid w:val="00B96898"/>
    <w:rsid w:val="00BA1864"/>
    <w:rsid w:val="00BA693C"/>
    <w:rsid w:val="00BA7EE4"/>
    <w:rsid w:val="00BB0442"/>
    <w:rsid w:val="00BB0C9E"/>
    <w:rsid w:val="00BD3DBE"/>
    <w:rsid w:val="00BF0DCB"/>
    <w:rsid w:val="00BF3990"/>
    <w:rsid w:val="00BF51A4"/>
    <w:rsid w:val="00C027CB"/>
    <w:rsid w:val="00C038E5"/>
    <w:rsid w:val="00C12C10"/>
    <w:rsid w:val="00C25606"/>
    <w:rsid w:val="00C2653D"/>
    <w:rsid w:val="00C321AF"/>
    <w:rsid w:val="00C3354C"/>
    <w:rsid w:val="00C33781"/>
    <w:rsid w:val="00C34E88"/>
    <w:rsid w:val="00C355F5"/>
    <w:rsid w:val="00C42197"/>
    <w:rsid w:val="00C42C97"/>
    <w:rsid w:val="00C65AE1"/>
    <w:rsid w:val="00C70FF7"/>
    <w:rsid w:val="00C712B8"/>
    <w:rsid w:val="00C7292F"/>
    <w:rsid w:val="00C74643"/>
    <w:rsid w:val="00C83E8F"/>
    <w:rsid w:val="00C87E48"/>
    <w:rsid w:val="00CA1D18"/>
    <w:rsid w:val="00CA4F48"/>
    <w:rsid w:val="00CB22AE"/>
    <w:rsid w:val="00CB373D"/>
    <w:rsid w:val="00CB6D9B"/>
    <w:rsid w:val="00CB7D9D"/>
    <w:rsid w:val="00CC0803"/>
    <w:rsid w:val="00CE124F"/>
    <w:rsid w:val="00CE7F41"/>
    <w:rsid w:val="00CF25A0"/>
    <w:rsid w:val="00CF3942"/>
    <w:rsid w:val="00CF6573"/>
    <w:rsid w:val="00D04550"/>
    <w:rsid w:val="00D047C1"/>
    <w:rsid w:val="00D057F3"/>
    <w:rsid w:val="00D070C1"/>
    <w:rsid w:val="00D07DA7"/>
    <w:rsid w:val="00D114DE"/>
    <w:rsid w:val="00D24484"/>
    <w:rsid w:val="00D31588"/>
    <w:rsid w:val="00D33D9D"/>
    <w:rsid w:val="00D40301"/>
    <w:rsid w:val="00D415EE"/>
    <w:rsid w:val="00D45452"/>
    <w:rsid w:val="00D53A8D"/>
    <w:rsid w:val="00D53FBB"/>
    <w:rsid w:val="00D5541C"/>
    <w:rsid w:val="00D6239B"/>
    <w:rsid w:val="00D70258"/>
    <w:rsid w:val="00D7102A"/>
    <w:rsid w:val="00D7453A"/>
    <w:rsid w:val="00D75E55"/>
    <w:rsid w:val="00D80591"/>
    <w:rsid w:val="00D849D5"/>
    <w:rsid w:val="00D86F1D"/>
    <w:rsid w:val="00D9230D"/>
    <w:rsid w:val="00D94700"/>
    <w:rsid w:val="00D954C3"/>
    <w:rsid w:val="00D9575F"/>
    <w:rsid w:val="00DA7CBB"/>
    <w:rsid w:val="00DB22AE"/>
    <w:rsid w:val="00DB3B90"/>
    <w:rsid w:val="00DB5DD2"/>
    <w:rsid w:val="00DB7231"/>
    <w:rsid w:val="00DC15D1"/>
    <w:rsid w:val="00DC1748"/>
    <w:rsid w:val="00DC7DF0"/>
    <w:rsid w:val="00DD0AFE"/>
    <w:rsid w:val="00DD18F1"/>
    <w:rsid w:val="00DD275E"/>
    <w:rsid w:val="00DD62F7"/>
    <w:rsid w:val="00E01FD8"/>
    <w:rsid w:val="00E423E3"/>
    <w:rsid w:val="00E43C07"/>
    <w:rsid w:val="00E43F08"/>
    <w:rsid w:val="00E53B49"/>
    <w:rsid w:val="00E54513"/>
    <w:rsid w:val="00E5509E"/>
    <w:rsid w:val="00E55966"/>
    <w:rsid w:val="00E60E3B"/>
    <w:rsid w:val="00E6265C"/>
    <w:rsid w:val="00E62CE3"/>
    <w:rsid w:val="00E650E5"/>
    <w:rsid w:val="00E665A5"/>
    <w:rsid w:val="00E73681"/>
    <w:rsid w:val="00E74152"/>
    <w:rsid w:val="00E762A9"/>
    <w:rsid w:val="00E774AF"/>
    <w:rsid w:val="00E82E9C"/>
    <w:rsid w:val="00E83E97"/>
    <w:rsid w:val="00E84268"/>
    <w:rsid w:val="00E85341"/>
    <w:rsid w:val="00E8602E"/>
    <w:rsid w:val="00E860EA"/>
    <w:rsid w:val="00E86727"/>
    <w:rsid w:val="00E921D6"/>
    <w:rsid w:val="00E94BEB"/>
    <w:rsid w:val="00EA1FCA"/>
    <w:rsid w:val="00EA3007"/>
    <w:rsid w:val="00EB3181"/>
    <w:rsid w:val="00EB737B"/>
    <w:rsid w:val="00ED3499"/>
    <w:rsid w:val="00ED4307"/>
    <w:rsid w:val="00EF0016"/>
    <w:rsid w:val="00EF0BC7"/>
    <w:rsid w:val="00EF2955"/>
    <w:rsid w:val="00EF6637"/>
    <w:rsid w:val="00F0377D"/>
    <w:rsid w:val="00F1193A"/>
    <w:rsid w:val="00F14D59"/>
    <w:rsid w:val="00F173FC"/>
    <w:rsid w:val="00F33FA9"/>
    <w:rsid w:val="00F37A50"/>
    <w:rsid w:val="00F43F73"/>
    <w:rsid w:val="00F43FF2"/>
    <w:rsid w:val="00F44023"/>
    <w:rsid w:val="00F46838"/>
    <w:rsid w:val="00F470A4"/>
    <w:rsid w:val="00F478CA"/>
    <w:rsid w:val="00F51EA1"/>
    <w:rsid w:val="00F5209F"/>
    <w:rsid w:val="00F53B94"/>
    <w:rsid w:val="00F75B4D"/>
    <w:rsid w:val="00F81E63"/>
    <w:rsid w:val="00F83632"/>
    <w:rsid w:val="00F838F0"/>
    <w:rsid w:val="00F83FA0"/>
    <w:rsid w:val="00F86440"/>
    <w:rsid w:val="00F945C3"/>
    <w:rsid w:val="00FA7367"/>
    <w:rsid w:val="00FB28D1"/>
    <w:rsid w:val="00FB3E29"/>
    <w:rsid w:val="00FB766A"/>
    <w:rsid w:val="00FD09B8"/>
    <w:rsid w:val="00FD2EBE"/>
    <w:rsid w:val="00FD3BA2"/>
    <w:rsid w:val="00FD7F35"/>
    <w:rsid w:val="00FE2307"/>
    <w:rsid w:val="00FE5B7B"/>
    <w:rsid w:val="00FF5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25A1"/>
  <w15:docId w15:val="{8B555D0C-8659-49B9-998D-87631A3C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Интернет)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uiPriority w:val="99"/>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Заголовок Знак"/>
    <w:basedOn w:val="a0"/>
    <w:link w:val="afb"/>
    <w:uiPriority w:val="10"/>
    <w:rsid w:val="005245F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4171">
      <w:bodyDiv w:val="1"/>
      <w:marLeft w:val="0"/>
      <w:marRight w:val="0"/>
      <w:marTop w:val="0"/>
      <w:marBottom w:val="0"/>
      <w:divBdr>
        <w:top w:val="none" w:sz="0" w:space="0" w:color="auto"/>
        <w:left w:val="none" w:sz="0" w:space="0" w:color="auto"/>
        <w:bottom w:val="none" w:sz="0" w:space="0" w:color="auto"/>
        <w:right w:val="none" w:sz="0" w:space="0" w:color="auto"/>
      </w:divBdr>
    </w:div>
    <w:div w:id="532619419">
      <w:bodyDiv w:val="1"/>
      <w:marLeft w:val="0"/>
      <w:marRight w:val="0"/>
      <w:marTop w:val="0"/>
      <w:marBottom w:val="0"/>
      <w:divBdr>
        <w:top w:val="none" w:sz="0" w:space="0" w:color="auto"/>
        <w:left w:val="none" w:sz="0" w:space="0" w:color="auto"/>
        <w:bottom w:val="none" w:sz="0" w:space="0" w:color="auto"/>
        <w:right w:val="none" w:sz="0" w:space="0" w:color="auto"/>
      </w:divBdr>
    </w:div>
    <w:div w:id="2075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387367A6A7DA4860F575D816F8E0B806471DF43655250D1EBD7EAF92669A228ECA659CC9A1DD4FDCE2F5CD34692E0E6D2896C40BC0CE1o9L3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7A060F8E3B4BC3233E72070771E42C001B5B5740870E04B8862EA81B71034072AF82492E9E4B66BCCE94C53DVEa5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D0387367A6A7DA4860F49509703D001856728D2416F5D008DB7D1BDA6766FF768ACA00C9DDE4CD1FDC6650D960D9DE2E4oCL5I" TargetMode="External"/><Relationship Id="rId4" Type="http://schemas.openxmlformats.org/officeDocument/2006/relationships/settings" Target="settings.xml"/><Relationship Id="rId9" Type="http://schemas.openxmlformats.org/officeDocument/2006/relationships/hyperlink" Target="consultantplus://offline/ref=AD0387367A6A7DA4860F575D816F8E0B806471DF43655250D1EBD7EAF92669A228ECA659CC9A1DD4FDCE2F5CD34692E0E6D2896C40BC0CE1o9L3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B617-1503-4D9E-9906-5DFEFE78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18563</Words>
  <Characters>105811</Characters>
  <Application>Microsoft Office Word</Application>
  <DocSecurity>4</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ELENA</cp:lastModifiedBy>
  <cp:revision>2</cp:revision>
  <cp:lastPrinted>2023-11-01T16:13:00Z</cp:lastPrinted>
  <dcterms:created xsi:type="dcterms:W3CDTF">2023-11-16T11:25:00Z</dcterms:created>
  <dcterms:modified xsi:type="dcterms:W3CDTF">2023-11-16T11:25:00Z</dcterms:modified>
</cp:coreProperties>
</file>