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17719" w14:textId="77777777" w:rsidR="001F0E8A" w:rsidRPr="002023DB" w:rsidRDefault="001F0E8A" w:rsidP="001F0E8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14:paraId="3C42FC15" w14:textId="77777777" w:rsidR="001F0E8A" w:rsidRPr="002F0832" w:rsidRDefault="001F0E8A" w:rsidP="001F0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14:paraId="70CD9129" w14:textId="77777777" w:rsidR="001F0E8A" w:rsidRPr="002F0832" w:rsidRDefault="001F0E8A" w:rsidP="001F0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14:paraId="1946C271" w14:textId="77777777" w:rsidR="001F0E8A" w:rsidRPr="002F0832" w:rsidRDefault="001F0E8A" w:rsidP="001F0E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4A9E15EF" w14:textId="77777777" w:rsidR="001F0E8A" w:rsidRPr="001C2D4B" w:rsidRDefault="001F0E8A" w:rsidP="001F0E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DBC4419" w14:textId="44803724" w:rsidR="001F0E8A" w:rsidRPr="00EC6783" w:rsidRDefault="00DD66D9" w:rsidP="001F0E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января</w:t>
      </w:r>
      <w:r w:rsidR="001F0E8A" w:rsidRPr="00EC6783">
        <w:rPr>
          <w:rFonts w:ascii="Times New Roman" w:hAnsi="Times New Roman"/>
          <w:sz w:val="28"/>
          <w:szCs w:val="28"/>
        </w:rPr>
        <w:t xml:space="preserve"> 20</w:t>
      </w:r>
      <w:r w:rsidR="001F0E8A">
        <w:rPr>
          <w:rFonts w:ascii="Times New Roman" w:hAnsi="Times New Roman"/>
          <w:sz w:val="28"/>
          <w:szCs w:val="28"/>
        </w:rPr>
        <w:t>24 </w:t>
      </w:r>
      <w:r w:rsidR="001F0E8A" w:rsidRPr="00EC6783">
        <w:rPr>
          <w:rFonts w:ascii="Times New Roman" w:hAnsi="Times New Roman"/>
          <w:sz w:val="28"/>
          <w:szCs w:val="28"/>
        </w:rPr>
        <w:t xml:space="preserve">г.        </w:t>
      </w:r>
      <w:r w:rsidR="001F0E8A">
        <w:rPr>
          <w:rFonts w:ascii="Times New Roman" w:hAnsi="Times New Roman"/>
          <w:sz w:val="28"/>
          <w:szCs w:val="28"/>
        </w:rPr>
        <w:t xml:space="preserve"> </w:t>
      </w:r>
      <w:r w:rsidR="001F0E8A" w:rsidRPr="00EC678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F0E8A" w:rsidRPr="00EC6783">
        <w:rPr>
          <w:rFonts w:ascii="Times New Roman" w:hAnsi="Times New Roman"/>
          <w:sz w:val="28"/>
          <w:szCs w:val="28"/>
        </w:rPr>
        <w:t xml:space="preserve">    г. Георгиевск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F0E8A" w:rsidRPr="00EC6783">
        <w:rPr>
          <w:rFonts w:ascii="Times New Roman" w:hAnsi="Times New Roman"/>
          <w:sz w:val="28"/>
          <w:szCs w:val="28"/>
        </w:rPr>
        <w:t xml:space="preserve">                       № </w:t>
      </w:r>
      <w:r>
        <w:rPr>
          <w:rFonts w:ascii="Times New Roman" w:hAnsi="Times New Roman"/>
          <w:sz w:val="28"/>
          <w:szCs w:val="28"/>
        </w:rPr>
        <w:t>215</w:t>
      </w:r>
    </w:p>
    <w:p w14:paraId="6D1898CC" w14:textId="77777777" w:rsidR="003A2079" w:rsidRDefault="003A2079" w:rsidP="003A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AAB3C2" w14:textId="77777777" w:rsidR="003A2079" w:rsidRDefault="003A2079" w:rsidP="003A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BEF7D0" w14:textId="77777777" w:rsidR="00C10C6B" w:rsidRPr="00335ECC" w:rsidRDefault="00C10C6B" w:rsidP="003A2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35B458" w14:textId="67701B6D" w:rsidR="004B5840" w:rsidRDefault="00166CCC" w:rsidP="006B3C51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</w:t>
      </w:r>
      <w:r w:rsidR="00CC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персонифи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цированного</w:t>
      </w:r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4B5840" w:rsidRPr="00E1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инансирования дополнительного образ</w:t>
      </w:r>
      <w:r w:rsidR="004B5840" w:rsidRPr="00E1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B5840" w:rsidRPr="00E1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вания детей в </w:t>
      </w:r>
      <w:r w:rsidR="00F2347E" w:rsidRPr="00E15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Георгиевском </w:t>
      </w:r>
      <w:r w:rsidR="00B92D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</w:t>
      </w:r>
      <w:r w:rsidR="00F2347E" w:rsidRPr="00E15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округе</w:t>
      </w:r>
      <w:r w:rsidR="007612CD" w:rsidRPr="00E15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Ставропольского</w:t>
      </w:r>
      <w:r w:rsidR="007612C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7612CD" w:rsidRPr="00E15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края</w:t>
      </w:r>
    </w:p>
    <w:p w14:paraId="325435EA" w14:textId="77777777" w:rsidR="00287657" w:rsidRPr="001F0E8A" w:rsidRDefault="00287657" w:rsidP="006B3C51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63A51059" w14:textId="77777777" w:rsidR="00E150A3" w:rsidRPr="001F0E8A" w:rsidRDefault="00E150A3" w:rsidP="006B3C51">
      <w:pPr>
        <w:tabs>
          <w:tab w:val="left" w:pos="4111"/>
        </w:tabs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7104F7" w14:textId="77777777" w:rsidR="00C10C6B" w:rsidRPr="001F0E8A" w:rsidRDefault="00C10C6B" w:rsidP="006B3C51">
      <w:pPr>
        <w:tabs>
          <w:tab w:val="left" w:pos="4111"/>
        </w:tabs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D86161" w14:textId="564A8238" w:rsidR="004E7842" w:rsidRPr="000006D1" w:rsidRDefault="004B5840" w:rsidP="004E784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C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декабря</w:t>
      </w:r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 г. №</w:t>
      </w:r>
      <w:r w:rsidR="0003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E7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соответствием с </w:t>
      </w:r>
      <w:r w:rsidR="003A2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66CCC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</w:t>
      </w:r>
      <w:r w:rsidR="004E7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166CCC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</w:t>
      </w:r>
      <w:r w:rsidR="007612CD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</w:t>
      </w:r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E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апреля 2021</w:t>
      </w:r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="00C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6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103-рп</w:t>
      </w:r>
      <w:r w:rsidR="00597B52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97B52" w:rsidRPr="00166CCC">
        <w:rPr>
          <w:rFonts w:ascii="Times New Roman" w:hAnsi="Times New Roman" w:cs="Times New Roman"/>
          <w:sz w:val="28"/>
          <w:szCs w:val="28"/>
        </w:rPr>
        <w:t>О</w:t>
      </w:r>
      <w:r w:rsidR="007A2925">
        <w:rPr>
          <w:rFonts w:ascii="Times New Roman" w:hAnsi="Times New Roman" w:cs="Times New Roman"/>
          <w:sz w:val="28"/>
          <w:szCs w:val="28"/>
        </w:rPr>
        <w:t xml:space="preserve"> внедрении системы </w:t>
      </w:r>
      <w:proofErr w:type="spellStart"/>
      <w:r w:rsidR="007A2925">
        <w:rPr>
          <w:rFonts w:ascii="Times New Roman" w:hAnsi="Times New Roman" w:cs="Times New Roman"/>
          <w:sz w:val="28"/>
          <w:szCs w:val="28"/>
        </w:rPr>
        <w:t>персони</w:t>
      </w:r>
      <w:r w:rsidR="001F0E8A">
        <w:rPr>
          <w:rFonts w:ascii="Times New Roman" w:hAnsi="Times New Roman" w:cs="Times New Roman"/>
          <w:sz w:val="28"/>
          <w:szCs w:val="28"/>
        </w:rPr>
        <w:t>-</w:t>
      </w:r>
      <w:r w:rsidR="007A2925">
        <w:rPr>
          <w:rFonts w:ascii="Times New Roman" w:hAnsi="Times New Roman" w:cs="Times New Roman"/>
          <w:sz w:val="28"/>
          <w:szCs w:val="28"/>
        </w:rPr>
        <w:t>фицированного</w:t>
      </w:r>
      <w:proofErr w:type="spellEnd"/>
      <w:r w:rsidR="007A2925">
        <w:rPr>
          <w:rFonts w:ascii="Times New Roman" w:hAnsi="Times New Roman" w:cs="Times New Roman"/>
          <w:sz w:val="28"/>
          <w:szCs w:val="28"/>
        </w:rPr>
        <w:t xml:space="preserve"> финансирования дополнительного образования детей в Ставропольском крае»</w:t>
      </w:r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7842" w:rsidRPr="004E7842">
        <w:rPr>
          <w:rFonts w:ascii="Times New Roman" w:hAnsi="Times New Roman"/>
          <w:sz w:val="28"/>
          <w:szCs w:val="28"/>
        </w:rPr>
        <w:t xml:space="preserve"> </w:t>
      </w:r>
      <w:r w:rsidR="004623F8">
        <w:rPr>
          <w:rFonts w:ascii="Times New Roman" w:hAnsi="Times New Roman"/>
          <w:sz w:val="28"/>
          <w:szCs w:val="28"/>
        </w:rPr>
        <w:t>руководствуясь письмом министерства образования</w:t>
      </w:r>
      <w:proofErr w:type="gramEnd"/>
      <w:r w:rsidR="004623F8">
        <w:rPr>
          <w:rFonts w:ascii="Times New Roman" w:hAnsi="Times New Roman"/>
          <w:sz w:val="28"/>
          <w:szCs w:val="28"/>
        </w:rPr>
        <w:t xml:space="preserve">  Ставропольского края от 11 июня 2021 г. № 04-24/7759 «О направлении методических рекомендаций», </w:t>
      </w:r>
      <w:r w:rsidR="004E7842" w:rsidRPr="000006D1">
        <w:rPr>
          <w:rFonts w:ascii="Times New Roman" w:hAnsi="Times New Roman"/>
          <w:sz w:val="28"/>
          <w:szCs w:val="28"/>
        </w:rPr>
        <w:t xml:space="preserve">администрация Георгиевского </w:t>
      </w:r>
      <w:proofErr w:type="spellStart"/>
      <w:proofErr w:type="gramStart"/>
      <w:r w:rsidR="00B92DBF">
        <w:rPr>
          <w:rFonts w:ascii="Times New Roman" w:hAnsi="Times New Roman"/>
          <w:sz w:val="28"/>
          <w:szCs w:val="28"/>
        </w:rPr>
        <w:t>муници</w:t>
      </w:r>
      <w:r w:rsidR="001F0E8A">
        <w:rPr>
          <w:rFonts w:ascii="Times New Roman" w:hAnsi="Times New Roman"/>
          <w:sz w:val="28"/>
          <w:szCs w:val="28"/>
        </w:rPr>
        <w:t>-</w:t>
      </w:r>
      <w:r w:rsidR="00B92DBF">
        <w:rPr>
          <w:rFonts w:ascii="Times New Roman" w:hAnsi="Times New Roman"/>
          <w:sz w:val="28"/>
          <w:szCs w:val="28"/>
        </w:rPr>
        <w:t>пального</w:t>
      </w:r>
      <w:proofErr w:type="spellEnd"/>
      <w:proofErr w:type="gramEnd"/>
      <w:r w:rsidR="004E7842" w:rsidRPr="000006D1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14:paraId="681CA46C" w14:textId="037273D7" w:rsidR="007A2925" w:rsidRDefault="007A2925" w:rsidP="001F0E8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DCA970" w14:textId="77777777" w:rsidR="00C10C6B" w:rsidRDefault="00C10C6B" w:rsidP="001F0E8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5CFE3D" w14:textId="77777777" w:rsidR="007A2925" w:rsidRDefault="007A2925" w:rsidP="00C10C6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14:paraId="5B9227C0" w14:textId="77777777" w:rsidR="00C10C6B" w:rsidRDefault="00C10C6B" w:rsidP="00C10C6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0BD66E" w14:textId="77777777" w:rsidR="00C10C6B" w:rsidRPr="00A346B5" w:rsidRDefault="00C10C6B" w:rsidP="00C10C6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3CA895" w14:textId="155ABD79" w:rsidR="00150CA4" w:rsidRPr="00166CCC" w:rsidRDefault="007A2925" w:rsidP="00CC795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50CA4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4E7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прилагаемые </w:t>
      </w:r>
      <w:r w:rsidR="00150CA4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персонифицированного финанс</w:t>
      </w:r>
      <w:r w:rsidR="00150CA4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0CA4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рования дополнительного образования детей в </w:t>
      </w:r>
      <w:r w:rsidR="00C10C6B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</w:t>
      </w:r>
      <w:r w:rsidR="00C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C10C6B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C10C6B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C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10C6B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</w:t>
      </w:r>
      <w:r w:rsidR="00150CA4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1C6147" w14:textId="77777777" w:rsidR="007A2925" w:rsidRPr="007A2925" w:rsidRDefault="007A2925" w:rsidP="007A2925">
      <w:pPr>
        <w:tabs>
          <w:tab w:val="left" w:pos="42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CCB218" w14:textId="51F7A8FB" w:rsidR="00150CA4" w:rsidRDefault="00CC7952" w:rsidP="0031240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A292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50CA4" w:rsidRPr="00166CCC">
        <w:rPr>
          <w:rFonts w:ascii="Times New Roman" w:hAnsi="Times New Roman" w:cs="Times New Roman"/>
          <w:bCs/>
          <w:sz w:val="28"/>
          <w:szCs w:val="28"/>
        </w:rPr>
        <w:t xml:space="preserve">Определить </w:t>
      </w:r>
      <w:r w:rsidR="007A2925">
        <w:rPr>
          <w:rFonts w:ascii="Times New Roman" w:hAnsi="Times New Roman" w:cs="Times New Roman"/>
          <w:bCs/>
          <w:sz w:val="28"/>
          <w:szCs w:val="28"/>
        </w:rPr>
        <w:t>у</w:t>
      </w:r>
      <w:r w:rsidR="00150CA4" w:rsidRPr="00166CCC">
        <w:rPr>
          <w:rFonts w:ascii="Times New Roman" w:hAnsi="Times New Roman" w:cs="Times New Roman"/>
          <w:bCs/>
          <w:sz w:val="28"/>
          <w:szCs w:val="28"/>
        </w:rPr>
        <w:t xml:space="preserve">правление образования </w:t>
      </w:r>
      <w:r w:rsidR="007612CD" w:rsidRPr="00166CC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612CD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Георгиевского </w:t>
      </w:r>
      <w:r w:rsidR="00B9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7612CD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Ставропольского края</w:t>
      </w:r>
      <w:r w:rsid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12CD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C1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Тумоян</w:t>
      </w:r>
      <w:proofErr w:type="spellEnd"/>
      <w:r w:rsidR="007612CD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50CA4" w:rsidRPr="00166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12CD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612CD" w:rsidRPr="00166C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CA4" w:rsidRPr="00166CCC">
        <w:rPr>
          <w:rFonts w:ascii="Times New Roman" w:hAnsi="Times New Roman" w:cs="Times New Roman"/>
          <w:bCs/>
          <w:sz w:val="28"/>
          <w:szCs w:val="28"/>
        </w:rPr>
        <w:t>качестве уполн</w:t>
      </w:r>
      <w:r w:rsidR="00150CA4" w:rsidRPr="00166CCC">
        <w:rPr>
          <w:rFonts w:ascii="Times New Roman" w:hAnsi="Times New Roman" w:cs="Times New Roman"/>
          <w:bCs/>
          <w:sz w:val="28"/>
          <w:szCs w:val="28"/>
        </w:rPr>
        <w:t>о</w:t>
      </w:r>
      <w:r w:rsidR="00150CA4" w:rsidRPr="00166CCC">
        <w:rPr>
          <w:rFonts w:ascii="Times New Roman" w:hAnsi="Times New Roman" w:cs="Times New Roman"/>
          <w:bCs/>
          <w:sz w:val="28"/>
          <w:szCs w:val="28"/>
        </w:rPr>
        <w:t>моченного органа по реализации системы персонифицированного финанс</w:t>
      </w:r>
      <w:r w:rsidR="00150CA4" w:rsidRPr="00166CCC">
        <w:rPr>
          <w:rFonts w:ascii="Times New Roman" w:hAnsi="Times New Roman" w:cs="Times New Roman"/>
          <w:bCs/>
          <w:sz w:val="28"/>
          <w:szCs w:val="28"/>
        </w:rPr>
        <w:t>и</w:t>
      </w:r>
      <w:r w:rsidR="00150CA4" w:rsidRPr="00166CCC">
        <w:rPr>
          <w:rFonts w:ascii="Times New Roman" w:hAnsi="Times New Roman" w:cs="Times New Roman"/>
          <w:bCs/>
          <w:sz w:val="28"/>
          <w:szCs w:val="28"/>
        </w:rPr>
        <w:t xml:space="preserve">рования </w:t>
      </w:r>
      <w:r w:rsidR="00BF2A45"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детей</w:t>
      </w:r>
      <w:r w:rsidR="00150CA4" w:rsidRPr="00166CC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D8F943" w14:textId="77777777" w:rsidR="007A2925" w:rsidRPr="00166CCC" w:rsidRDefault="007A2925" w:rsidP="007A292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DF8889" w14:textId="125D5CB9" w:rsidR="007A2925" w:rsidRPr="001F0E8A" w:rsidRDefault="001F0E8A" w:rsidP="001F0E8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74AED" w:rsidRPr="001F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Муниципальному опорному центру </w:t>
      </w:r>
      <w:r w:rsidR="002F0809" w:rsidRPr="001F0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муниципальному учреждению </w:t>
      </w:r>
    </w:p>
    <w:p w14:paraId="5D85B9B9" w14:textId="77777777" w:rsidR="00674AED" w:rsidRDefault="002F0809" w:rsidP="007A292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образования Центру туризма, экологии и краеведения</w:t>
      </w:r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</w:t>
      </w:r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печить взаимодействие с </w:t>
      </w:r>
      <w:r w:rsidR="00DA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региональным  </w:t>
      </w:r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оператором </w:t>
      </w:r>
      <w:r w:rsidR="00DA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</w:t>
      </w:r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персонифиц</w:t>
      </w:r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рованного финансирования </w:t>
      </w:r>
      <w:r w:rsidR="00DA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 детей </w:t>
      </w:r>
      <w:r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Ставр</w:t>
      </w:r>
      <w:r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польском крае (региональным </w:t>
      </w:r>
      <w:r w:rsidR="00DA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модельным </w:t>
      </w:r>
      <w:r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центром)</w:t>
      </w:r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содействовать инфо</w:t>
      </w:r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мированию о системе персонифицированного финансирования</w:t>
      </w:r>
      <w:r w:rsidR="00036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A45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</w:t>
      </w:r>
      <w:r w:rsidR="00BF2A45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F2A45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образования детей</w:t>
      </w:r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организационному и методическому сопровожд</w:t>
      </w:r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нию </w:t>
      </w:r>
      <w:proofErr w:type="gramStart"/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 системы персонифицированного финансирования</w:t>
      </w:r>
      <w:r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A45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</w:t>
      </w:r>
      <w:r w:rsidR="00BF2A45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F2A45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тельного образования детей</w:t>
      </w:r>
      <w:proofErr w:type="gramEnd"/>
      <w:r w:rsidR="00674AED" w:rsidRPr="007A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32D2C2" w14:textId="77777777" w:rsidR="007A2925" w:rsidRPr="007A2925" w:rsidRDefault="007A2925" w:rsidP="007A292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D022A5" w14:textId="09E78D00" w:rsidR="00B92DBF" w:rsidRPr="001F0E8A" w:rsidRDefault="001F0E8A" w:rsidP="001F0E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92DBF" w:rsidRPr="001F0E8A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Георг</w:t>
      </w:r>
      <w:r w:rsidR="00B92DBF" w:rsidRPr="001F0E8A">
        <w:rPr>
          <w:rFonts w:ascii="Times New Roman" w:hAnsi="Times New Roman" w:cs="Times New Roman"/>
          <w:sz w:val="28"/>
          <w:szCs w:val="28"/>
        </w:rPr>
        <w:t>и</w:t>
      </w:r>
      <w:r w:rsidR="00B92DBF" w:rsidRPr="001F0E8A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края:</w:t>
      </w:r>
    </w:p>
    <w:p w14:paraId="5A71FAE6" w14:textId="69BDCAC5" w:rsidR="00B92DBF" w:rsidRDefault="00B92DBF" w:rsidP="00B92DB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92DB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 июля</w:t>
      </w:r>
      <w:r w:rsidRPr="00B92DBF">
        <w:rPr>
          <w:rFonts w:ascii="Times New Roman" w:hAnsi="Times New Roman" w:cs="Times New Roman"/>
          <w:sz w:val="28"/>
          <w:szCs w:val="28"/>
        </w:rPr>
        <w:t xml:space="preserve"> 2021 г. № </w:t>
      </w:r>
      <w:r>
        <w:rPr>
          <w:rFonts w:ascii="Times New Roman" w:hAnsi="Times New Roman" w:cs="Times New Roman"/>
          <w:sz w:val="28"/>
          <w:szCs w:val="28"/>
        </w:rPr>
        <w:t>2405</w:t>
      </w:r>
      <w:r w:rsidRPr="00B92DB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внедрении системы персонифицирова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</w:t>
      </w:r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1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инансирования дополнительного образования детей в </w:t>
      </w:r>
      <w:r w:rsidRPr="00E15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Георгиевском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городском</w:t>
      </w:r>
      <w:r w:rsidRPr="00E15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округе Ставропольского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E15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»;</w:t>
      </w:r>
    </w:p>
    <w:p w14:paraId="3E1EC7D7" w14:textId="395186B9" w:rsidR="00CC7952" w:rsidRDefault="00B92DBF" w:rsidP="00B92DB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21 февраля 2022 г. №</w:t>
      </w:r>
      <w:r w:rsidR="00CC7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541 </w:t>
      </w:r>
      <w:r w:rsidRPr="00B92D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Георгиевского городского округа Ставропольского края </w:t>
      </w:r>
      <w:r w:rsidRPr="00B92DB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 июля</w:t>
      </w:r>
      <w:r w:rsidRPr="00B92DBF">
        <w:rPr>
          <w:rFonts w:ascii="Times New Roman" w:hAnsi="Times New Roman" w:cs="Times New Roman"/>
          <w:sz w:val="28"/>
          <w:szCs w:val="28"/>
        </w:rPr>
        <w:t xml:space="preserve"> 2021 г. № </w:t>
      </w:r>
      <w:r>
        <w:rPr>
          <w:rFonts w:ascii="Times New Roman" w:hAnsi="Times New Roman" w:cs="Times New Roman"/>
          <w:sz w:val="28"/>
          <w:szCs w:val="28"/>
        </w:rPr>
        <w:t>2405</w:t>
      </w:r>
      <w:r w:rsidRPr="00B92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внедрении системы персонифицированного</w:t>
      </w:r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1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</w:t>
      </w:r>
      <w:r w:rsidRPr="00E1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сирования дополнительного образования детей в </w:t>
      </w:r>
      <w:r w:rsidRPr="00E15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Георгиевском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городском</w:t>
      </w:r>
      <w:r w:rsidRPr="00E15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округе Ставропольского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E15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CC79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14:paraId="7D0C50E9" w14:textId="4FBD8F98" w:rsidR="00B92DBF" w:rsidRDefault="00CC7952" w:rsidP="00B92DBF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13 декабря 2022 г. № 4144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Георгиевского городского округа Ставропольского края </w:t>
      </w:r>
      <w:r w:rsidRPr="00B92DB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 июля</w:t>
      </w:r>
      <w:r w:rsidRPr="00B92DBF">
        <w:rPr>
          <w:rFonts w:ascii="Times New Roman" w:hAnsi="Times New Roman" w:cs="Times New Roman"/>
          <w:sz w:val="28"/>
          <w:szCs w:val="28"/>
        </w:rPr>
        <w:t xml:space="preserve"> 2021 г. № </w:t>
      </w:r>
      <w:r>
        <w:rPr>
          <w:rFonts w:ascii="Times New Roman" w:hAnsi="Times New Roman" w:cs="Times New Roman"/>
          <w:sz w:val="28"/>
          <w:szCs w:val="28"/>
        </w:rPr>
        <w:t>2405</w:t>
      </w:r>
      <w:r w:rsidRPr="00B92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внедрении системы персонифицированного</w:t>
      </w:r>
      <w:r w:rsidRPr="0016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1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</w:t>
      </w:r>
      <w:r w:rsidRPr="00E1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15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сирования дополнительного образования детей в </w:t>
      </w:r>
      <w:r w:rsidRPr="00E15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Георгиевском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городском</w:t>
      </w:r>
      <w:r w:rsidRPr="00E15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округе Ставропольского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E150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края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B92D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14:paraId="675BAE80" w14:textId="77777777" w:rsidR="00B92DBF" w:rsidRPr="00B92DBF" w:rsidRDefault="00B92DBF" w:rsidP="00B92D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14:paraId="4342586A" w14:textId="265871D8" w:rsidR="00B92DBF" w:rsidRPr="00B92DBF" w:rsidRDefault="00CC7952" w:rsidP="00B92D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B92DBF" w:rsidRPr="00B92DBF">
        <w:rPr>
          <w:rFonts w:ascii="Times New Roman" w:hAnsi="Times New Roman" w:cs="Times New Roman"/>
          <w:spacing w:val="2"/>
          <w:sz w:val="28"/>
          <w:szCs w:val="28"/>
        </w:rPr>
        <w:t xml:space="preserve">. Контроль за выполнением настоящего постановления возложить на первого </w:t>
      </w:r>
      <w:r w:rsidR="00B92DBF" w:rsidRPr="00B92DBF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Георгиевского муниципального округа Ставропольского края </w:t>
      </w:r>
      <w:proofErr w:type="spellStart"/>
      <w:r w:rsidR="00B92DBF" w:rsidRPr="00B92DBF">
        <w:rPr>
          <w:rFonts w:ascii="Times New Roman" w:hAnsi="Times New Roman" w:cs="Times New Roman"/>
          <w:spacing w:val="2"/>
          <w:sz w:val="28"/>
          <w:szCs w:val="28"/>
        </w:rPr>
        <w:t>Феодосиади</w:t>
      </w:r>
      <w:proofErr w:type="spellEnd"/>
      <w:r w:rsidR="00B92DBF" w:rsidRPr="00B92DBF">
        <w:rPr>
          <w:rFonts w:ascii="Times New Roman" w:hAnsi="Times New Roman" w:cs="Times New Roman"/>
          <w:spacing w:val="2"/>
          <w:sz w:val="28"/>
          <w:szCs w:val="28"/>
        </w:rPr>
        <w:t xml:space="preserve"> А.Е.</w:t>
      </w:r>
    </w:p>
    <w:p w14:paraId="6346B445" w14:textId="77777777" w:rsidR="00B92DBF" w:rsidRPr="00B92DBF" w:rsidRDefault="00B92DBF" w:rsidP="00B92DBF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</w:p>
    <w:p w14:paraId="2A7EAC23" w14:textId="35094EB2" w:rsidR="00B92DBF" w:rsidRPr="00B92DBF" w:rsidRDefault="00CC7952" w:rsidP="00B92DBF">
      <w:pPr>
        <w:suppressAutoHyphens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2DBF" w:rsidRPr="00B92DB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966B1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B92DBF">
        <w:rPr>
          <w:rFonts w:ascii="Times New Roman" w:hAnsi="Times New Roman" w:cs="Times New Roman"/>
          <w:sz w:val="28"/>
          <w:szCs w:val="28"/>
        </w:rPr>
        <w:t>опубликования</w:t>
      </w:r>
      <w:r w:rsidR="006B3C5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января 2024 г.</w:t>
      </w:r>
    </w:p>
    <w:p w14:paraId="589E71DC" w14:textId="77777777" w:rsidR="00B92DBF" w:rsidRPr="00B92DBF" w:rsidRDefault="00B92DBF" w:rsidP="006B3C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5182F923" w14:textId="77777777" w:rsidR="00B92DBF" w:rsidRPr="00B92DBF" w:rsidRDefault="00B92DBF" w:rsidP="006B3C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289C82FE" w14:textId="77777777" w:rsidR="00B92DBF" w:rsidRPr="00B92DBF" w:rsidRDefault="00B92DBF" w:rsidP="006B3C51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6112E797" w14:textId="77777777" w:rsidR="00C620B9" w:rsidRPr="00403274" w:rsidRDefault="00C620B9" w:rsidP="00C620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>Глава</w:t>
      </w:r>
    </w:p>
    <w:p w14:paraId="2D4B81DE" w14:textId="77777777" w:rsidR="00C620B9" w:rsidRPr="00403274" w:rsidRDefault="00C620B9" w:rsidP="00C620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03274">
        <w:rPr>
          <w:rFonts w:ascii="Times New Roman" w:hAnsi="Times New Roman"/>
          <w:sz w:val="28"/>
          <w:szCs w:val="28"/>
        </w:rPr>
        <w:t xml:space="preserve"> округа</w:t>
      </w:r>
    </w:p>
    <w:p w14:paraId="44C1FEB6" w14:textId="77777777" w:rsidR="00C620B9" w:rsidRPr="00403274" w:rsidRDefault="00C620B9" w:rsidP="00C620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03274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  </w:t>
      </w:r>
      <w:proofErr w:type="spellStart"/>
      <w:r w:rsidRPr="00403274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14:paraId="63D2F45E" w14:textId="77777777" w:rsidR="006F3556" w:rsidRPr="00B92DBF" w:rsidRDefault="006F3556" w:rsidP="00B92DBF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206179D" w14:textId="77777777" w:rsidR="00C620B9" w:rsidRDefault="00C620B9" w:rsidP="007A2925">
      <w:pPr>
        <w:spacing w:after="0" w:line="240" w:lineRule="exact"/>
        <w:sectPr w:rsidR="00C620B9" w:rsidSect="001F0E8A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730DDC92" w14:textId="69B452E1" w:rsidR="00C620B9" w:rsidRPr="00857964" w:rsidRDefault="00C620B9" w:rsidP="00C620B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</w:t>
      </w:r>
      <w:r w:rsidRPr="00C620B9">
        <w:rPr>
          <w:rFonts w:ascii="Times New Roman" w:hAnsi="Times New Roman"/>
          <w:color w:val="000000" w:themeColor="text1"/>
          <w:sz w:val="28"/>
          <w:szCs w:val="28"/>
        </w:rPr>
        <w:t>ЖДЕНЫ</w:t>
      </w:r>
    </w:p>
    <w:p w14:paraId="75D3B0C4" w14:textId="77777777" w:rsidR="00C620B9" w:rsidRPr="00857964" w:rsidRDefault="00C620B9" w:rsidP="00C620B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14:paraId="5531466A" w14:textId="77777777" w:rsidR="00C620B9" w:rsidRPr="00857964" w:rsidRDefault="00C620B9" w:rsidP="00C620B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5E672A0C" w14:textId="77777777" w:rsidR="00C620B9" w:rsidRPr="00857964" w:rsidRDefault="00C620B9" w:rsidP="00C620B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14:paraId="36C4EA86" w14:textId="77777777" w:rsidR="00C620B9" w:rsidRPr="00857964" w:rsidRDefault="00C620B9" w:rsidP="00C620B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3B65DA31" w14:textId="7B9176CF" w:rsidR="00C620B9" w:rsidRPr="00857964" w:rsidRDefault="00C620B9" w:rsidP="00C620B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DD66D9">
        <w:rPr>
          <w:rFonts w:ascii="Times New Roman" w:hAnsi="Times New Roman"/>
          <w:sz w:val="28"/>
          <w:szCs w:val="28"/>
        </w:rPr>
        <w:t>26 января</w:t>
      </w:r>
      <w:r w:rsidRPr="008579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DD66D9">
        <w:rPr>
          <w:rFonts w:ascii="Times New Roman" w:hAnsi="Times New Roman"/>
          <w:sz w:val="28"/>
          <w:szCs w:val="28"/>
        </w:rPr>
        <w:t>215</w:t>
      </w:r>
    </w:p>
    <w:p w14:paraId="3A979571" w14:textId="77777777" w:rsidR="00631CFD" w:rsidRPr="00631CFD" w:rsidRDefault="00631CFD" w:rsidP="006B3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4CE850" w14:textId="77777777" w:rsidR="00631CFD" w:rsidRPr="00631CFD" w:rsidRDefault="00631CFD" w:rsidP="006B3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794436" w14:textId="77777777" w:rsidR="00631CFD" w:rsidRPr="00631CFD" w:rsidRDefault="00631CFD" w:rsidP="006B3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3AAB3F" w14:textId="77777777" w:rsidR="00CC7952" w:rsidRPr="00275C17" w:rsidRDefault="00CC7952" w:rsidP="00C620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8787D" w14:textId="77777777" w:rsidR="00CC7952" w:rsidRDefault="00CC7952" w:rsidP="00CC7952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>ПРАВИЛА</w:t>
      </w:r>
    </w:p>
    <w:p w14:paraId="36C31CC4" w14:textId="77777777" w:rsidR="00CC7952" w:rsidRPr="002F4B24" w:rsidRDefault="00CC7952" w:rsidP="00CC7952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335E5F" w14:textId="77777777" w:rsidR="00CC7952" w:rsidRPr="002F4B24" w:rsidRDefault="00CC7952" w:rsidP="00CC7952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>персонифицированного финансирования</w:t>
      </w:r>
    </w:p>
    <w:p w14:paraId="2BB8542E" w14:textId="71DB0A3C" w:rsidR="00CC7952" w:rsidRPr="002F4B24" w:rsidRDefault="00CC7952" w:rsidP="00CC7952">
      <w:pPr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дополнительного образования детей в </w:t>
      </w:r>
      <w:r>
        <w:rPr>
          <w:rFonts w:ascii="Times New Roman" w:eastAsia="Calibri" w:hAnsi="Times New Roman" w:cs="Times New Roman"/>
          <w:sz w:val="28"/>
          <w:szCs w:val="28"/>
        </w:rPr>
        <w:t>Георгиевском муниципальном округе Ставропольского края</w:t>
      </w:r>
    </w:p>
    <w:p w14:paraId="483AD52F" w14:textId="77777777" w:rsidR="007A2925" w:rsidRDefault="007A2925" w:rsidP="00631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26819B" w14:textId="77777777" w:rsidR="006B3C51" w:rsidRPr="00631CFD" w:rsidRDefault="006B3C51" w:rsidP="00631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7605FD" w14:textId="4E5477B0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>
        <w:rPr>
          <w:rFonts w:ascii="Times New Roman" w:eastAsia="Calibri" w:hAnsi="Times New Roman" w:cs="Times New Roman"/>
          <w:sz w:val="28"/>
          <w:szCs w:val="28"/>
        </w:rPr>
        <w:t>Георгиевском муниципальном округе Ставропольского края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(далее – Правила) регулируют порядок функционирования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</w:t>
      </w:r>
      <w:r w:rsidR="00C620B9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рой осуществляется в </w:t>
      </w:r>
      <w:r>
        <w:rPr>
          <w:rFonts w:ascii="Times New Roman" w:eastAsia="Calibri" w:hAnsi="Times New Roman" w:cs="Times New Roman"/>
          <w:sz w:val="28"/>
          <w:szCs w:val="28"/>
        </w:rPr>
        <w:t>Георгиевском муниципальном округе Ставропольского края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с целью реализации распоряжения Правительства Ставропольск</w:t>
      </w:r>
      <w:r>
        <w:rPr>
          <w:rFonts w:ascii="Times New Roman" w:eastAsia="Calibri" w:hAnsi="Times New Roman" w:cs="Times New Roman"/>
          <w:sz w:val="28"/>
          <w:szCs w:val="28"/>
        </w:rPr>
        <w:t>ого края от 16 октября 2020 г.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№ 571-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рп </w:t>
      </w:r>
      <w:r w:rsidRPr="002F4B24">
        <w:rPr>
          <w:rFonts w:ascii="Times New Roman" w:eastAsia="Calibri" w:hAnsi="Times New Roman" w:cs="Times New Roman"/>
          <w:sz w:val="28"/>
          <w:szCs w:val="28"/>
        </w:rPr>
        <w:t>«О мерах по реализации на территории Ставропольского края мероприятия по формированию</w:t>
      </w:r>
      <w:proofErr w:type="gram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современных управленческих решений и организационно-</w:t>
      </w:r>
      <w:proofErr w:type="gramStart"/>
      <w:r w:rsidRPr="002F4B24">
        <w:rPr>
          <w:rFonts w:ascii="Times New Roman" w:eastAsia="Calibri" w:hAnsi="Times New Roman" w:cs="Times New Roman"/>
          <w:sz w:val="28"/>
          <w:szCs w:val="28"/>
        </w:rPr>
        <w:t>экономических механизмов</w:t>
      </w:r>
      <w:proofErr w:type="gram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в системе дополнительного образования детей в рамках федерального проекта «Успех каждого ребенка» национального проекта «Образование», распоряжения Правительства Ставрополь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ского края от 01 апреля 2021 г. </w:t>
      </w:r>
      <w:r w:rsidR="00C620B9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103-рп </w:t>
      </w:r>
      <w:r w:rsidRPr="002F4B24">
        <w:rPr>
          <w:rFonts w:ascii="Times New Roman" w:eastAsia="Calibri" w:hAnsi="Times New Roman" w:cs="Times New Roman"/>
          <w:sz w:val="28"/>
          <w:szCs w:val="28"/>
        </w:rPr>
        <w:t>«О внедрении системы персонифицированного финансирования дополнительного образования детей в Ставропольском крае».</w:t>
      </w:r>
    </w:p>
    <w:p w14:paraId="00D0907C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4382CB" w14:textId="1980685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Система персонифицированного финансирования предусматривает финансовое обеспечение реализации дополнительных </w:t>
      </w:r>
      <w:r>
        <w:rPr>
          <w:rFonts w:ascii="Times New Roman" w:eastAsia="Calibri" w:hAnsi="Times New Roman" w:cs="Times New Roman"/>
          <w:sz w:val="28"/>
          <w:szCs w:val="28"/>
        </w:rPr>
        <w:t>общеразвивающих программ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на основании выбора обучающимся, его родителями (законными представителями) образовательной услуги организации, осуществляющей образовательную деятельность по дополнительным общеобразовательным программам, вне зависимости от организационно-правовых форм, за счет предоставления организации, осуществляющей образовательную деятель</w:t>
      </w:r>
      <w:r w:rsidR="00C620B9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F4B24">
        <w:rPr>
          <w:rFonts w:ascii="Times New Roman" w:eastAsia="Calibri" w:hAnsi="Times New Roman" w:cs="Times New Roman"/>
          <w:sz w:val="28"/>
          <w:szCs w:val="28"/>
        </w:rPr>
        <w:t>ность</w:t>
      </w:r>
      <w:proofErr w:type="spell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по дополнительным общеобразовательным программам, сертификата дополнительного образования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Георгиевского муниципального округа Ставропольского края</w:t>
      </w:r>
      <w:r w:rsidRPr="002F4B2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14:paraId="24FD83DC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B85342" w14:textId="271F27B3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3. 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Георгиевского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округа Ставропольского края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, для оплаты образовательных услуг дополнительного образования детей по дополнительным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общеразви</w:t>
      </w:r>
      <w:r w:rsidR="00DC067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вающим</w:t>
      </w:r>
      <w:proofErr w:type="spell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программам, реализуемым исполнителями образовательных услуг.</w:t>
      </w:r>
    </w:p>
    <w:p w14:paraId="365ED7A1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830E5B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>4. В настоящих Правилах используются следующие понятия:</w:t>
      </w:r>
    </w:p>
    <w:p w14:paraId="11CAB538" w14:textId="6E2F9D6E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образовательная услуга – услуга по реализации дополнительной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общеразвивающей 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программы, оказываемая в рамках системы </w:t>
      </w:r>
      <w:proofErr w:type="spellStart"/>
      <w:proofErr w:type="gramStart"/>
      <w:r w:rsidRPr="002F4B24">
        <w:rPr>
          <w:rFonts w:ascii="Times New Roman" w:eastAsia="Calibri" w:hAnsi="Times New Roman" w:cs="Times New Roman"/>
          <w:sz w:val="28"/>
          <w:szCs w:val="28"/>
        </w:rPr>
        <w:t>персони</w:t>
      </w:r>
      <w:r w:rsidR="00C620B9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фицированного</w:t>
      </w:r>
      <w:proofErr w:type="spellEnd"/>
      <w:proofErr w:type="gram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финансирования;</w:t>
      </w:r>
    </w:p>
    <w:p w14:paraId="2896D812" w14:textId="33B0F444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потребитель – физическое лицо в возрасте от 5 до 18 лет, проживающее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Георгиевского муниципального округа Ставропольского края 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на законных основаниях и имеющее право на получение образовательных услуг;</w:t>
      </w:r>
    </w:p>
    <w:p w14:paraId="3DEC0341" w14:textId="33B77E45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сертификат дополнительного образования – реестровая запись о включении потребителя в систему персонифицированного финансирования, подтверждающая его право на получение дополнительного образования за счет средств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Георгиевского муниципального округа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Ставро</w:t>
      </w:r>
      <w:proofErr w:type="spellEnd"/>
      <w:r w:rsidR="00C620B9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польского края 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в порядке и на условиях, определяемых настоящими Правилами и право исполнителя образовательных услуг получить из бюджета </w:t>
      </w:r>
      <w:r>
        <w:rPr>
          <w:rFonts w:ascii="Times New Roman" w:eastAsia="Calibri" w:hAnsi="Times New Roman" w:cs="Times New Roman"/>
          <w:sz w:val="28"/>
          <w:szCs w:val="28"/>
        </w:rPr>
        <w:t>Георгиевского муниципального округа Ставропольского края с</w:t>
      </w:r>
      <w:r w:rsidRPr="002F4B24">
        <w:rPr>
          <w:rFonts w:ascii="Times New Roman" w:eastAsia="Calibri" w:hAnsi="Times New Roman" w:cs="Times New Roman"/>
          <w:sz w:val="28"/>
          <w:szCs w:val="28"/>
        </w:rPr>
        <w:t>редства на финансовое обеспечение оказания образовательной услуги;</w:t>
      </w:r>
      <w:proofErr w:type="gramEnd"/>
    </w:p>
    <w:p w14:paraId="2245B0DA" w14:textId="0C660C1B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– </w:t>
      </w:r>
      <w:r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Георгиевского муниципального округа Ставропольского края</w:t>
      </w:r>
      <w:r w:rsidRPr="002F4B24">
        <w:rPr>
          <w:rFonts w:ascii="Times New Roman" w:eastAsia="Calibri" w:hAnsi="Times New Roman" w:cs="Times New Roman"/>
          <w:sz w:val="28"/>
          <w:szCs w:val="28"/>
        </w:rPr>
        <w:t>, являющ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Pr="002F4B24">
        <w:rPr>
          <w:rFonts w:ascii="Times New Roman" w:eastAsia="Calibri" w:hAnsi="Times New Roman" w:cs="Times New Roman"/>
          <w:sz w:val="28"/>
          <w:szCs w:val="28"/>
        </w:rPr>
        <w:t>ся исполнителем программы персонифицированного финансирования;</w:t>
      </w:r>
    </w:p>
    <w:p w14:paraId="669E65AC" w14:textId="2173F9E8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норматив обеспечения сертификата дополнительного образования (номинал сертификата) – объем финансового обеспечения оказания образовательных услуг, определяемый и устанавливаемый уполномоченным органом для одного ребенка на период действия программы </w:t>
      </w:r>
      <w:proofErr w:type="spellStart"/>
      <w:proofErr w:type="gramStart"/>
      <w:r w:rsidRPr="002F4B24">
        <w:rPr>
          <w:rFonts w:ascii="Times New Roman" w:eastAsia="Calibri" w:hAnsi="Times New Roman" w:cs="Times New Roman"/>
          <w:sz w:val="28"/>
          <w:szCs w:val="28"/>
        </w:rPr>
        <w:t>персони</w:t>
      </w:r>
      <w:r w:rsidR="00C620B9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фицированного</w:t>
      </w:r>
      <w:proofErr w:type="spellEnd"/>
      <w:proofErr w:type="gram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финансирования в рамках одного финансового года;</w:t>
      </w:r>
    </w:p>
    <w:p w14:paraId="65AF6674" w14:textId="31433CA8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программа персонифицированного финансирования – нормативный правовой акт уполномоченного органа, устанавливающий на определенный период (далее – период реализации программы персонифицированного финансирования) номиналы сертификатов, число действующих </w:t>
      </w:r>
      <w:proofErr w:type="spellStart"/>
      <w:r w:rsidRPr="002F4B24">
        <w:rPr>
          <w:rFonts w:ascii="Times New Roman" w:eastAsia="Calibri" w:hAnsi="Times New Roman" w:cs="Times New Roman"/>
          <w:sz w:val="28"/>
          <w:szCs w:val="28"/>
        </w:rPr>
        <w:t>сертифи</w:t>
      </w:r>
      <w:proofErr w:type="spellEnd"/>
      <w:r w:rsidR="00C620B9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катов дополнительного образования, в том числе в разрезе отдельных категорий детей, перечень направленностей дополнительного образования, оплачиваемых за счет средств сертификата дополнительного образования, объем финансового обеспечения сертификатов дополнительного образования, а также ограничения по использованию сертификата дополнительного образования при</w:t>
      </w:r>
      <w:proofErr w:type="gram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F4B24">
        <w:rPr>
          <w:rFonts w:ascii="Times New Roman" w:eastAsia="Calibri" w:hAnsi="Times New Roman" w:cs="Times New Roman"/>
          <w:sz w:val="28"/>
          <w:szCs w:val="28"/>
        </w:rPr>
        <w:t>выборе</w:t>
      </w:r>
      <w:proofErr w:type="gram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дополнительных обще</w:t>
      </w:r>
      <w:r w:rsidR="00C620B9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образовательных программ определенных направленностей;</w:t>
      </w:r>
    </w:p>
    <w:p w14:paraId="14FA4A5B" w14:textId="7B7AD650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нормативные затраты на реализацию образовательной программы – объем затрат, выраженный в рублях, установленный уполномоченным органом в качестве нормативного показателя для оказания услуги по реализации дополнительной общеобразовательной программы, </w:t>
      </w:r>
      <w:r w:rsidRPr="002F4B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определяемый с учетом характеристик дополнительной </w:t>
      </w:r>
      <w:proofErr w:type="gramStart"/>
      <w:r w:rsidRPr="002F4B24">
        <w:rPr>
          <w:rFonts w:ascii="Times New Roman" w:eastAsia="Calibri" w:hAnsi="Times New Roman" w:cs="Times New Roman"/>
          <w:sz w:val="28"/>
          <w:szCs w:val="28"/>
        </w:rPr>
        <w:t>обще</w:t>
      </w:r>
      <w:r w:rsidR="00C620B9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образовательной</w:t>
      </w:r>
      <w:proofErr w:type="gram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программы;</w:t>
      </w:r>
    </w:p>
    <w:p w14:paraId="61035335" w14:textId="327CC0BC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8) 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исполнитель образовательных услуг – образовательная организация, организация, осуществляющая обучение, в том числе, осуществляющая деятельность в сфере спорта или культуры, индивидуальный </w:t>
      </w:r>
      <w:proofErr w:type="spellStart"/>
      <w:proofErr w:type="gramStart"/>
      <w:r w:rsidRPr="002F4B24">
        <w:rPr>
          <w:rFonts w:ascii="Times New Roman" w:eastAsia="Calibri" w:hAnsi="Times New Roman" w:cs="Times New Roman"/>
          <w:sz w:val="28"/>
          <w:szCs w:val="28"/>
        </w:rPr>
        <w:t>предпри</w:t>
      </w:r>
      <w:r w:rsidR="00C620B9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ниматель</w:t>
      </w:r>
      <w:proofErr w:type="spellEnd"/>
      <w:proofErr w:type="gramEnd"/>
      <w:r w:rsidRPr="002F4B24">
        <w:rPr>
          <w:rFonts w:ascii="Times New Roman" w:eastAsia="Calibri" w:hAnsi="Times New Roman" w:cs="Times New Roman"/>
          <w:sz w:val="28"/>
          <w:szCs w:val="28"/>
        </w:rPr>
        <w:t>, реализующие дополнительные общеобразовательные программы, сведения о которых включены в реестр образовательных программ;</w:t>
      </w:r>
    </w:p>
    <w:p w14:paraId="579C0366" w14:textId="40C1211C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информационная система персональных данных «Навигатор </w:t>
      </w:r>
      <w:proofErr w:type="spellStart"/>
      <w:r w:rsidRPr="002F4B24">
        <w:rPr>
          <w:rFonts w:ascii="Times New Roman" w:eastAsia="Calibri" w:hAnsi="Times New Roman" w:cs="Times New Roman"/>
          <w:sz w:val="28"/>
          <w:szCs w:val="28"/>
        </w:rPr>
        <w:t>допол</w:t>
      </w:r>
      <w:r w:rsidR="00C620B9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нительного</w:t>
      </w:r>
      <w:proofErr w:type="spell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образования детей Ставропольского края» (далее – </w:t>
      </w:r>
      <w:proofErr w:type="spellStart"/>
      <w:r w:rsidRPr="002F4B24">
        <w:rPr>
          <w:rFonts w:ascii="Times New Roman" w:eastAsia="Calibri" w:hAnsi="Times New Roman" w:cs="Times New Roman"/>
          <w:sz w:val="28"/>
          <w:szCs w:val="28"/>
        </w:rPr>
        <w:t>информа</w:t>
      </w:r>
      <w:r w:rsidR="00C620B9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ционная</w:t>
      </w:r>
      <w:proofErr w:type="spell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система) – программно-коммуникационная среда, создаваемая и используемая с целью автоматизации процедур выбора детьми – участниками системы персонифицированного финансирования и их родителями (законными представителями) исполнителей образовательных услуг, дополнительных общеобразовательных программ, учета </w:t>
      </w:r>
      <w:proofErr w:type="spellStart"/>
      <w:r w:rsidRPr="002F4B24">
        <w:rPr>
          <w:rFonts w:ascii="Times New Roman" w:eastAsia="Calibri" w:hAnsi="Times New Roman" w:cs="Times New Roman"/>
          <w:sz w:val="28"/>
          <w:szCs w:val="28"/>
        </w:rPr>
        <w:t>использо</w:t>
      </w:r>
      <w:r w:rsidR="00824A6B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вания</w:t>
      </w:r>
      <w:proofErr w:type="spell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сертификатов дополнительного образования, осуществления процедур сертификации дополнительных общеобразовательных программ и иных предусмотренных процедур;</w:t>
      </w:r>
      <w:proofErr w:type="gramEnd"/>
    </w:p>
    <w:p w14:paraId="173B5685" w14:textId="4C200C9B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10) 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реестр исполнителей образовательных услуг – реестр </w:t>
      </w:r>
      <w:proofErr w:type="gramStart"/>
      <w:r w:rsidRPr="002F4B24">
        <w:rPr>
          <w:rFonts w:ascii="Times New Roman" w:eastAsia="Calibri" w:hAnsi="Times New Roman" w:cs="Times New Roman"/>
          <w:sz w:val="28"/>
          <w:szCs w:val="28"/>
        </w:rPr>
        <w:t>образователь</w:t>
      </w:r>
      <w:r w:rsidR="00824A6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F4B24">
        <w:rPr>
          <w:rFonts w:ascii="Times New Roman" w:eastAsia="Calibri" w:hAnsi="Times New Roman" w:cs="Times New Roman"/>
          <w:sz w:val="28"/>
          <w:szCs w:val="28"/>
        </w:rPr>
        <w:t>ных</w:t>
      </w:r>
      <w:proofErr w:type="spellEnd"/>
      <w:proofErr w:type="gram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организаций, организаций, осуществляющих обучение, индивидуальных предпринимателей, реализующих дополнительные общеразвивающие программы, включенные в систему персонифицированного финансирования, ведение которого осуществляется оператором персонифицированного финансирования;</w:t>
      </w:r>
    </w:p>
    <w:p w14:paraId="5A72E676" w14:textId="099FCA65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11) 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реестр образовательных программ – реестр дополнительных общеобразовательных программ, реализуемых за счет бюджетных </w:t>
      </w:r>
      <w:proofErr w:type="spellStart"/>
      <w:proofErr w:type="gramStart"/>
      <w:r w:rsidRPr="002F4B24">
        <w:rPr>
          <w:rFonts w:ascii="Times New Roman" w:eastAsia="Calibri" w:hAnsi="Times New Roman" w:cs="Times New Roman"/>
          <w:sz w:val="28"/>
          <w:szCs w:val="28"/>
        </w:rPr>
        <w:t>ассигно</w:t>
      </w:r>
      <w:r w:rsidR="00824A6B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ваний</w:t>
      </w:r>
      <w:proofErr w:type="spellEnd"/>
      <w:proofErr w:type="gram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путем предоставления субсидии на финансовое обеспечение выполнения муниципального задания на оказание муниципальных услуг, распределенных независимо от выбора детей, их родителей (законных представителей);</w:t>
      </w:r>
    </w:p>
    <w:p w14:paraId="050014E9" w14:textId="522440DC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12) 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реестр потребителей – перечень сведений о потребителях в электронной форме, учитываемый в информационной системе, </w:t>
      </w:r>
      <w:proofErr w:type="gramStart"/>
      <w:r w:rsidRPr="002F4B24">
        <w:rPr>
          <w:rFonts w:ascii="Times New Roman" w:eastAsia="Calibri" w:hAnsi="Times New Roman" w:cs="Times New Roman"/>
          <w:sz w:val="28"/>
          <w:szCs w:val="28"/>
        </w:rPr>
        <w:t>ведение</w:t>
      </w:r>
      <w:proofErr w:type="gram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которого осуществляется оператором персонифицированного </w:t>
      </w:r>
      <w:proofErr w:type="spellStart"/>
      <w:r w:rsidRPr="002F4B24">
        <w:rPr>
          <w:rFonts w:ascii="Times New Roman" w:eastAsia="Calibri" w:hAnsi="Times New Roman" w:cs="Times New Roman"/>
          <w:sz w:val="28"/>
          <w:szCs w:val="28"/>
        </w:rPr>
        <w:t>финанси</w:t>
      </w:r>
      <w:r w:rsidR="00824A6B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рования</w:t>
      </w:r>
      <w:proofErr w:type="spell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министерством образования Ставропольского края;</w:t>
      </w:r>
    </w:p>
    <w:p w14:paraId="6F2EF287" w14:textId="56BD865C" w:rsidR="00CC7952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13) 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оператор персонифицированного финансирования – участник системы персонифицированного финансирования, организация, наделенная Правительством Ставропольского края правом осуществления </w:t>
      </w:r>
      <w:proofErr w:type="spellStart"/>
      <w:proofErr w:type="gramStart"/>
      <w:r w:rsidRPr="002F4B24">
        <w:rPr>
          <w:rFonts w:ascii="Times New Roman" w:eastAsia="Calibri" w:hAnsi="Times New Roman" w:cs="Times New Roman"/>
          <w:sz w:val="28"/>
          <w:szCs w:val="28"/>
        </w:rPr>
        <w:t>организацион</w:t>
      </w:r>
      <w:r w:rsidR="00824A6B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proofErr w:type="gram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, методического, информационного сопровождения системы </w:t>
      </w:r>
      <w:proofErr w:type="spellStart"/>
      <w:r w:rsidRPr="002F4B24">
        <w:rPr>
          <w:rFonts w:ascii="Times New Roman" w:eastAsia="Calibri" w:hAnsi="Times New Roman" w:cs="Times New Roman"/>
          <w:sz w:val="28"/>
          <w:szCs w:val="28"/>
        </w:rPr>
        <w:t>персони</w:t>
      </w:r>
      <w:r w:rsidR="00824A6B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фицированного</w:t>
      </w:r>
      <w:proofErr w:type="spell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финансирования, ведение информационной системы, реестров сертификатов дополнительного образования, исполнителей образовательных услуг, образовательных программ, проведения независимой оценки качества в рамках системы персонифицированного финансирования.</w:t>
      </w:r>
    </w:p>
    <w:p w14:paraId="771B149C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F29058" w14:textId="0FB10B1D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Финансовое обеспечение обязательств, возникающих при </w:t>
      </w:r>
      <w:proofErr w:type="spellStart"/>
      <w:proofErr w:type="gramStart"/>
      <w:r w:rsidRPr="002F4B24">
        <w:rPr>
          <w:rFonts w:ascii="Times New Roman" w:eastAsia="Calibri" w:hAnsi="Times New Roman" w:cs="Times New Roman"/>
          <w:sz w:val="28"/>
          <w:szCs w:val="28"/>
        </w:rPr>
        <w:t>исполь</w:t>
      </w:r>
      <w:r w:rsidR="00824A6B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зовании</w:t>
      </w:r>
      <w:proofErr w:type="spellEnd"/>
      <w:proofErr w:type="gram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потребителем сертификатов дополнительного образования, осуществляется за счет средств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Георгиевского </w:t>
      </w:r>
      <w:r w:rsidR="0077543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(далее – местный бюджет).</w:t>
      </w:r>
    </w:p>
    <w:p w14:paraId="48985A8F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D6EA95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>6. При определении номинала сертификата учитываются расходы муниципальных организаций дополнительного образования на оказание образовательных услуг, учтенные в нормативах затрат на оказание муниципальных услуг по реализации дополнительных общеразвивающих программ на текущий финансовый год или плановый период, а также прогнозный объем образовательных услуг, предоставляемый потребителю.</w:t>
      </w:r>
    </w:p>
    <w:p w14:paraId="2AF2064F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E8D6AC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7. Обучающийся с использованием сертификата дополнительного образования имеет право на обучение по индивидуальному учебному плану, ускоренное обучение. Для обучения детей, имеющих особый статус (одаренные дети, дети с ограниченными возможностями здоровья), при расчете номинала сертификата может предусматриваться применение повышенного номинала. </w:t>
      </w:r>
    </w:p>
    <w:p w14:paraId="7C805361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0BBAB4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8. Сертификат дополнительного образования может быть использован для обучения как по одной, так и по нескольким образовательным программам, как у одного, так и у нескольких исполнителей образовательных услуг. Образовательные программы, осваиваемые с использованием сертификата дополнительного образования, могут осваиваться как одновременно, так и последовательно. </w:t>
      </w:r>
    </w:p>
    <w:p w14:paraId="77067F00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432D9E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9. Размер средств сертификата дополнительного образования, которые могут быть использованы в течение недели, месяца, иного периода времени, максимальным пределом не ограничивается. </w:t>
      </w:r>
    </w:p>
    <w:p w14:paraId="5F39E1BC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95D33F" w14:textId="33ED5444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В случае если занятия в рамках образовательной услуги, </w:t>
      </w:r>
      <w:proofErr w:type="spellStart"/>
      <w:r w:rsidRPr="002F4B24">
        <w:rPr>
          <w:rFonts w:ascii="Times New Roman" w:eastAsia="Calibri" w:hAnsi="Times New Roman" w:cs="Times New Roman"/>
          <w:sz w:val="28"/>
          <w:szCs w:val="28"/>
        </w:rPr>
        <w:t>осваи</w:t>
      </w:r>
      <w:r w:rsidR="00824A6B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ваемой</w:t>
      </w:r>
      <w:proofErr w:type="spell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обучающимся с использованием сертификата дополнительного образования, не были проведены по вине исполнителя образовательных услуг, либо по обстоятельствам, не зависящим от воли сторон, средства сертификата дополнительного образования не считаются использованными обучающимся, а исполнитель образовательных услуг обязан отразить этот факт в сведениях, подаваемых с целью подтверждения реального объема реализации образовательных услуг в рамках</w:t>
      </w:r>
      <w:proofErr w:type="gram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системы персонифицированного финансирования. </w:t>
      </w:r>
    </w:p>
    <w:p w14:paraId="70D5EB94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BB88D8" w14:textId="24BCD8B4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proofErr w:type="gramStart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ежегодно до 20 декабря года, </w:t>
      </w:r>
      <w:proofErr w:type="spellStart"/>
      <w:r w:rsidRPr="002F4B24">
        <w:rPr>
          <w:rFonts w:ascii="Times New Roman" w:eastAsia="Calibri" w:hAnsi="Times New Roman" w:cs="Times New Roman"/>
          <w:sz w:val="28"/>
          <w:szCs w:val="28"/>
        </w:rPr>
        <w:t>предшес</w:t>
      </w:r>
      <w:r w:rsidR="00824A6B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твующего</w:t>
      </w:r>
      <w:proofErr w:type="spell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году, определённому как период действия программы персо</w:t>
      </w:r>
      <w:r w:rsidR="00824A6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F4B24">
        <w:rPr>
          <w:rFonts w:ascii="Times New Roman" w:eastAsia="Calibri" w:hAnsi="Times New Roman" w:cs="Times New Roman"/>
          <w:sz w:val="28"/>
          <w:szCs w:val="28"/>
        </w:rPr>
        <w:t>нифицированного</w:t>
      </w:r>
      <w:proofErr w:type="spell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финансирования, с учетом возрастных категорий детей, имеющих потребность в получении дополнительного образования, </w:t>
      </w:r>
      <w:r w:rsidRPr="002F4B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направленности образовательных программ дополнительного образования разрабатывает и утверждает программу персонифицированного </w:t>
      </w:r>
      <w:proofErr w:type="spellStart"/>
      <w:r w:rsidRPr="002F4B24">
        <w:rPr>
          <w:rFonts w:ascii="Times New Roman" w:eastAsia="Calibri" w:hAnsi="Times New Roman" w:cs="Times New Roman"/>
          <w:sz w:val="28"/>
          <w:szCs w:val="28"/>
        </w:rPr>
        <w:t>финан</w:t>
      </w:r>
      <w:r w:rsidR="00824A6B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сирования</w:t>
      </w:r>
      <w:proofErr w:type="spell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, определяющую максимальное число сертификатов </w:t>
      </w:r>
      <w:proofErr w:type="spellStart"/>
      <w:r w:rsidRPr="002F4B24">
        <w:rPr>
          <w:rFonts w:ascii="Times New Roman" w:eastAsia="Calibri" w:hAnsi="Times New Roman" w:cs="Times New Roman"/>
          <w:sz w:val="28"/>
          <w:szCs w:val="28"/>
        </w:rPr>
        <w:t>дополнитель</w:t>
      </w:r>
      <w:r w:rsidR="00824A6B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образования на следующий год, номинал сертификата дополнительного образования и объем финансового обеспечения сертификатов </w:t>
      </w:r>
      <w:proofErr w:type="spellStart"/>
      <w:r w:rsidRPr="002F4B24">
        <w:rPr>
          <w:rFonts w:ascii="Times New Roman" w:eastAsia="Calibri" w:hAnsi="Times New Roman" w:cs="Times New Roman"/>
          <w:sz w:val="28"/>
          <w:szCs w:val="28"/>
        </w:rPr>
        <w:t>дополнитель</w:t>
      </w:r>
      <w:r w:rsidR="00824A6B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ного</w:t>
      </w:r>
      <w:proofErr w:type="spell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образования и предоставляет</w:t>
      </w:r>
      <w:proofErr w:type="gram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данные сведения оператору </w:t>
      </w:r>
      <w:proofErr w:type="gramStart"/>
      <w:r w:rsidRPr="002F4B24">
        <w:rPr>
          <w:rFonts w:ascii="Times New Roman" w:eastAsia="Calibri" w:hAnsi="Times New Roman" w:cs="Times New Roman"/>
          <w:sz w:val="28"/>
          <w:szCs w:val="28"/>
        </w:rPr>
        <w:t>персо</w:t>
      </w:r>
      <w:r w:rsidR="00824A6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F4B24">
        <w:rPr>
          <w:rFonts w:ascii="Times New Roman" w:eastAsia="Calibri" w:hAnsi="Times New Roman" w:cs="Times New Roman"/>
          <w:sz w:val="28"/>
          <w:szCs w:val="28"/>
        </w:rPr>
        <w:t>нифицированного</w:t>
      </w:r>
      <w:proofErr w:type="spellEnd"/>
      <w:proofErr w:type="gram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финансирования для фиксации в информационной системе.</w:t>
      </w:r>
    </w:p>
    <w:p w14:paraId="0A7DBEE2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>Размер общих параметров на час реализации образовательной программы для расчета нормативной стоимости образовательной программы определяется Уполномоченным органом и может быть дифференцирован в зависимости от направленности образовательной программы, формы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 путём утверждения отраслевых коэффициентов.</w:t>
      </w:r>
    </w:p>
    <w:p w14:paraId="1510939C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FB814B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>12. Основанием для включения сведений о потребителе в рамках системы персонифицированного финансирования в реестр потребителей является заявление родителя (законного представителя) потребителя о зачислении на обучение по дополнительной общеобразовательной программе, включенной в реестр образовательных программ.</w:t>
      </w:r>
    </w:p>
    <w:p w14:paraId="469BE7DF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1B36BE" w14:textId="488102F3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Pr="00716057">
        <w:rPr>
          <w:rFonts w:ascii="Times New Roman" w:eastAsia="Calibri" w:hAnsi="Times New Roman" w:cs="Times New Roman"/>
          <w:sz w:val="28"/>
          <w:szCs w:val="28"/>
        </w:rPr>
        <w:t xml:space="preserve">Заявление может быть подано родителем (законным </w:t>
      </w:r>
      <w:proofErr w:type="spellStart"/>
      <w:proofErr w:type="gramStart"/>
      <w:r w:rsidRPr="00716057">
        <w:rPr>
          <w:rFonts w:ascii="Times New Roman" w:eastAsia="Calibri" w:hAnsi="Times New Roman" w:cs="Times New Roman"/>
          <w:sz w:val="28"/>
          <w:szCs w:val="28"/>
        </w:rPr>
        <w:t>представи</w:t>
      </w:r>
      <w:r w:rsidR="00824A6B">
        <w:rPr>
          <w:rFonts w:ascii="Times New Roman" w:eastAsia="Calibri" w:hAnsi="Times New Roman" w:cs="Times New Roman"/>
          <w:sz w:val="28"/>
          <w:szCs w:val="28"/>
        </w:rPr>
        <w:t>-</w:t>
      </w:r>
      <w:r w:rsidRPr="00716057">
        <w:rPr>
          <w:rFonts w:ascii="Times New Roman" w:eastAsia="Calibri" w:hAnsi="Times New Roman" w:cs="Times New Roman"/>
          <w:sz w:val="28"/>
          <w:szCs w:val="28"/>
        </w:rPr>
        <w:t>телем</w:t>
      </w:r>
      <w:proofErr w:type="spellEnd"/>
      <w:proofErr w:type="gramEnd"/>
      <w:r w:rsidRPr="00716057">
        <w:rPr>
          <w:rFonts w:ascii="Times New Roman" w:eastAsia="Calibri" w:hAnsi="Times New Roman" w:cs="Times New Roman"/>
          <w:sz w:val="28"/>
          <w:szCs w:val="28"/>
        </w:rPr>
        <w:t>) потребителя (далее – заявитель) в адрес оператора системы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4B24">
        <w:rPr>
          <w:rFonts w:ascii="Times New Roman" w:eastAsia="Calibri" w:hAnsi="Times New Roman" w:cs="Times New Roman"/>
          <w:sz w:val="28"/>
          <w:szCs w:val="28"/>
        </w:rPr>
        <w:t>персони</w:t>
      </w:r>
      <w:r w:rsidR="00824A6B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фицированного</w:t>
      </w:r>
      <w:proofErr w:type="spell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финансирования в бумажном виде либо в электронном виде посредством информационной системы. </w:t>
      </w:r>
    </w:p>
    <w:p w14:paraId="3D1003F8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751EFB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>14. Заявитель одновременно с заявлением о зачислении на обучение по дополнительной общеобразовательной программе, подаваемым впервые, предъявляет исполнителю образовательных услуг следующие документы или, в случае отсутствия оригиналов документов, их нотариально заверенные копии:</w:t>
      </w:r>
    </w:p>
    <w:p w14:paraId="6A324D83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2F4B24">
        <w:rPr>
          <w:rFonts w:ascii="Times New Roman" w:eastAsia="Calibri" w:hAnsi="Times New Roman" w:cs="Times New Roman"/>
          <w:sz w:val="28"/>
          <w:szCs w:val="28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14:paraId="26D47BA0" w14:textId="185AF906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документ, удостоверяющий личность родителя (законного </w:t>
      </w:r>
      <w:proofErr w:type="spellStart"/>
      <w:proofErr w:type="gramStart"/>
      <w:r w:rsidRPr="002F4B24">
        <w:rPr>
          <w:rFonts w:ascii="Times New Roman" w:eastAsia="Calibri" w:hAnsi="Times New Roman" w:cs="Times New Roman"/>
          <w:sz w:val="28"/>
          <w:szCs w:val="28"/>
        </w:rPr>
        <w:t>предста</w:t>
      </w:r>
      <w:r w:rsidR="00824A6B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вителя</w:t>
      </w:r>
      <w:proofErr w:type="spellEnd"/>
      <w:proofErr w:type="gramEnd"/>
      <w:r w:rsidRPr="002F4B24">
        <w:rPr>
          <w:rFonts w:ascii="Times New Roman" w:eastAsia="Calibri" w:hAnsi="Times New Roman" w:cs="Times New Roman"/>
          <w:sz w:val="28"/>
          <w:szCs w:val="28"/>
        </w:rPr>
        <w:t>) ребенка;</w:t>
      </w:r>
    </w:p>
    <w:p w14:paraId="40976538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2F4B24">
        <w:rPr>
          <w:rFonts w:ascii="Times New Roman" w:eastAsia="Calibri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14:paraId="0B12E2C0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страховой номер индивидуального лицевого счета в системе обязательного пенсионного страхования;</w:t>
      </w:r>
    </w:p>
    <w:p w14:paraId="6E918536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5) </w:t>
      </w:r>
      <w:r w:rsidRPr="002F4B24">
        <w:rPr>
          <w:rFonts w:ascii="Times New Roman" w:eastAsia="Calibri" w:hAnsi="Times New Roman" w:cs="Times New Roman"/>
          <w:sz w:val="28"/>
          <w:szCs w:val="28"/>
        </w:rPr>
        <w:t>документы, подтверждающие отнесение потребителя к определенной категории (при наличии).</w:t>
      </w:r>
    </w:p>
    <w:p w14:paraId="5FB061ED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A99DF0" w14:textId="75101F5D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15. Порядок предоставления и использования сертификата </w:t>
      </w:r>
      <w:proofErr w:type="gramStart"/>
      <w:r w:rsidRPr="002F4B24">
        <w:rPr>
          <w:rFonts w:ascii="Times New Roman" w:eastAsia="Calibri" w:hAnsi="Times New Roman" w:cs="Times New Roman"/>
          <w:sz w:val="28"/>
          <w:szCs w:val="28"/>
        </w:rPr>
        <w:t>дополни</w:t>
      </w:r>
      <w:r w:rsidR="00824A6B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тельного</w:t>
      </w:r>
      <w:proofErr w:type="gram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образования, права потребителей в системе персонифицированного финансирования в</w:t>
      </w:r>
      <w:r w:rsidRPr="001007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Георгиевском </w:t>
      </w:r>
      <w:r w:rsidR="00775430">
        <w:rPr>
          <w:rFonts w:ascii="Times New Roman" w:eastAsia="Calibri" w:hAnsi="Times New Roman" w:cs="Times New Roman"/>
          <w:sz w:val="28"/>
          <w:szCs w:val="28"/>
        </w:rPr>
        <w:t>муниципальном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округе Ставропольского края</w:t>
      </w:r>
      <w:r w:rsidRPr="002F4B24">
        <w:rPr>
          <w:rFonts w:ascii="Times New Roman" w:eastAsia="Calibri" w:hAnsi="Times New Roman" w:cs="Times New Roman"/>
          <w:sz w:val="28"/>
          <w:szCs w:val="28"/>
        </w:rPr>
        <w:t>, а также иные вопросы, не урегулированные настоящими Правилами, регулируются нормативными правовыми актами органов исполнительной власти Ставропольского края.</w:t>
      </w:r>
    </w:p>
    <w:p w14:paraId="621CB5AF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72EEF1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>16. Объем оплаты образовательной услуги за счет средств сертификата дополнительного образования определяется в следующих размерах:</w:t>
      </w:r>
    </w:p>
    <w:p w14:paraId="0E454A67" w14:textId="7AA8FA50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нормативных затрат на реализацию дополнительной </w:t>
      </w:r>
      <w:proofErr w:type="spellStart"/>
      <w:r w:rsidRPr="002F4B24">
        <w:rPr>
          <w:rFonts w:ascii="Times New Roman" w:eastAsia="Calibri" w:hAnsi="Times New Roman" w:cs="Times New Roman"/>
          <w:sz w:val="28"/>
          <w:szCs w:val="28"/>
        </w:rPr>
        <w:t>общеоб</w:t>
      </w:r>
      <w:r w:rsidR="00824A6B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разовательной</w:t>
      </w:r>
      <w:proofErr w:type="spell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программы, скорректированных пропорционально сроку, оставшемуся до завершения реализации дополнительной </w:t>
      </w:r>
      <w:proofErr w:type="spellStart"/>
      <w:r w:rsidRPr="002F4B24">
        <w:rPr>
          <w:rFonts w:ascii="Times New Roman" w:eastAsia="Calibri" w:hAnsi="Times New Roman" w:cs="Times New Roman"/>
          <w:sz w:val="28"/>
          <w:szCs w:val="28"/>
        </w:rPr>
        <w:t>общеоб</w:t>
      </w:r>
      <w:r w:rsidR="00D76F54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разовательной</w:t>
      </w:r>
      <w:proofErr w:type="spell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программы (далее – скорректированные нормативные затраты образовательной услуги), – в случае, если скорректированные нормативные затраты образовательной услуги одновременно не превышают цену образовательной услуги, скорректированную пропорционально сроку, оставшемуся до завершения реализации дополнительной обще</w:t>
      </w:r>
      <w:r w:rsidR="00D76F54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программы (далее – скорректированная цена </w:t>
      </w:r>
      <w:proofErr w:type="spellStart"/>
      <w:r w:rsidRPr="002F4B24">
        <w:rPr>
          <w:rFonts w:ascii="Times New Roman" w:eastAsia="Calibri" w:hAnsi="Times New Roman" w:cs="Times New Roman"/>
          <w:sz w:val="28"/>
          <w:szCs w:val="28"/>
        </w:rPr>
        <w:t>обра</w:t>
      </w:r>
      <w:r w:rsidR="00D76F54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зовательной</w:t>
      </w:r>
      <w:proofErr w:type="spell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услуги), и доступный остаток номинала сертификата дополнительного образования;</w:t>
      </w:r>
      <w:proofErr w:type="gramEnd"/>
    </w:p>
    <w:p w14:paraId="13440367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2F4B24">
        <w:rPr>
          <w:rFonts w:ascii="Times New Roman" w:eastAsia="Calibri" w:hAnsi="Times New Roman" w:cs="Times New Roman"/>
          <w:sz w:val="28"/>
          <w:szCs w:val="28"/>
        </w:rPr>
        <w:t>скорректированной цены образовательной услуги – в случае, если скорректированная цена образовательной услуги одновременно меньше скорректированных нормативных затрат образовательной услуги и не превышает доступный остаток номинала сертификата дополнительного образования;</w:t>
      </w:r>
    </w:p>
    <w:p w14:paraId="33433074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2F4B24">
        <w:rPr>
          <w:rFonts w:ascii="Times New Roman" w:eastAsia="Calibri" w:hAnsi="Times New Roman" w:cs="Times New Roman"/>
          <w:sz w:val="28"/>
          <w:szCs w:val="28"/>
        </w:rPr>
        <w:t>доступного остатка номинала сертификата дополнительного образования кратного стоимости реализуемых занятий в соответствии с установленным расписанием, рассчитанной как цена одного человеко-часа выбранной образовательной услуги, умноженная на суммарную длительность занятий в академических часах – в случае, если доступный остаток номинала сертификата дополнительного образования одновременно меньше скорректированных нормативных затрат образовательной услуги и скорректированной цены образовательной услуги.</w:t>
      </w:r>
    </w:p>
    <w:p w14:paraId="33A6A829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8DF474" w14:textId="77777777" w:rsidR="00CC7952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17. Потребитель вправе получить образовательную услугу в объеме, превышающем доступный объем средств сертификата, при этом родитель (законный представитель) потребителя возмещает разницу между стоимостью образовательной услуги и доступным объемом средств сертификата за счет собственных средств в соответствии с договором оказания платных образовательных услуг, заключаемого с исполнителем образовательной услуги. </w:t>
      </w:r>
    </w:p>
    <w:p w14:paraId="6A77B529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lastRenderedPageBreak/>
        <w:t>18. Проект договора об образовании формируется оператором персонифицированного финансирования с учетом всех условий, существенных для реализации выбранной потребителем дополнительной общеобразовательной программы.</w:t>
      </w:r>
    </w:p>
    <w:p w14:paraId="0D6DCBCD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302C26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>19. На основании проекта договора об образовании исполнитель образовательных услуг формирует договор об образовании в форме оферты, направляя его посредством информационной системы родителю (законному представителю) потребителя.</w:t>
      </w:r>
    </w:p>
    <w:p w14:paraId="7B1A7BE0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0F4AEB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20. Договор об образовании считается заключенным (акцептованным) с момента подписания потребителем, родителем (законным представителем) потребителя договора об образовании в бумажной форме или в электронной форме посредством информационной системы. </w:t>
      </w:r>
    </w:p>
    <w:p w14:paraId="5FB9EDAA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DF79DB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>21. Исполнитель образовательных услуг имеет право установить минимальное число предложений со стороны родителей (законных представителей) о заключении договоров об образовании, необходимое для заключения таких договоров (минимальный размер группы). При поступлении со стороны родителей (законных представителей) потребителей меньшего количества предложений о заключении договоров об образовании, чем указанное минимальное число, исполнитель образовательных услуг имеет право отклонить указанные предложения.</w:t>
      </w:r>
    </w:p>
    <w:p w14:paraId="6A52C45C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43FCBB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>22. В случае необходимости проведения вступительных (приемных) испытаний для зачисления на обучение по дополнительной общеобразовательной программе и/или необходимости предоставления родителем (законным представителем) потребителя документов о состоянии здоровья потребителя, исполнитель образовательных услуг направляет посредством информационной системы родителю (законному представителю) потребителя информацию о дате, месте и времени проведения вступительных (приемных) испытаний и/или необходимости предоставления соответствующих документов с указанием срока прохождения соответствующих вступительных (приемных) испытаний и/или предоставления соответствующих документов.</w:t>
      </w:r>
    </w:p>
    <w:p w14:paraId="3F433659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88D8D0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 В случае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если потребитель не прошел успешно вступительные (приемные) испытания и/или родитель (законный представитель) потребителя не предоставил соответствующие документы, то договор об образовании расторгается в одностороннем порядке на основании уведомления исполнителя образовательных услуг, направленного оператору персонифицированного финансирования.</w:t>
      </w:r>
    </w:p>
    <w:p w14:paraId="6CF26D4A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57A5E5" w14:textId="77777777" w:rsidR="00CC7952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lastRenderedPageBreak/>
        <w:t>24. Договор об образовании может быть расторгнут в соответствии с законодательством Российской Федерации по инициативе родителя (законного представителя) потребителя, по соглашению сторон не ранее чем с первого числа месяца, следующего за месяцем направления уведомления о его расторжении. Родитель (законный представитель) потребителя может направить уведомление о расторжении договора об образовании посредством информационной системы.</w:t>
      </w:r>
    </w:p>
    <w:p w14:paraId="5C841F53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B2AAE3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25. 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программе. В то же время договор действует не более периода реализации программы персонифицированного финансирования, в соответствии с которой определен номинал сертификата дополнительного образования, и не более чем до достижения обучающимся возраста 18 лет, в случае, если договор об образовании не расторгнут в соответствии с пунктом 24 настоящих Правил по состоянию на 20 день до момента окончания срока действия договора об образовании. </w:t>
      </w:r>
    </w:p>
    <w:p w14:paraId="0852AA59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5DD0AD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>26. Объем средств, на который подлежит увеличение доступного остатка номинала сертификата дополнительного образования в соответствующем периоде действия программы персонифицированного финансирования, определяется как разница между зарезервированным объемом средств сертификата дополнительного образования на оплату образовательных услуг и объемом средств сертификата дополнительного образования, использованным для оплаты образовательных услуг по договору об образовании с момента его заключения на момент его расторжения.</w:t>
      </w:r>
    </w:p>
    <w:p w14:paraId="381B6D77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43484C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>27. Типовая форма договора об образовании, формы и порядок направления запросов и уведомлений, указанных в настоящих Правилах, устанавливаются оператором персонифицированного финансирования.</w:t>
      </w:r>
    </w:p>
    <w:p w14:paraId="23394BD3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1EAAAD" w14:textId="77777777" w:rsidR="00CC7952" w:rsidRPr="002F4B24" w:rsidRDefault="00CC7952" w:rsidP="00CC79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Ref14618148"/>
      <w:r w:rsidRPr="002F4B24">
        <w:rPr>
          <w:rFonts w:ascii="Times New Roman" w:eastAsia="Calibri" w:hAnsi="Times New Roman" w:cs="Times New Roman"/>
          <w:sz w:val="28"/>
          <w:szCs w:val="28"/>
        </w:rPr>
        <w:t>28.</w:t>
      </w:r>
      <w:bookmarkEnd w:id="0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Финансовое обеспечение оказания услуг по реализации дополн</w:t>
      </w:r>
      <w:r w:rsidRPr="002F4B24">
        <w:rPr>
          <w:rFonts w:ascii="Times New Roman" w:eastAsia="Calibri" w:hAnsi="Times New Roman" w:cs="Times New Roman"/>
          <w:sz w:val="28"/>
          <w:szCs w:val="28"/>
        </w:rPr>
        <w:t>и</w:t>
      </w:r>
      <w:r w:rsidRPr="002F4B24">
        <w:rPr>
          <w:rFonts w:ascii="Times New Roman" w:eastAsia="Calibri" w:hAnsi="Times New Roman" w:cs="Times New Roman"/>
          <w:sz w:val="28"/>
          <w:szCs w:val="28"/>
        </w:rPr>
        <w:t>тельных общеобразовательных общеразвивающих программ осуществляется в пределах доведённых до уполномоченного органа лимитов бюджетных обязательств на соответствующие цели.</w:t>
      </w:r>
    </w:p>
    <w:p w14:paraId="7B86A48F" w14:textId="77777777" w:rsidR="00CC7952" w:rsidRPr="002F4B24" w:rsidRDefault="00CC7952" w:rsidP="00CC79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63E97F" w14:textId="113143BC" w:rsidR="00CC7952" w:rsidRPr="002F4B24" w:rsidRDefault="00CC7952" w:rsidP="00CC79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Ref27995922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29. </w:t>
      </w:r>
      <w:bookmarkEnd w:id="1"/>
      <w:r w:rsidRPr="002F4B24">
        <w:rPr>
          <w:rFonts w:ascii="Times New Roman" w:eastAsia="Calibri" w:hAnsi="Times New Roman" w:cs="Times New Roman"/>
          <w:sz w:val="28"/>
          <w:szCs w:val="28"/>
        </w:rPr>
        <w:t>Финансовое обеспечение муниципальных образовательных услуг, оказываемых муниципальными образовательными организациями, включе</w:t>
      </w:r>
      <w:r w:rsidRPr="002F4B24">
        <w:rPr>
          <w:rFonts w:ascii="Times New Roman" w:eastAsia="Calibri" w:hAnsi="Times New Roman" w:cs="Times New Roman"/>
          <w:sz w:val="28"/>
          <w:szCs w:val="28"/>
        </w:rPr>
        <w:t>н</w:t>
      </w:r>
      <w:r w:rsidRPr="002F4B24">
        <w:rPr>
          <w:rFonts w:ascii="Times New Roman" w:eastAsia="Calibri" w:hAnsi="Times New Roman" w:cs="Times New Roman"/>
          <w:sz w:val="28"/>
          <w:szCs w:val="28"/>
        </w:rPr>
        <w:t>ными в реестр исполнителей образовательных услуг, в рамках системы пе</w:t>
      </w:r>
      <w:r w:rsidRPr="002F4B24">
        <w:rPr>
          <w:rFonts w:ascii="Times New Roman" w:eastAsia="Calibri" w:hAnsi="Times New Roman" w:cs="Times New Roman"/>
          <w:sz w:val="28"/>
          <w:szCs w:val="28"/>
        </w:rPr>
        <w:t>р</w:t>
      </w:r>
      <w:r w:rsidRPr="002F4B24">
        <w:rPr>
          <w:rFonts w:ascii="Times New Roman" w:eastAsia="Calibri" w:hAnsi="Times New Roman" w:cs="Times New Roman"/>
          <w:sz w:val="28"/>
          <w:szCs w:val="28"/>
        </w:rPr>
        <w:t>сонифицированного финансирования, осуществляется за счет средств мес</w:t>
      </w:r>
      <w:r w:rsidRPr="002F4B24">
        <w:rPr>
          <w:rFonts w:ascii="Times New Roman" w:eastAsia="Calibri" w:hAnsi="Times New Roman" w:cs="Times New Roman"/>
          <w:sz w:val="28"/>
          <w:szCs w:val="28"/>
        </w:rPr>
        <w:t>т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ного бюджета в установленном администрацией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Георгиевского </w:t>
      </w:r>
      <w:r w:rsidR="00775430">
        <w:rPr>
          <w:rFonts w:ascii="Times New Roman" w:eastAsia="Calibri" w:hAnsi="Times New Roman" w:cs="Times New Roman"/>
          <w:sz w:val="28"/>
          <w:szCs w:val="28"/>
        </w:rPr>
        <w:t>муниципал</w:t>
      </w:r>
      <w:r w:rsidR="00775430">
        <w:rPr>
          <w:rFonts w:ascii="Times New Roman" w:eastAsia="Calibri" w:hAnsi="Times New Roman" w:cs="Times New Roman"/>
          <w:sz w:val="28"/>
          <w:szCs w:val="28"/>
        </w:rPr>
        <w:t>ь</w:t>
      </w:r>
      <w:r w:rsidR="00775430">
        <w:rPr>
          <w:rFonts w:ascii="Times New Roman" w:eastAsia="Calibri" w:hAnsi="Times New Roman" w:cs="Times New Roman"/>
          <w:sz w:val="28"/>
          <w:szCs w:val="28"/>
        </w:rPr>
        <w:t xml:space="preserve">ного </w:t>
      </w:r>
      <w:r>
        <w:rPr>
          <w:rFonts w:ascii="Times New Roman" w:eastAsia="Calibri" w:hAnsi="Times New Roman" w:cs="Times New Roman"/>
          <w:sz w:val="28"/>
          <w:szCs w:val="28"/>
        </w:rPr>
        <w:t>округа Ставропольского края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порядке посредством предоставления м</w:t>
      </w:r>
      <w:r w:rsidRPr="002F4B24">
        <w:rPr>
          <w:rFonts w:ascii="Times New Roman" w:eastAsia="Calibri" w:hAnsi="Times New Roman" w:cs="Times New Roman"/>
          <w:sz w:val="28"/>
          <w:szCs w:val="28"/>
        </w:rPr>
        <w:t>у</w:t>
      </w:r>
      <w:r w:rsidRPr="002F4B24">
        <w:rPr>
          <w:rFonts w:ascii="Times New Roman" w:eastAsia="Calibri" w:hAnsi="Times New Roman" w:cs="Times New Roman"/>
          <w:sz w:val="28"/>
          <w:szCs w:val="28"/>
        </w:rPr>
        <w:t>ниципальным образовательным организациям субсидии на финансовое обе</w:t>
      </w:r>
      <w:r w:rsidRPr="002F4B24">
        <w:rPr>
          <w:rFonts w:ascii="Times New Roman" w:eastAsia="Calibri" w:hAnsi="Times New Roman" w:cs="Times New Roman"/>
          <w:sz w:val="28"/>
          <w:szCs w:val="28"/>
        </w:rPr>
        <w:t>с</w:t>
      </w:r>
      <w:r w:rsidRPr="002F4B24">
        <w:rPr>
          <w:rFonts w:ascii="Times New Roman" w:eastAsia="Calibri" w:hAnsi="Times New Roman" w:cs="Times New Roman"/>
          <w:sz w:val="28"/>
          <w:szCs w:val="28"/>
        </w:rPr>
        <w:lastRenderedPageBreak/>
        <w:t>печение выполнения муниципального задания, формируемого в соотве</w:t>
      </w:r>
      <w:r w:rsidRPr="002F4B24">
        <w:rPr>
          <w:rFonts w:ascii="Times New Roman" w:eastAsia="Calibri" w:hAnsi="Times New Roman" w:cs="Times New Roman"/>
          <w:sz w:val="28"/>
          <w:szCs w:val="28"/>
        </w:rPr>
        <w:t>т</w:t>
      </w:r>
      <w:r w:rsidRPr="002F4B24">
        <w:rPr>
          <w:rFonts w:ascii="Times New Roman" w:eastAsia="Calibri" w:hAnsi="Times New Roman" w:cs="Times New Roman"/>
          <w:sz w:val="28"/>
          <w:szCs w:val="28"/>
        </w:rPr>
        <w:t>ствующих объемах для муниципальных образовательных организаций.</w:t>
      </w:r>
    </w:p>
    <w:p w14:paraId="4F01AE8A" w14:textId="77777777" w:rsidR="00CC7952" w:rsidRPr="002F4B24" w:rsidRDefault="00CC7952" w:rsidP="00CC795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91B249" w14:textId="77777777" w:rsidR="00CC7952" w:rsidRPr="002F4B24" w:rsidRDefault="00CC7952" w:rsidP="00CC79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>30.</w:t>
      </w:r>
      <w:bookmarkStart w:id="2" w:name="_Hlk97302296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 в отношении муниципальных образов</w:t>
      </w:r>
      <w:r w:rsidRPr="002F4B24">
        <w:rPr>
          <w:rFonts w:ascii="Times New Roman" w:eastAsia="Calibri" w:hAnsi="Times New Roman" w:cs="Times New Roman"/>
          <w:sz w:val="28"/>
          <w:szCs w:val="28"/>
        </w:rPr>
        <w:t>а</w:t>
      </w:r>
      <w:r w:rsidRPr="002F4B24">
        <w:rPr>
          <w:rFonts w:ascii="Times New Roman" w:eastAsia="Calibri" w:hAnsi="Times New Roman" w:cs="Times New Roman"/>
          <w:sz w:val="28"/>
          <w:szCs w:val="28"/>
        </w:rPr>
        <w:t>тельных организаций, включенных в реестр исполнителей образовательных услуг:</w:t>
      </w:r>
    </w:p>
    <w:p w14:paraId="06715F4F" w14:textId="77777777" w:rsidR="00CC7952" w:rsidRPr="002F4B24" w:rsidRDefault="00CC7952" w:rsidP="00CC79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2F4B24">
        <w:rPr>
          <w:rFonts w:ascii="Times New Roman" w:eastAsia="Calibri" w:hAnsi="Times New Roman" w:cs="Times New Roman"/>
          <w:sz w:val="28"/>
          <w:szCs w:val="28"/>
        </w:rPr>
        <w:t>формирует муниципальное задание с учетом планируемого объема реализации образовательных услуг в рамках системы персонифицированного финансирования;</w:t>
      </w:r>
    </w:p>
    <w:p w14:paraId="4662036F" w14:textId="77777777" w:rsidR="00CC7952" w:rsidRPr="002F4B24" w:rsidRDefault="00CC7952" w:rsidP="00CC795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2) </w:t>
      </w:r>
      <w:r w:rsidRPr="002F4B24">
        <w:rPr>
          <w:rFonts w:ascii="Times New Roman" w:eastAsia="Calibri" w:hAnsi="Times New Roman" w:cs="Times New Roman"/>
          <w:sz w:val="28"/>
          <w:szCs w:val="28"/>
        </w:rPr>
        <w:t>корректирует муниципальное задание, соглашение о порядке и усл</w:t>
      </w:r>
      <w:r w:rsidRPr="002F4B24">
        <w:rPr>
          <w:rFonts w:ascii="Times New Roman" w:eastAsia="Calibri" w:hAnsi="Times New Roman" w:cs="Times New Roman"/>
          <w:sz w:val="28"/>
          <w:szCs w:val="28"/>
        </w:rPr>
        <w:t>о</w:t>
      </w:r>
      <w:r w:rsidRPr="002F4B24">
        <w:rPr>
          <w:rFonts w:ascii="Times New Roman" w:eastAsia="Calibri" w:hAnsi="Times New Roman" w:cs="Times New Roman"/>
          <w:sz w:val="28"/>
          <w:szCs w:val="28"/>
        </w:rPr>
        <w:t>виях предоставления субсидии на финансовое обеспечение выполнения м</w:t>
      </w:r>
      <w:r w:rsidRPr="002F4B24">
        <w:rPr>
          <w:rFonts w:ascii="Times New Roman" w:eastAsia="Calibri" w:hAnsi="Times New Roman" w:cs="Times New Roman"/>
          <w:sz w:val="28"/>
          <w:szCs w:val="28"/>
        </w:rPr>
        <w:t>у</w:t>
      </w:r>
      <w:r w:rsidRPr="002F4B24">
        <w:rPr>
          <w:rFonts w:ascii="Times New Roman" w:eastAsia="Calibri" w:hAnsi="Times New Roman" w:cs="Times New Roman"/>
          <w:sz w:val="28"/>
          <w:szCs w:val="28"/>
        </w:rPr>
        <w:t>ниципального задания в течение календарного года на основании данных о фактическом (прогнозном) объеме реализации образовательных услуг. При этом прогнозный объем реализации образовательных услуг соответствующей муниципальной образовательной организации не может быть меньше су</w:t>
      </w:r>
      <w:r w:rsidRPr="002F4B24">
        <w:rPr>
          <w:rFonts w:ascii="Times New Roman" w:eastAsia="Calibri" w:hAnsi="Times New Roman" w:cs="Times New Roman"/>
          <w:sz w:val="28"/>
          <w:szCs w:val="28"/>
        </w:rPr>
        <w:t>м</w:t>
      </w:r>
      <w:r w:rsidRPr="002F4B24">
        <w:rPr>
          <w:rFonts w:ascii="Times New Roman" w:eastAsia="Calibri" w:hAnsi="Times New Roman" w:cs="Times New Roman"/>
          <w:sz w:val="28"/>
          <w:szCs w:val="28"/>
        </w:rPr>
        <w:t>марного значения заключенных исполнителем услуг договоров об образов</w:t>
      </w:r>
      <w:r w:rsidRPr="002F4B24">
        <w:rPr>
          <w:rFonts w:ascii="Times New Roman" w:eastAsia="Calibri" w:hAnsi="Times New Roman" w:cs="Times New Roman"/>
          <w:sz w:val="28"/>
          <w:szCs w:val="28"/>
        </w:rPr>
        <w:t>а</w:t>
      </w:r>
      <w:r w:rsidRPr="002F4B24">
        <w:rPr>
          <w:rFonts w:ascii="Times New Roman" w:eastAsia="Calibri" w:hAnsi="Times New Roman" w:cs="Times New Roman"/>
          <w:sz w:val="28"/>
          <w:szCs w:val="28"/>
        </w:rPr>
        <w:t>нии. В декабре текущего года проводится обязательная корректировка мун</w:t>
      </w:r>
      <w:r w:rsidRPr="002F4B24">
        <w:rPr>
          <w:rFonts w:ascii="Times New Roman" w:eastAsia="Calibri" w:hAnsi="Times New Roman" w:cs="Times New Roman"/>
          <w:sz w:val="28"/>
          <w:szCs w:val="28"/>
        </w:rPr>
        <w:t>и</w:t>
      </w:r>
      <w:r w:rsidRPr="002F4B24">
        <w:rPr>
          <w:rFonts w:ascii="Times New Roman" w:eastAsia="Calibri" w:hAnsi="Times New Roman" w:cs="Times New Roman"/>
          <w:sz w:val="28"/>
          <w:szCs w:val="28"/>
        </w:rPr>
        <w:t>ципального задания на основании данных о заключенных исполнителем услуг договоров об образовании.</w:t>
      </w:r>
      <w:bookmarkEnd w:id="2"/>
    </w:p>
    <w:p w14:paraId="392A99D5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5C586C" w14:textId="64258867" w:rsidR="00CC7952" w:rsidRPr="002F4B24" w:rsidRDefault="00CC7952" w:rsidP="00CC79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31. </w:t>
      </w:r>
      <w:bookmarkStart w:id="3" w:name="_Hlk97302347"/>
      <w:r w:rsidRPr="002F4B24">
        <w:rPr>
          <w:rFonts w:ascii="Times New Roman" w:eastAsia="Calibri" w:hAnsi="Times New Roman" w:cs="Times New Roman"/>
          <w:sz w:val="28"/>
          <w:szCs w:val="28"/>
        </w:rPr>
        <w:t>Изменение муниципального задания, соглашения о порядке и усл</w:t>
      </w:r>
      <w:r w:rsidRPr="002F4B24">
        <w:rPr>
          <w:rFonts w:ascii="Times New Roman" w:eastAsia="Calibri" w:hAnsi="Times New Roman" w:cs="Times New Roman"/>
          <w:sz w:val="28"/>
          <w:szCs w:val="28"/>
        </w:rPr>
        <w:t>о</w:t>
      </w:r>
      <w:r w:rsidRPr="002F4B24">
        <w:rPr>
          <w:rFonts w:ascii="Times New Roman" w:eastAsia="Calibri" w:hAnsi="Times New Roman" w:cs="Times New Roman"/>
          <w:sz w:val="28"/>
          <w:szCs w:val="28"/>
        </w:rPr>
        <w:t>виях предоставления субсидии на финансовое обеспечение выполнения м</w:t>
      </w:r>
      <w:r w:rsidRPr="002F4B24">
        <w:rPr>
          <w:rFonts w:ascii="Times New Roman" w:eastAsia="Calibri" w:hAnsi="Times New Roman" w:cs="Times New Roman"/>
          <w:sz w:val="28"/>
          <w:szCs w:val="28"/>
        </w:rPr>
        <w:t>у</w:t>
      </w:r>
      <w:r w:rsidRPr="002F4B24">
        <w:rPr>
          <w:rFonts w:ascii="Times New Roman" w:eastAsia="Calibri" w:hAnsi="Times New Roman" w:cs="Times New Roman"/>
          <w:sz w:val="28"/>
          <w:szCs w:val="28"/>
        </w:rPr>
        <w:t>ниципального задания осуществляется в порядке, установленном постано</w:t>
      </w:r>
      <w:r w:rsidRPr="002F4B24">
        <w:rPr>
          <w:rFonts w:ascii="Times New Roman" w:eastAsia="Calibri" w:hAnsi="Times New Roman" w:cs="Times New Roman"/>
          <w:sz w:val="28"/>
          <w:szCs w:val="28"/>
        </w:rPr>
        <w:t>в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Георгиевского </w:t>
      </w:r>
      <w:r w:rsidR="0077543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округа Ставропол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ского края</w:t>
      </w:r>
      <w:r w:rsidRPr="002F4B24">
        <w:rPr>
          <w:rFonts w:ascii="Times New Roman" w:eastAsia="Calibri" w:hAnsi="Times New Roman" w:cs="Times New Roman"/>
          <w:sz w:val="28"/>
          <w:szCs w:val="28"/>
        </w:rPr>
        <w:t>.</w:t>
      </w:r>
      <w:bookmarkEnd w:id="3"/>
    </w:p>
    <w:p w14:paraId="1BB8EB1F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20CD78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32. Финансовое обеспечение образовательных услуг, оказываемых частными образовательными организациями, организациями, </w:t>
      </w:r>
      <w:proofErr w:type="spellStart"/>
      <w:r w:rsidRPr="002F4B24">
        <w:rPr>
          <w:rFonts w:ascii="Times New Roman" w:eastAsia="Calibri" w:hAnsi="Times New Roman" w:cs="Times New Roman"/>
          <w:sz w:val="28"/>
          <w:szCs w:val="28"/>
        </w:rPr>
        <w:t>осущест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вляющими</w:t>
      </w:r>
      <w:proofErr w:type="spell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обучение, индивидуальными предпринимателями, как осуществляющими образовательную деятельность непосредственно так и реализующими дополнительные общеобразовательные программы в соответствии с лицензией на право осуществления образовательной деятельности на территории Ставропольского края, а также учреждения, в отношении которых уполномоченный орган не осуществляет функции и полномочия учредителя, включенные в реестр исполнителей образовательных услуг (далее – иные организации), в рамках системы персонифицированного финансирования, осуществляется за счет средств местного бюджета посредством заключения соглашения о предоставлении в соответствии с положениями пункта 7 статьи 78 и пункта 4 статьи 78.1 Бюджетного кодекса Российской Федерации иным организациям грантов в форме субсидии в целях оказания услуг по реализации дополнительных общеобразовательных программ в соответствии с типовой формой Соглашения, утвержденной финансовым органом муниципального образования.</w:t>
      </w:r>
    </w:p>
    <w:p w14:paraId="69F24D8F" w14:textId="0B30BBE6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33. </w:t>
      </w:r>
      <w:proofErr w:type="gramStart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Муниципальная гарантия обеспечения персонифицированного финансирования дополнительного образования детей в муниципальных образовательных организациях закрепляется в местном бюджете на соответствующий финансовый год и плановый период в рамках финансового обеспечения мероприятия «Обеспечение функционирования модели персонифицированного финансирования дополнительного образования детей», а также в принимаемой уполномоченным органом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Георгиевского </w:t>
      </w:r>
      <w:r w:rsidR="0077543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программе персони</w:t>
      </w:r>
      <w:r w:rsidR="00DC067D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фицированного финансирования.</w:t>
      </w:r>
      <w:proofErr w:type="gramEnd"/>
    </w:p>
    <w:p w14:paraId="0F965519" w14:textId="77777777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4B5403" w14:textId="2C351343" w:rsidR="00CC7952" w:rsidRPr="002F4B24" w:rsidRDefault="00CC7952" w:rsidP="00CC795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B24">
        <w:rPr>
          <w:rFonts w:ascii="Times New Roman" w:eastAsia="Calibri" w:hAnsi="Times New Roman" w:cs="Times New Roman"/>
          <w:sz w:val="28"/>
          <w:szCs w:val="28"/>
        </w:rPr>
        <w:t>34. Порядок предоставления грантов в форме субсидий иным организациям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местного бюджета определяется </w:t>
      </w:r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proofErr w:type="gramStart"/>
      <w:r w:rsidRPr="002F4B24">
        <w:rPr>
          <w:rFonts w:ascii="Times New Roman" w:eastAsia="Calibri" w:hAnsi="Times New Roman" w:cs="Times New Roman"/>
          <w:sz w:val="28"/>
          <w:szCs w:val="28"/>
        </w:rPr>
        <w:t>админи</w:t>
      </w:r>
      <w:r w:rsidR="00DC067D">
        <w:rPr>
          <w:rFonts w:ascii="Times New Roman" w:eastAsia="Calibri" w:hAnsi="Times New Roman" w:cs="Times New Roman"/>
          <w:sz w:val="28"/>
          <w:szCs w:val="28"/>
        </w:rPr>
        <w:t>-</w:t>
      </w:r>
      <w:r w:rsidRPr="002F4B24">
        <w:rPr>
          <w:rFonts w:ascii="Times New Roman" w:eastAsia="Calibri" w:hAnsi="Times New Roman" w:cs="Times New Roman"/>
          <w:sz w:val="28"/>
          <w:szCs w:val="28"/>
        </w:rPr>
        <w:t>страции</w:t>
      </w:r>
      <w:proofErr w:type="spellEnd"/>
      <w:proofErr w:type="gramEnd"/>
      <w:r w:rsidRPr="002F4B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Георгиевского </w:t>
      </w:r>
      <w:r w:rsidR="00775430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округа Ставропольского края</w:t>
      </w:r>
      <w:r w:rsidRPr="002F4B2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85A0851" w14:textId="77777777" w:rsidR="00151FFD" w:rsidRDefault="00151FFD" w:rsidP="00CC79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FDE629" w14:textId="77777777" w:rsidR="001F7F9C" w:rsidRDefault="001F7F9C" w:rsidP="00CC795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3B1D2" w14:textId="77777777" w:rsidR="001F7F9C" w:rsidRDefault="001F7F9C" w:rsidP="00166CC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62E83D" w14:textId="1687DF82" w:rsidR="009C6266" w:rsidRDefault="00DD66D9" w:rsidP="00DD66D9">
      <w:pPr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bookmarkStart w:id="4" w:name="_GoBack"/>
      <w:bookmarkEnd w:id="4"/>
    </w:p>
    <w:p w14:paraId="1D745C7B" w14:textId="77777777" w:rsidR="009C6266" w:rsidRDefault="009C6266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140C98F4" w14:textId="77777777" w:rsidR="009C6266" w:rsidRDefault="009C6266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425479F2" w14:textId="77777777" w:rsidR="009C6266" w:rsidRDefault="009C6266" w:rsidP="00544E90">
      <w:pPr>
        <w:suppressAutoHyphens/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9C6266" w:rsidSect="00DC067D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C06CC" w14:textId="77777777" w:rsidR="00924F2B" w:rsidRDefault="00924F2B" w:rsidP="001F0E8A">
      <w:pPr>
        <w:spacing w:after="0" w:line="240" w:lineRule="auto"/>
      </w:pPr>
      <w:r>
        <w:separator/>
      </w:r>
    </w:p>
  </w:endnote>
  <w:endnote w:type="continuationSeparator" w:id="0">
    <w:p w14:paraId="15453BF3" w14:textId="77777777" w:rsidR="00924F2B" w:rsidRDefault="00924F2B" w:rsidP="001F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6C086" w14:textId="77777777" w:rsidR="00924F2B" w:rsidRDefault="00924F2B" w:rsidP="001F0E8A">
      <w:pPr>
        <w:spacing w:after="0" w:line="240" w:lineRule="auto"/>
      </w:pPr>
      <w:r>
        <w:separator/>
      </w:r>
    </w:p>
  </w:footnote>
  <w:footnote w:type="continuationSeparator" w:id="0">
    <w:p w14:paraId="724D1217" w14:textId="77777777" w:rsidR="00924F2B" w:rsidRDefault="00924F2B" w:rsidP="001F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855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25E11FC" w14:textId="1BFE979B" w:rsidR="001F0E8A" w:rsidRPr="001F0E8A" w:rsidRDefault="001F0E8A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F0E8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0E8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0E8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66D9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F0E8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9B51EAD" w14:textId="77777777" w:rsidR="001F0E8A" w:rsidRDefault="001F0E8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A99201E"/>
    <w:multiLevelType w:val="hybridMultilevel"/>
    <w:tmpl w:val="6908D610"/>
    <w:lvl w:ilvl="0" w:tplc="99F01FCE">
      <w:start w:val="4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13A18"/>
    <w:multiLevelType w:val="hybridMultilevel"/>
    <w:tmpl w:val="E08E36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F2502"/>
    <w:multiLevelType w:val="hybridMultilevel"/>
    <w:tmpl w:val="7E82DC86"/>
    <w:lvl w:ilvl="0" w:tplc="520A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0CA2CC6"/>
    <w:multiLevelType w:val="hybridMultilevel"/>
    <w:tmpl w:val="E6AE5DEE"/>
    <w:lvl w:ilvl="0" w:tplc="9BCC72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66B0458D"/>
    <w:multiLevelType w:val="hybridMultilevel"/>
    <w:tmpl w:val="F5F09DF0"/>
    <w:lvl w:ilvl="0" w:tplc="C3D44546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  <w:num w:numId="14">
    <w:abstractNumId w:val="15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840"/>
    <w:rsid w:val="00036DB9"/>
    <w:rsid w:val="00044B41"/>
    <w:rsid w:val="00046C91"/>
    <w:rsid w:val="00086AF9"/>
    <w:rsid w:val="00091A23"/>
    <w:rsid w:val="00111437"/>
    <w:rsid w:val="00150CA4"/>
    <w:rsid w:val="00151FFD"/>
    <w:rsid w:val="00166CCC"/>
    <w:rsid w:val="00194F61"/>
    <w:rsid w:val="001A1CFE"/>
    <w:rsid w:val="001E4ECE"/>
    <w:rsid w:val="001E55D1"/>
    <w:rsid w:val="001F0E8A"/>
    <w:rsid w:val="001F1746"/>
    <w:rsid w:val="001F2853"/>
    <w:rsid w:val="001F7F9C"/>
    <w:rsid w:val="0021052A"/>
    <w:rsid w:val="00212516"/>
    <w:rsid w:val="00231982"/>
    <w:rsid w:val="00250AEE"/>
    <w:rsid w:val="00251ABA"/>
    <w:rsid w:val="00277FD9"/>
    <w:rsid w:val="00287657"/>
    <w:rsid w:val="002A2000"/>
    <w:rsid w:val="002A6282"/>
    <w:rsid w:val="002C6A6F"/>
    <w:rsid w:val="002D7021"/>
    <w:rsid w:val="002E53BE"/>
    <w:rsid w:val="002F0809"/>
    <w:rsid w:val="002F76E0"/>
    <w:rsid w:val="00300C13"/>
    <w:rsid w:val="00312400"/>
    <w:rsid w:val="0033785E"/>
    <w:rsid w:val="00341AAE"/>
    <w:rsid w:val="00350C83"/>
    <w:rsid w:val="00364C2B"/>
    <w:rsid w:val="00382F7E"/>
    <w:rsid w:val="003855A4"/>
    <w:rsid w:val="003A2079"/>
    <w:rsid w:val="003D7E19"/>
    <w:rsid w:val="00401410"/>
    <w:rsid w:val="00402A0E"/>
    <w:rsid w:val="00412901"/>
    <w:rsid w:val="0042519E"/>
    <w:rsid w:val="004623F8"/>
    <w:rsid w:val="00473FD0"/>
    <w:rsid w:val="004B1F48"/>
    <w:rsid w:val="004B5840"/>
    <w:rsid w:val="004C6B8A"/>
    <w:rsid w:val="004E7842"/>
    <w:rsid w:val="005031B7"/>
    <w:rsid w:val="00506AF5"/>
    <w:rsid w:val="00532A53"/>
    <w:rsid w:val="00544E90"/>
    <w:rsid w:val="005752AD"/>
    <w:rsid w:val="00597B52"/>
    <w:rsid w:val="005C0A75"/>
    <w:rsid w:val="005C7F56"/>
    <w:rsid w:val="005D1555"/>
    <w:rsid w:val="005E182F"/>
    <w:rsid w:val="005F402A"/>
    <w:rsid w:val="006065D2"/>
    <w:rsid w:val="00631CFD"/>
    <w:rsid w:val="006343BC"/>
    <w:rsid w:val="00642E19"/>
    <w:rsid w:val="00664545"/>
    <w:rsid w:val="00674AED"/>
    <w:rsid w:val="006B3C51"/>
    <w:rsid w:val="006D6EA4"/>
    <w:rsid w:val="006F3556"/>
    <w:rsid w:val="007151BE"/>
    <w:rsid w:val="00750076"/>
    <w:rsid w:val="00750155"/>
    <w:rsid w:val="007612CD"/>
    <w:rsid w:val="00775430"/>
    <w:rsid w:val="007779C0"/>
    <w:rsid w:val="00777DEF"/>
    <w:rsid w:val="00783540"/>
    <w:rsid w:val="00787AD4"/>
    <w:rsid w:val="00792433"/>
    <w:rsid w:val="00793390"/>
    <w:rsid w:val="007A2925"/>
    <w:rsid w:val="007B00A0"/>
    <w:rsid w:val="007B0F55"/>
    <w:rsid w:val="007C21E1"/>
    <w:rsid w:val="00824A6B"/>
    <w:rsid w:val="00840B09"/>
    <w:rsid w:val="008471BE"/>
    <w:rsid w:val="008572D0"/>
    <w:rsid w:val="008B1204"/>
    <w:rsid w:val="008B3846"/>
    <w:rsid w:val="008C5E00"/>
    <w:rsid w:val="008C66A4"/>
    <w:rsid w:val="008F5E76"/>
    <w:rsid w:val="008F74E1"/>
    <w:rsid w:val="0090056A"/>
    <w:rsid w:val="00900EA8"/>
    <w:rsid w:val="00924F2B"/>
    <w:rsid w:val="0093175C"/>
    <w:rsid w:val="00936E09"/>
    <w:rsid w:val="00966B1B"/>
    <w:rsid w:val="00981A5D"/>
    <w:rsid w:val="009C6266"/>
    <w:rsid w:val="009D34F5"/>
    <w:rsid w:val="00A30805"/>
    <w:rsid w:val="00A54B51"/>
    <w:rsid w:val="00A70C38"/>
    <w:rsid w:val="00A841FC"/>
    <w:rsid w:val="00AD31F7"/>
    <w:rsid w:val="00B16EBC"/>
    <w:rsid w:val="00B20954"/>
    <w:rsid w:val="00B367EC"/>
    <w:rsid w:val="00B520FF"/>
    <w:rsid w:val="00B92DBF"/>
    <w:rsid w:val="00BC5F81"/>
    <w:rsid w:val="00BE34E1"/>
    <w:rsid w:val="00BE638B"/>
    <w:rsid w:val="00BF2A45"/>
    <w:rsid w:val="00BF4F19"/>
    <w:rsid w:val="00C10C6B"/>
    <w:rsid w:val="00C17396"/>
    <w:rsid w:val="00C2154A"/>
    <w:rsid w:val="00C450D3"/>
    <w:rsid w:val="00C620B9"/>
    <w:rsid w:val="00C8331D"/>
    <w:rsid w:val="00C86E0A"/>
    <w:rsid w:val="00CC7952"/>
    <w:rsid w:val="00CD4CFC"/>
    <w:rsid w:val="00CE0665"/>
    <w:rsid w:val="00CF5718"/>
    <w:rsid w:val="00D212C2"/>
    <w:rsid w:val="00D23738"/>
    <w:rsid w:val="00D76F54"/>
    <w:rsid w:val="00D85117"/>
    <w:rsid w:val="00DA739A"/>
    <w:rsid w:val="00DC067D"/>
    <w:rsid w:val="00DC1214"/>
    <w:rsid w:val="00DD66D9"/>
    <w:rsid w:val="00DF78B3"/>
    <w:rsid w:val="00E150A3"/>
    <w:rsid w:val="00E31010"/>
    <w:rsid w:val="00E316BE"/>
    <w:rsid w:val="00E44AFD"/>
    <w:rsid w:val="00E72676"/>
    <w:rsid w:val="00EA6F2A"/>
    <w:rsid w:val="00ED06D2"/>
    <w:rsid w:val="00ED70C2"/>
    <w:rsid w:val="00F1114B"/>
    <w:rsid w:val="00F2347E"/>
    <w:rsid w:val="00F44E68"/>
    <w:rsid w:val="00F9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F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character" w:customStyle="1" w:styleId="2">
    <w:name w:val="Основной текст (2)"/>
    <w:basedOn w:val="a0"/>
    <w:rsid w:val="00BF4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Normal">
    <w:name w:val="ConsNormal"/>
    <w:rsid w:val="007A2925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0">
    <w:name w:val="Body Text 2"/>
    <w:basedOn w:val="a"/>
    <w:link w:val="21"/>
    <w:rsid w:val="00287657"/>
    <w:pPr>
      <w:spacing w:after="120" w:line="480" w:lineRule="auto"/>
    </w:pPr>
    <w:rPr>
      <w:rFonts w:ascii="Georgia" w:eastAsia="Times New Roman" w:hAnsi="Georgia" w:cs="Times New Roman"/>
      <w:sz w:val="25"/>
      <w:szCs w:val="25"/>
      <w:lang w:eastAsia="ru-RU"/>
    </w:rPr>
  </w:style>
  <w:style w:type="character" w:customStyle="1" w:styleId="21">
    <w:name w:val="Основной текст 2 Знак"/>
    <w:basedOn w:val="a0"/>
    <w:link w:val="20"/>
    <w:rsid w:val="00287657"/>
    <w:rPr>
      <w:rFonts w:ascii="Georgia" w:eastAsia="Times New Roman" w:hAnsi="Georgia" w:cs="Times New Roman"/>
      <w:sz w:val="25"/>
      <w:szCs w:val="25"/>
      <w:lang w:eastAsia="ru-RU"/>
    </w:rPr>
  </w:style>
  <w:style w:type="table" w:styleId="af">
    <w:name w:val="Table Grid"/>
    <w:basedOn w:val="a1"/>
    <w:uiPriority w:val="39"/>
    <w:rsid w:val="00C10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631CF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31CFD"/>
    <w:rPr>
      <w:sz w:val="22"/>
      <w:szCs w:val="22"/>
    </w:rPr>
  </w:style>
  <w:style w:type="paragraph" w:customStyle="1" w:styleId="formattext">
    <w:name w:val="formattext"/>
    <w:basedOn w:val="a"/>
    <w:rsid w:val="00B92D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9">
    <w:name w:val="Font Style99"/>
    <w:uiPriority w:val="99"/>
    <w:rsid w:val="00B92DBF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1F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F0E8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1F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F0E8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3854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Васекина</cp:lastModifiedBy>
  <cp:revision>18</cp:revision>
  <cp:lastPrinted>2023-11-21T12:33:00Z</cp:lastPrinted>
  <dcterms:created xsi:type="dcterms:W3CDTF">2021-07-09T08:39:00Z</dcterms:created>
  <dcterms:modified xsi:type="dcterms:W3CDTF">2024-01-26T09:28:00Z</dcterms:modified>
</cp:coreProperties>
</file>